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E0" w:rsidRDefault="006875E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6875E0" w:rsidRDefault="006875E0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_GoBack"/>
      <w:bookmarkEnd w:id="0"/>
    </w:p>
    <w:p w:rsidR="006875E0" w:rsidRDefault="009D4A8E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建筑可再生</w:t>
      </w:r>
      <w:r>
        <w:rPr>
          <w:rFonts w:ascii="黑体" w:eastAsia="黑体" w:hAnsi="宋体"/>
          <w:b/>
          <w:bCs/>
          <w:sz w:val="72"/>
          <w:szCs w:val="72"/>
        </w:rPr>
        <w:t>能源利用</w:t>
      </w: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6875E0" w:rsidRDefault="009D4A8E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:rsidR="006875E0" w:rsidRDefault="006875E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6875E0" w:rsidRDefault="006875E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6875E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6875E0" w:rsidRDefault="009D4A8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6875E0" w:rsidRDefault="009D4A8E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F-R-8-3#</w:t>
            </w:r>
            <w:bookmarkEnd w:id="2"/>
          </w:p>
        </w:tc>
      </w:tr>
      <w:tr w:rsidR="006875E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</w:p>
        </w:tc>
      </w:tr>
      <w:tr w:rsidR="006875E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4"/>
          </w:p>
        </w:tc>
      </w:tr>
      <w:tr w:rsidR="006875E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6875E0" w:rsidRDefault="009D4A8E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</w:p>
        </w:tc>
      </w:tr>
      <w:tr w:rsidR="006875E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6875E0" w:rsidRDefault="009D4A8E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6"/>
          </w:p>
        </w:tc>
      </w:tr>
      <w:tr w:rsidR="008761E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761E5" w:rsidRDefault="008761E5" w:rsidP="008761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8761E5" w:rsidRDefault="008761E5" w:rsidP="008761E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7A239B7" wp14:editId="758CE224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761E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761E5" w:rsidRDefault="008761E5" w:rsidP="008761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8761E5" w:rsidRDefault="008761E5" w:rsidP="008761E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8761E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8761E5" w:rsidRDefault="008761E5" w:rsidP="008761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8761E5" w:rsidRDefault="008761E5" w:rsidP="008761E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EB8AFD0" wp14:editId="3E3DA271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D8DA7D5" wp14:editId="1E6C8DF8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75E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6875E0" w:rsidRDefault="009D4A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6875E0" w:rsidRDefault="009D4A8E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6875E0" w:rsidRDefault="006875E0">
      <w:pPr>
        <w:rPr>
          <w:rFonts w:ascii="宋体" w:hAnsi="宋体"/>
          <w:lang w:val="en-US"/>
        </w:rPr>
      </w:pPr>
    </w:p>
    <w:p w:rsidR="006875E0" w:rsidRDefault="009D4A8E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6875E0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6875E0" w:rsidRDefault="009D4A8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875E0" w:rsidRDefault="009D4A8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</w:p>
        </w:tc>
      </w:tr>
      <w:tr w:rsidR="006875E0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6875E0" w:rsidRDefault="009D4A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6875E0" w:rsidRDefault="009D4A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6875E0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6875E0" w:rsidRDefault="009D4A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875E0" w:rsidRDefault="009D4A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6875E0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6875E0" w:rsidRDefault="009D4A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6875E0" w:rsidRDefault="009D4A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 xml:space="preserve">SP80012830 </w:t>
            </w:r>
          </w:p>
        </w:tc>
      </w:tr>
    </w:tbl>
    <w:p w:rsidR="006875E0" w:rsidRDefault="009D4A8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6875E0" w:rsidRDefault="006875E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1930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_Toc31930 \h </w:instrText>
        </w:r>
        <w:r>
          <w:fldChar w:fldCharType="separate"/>
        </w:r>
        <w:r w:rsidR="006F6ECD">
          <w:rPr>
            <w:noProof/>
          </w:rPr>
          <w:t>3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99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_Toc999 \h </w:instrText>
        </w:r>
        <w:r>
          <w:fldChar w:fldCharType="separate"/>
        </w:r>
        <w:r w:rsidR="006F6ECD">
          <w:rPr>
            <w:noProof/>
          </w:rPr>
          <w:t>3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575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_Toc26575 \h </w:instrText>
        </w:r>
        <w:r>
          <w:fldChar w:fldCharType="separate"/>
        </w:r>
        <w:r w:rsidR="006F6ECD">
          <w:rPr>
            <w:noProof/>
          </w:rPr>
          <w:t>3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028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_Toc12028 \h </w:instrText>
        </w:r>
        <w:r>
          <w:fldChar w:fldCharType="separate"/>
        </w:r>
        <w:r w:rsidR="006F6ECD">
          <w:rPr>
            <w:noProof/>
          </w:rPr>
          <w:t>4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013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_Toc9013 \h </w:instrText>
        </w:r>
        <w:r>
          <w:fldChar w:fldCharType="separate"/>
        </w:r>
        <w:r w:rsidR="006F6ECD">
          <w:rPr>
            <w:noProof/>
          </w:rPr>
          <w:t>4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896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_Toc16896 \h </w:instrText>
        </w:r>
        <w:r>
          <w:fldChar w:fldCharType="separate"/>
        </w:r>
        <w:r w:rsidR="006F6ECD">
          <w:rPr>
            <w:noProof/>
          </w:rPr>
          <w:t>4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544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_Toc10544 \h </w:instrText>
        </w:r>
        <w:r>
          <w:fldChar w:fldCharType="separate"/>
        </w:r>
        <w:r w:rsidR="006F6ECD">
          <w:rPr>
            <w:noProof/>
          </w:rPr>
          <w:t>4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202" w:history="1">
        <w:r>
          <w:rPr>
            <w:rFonts w:hint="eastAsia"/>
          </w:rPr>
          <w:t xml:space="preserve">5 </w:t>
        </w:r>
        <w:r>
          <w:rPr>
            <w:rFonts w:hint="eastAsia"/>
          </w:rPr>
          <w:t>太阳</w:t>
        </w:r>
        <w:r>
          <w:t>能资源</w:t>
        </w:r>
        <w:r>
          <w:tab/>
        </w:r>
        <w:r>
          <w:fldChar w:fldCharType="begin"/>
        </w:r>
        <w:r>
          <w:instrText xml:space="preserve"> PAGEREF _Toc18202 \h </w:instrText>
        </w:r>
        <w:r>
          <w:fldChar w:fldCharType="separate"/>
        </w:r>
        <w:r w:rsidR="006F6ECD">
          <w:rPr>
            <w:noProof/>
          </w:rPr>
          <w:t>4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619" w:history="1">
        <w:r>
          <w:rPr>
            <w:rFonts w:hint="eastAsia"/>
          </w:rPr>
          <w:t xml:space="preserve">6 </w:t>
        </w:r>
        <w:r>
          <w:t>模型观察</w:t>
        </w:r>
        <w:r>
          <w:tab/>
        </w:r>
        <w:r>
          <w:fldChar w:fldCharType="begin"/>
        </w:r>
        <w:r>
          <w:instrText xml:space="preserve"> PAGEREF _Toc22619 \h </w:instrText>
        </w:r>
        <w:r>
          <w:fldChar w:fldCharType="separate"/>
        </w:r>
        <w:r w:rsidR="006F6ECD">
          <w:rPr>
            <w:noProof/>
          </w:rPr>
          <w:t>6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513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_Toc29513 \h </w:instrText>
        </w:r>
        <w:r>
          <w:fldChar w:fldCharType="separate"/>
        </w:r>
        <w:r w:rsidR="006F6ECD">
          <w:rPr>
            <w:noProof/>
          </w:rPr>
          <w:t>6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273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_Toc18273 \h </w:instrText>
        </w:r>
        <w:r>
          <w:fldChar w:fldCharType="separate"/>
        </w:r>
        <w:r w:rsidR="006F6ECD">
          <w:rPr>
            <w:noProof/>
          </w:rPr>
          <w:t>7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044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_Toc27044 \h </w:instrText>
        </w:r>
        <w:r>
          <w:fldChar w:fldCharType="separate"/>
        </w:r>
        <w:r w:rsidR="006F6ECD">
          <w:rPr>
            <w:noProof/>
          </w:rPr>
          <w:t>7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296" w:history="1">
        <w:r>
          <w:rPr>
            <w:rFonts w:hint="eastAsia"/>
          </w:rPr>
          <w:t xml:space="preserve">9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_Toc16296 \h </w:instrText>
        </w:r>
        <w:r>
          <w:fldChar w:fldCharType="separate"/>
        </w:r>
        <w:r w:rsidR="006F6ECD">
          <w:rPr>
            <w:noProof/>
          </w:rPr>
          <w:t>7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225" w:history="1">
        <w:r>
          <w:rPr>
            <w:rFonts w:hint="eastAsia"/>
            <w:lang w:val="en-GB"/>
          </w:rPr>
          <w:t xml:space="preserve">9.1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_Toc32225 \h </w:instrText>
        </w:r>
        <w:r>
          <w:fldChar w:fldCharType="separate"/>
        </w:r>
        <w:r w:rsidR="006F6ECD">
          <w:rPr>
            <w:noProof/>
          </w:rPr>
          <w:t>7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148" w:history="1">
        <w:r>
          <w:rPr>
            <w:rFonts w:hint="eastAsia"/>
            <w:lang w:val="en-GB"/>
          </w:rPr>
          <w:t xml:space="preserve">9.1.1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_Toc24148 \h </w:instrText>
        </w:r>
        <w:r>
          <w:fldChar w:fldCharType="separate"/>
        </w:r>
        <w:r w:rsidR="006F6ECD">
          <w:rPr>
            <w:noProof/>
          </w:rPr>
          <w:t>7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099" w:history="1">
        <w:r>
          <w:rPr>
            <w:rFonts w:hint="eastAsia"/>
            <w:lang w:val="en-GB"/>
          </w:rPr>
          <w:t xml:space="preserve">9.1.2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_Toc6099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695" w:history="1">
        <w:r>
          <w:rPr>
            <w:rFonts w:hint="eastAsia"/>
            <w:lang w:val="en-GB"/>
          </w:rPr>
          <w:t xml:space="preserve">9.2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_Toc5695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227" w:history="1">
        <w:r>
          <w:rPr>
            <w:rFonts w:hint="eastAsia"/>
            <w:lang w:val="en-GB"/>
          </w:rPr>
          <w:t xml:space="preserve">9.2.1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_Toc10227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310" w:history="1">
        <w:r>
          <w:rPr>
            <w:rFonts w:hint="eastAsia"/>
            <w:lang w:val="en-GB"/>
          </w:rPr>
          <w:t xml:space="preserve">9.3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_Toc25310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869" w:history="1">
        <w:r>
          <w:rPr>
            <w:rFonts w:hint="eastAsia"/>
            <w:lang w:val="en-GB"/>
          </w:rPr>
          <w:t xml:space="preserve">9.3.1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_Toc23869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149" w:history="1">
        <w:r>
          <w:rPr>
            <w:rFonts w:hint="eastAsia"/>
          </w:rPr>
          <w:t xml:space="preserve">10 </w:t>
        </w:r>
        <w:r>
          <w:t>照明</w:t>
        </w:r>
        <w:r>
          <w:tab/>
        </w:r>
        <w:r>
          <w:fldChar w:fldCharType="begin"/>
        </w:r>
        <w:r>
          <w:instrText xml:space="preserve"> PAGEREF _Toc15149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813" w:history="1">
        <w:r>
          <w:rPr>
            <w:rFonts w:hint="eastAsia"/>
          </w:rPr>
          <w:t xml:space="preserve">11 </w:t>
        </w:r>
        <w:r>
          <w:t>排风机</w:t>
        </w:r>
        <w:r>
          <w:tab/>
        </w:r>
        <w:r>
          <w:fldChar w:fldCharType="begin"/>
        </w:r>
        <w:r>
          <w:instrText xml:space="preserve"> PAGEREF _Toc3813 \h </w:instrText>
        </w:r>
        <w:r>
          <w:fldChar w:fldCharType="separate"/>
        </w:r>
        <w:r w:rsidR="006F6ECD">
          <w:rPr>
            <w:noProof/>
          </w:rPr>
          <w:t>8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350" w:history="1">
        <w:r>
          <w:rPr>
            <w:rFonts w:hint="eastAsia"/>
          </w:rPr>
          <w:t xml:space="preserve">12 </w:t>
        </w:r>
        <w:r>
          <w:t>光伏发电</w:t>
        </w:r>
        <w:r>
          <w:tab/>
        </w:r>
        <w:r>
          <w:fldChar w:fldCharType="begin"/>
        </w:r>
        <w:r>
          <w:instrText xml:space="preserve"> PAGEREF _Toc3350 \h </w:instrText>
        </w:r>
        <w:r>
          <w:fldChar w:fldCharType="separate"/>
        </w:r>
        <w:r w:rsidR="006F6ECD">
          <w:rPr>
            <w:noProof/>
          </w:rPr>
          <w:t>9</w:t>
        </w:r>
        <w:r>
          <w:fldChar w:fldCharType="end"/>
        </w:r>
      </w:hyperlink>
    </w:p>
    <w:p w:rsidR="006875E0" w:rsidRDefault="009D4A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361" w:history="1">
        <w:r>
          <w:rPr>
            <w:rFonts w:hint="eastAsia"/>
          </w:rPr>
          <w:t xml:space="preserve">13 </w:t>
        </w:r>
        <w:r>
          <w:t>可再生能源利用</w:t>
        </w:r>
        <w:r>
          <w:tab/>
        </w:r>
        <w:r>
          <w:fldChar w:fldCharType="begin"/>
        </w:r>
        <w:r>
          <w:instrText xml:space="preserve"> PAGEREF _Toc8361 \h </w:instrText>
        </w:r>
        <w:r>
          <w:fldChar w:fldCharType="separate"/>
        </w:r>
        <w:r w:rsidR="006F6ECD">
          <w:rPr>
            <w:noProof/>
          </w:rPr>
          <w:t>9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310" w:history="1">
        <w:r>
          <w:rPr>
            <w:rFonts w:hint="eastAsia"/>
            <w:lang w:val="en-GB"/>
          </w:rPr>
          <w:t xml:space="preserve">13.1 </w:t>
        </w:r>
        <w:r>
          <w:t>热泵空调</w:t>
        </w:r>
        <w:r>
          <w:tab/>
        </w:r>
        <w:r>
          <w:fldChar w:fldCharType="begin"/>
        </w:r>
        <w:r>
          <w:instrText xml:space="preserve"> PAGEREF _Toc3310 \h </w:instrText>
        </w:r>
        <w:r>
          <w:fldChar w:fldCharType="separate"/>
        </w:r>
        <w:r w:rsidR="006F6ECD">
          <w:rPr>
            <w:noProof/>
          </w:rPr>
          <w:t>9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890" w:history="1">
        <w:r>
          <w:rPr>
            <w:rFonts w:hint="eastAsia"/>
            <w:lang w:val="en-GB"/>
          </w:rPr>
          <w:t xml:space="preserve">13.1.1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_Toc7890 \h </w:instrText>
        </w:r>
        <w:r>
          <w:fldChar w:fldCharType="separate"/>
        </w:r>
        <w:r w:rsidR="006F6ECD">
          <w:rPr>
            <w:noProof/>
          </w:rPr>
          <w:t>9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894" w:history="1">
        <w:r>
          <w:rPr>
            <w:rFonts w:hint="eastAsia"/>
            <w:lang w:val="en-GB"/>
          </w:rPr>
          <w:t xml:space="preserve">13.1.2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_Toc16894 \h </w:instrText>
        </w:r>
        <w:r>
          <w:fldChar w:fldCharType="separate"/>
        </w:r>
        <w:r w:rsidR="006F6ECD">
          <w:rPr>
            <w:noProof/>
          </w:rPr>
          <w:t>10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498" w:history="1">
        <w:r>
          <w:rPr>
            <w:rFonts w:hint="eastAsia"/>
            <w:lang w:val="en-GB"/>
          </w:rPr>
          <w:t xml:space="preserve">13.2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_Toc30498 \h </w:instrText>
        </w:r>
        <w:r>
          <w:fldChar w:fldCharType="separate"/>
        </w:r>
        <w:r w:rsidR="006F6ECD">
          <w:rPr>
            <w:noProof/>
          </w:rPr>
          <w:t>10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434" w:history="1">
        <w:r>
          <w:rPr>
            <w:rFonts w:hint="eastAsia"/>
            <w:lang w:val="en-GB"/>
          </w:rPr>
          <w:t xml:space="preserve">13.2.1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_Toc16434 \h </w:instrText>
        </w:r>
        <w:r>
          <w:fldChar w:fldCharType="separate"/>
        </w:r>
        <w:r w:rsidR="006F6ECD">
          <w:rPr>
            <w:noProof/>
          </w:rPr>
          <w:t>10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739" w:history="1">
        <w:r>
          <w:rPr>
            <w:rFonts w:hint="eastAsia"/>
            <w:lang w:val="en-GB"/>
          </w:rPr>
          <w:t xml:space="preserve">13.2.2 </w:t>
        </w:r>
        <w:r>
          <w:t>太阳能利用</w:t>
        </w:r>
        <w:r>
          <w:tab/>
        </w:r>
        <w:r>
          <w:fldChar w:fldCharType="begin"/>
        </w:r>
        <w:r>
          <w:instrText xml:space="preserve"> PAGEREF _Toc7739 \h </w:instrText>
        </w:r>
        <w:r>
          <w:fldChar w:fldCharType="separate"/>
        </w:r>
        <w:r w:rsidR="006F6ECD">
          <w:rPr>
            <w:noProof/>
          </w:rPr>
          <w:t>10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485" w:history="1">
        <w:r>
          <w:rPr>
            <w:rFonts w:hint="eastAsia"/>
            <w:lang w:val="en-GB"/>
          </w:rPr>
          <w:t xml:space="preserve">13.2.3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_Toc16485 \h </w:instrText>
        </w:r>
        <w:r>
          <w:fldChar w:fldCharType="separate"/>
        </w:r>
        <w:r w:rsidR="006F6ECD">
          <w:rPr>
            <w:noProof/>
          </w:rPr>
          <w:t>10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594" w:history="1">
        <w:r>
          <w:rPr>
            <w:rFonts w:hint="eastAsia"/>
            <w:lang w:val="en-GB"/>
          </w:rPr>
          <w:t xml:space="preserve">13.3 </w:t>
        </w:r>
        <w:r>
          <w:t>可再生发电</w:t>
        </w:r>
        <w:r>
          <w:tab/>
        </w:r>
        <w:r>
          <w:fldChar w:fldCharType="begin"/>
        </w:r>
        <w:r>
          <w:instrText xml:space="preserve"> PAGEREF _Toc11594 \h </w:instrText>
        </w:r>
        <w:r>
          <w:fldChar w:fldCharType="separate"/>
        </w:r>
        <w:r w:rsidR="006F6ECD">
          <w:rPr>
            <w:noProof/>
          </w:rPr>
          <w:t>11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089" w:history="1">
        <w:r>
          <w:rPr>
            <w:rFonts w:hint="eastAsia"/>
            <w:lang w:val="en-GB"/>
          </w:rPr>
          <w:t xml:space="preserve">13.3.1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_Toc5089 \h </w:instrText>
        </w:r>
        <w:r>
          <w:fldChar w:fldCharType="separate"/>
        </w:r>
        <w:r w:rsidR="006F6ECD">
          <w:rPr>
            <w:noProof/>
          </w:rPr>
          <w:t>11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697" w:history="1">
        <w:r>
          <w:rPr>
            <w:rFonts w:hint="eastAsia"/>
            <w:lang w:val="en-GB"/>
          </w:rPr>
          <w:t xml:space="preserve">13.3.2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_Toc8697 \h </w:instrText>
        </w:r>
        <w:r>
          <w:fldChar w:fldCharType="separate"/>
        </w:r>
        <w:r w:rsidR="006F6ECD">
          <w:rPr>
            <w:noProof/>
          </w:rPr>
          <w:t>11</w:t>
        </w:r>
        <w:r>
          <w:fldChar w:fldCharType="end"/>
        </w:r>
      </w:hyperlink>
    </w:p>
    <w:p w:rsidR="006875E0" w:rsidRDefault="009D4A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387" w:history="1">
        <w:r>
          <w:rPr>
            <w:rFonts w:hint="eastAsia"/>
            <w:lang w:val="en-GB"/>
          </w:rPr>
          <w:t xml:space="preserve">13.4 </w:t>
        </w:r>
        <w:r>
          <w:t>综合可再生利用率</w:t>
        </w:r>
        <w:r>
          <w:tab/>
        </w:r>
        <w:r>
          <w:fldChar w:fldCharType="begin"/>
        </w:r>
        <w:r>
          <w:instrText xml:space="preserve"> PAGEREF _Toc5387 \h </w:instrText>
        </w:r>
        <w:r>
          <w:fldChar w:fldCharType="separate"/>
        </w:r>
        <w:r w:rsidR="006F6ECD">
          <w:rPr>
            <w:noProof/>
          </w:rPr>
          <w:t>12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473" w:history="1">
        <w:r>
          <w:rPr>
            <w:rFonts w:hint="eastAsia"/>
            <w:lang w:val="en-GB"/>
          </w:rPr>
          <w:t xml:space="preserve">13.4.1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_Toc31473 \h </w:instrText>
        </w:r>
        <w:r>
          <w:fldChar w:fldCharType="separate"/>
        </w:r>
        <w:r w:rsidR="006F6ECD">
          <w:rPr>
            <w:noProof/>
          </w:rPr>
          <w:t>12</w:t>
        </w:r>
        <w:r>
          <w:fldChar w:fldCharType="end"/>
        </w:r>
      </w:hyperlink>
    </w:p>
    <w:p w:rsidR="006875E0" w:rsidRDefault="009D4A8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28" w:history="1">
        <w:r>
          <w:rPr>
            <w:rFonts w:hint="eastAsia"/>
            <w:lang w:val="en-GB"/>
          </w:rPr>
          <w:t xml:space="preserve">13.4.2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_Toc1628 \h </w:instrText>
        </w:r>
        <w:r>
          <w:fldChar w:fldCharType="separate"/>
        </w:r>
        <w:r w:rsidR="006F6ECD">
          <w:rPr>
            <w:noProof/>
          </w:rPr>
          <w:t>12</w:t>
        </w:r>
        <w:r>
          <w:fldChar w:fldCharType="end"/>
        </w:r>
      </w:hyperlink>
    </w:p>
    <w:p w:rsidR="006875E0" w:rsidRDefault="009D4A8E">
      <w:pPr>
        <w:pStyle w:val="11"/>
        <w:sectPr w:rsidR="006875E0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6875E0" w:rsidRDefault="006875E0">
      <w:pPr>
        <w:pStyle w:val="11"/>
      </w:pPr>
    </w:p>
    <w:p w:rsidR="006875E0" w:rsidRDefault="009D4A8E">
      <w:pPr>
        <w:pStyle w:val="1"/>
      </w:pPr>
      <w:bookmarkStart w:id="12" w:name="_Toc31930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F-R-8-3#</w:t>
            </w:r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15000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32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 xml:space="preserve">99.0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45335.08</w:t>
            </w:r>
            <w:bookmarkEnd w:id="24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17016.58</w:t>
            </w:r>
            <w:bookmarkEnd w:id="25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98</w:t>
            </w:r>
            <w:bookmarkEnd w:id="26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6875E0">
        <w:tc>
          <w:tcPr>
            <w:tcW w:w="2763" w:type="dxa"/>
            <w:shd w:val="clear" w:color="auto" w:fill="E6E6E6"/>
          </w:tcPr>
          <w:p w:rsidR="006875E0" w:rsidRDefault="009D4A8E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6875E0" w:rsidRDefault="009D4A8E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6875E0" w:rsidRDefault="006875E0">
      <w:pPr>
        <w:pStyle w:val="a0"/>
        <w:ind w:firstLineChars="0" w:firstLine="0"/>
        <w:rPr>
          <w:lang w:val="en-US"/>
        </w:rPr>
      </w:pPr>
    </w:p>
    <w:p w:rsidR="006875E0" w:rsidRDefault="009D4A8E">
      <w:pPr>
        <w:pStyle w:val="1"/>
      </w:pPr>
      <w:r>
        <w:rPr>
          <w:rFonts w:hint="eastAsia"/>
        </w:rPr>
        <w:t xml:space="preserve"> </w:t>
      </w:r>
      <w:bookmarkStart w:id="31" w:name="TitleFormat"/>
      <w:bookmarkStart w:id="32" w:name="_Toc999"/>
      <w:r>
        <w:rPr>
          <w:rFonts w:hint="eastAsia"/>
        </w:rPr>
        <w:t>标准依据</w:t>
      </w:r>
      <w:bookmarkEnd w:id="31"/>
      <w:bookmarkEnd w:id="32"/>
    </w:p>
    <w:p w:rsidR="006875E0" w:rsidRDefault="009D4A8E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6875E0" w:rsidRDefault="009D4A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6875E0" w:rsidRDefault="009D4A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6875E0" w:rsidRDefault="009D4A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6875E0" w:rsidRDefault="006875E0">
      <w:pPr>
        <w:pStyle w:val="a0"/>
        <w:ind w:firstLineChars="0" w:firstLine="0"/>
        <w:rPr>
          <w:lang w:val="en-US"/>
        </w:rPr>
      </w:pPr>
    </w:p>
    <w:p w:rsidR="006875E0" w:rsidRDefault="009D4A8E">
      <w:pPr>
        <w:pStyle w:val="1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2657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6875E0" w:rsidRDefault="009D4A8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:rsidR="006875E0" w:rsidRDefault="009D4A8E">
      <w:pPr>
        <w:pStyle w:val="1"/>
      </w:pPr>
      <w:bookmarkStart w:id="40" w:name="_Toc12028"/>
      <w:r>
        <w:rPr>
          <w:rFonts w:hint="eastAsia"/>
        </w:rPr>
        <w:lastRenderedPageBreak/>
        <w:t>气象数据</w:t>
      </w:r>
      <w:bookmarkEnd w:id="40"/>
    </w:p>
    <w:p w:rsidR="006875E0" w:rsidRDefault="009D4A8E">
      <w:pPr>
        <w:pStyle w:val="2"/>
      </w:pPr>
      <w:bookmarkStart w:id="41" w:name="_Toc9013"/>
      <w:r>
        <w:rPr>
          <w:rFonts w:hint="eastAsia"/>
        </w:rPr>
        <w:t>逐日干球温度表</w:t>
      </w:r>
      <w:bookmarkEnd w:id="41"/>
    </w:p>
    <w:p w:rsidR="006875E0" w:rsidRDefault="009D4A8E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E0" w:rsidRDefault="009D4A8E">
      <w:pPr>
        <w:pStyle w:val="2"/>
      </w:pPr>
      <w:bookmarkStart w:id="43" w:name="_Toc16896"/>
      <w:r>
        <w:rPr>
          <w:rFonts w:hint="eastAsia"/>
        </w:rPr>
        <w:t>逐月辐照量表</w:t>
      </w:r>
      <w:bookmarkEnd w:id="43"/>
    </w:p>
    <w:p w:rsidR="006875E0" w:rsidRDefault="009D4A8E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E0" w:rsidRDefault="009D4A8E">
      <w:pPr>
        <w:pStyle w:val="2"/>
      </w:pPr>
      <w:bookmarkStart w:id="45" w:name="_Toc1054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75E0"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875E0"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r>
              <w:t>最热</w:t>
            </w:r>
          </w:p>
        </w:tc>
        <w:tc>
          <w:tcPr>
            <w:tcW w:w="1975" w:type="dxa"/>
            <w:vAlign w:val="center"/>
          </w:tcPr>
          <w:p w:rsidR="006875E0" w:rsidRDefault="009D4A8E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37.2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27.2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19.3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87.0</w:t>
            </w:r>
          </w:p>
        </w:tc>
      </w:tr>
      <w:tr w:rsidR="006875E0"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r>
              <w:t>最冷</w:t>
            </w:r>
          </w:p>
        </w:tc>
        <w:tc>
          <w:tcPr>
            <w:tcW w:w="1975" w:type="dxa"/>
            <w:vAlign w:val="center"/>
          </w:tcPr>
          <w:p w:rsidR="006875E0" w:rsidRDefault="009D4A8E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5.0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4.4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5.0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17.6</w:t>
            </w:r>
          </w:p>
        </w:tc>
      </w:tr>
    </w:tbl>
    <w:p w:rsidR="006875E0" w:rsidRDefault="006875E0">
      <w:pPr>
        <w:widowControl w:val="0"/>
        <w:jc w:val="both"/>
      </w:pPr>
      <w:bookmarkStart w:id="46" w:name="气象峰值工况"/>
      <w:bookmarkEnd w:id="46"/>
    </w:p>
    <w:p w:rsidR="006875E0" w:rsidRDefault="009D4A8E">
      <w:pPr>
        <w:pStyle w:val="1"/>
      </w:pPr>
      <w:bookmarkStart w:id="47" w:name="_Toc18202"/>
      <w:r>
        <w:rPr>
          <w:rFonts w:hint="eastAsia"/>
        </w:rPr>
        <w:t>太阳</w:t>
      </w:r>
      <w:r>
        <w:t>能资源</w:t>
      </w:r>
      <w:bookmarkEnd w:id="47"/>
    </w:p>
    <w:p w:rsidR="006875E0" w:rsidRDefault="009D4A8E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6875E0" w:rsidRDefault="006875E0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6875E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6875E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6875E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6875E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6875E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5E0" w:rsidRDefault="009D4A8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6875E0" w:rsidRDefault="009D4A8E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5E0" w:rsidRDefault="009D4A8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>
        <w:rPr>
          <w:rFonts w:ascii="黑体" w:eastAsia="黑体" w:hAnsi="黑体" w:cs="宋体" w:hint="eastAsia"/>
          <w:bCs/>
          <w:color w:val="000000"/>
          <w:lang w:val="en-US"/>
        </w:rPr>
        <w:t>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6875E0" w:rsidRDefault="009D4A8E">
      <w:pPr>
        <w:pStyle w:val="1"/>
        <w:widowControl w:val="0"/>
      </w:pPr>
      <w:bookmarkStart w:id="48" w:name="_Toc22619"/>
      <w:r>
        <w:lastRenderedPageBreak/>
        <w:t>模型观察</w:t>
      </w:r>
      <w:bookmarkEnd w:id="48"/>
    </w:p>
    <w:p w:rsidR="006875E0" w:rsidRDefault="009D4A8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E0" w:rsidRDefault="009D4A8E">
      <w:pPr>
        <w:pStyle w:val="1"/>
        <w:widowControl w:val="0"/>
      </w:pPr>
      <w:bookmarkStart w:id="49" w:name="_Toc29513"/>
      <w:r>
        <w:t>围护结构概况</w:t>
      </w:r>
      <w:bookmarkEnd w:id="49"/>
    </w:p>
    <w:p w:rsidR="006875E0" w:rsidRDefault="006875E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69"/>
        <w:gridCol w:w="1611"/>
        <w:gridCol w:w="1250"/>
        <w:gridCol w:w="2187"/>
      </w:tblGrid>
      <w:tr w:rsidR="006875E0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6875E0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0.38</w:t>
            </w:r>
            <w:bookmarkEnd w:id="51"/>
          </w:p>
        </w:tc>
      </w:tr>
      <w:tr w:rsidR="006875E0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6875E0" w:rsidRDefault="009D4A8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0.40</w:t>
            </w:r>
            <w:bookmarkEnd w:id="52"/>
          </w:p>
          <w:p w:rsidR="006875E0" w:rsidRDefault="009D4A8E">
            <w:pPr>
              <w:jc w:val="center"/>
              <w:rPr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3.15</w:t>
            </w:r>
            <w:bookmarkEnd w:id="53"/>
          </w:p>
        </w:tc>
      </w:tr>
      <w:tr w:rsidR="006875E0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6875E0" w:rsidRDefault="009D4A8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1.24</w:t>
            </w:r>
            <w:bookmarkEnd w:id="54"/>
          </w:p>
          <w:p w:rsidR="006875E0" w:rsidRDefault="009D4A8E">
            <w:pPr>
              <w:jc w:val="center"/>
              <w:rPr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4.27</w:t>
            </w:r>
            <w:bookmarkEnd w:id="55"/>
          </w:p>
        </w:tc>
      </w:tr>
      <w:tr w:rsidR="006875E0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6875E0" w:rsidRDefault="009D4A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3.68</w:t>
            </w:r>
            <w:bookmarkEnd w:id="56"/>
          </w:p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1.68</w:t>
            </w:r>
            <w:bookmarkEnd w:id="57"/>
          </w:p>
        </w:tc>
      </w:tr>
      <w:tr w:rsidR="006875E0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6875E0" w:rsidRDefault="009D4A8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6875E0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6875E0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75E0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/>
                <w:bCs/>
                <w:szCs w:val="21"/>
              </w:rPr>
              <w:t>0.58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/>
                <w:bCs/>
                <w:szCs w:val="21"/>
              </w:rPr>
              <w:t>2.81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64" w:name="外窗SHGC－夏季－南向"/>
            <w:r>
              <w:rPr>
                <w:rFonts w:hint="eastAsia"/>
                <w:bCs/>
                <w:szCs w:val="21"/>
              </w:rPr>
              <w:t>0.26</w:t>
            </w:r>
            <w:bookmarkEnd w:id="64"/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65" w:name="窗墙比－北向"/>
            <w:bookmarkStart w:id="66" w:name="最不利开间窗墙比－北向"/>
            <w:r>
              <w:rPr>
                <w:rFonts w:hint="eastAsia"/>
                <w:bCs/>
                <w:szCs w:val="21"/>
              </w:rPr>
              <w:t>0.53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67" w:name="外窗K－北向"/>
            <w:bookmarkStart w:id="68" w:name="最不利窗墙比房间外窗K－北向"/>
            <w:r>
              <w:rPr>
                <w:rFonts w:hint="eastAsia"/>
                <w:bCs/>
                <w:szCs w:val="21"/>
              </w:rPr>
              <w:t>2.81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69" w:name="外窗SHGC－夏季－北向"/>
            <w:r>
              <w:rPr>
                <w:rFonts w:hint="eastAsia"/>
                <w:bCs/>
                <w:szCs w:val="21"/>
              </w:rPr>
              <w:t>0.28</w:t>
            </w:r>
            <w:bookmarkEnd w:id="69"/>
          </w:p>
        </w:tc>
      </w:tr>
      <w:tr w:rsidR="006875E0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70" w:name="窗墙比－东向"/>
            <w:bookmarkStart w:id="71" w:name="最不利开间窗墙比－东向"/>
            <w:r>
              <w:rPr>
                <w:rFonts w:hint="eastAsia"/>
                <w:bCs/>
                <w:szCs w:val="21"/>
              </w:rPr>
              <w:t>0.53</w:t>
            </w:r>
            <w:bookmarkEnd w:id="70"/>
            <w:bookmarkEnd w:id="71"/>
          </w:p>
        </w:tc>
        <w:tc>
          <w:tcPr>
            <w:tcW w:w="65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72" w:name="最不利窗墙比房间外窗K－东向"/>
            <w:bookmarkStart w:id="73" w:name="外窗K－东向"/>
            <w:r>
              <w:rPr>
                <w:rFonts w:hint="eastAsia"/>
                <w:bCs/>
                <w:szCs w:val="21"/>
              </w:rPr>
              <w:t>2.81</w:t>
            </w:r>
            <w:bookmarkEnd w:id="72"/>
            <w:bookmarkEnd w:id="73"/>
          </w:p>
        </w:tc>
        <w:tc>
          <w:tcPr>
            <w:tcW w:w="1150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74" w:name="外窗SHGC－夏季－东向"/>
            <w:r>
              <w:rPr>
                <w:rFonts w:hint="eastAsia"/>
                <w:bCs/>
                <w:szCs w:val="21"/>
              </w:rPr>
              <w:t>0.22</w:t>
            </w:r>
            <w:bookmarkEnd w:id="74"/>
          </w:p>
        </w:tc>
      </w:tr>
      <w:tr w:rsidR="006875E0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75" w:name="窗墙比－西向"/>
            <w:bookmarkStart w:id="76" w:name="最不利开间窗墙比－西向"/>
            <w:r>
              <w:rPr>
                <w:rFonts w:hint="eastAsia"/>
                <w:bCs/>
                <w:szCs w:val="21"/>
              </w:rPr>
              <w:t>0.53</w:t>
            </w:r>
            <w:bookmarkEnd w:id="75"/>
            <w:bookmarkEnd w:id="76"/>
          </w:p>
        </w:tc>
        <w:tc>
          <w:tcPr>
            <w:tcW w:w="657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77" w:name="外窗K－西向"/>
            <w:bookmarkStart w:id="78" w:name="最不利窗墙比房间外窗K－西向"/>
            <w:r>
              <w:rPr>
                <w:rFonts w:hint="eastAsia"/>
                <w:bCs/>
                <w:szCs w:val="21"/>
              </w:rPr>
              <w:t>2.81</w:t>
            </w:r>
            <w:bookmarkEnd w:id="77"/>
            <w:bookmarkEnd w:id="78"/>
          </w:p>
        </w:tc>
        <w:tc>
          <w:tcPr>
            <w:tcW w:w="1150" w:type="pct"/>
            <w:vMerge w:val="restart"/>
            <w:vAlign w:val="center"/>
          </w:tcPr>
          <w:p w:rsidR="006875E0" w:rsidRDefault="009D4A8E">
            <w:pPr>
              <w:jc w:val="center"/>
              <w:rPr>
                <w:bCs/>
                <w:szCs w:val="21"/>
              </w:rPr>
            </w:pPr>
            <w:bookmarkStart w:id="79" w:name="外窗SHGC－夏季－西向"/>
            <w:r>
              <w:rPr>
                <w:rFonts w:hint="eastAsia"/>
                <w:bCs/>
                <w:szCs w:val="21"/>
              </w:rPr>
              <w:t>0.24</w:t>
            </w:r>
            <w:bookmarkEnd w:id="79"/>
          </w:p>
        </w:tc>
      </w:tr>
      <w:tr w:rsidR="006875E0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  <w:tr w:rsidR="006875E0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6875E0" w:rsidRDefault="006875E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6875E0" w:rsidRDefault="006875E0">
            <w:pPr>
              <w:jc w:val="center"/>
              <w:rPr>
                <w:bCs/>
                <w:szCs w:val="21"/>
              </w:rPr>
            </w:pPr>
          </w:p>
        </w:tc>
      </w:tr>
    </w:tbl>
    <w:p w:rsidR="006875E0" w:rsidRDefault="006875E0">
      <w:pPr>
        <w:widowControl w:val="0"/>
      </w:pPr>
    </w:p>
    <w:p w:rsidR="006875E0" w:rsidRDefault="009D4A8E">
      <w:pPr>
        <w:pStyle w:val="1"/>
        <w:widowControl w:val="0"/>
      </w:pPr>
      <w:bookmarkStart w:id="80" w:name="_Toc18273"/>
      <w:r>
        <w:t>房间类型</w:t>
      </w:r>
      <w:bookmarkEnd w:id="80"/>
    </w:p>
    <w:p w:rsidR="006875E0" w:rsidRDefault="009D4A8E">
      <w:pPr>
        <w:pStyle w:val="2"/>
        <w:widowControl w:val="0"/>
      </w:pPr>
      <w:bookmarkStart w:id="81" w:name="_Toc27044"/>
      <w:r>
        <w:t>房间参数表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r>
              <w:t>卧室</w:t>
            </w:r>
          </w:p>
        </w:tc>
        <w:tc>
          <w:tcPr>
            <w:tcW w:w="973" w:type="dxa"/>
            <w:vAlign w:val="center"/>
          </w:tcPr>
          <w:p w:rsidR="006875E0" w:rsidRDefault="009D4A8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875E0" w:rsidRDefault="009D4A8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875E0" w:rsidRDefault="009D4A8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r>
              <w:t>卫生间</w:t>
            </w:r>
          </w:p>
        </w:tc>
        <w:tc>
          <w:tcPr>
            <w:tcW w:w="973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875E0" w:rsidRDefault="009D4A8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r>
              <w:t>厨房</w:t>
            </w:r>
          </w:p>
        </w:tc>
        <w:tc>
          <w:tcPr>
            <w:tcW w:w="973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875E0" w:rsidRDefault="009D4A8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r>
              <w:t>楼梯间</w:t>
            </w:r>
          </w:p>
        </w:tc>
        <w:tc>
          <w:tcPr>
            <w:tcW w:w="973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875E0" w:rsidRDefault="009D4A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r>
              <w:t>空房间</w:t>
            </w:r>
          </w:p>
        </w:tc>
        <w:tc>
          <w:tcPr>
            <w:tcW w:w="973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875E0" w:rsidRDefault="009D4A8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875E0" w:rsidRDefault="009D4A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875E0">
        <w:tc>
          <w:tcPr>
            <w:tcW w:w="1567" w:type="dxa"/>
            <w:shd w:val="clear" w:color="auto" w:fill="E6E6E6"/>
            <w:vAlign w:val="center"/>
          </w:tcPr>
          <w:p w:rsidR="006875E0" w:rsidRDefault="009D4A8E">
            <w:r>
              <w:t>起居室</w:t>
            </w:r>
          </w:p>
        </w:tc>
        <w:tc>
          <w:tcPr>
            <w:tcW w:w="973" w:type="dxa"/>
            <w:vAlign w:val="center"/>
          </w:tcPr>
          <w:p w:rsidR="006875E0" w:rsidRDefault="009D4A8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875E0" w:rsidRDefault="009D4A8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875E0" w:rsidRDefault="009D4A8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75E0" w:rsidRDefault="009D4A8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6875E0" w:rsidRDefault="009D4A8E">
      <w:pPr>
        <w:pStyle w:val="1"/>
        <w:widowControl w:val="0"/>
      </w:pPr>
      <w:bookmarkStart w:id="82" w:name="_Toc16296"/>
      <w:r>
        <w:t>暖通空调系统</w:t>
      </w:r>
      <w:bookmarkEnd w:id="82"/>
    </w:p>
    <w:p w:rsidR="006875E0" w:rsidRDefault="009D4A8E">
      <w:pPr>
        <w:pStyle w:val="2"/>
        <w:widowControl w:val="0"/>
      </w:pPr>
      <w:bookmarkStart w:id="83" w:name="_Toc32225"/>
      <w:r>
        <w:t>系统类型</w:t>
      </w:r>
      <w:bookmarkEnd w:id="83"/>
    </w:p>
    <w:p w:rsidR="006875E0" w:rsidRDefault="009D4A8E">
      <w:pPr>
        <w:pStyle w:val="3"/>
        <w:widowControl w:val="0"/>
      </w:pPr>
      <w:bookmarkStart w:id="84" w:name="_Toc24148"/>
      <w: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875E0"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包含的房间</w:t>
            </w:r>
          </w:p>
        </w:tc>
      </w:tr>
      <w:tr w:rsidR="006875E0">
        <w:tc>
          <w:tcPr>
            <w:tcW w:w="1131" w:type="dxa"/>
            <w:vAlign w:val="center"/>
          </w:tcPr>
          <w:p w:rsidR="006875E0" w:rsidRDefault="009D4A8E">
            <w:r>
              <w:t>默认</w:t>
            </w:r>
          </w:p>
        </w:tc>
        <w:tc>
          <w:tcPr>
            <w:tcW w:w="1924" w:type="dxa"/>
            <w:vAlign w:val="center"/>
          </w:tcPr>
          <w:p w:rsidR="006875E0" w:rsidRDefault="009D4A8E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6875E0" w:rsidRDefault="009D4A8E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6875E0" w:rsidRDefault="009D4A8E">
            <w:r>
              <w:t>0.00</w:t>
            </w:r>
          </w:p>
        </w:tc>
        <w:tc>
          <w:tcPr>
            <w:tcW w:w="3673" w:type="dxa"/>
            <w:vAlign w:val="center"/>
          </w:tcPr>
          <w:p w:rsidR="006875E0" w:rsidRDefault="006875E0"/>
        </w:tc>
      </w:tr>
      <w:tr w:rsidR="006875E0">
        <w:tc>
          <w:tcPr>
            <w:tcW w:w="1131" w:type="dxa"/>
            <w:vAlign w:val="center"/>
          </w:tcPr>
          <w:p w:rsidR="006875E0" w:rsidRDefault="009D4A8E">
            <w:r>
              <w:t>Sys</w:t>
            </w:r>
          </w:p>
        </w:tc>
        <w:tc>
          <w:tcPr>
            <w:tcW w:w="1924" w:type="dxa"/>
            <w:vAlign w:val="center"/>
          </w:tcPr>
          <w:p w:rsidR="006875E0" w:rsidRDefault="009D4A8E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6875E0" w:rsidRDefault="009D4A8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6875E0" w:rsidRDefault="009D4A8E">
            <w:r>
              <w:t>7674.81</w:t>
            </w:r>
          </w:p>
        </w:tc>
        <w:tc>
          <w:tcPr>
            <w:tcW w:w="3673" w:type="dxa"/>
            <w:vAlign w:val="center"/>
          </w:tcPr>
          <w:p w:rsidR="006875E0" w:rsidRDefault="009D4A8E">
            <w:r>
              <w:t>2045(2),2044(2),2038(2),2037(2),2035(2),2029(2),2026(2),2017(2),2014(2),2012(2),2011(2),2007(2),2004(2),3018@3~32,3047@3~32,3046@3~32,3043@3~32,3042@3~32,3040@3~32,3039@3~32,</w:t>
            </w:r>
            <w:r>
              <w:lastRenderedPageBreak/>
              <w:t>3036@3~32,3034@3~32,3031@3~32,3030@3~32,3028@3~32,3027</w:t>
            </w:r>
            <w:r>
              <w:t>@3~32,3025@3~32,3016@3~32,3015@3~32,3013@3~32,3010@3~32,3009@3~32,3008@3~32,3006@3~32,3005@3~32</w:t>
            </w:r>
          </w:p>
        </w:tc>
      </w:tr>
    </w:tbl>
    <w:p w:rsidR="006875E0" w:rsidRDefault="009D4A8E">
      <w:pPr>
        <w:pStyle w:val="3"/>
        <w:widowControl w:val="0"/>
      </w:pPr>
      <w:bookmarkStart w:id="85" w:name="_Toc6099"/>
      <w:r>
        <w:lastRenderedPageBreak/>
        <w:t>热回收参数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875E0">
        <w:tc>
          <w:tcPr>
            <w:tcW w:w="1131" w:type="dxa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供暖</w:t>
            </w:r>
          </w:p>
        </w:tc>
      </w:tr>
      <w:tr w:rsidR="006875E0">
        <w:tc>
          <w:tcPr>
            <w:tcW w:w="1131" w:type="dxa"/>
            <w:vMerge/>
            <w:vAlign w:val="center"/>
          </w:tcPr>
          <w:p w:rsidR="006875E0" w:rsidRDefault="006875E0"/>
        </w:tc>
        <w:tc>
          <w:tcPr>
            <w:tcW w:w="1262" w:type="dxa"/>
            <w:vMerge/>
            <w:vAlign w:val="center"/>
          </w:tcPr>
          <w:p w:rsidR="006875E0" w:rsidRDefault="006875E0"/>
        </w:tc>
        <w:tc>
          <w:tcPr>
            <w:tcW w:w="1731" w:type="dxa"/>
            <w:vAlign w:val="center"/>
          </w:tcPr>
          <w:p w:rsidR="006875E0" w:rsidRDefault="009D4A8E">
            <w:r>
              <w:t>回收效率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回收效率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875E0">
        <w:tc>
          <w:tcPr>
            <w:tcW w:w="1131" w:type="dxa"/>
            <w:vAlign w:val="center"/>
          </w:tcPr>
          <w:p w:rsidR="006875E0" w:rsidRDefault="009D4A8E">
            <w:r>
              <w:t>默认</w:t>
            </w:r>
          </w:p>
        </w:tc>
        <w:tc>
          <w:tcPr>
            <w:tcW w:w="1262" w:type="dxa"/>
            <w:vAlign w:val="center"/>
          </w:tcPr>
          <w:p w:rsidR="006875E0" w:rsidRDefault="009D4A8E">
            <w:r>
              <w:t>无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</w:tr>
      <w:tr w:rsidR="006875E0">
        <w:tc>
          <w:tcPr>
            <w:tcW w:w="1131" w:type="dxa"/>
            <w:vAlign w:val="center"/>
          </w:tcPr>
          <w:p w:rsidR="006875E0" w:rsidRDefault="009D4A8E">
            <w:r>
              <w:t>Sys</w:t>
            </w:r>
          </w:p>
        </w:tc>
        <w:tc>
          <w:tcPr>
            <w:tcW w:w="1262" w:type="dxa"/>
            <w:vAlign w:val="center"/>
          </w:tcPr>
          <w:p w:rsidR="006875E0" w:rsidRDefault="009D4A8E">
            <w:r>
              <w:t>无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  <w:tc>
          <w:tcPr>
            <w:tcW w:w="1731" w:type="dxa"/>
            <w:vAlign w:val="center"/>
          </w:tcPr>
          <w:p w:rsidR="006875E0" w:rsidRDefault="009D4A8E">
            <w:r>
              <w:t>－</w:t>
            </w:r>
          </w:p>
        </w:tc>
      </w:tr>
    </w:tbl>
    <w:p w:rsidR="006875E0" w:rsidRDefault="009D4A8E">
      <w:pPr>
        <w:pStyle w:val="2"/>
        <w:widowControl w:val="0"/>
      </w:pPr>
      <w:bookmarkStart w:id="86" w:name="_Toc5695"/>
      <w:r>
        <w:t>制冷系统</w:t>
      </w:r>
      <w:bookmarkEnd w:id="86"/>
    </w:p>
    <w:p w:rsidR="006875E0" w:rsidRDefault="009D4A8E">
      <w:pPr>
        <w:pStyle w:val="3"/>
        <w:widowControl w:val="0"/>
      </w:pPr>
      <w:bookmarkStart w:id="87" w:name="_Toc10227"/>
      <w:r>
        <w:t>多联机</w:t>
      </w:r>
      <w:r>
        <w:t>/</w:t>
      </w:r>
      <w:r>
        <w:t>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875E0">
        <w:tc>
          <w:tcPr>
            <w:tcW w:w="219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875E0">
        <w:tc>
          <w:tcPr>
            <w:tcW w:w="2196" w:type="dxa"/>
            <w:shd w:val="clear" w:color="auto" w:fill="E6E6E6"/>
            <w:vAlign w:val="center"/>
          </w:tcPr>
          <w:p w:rsidR="006875E0" w:rsidRDefault="009D4A8E">
            <w:r>
              <w:t>Sys</w:t>
            </w:r>
          </w:p>
        </w:tc>
        <w:tc>
          <w:tcPr>
            <w:tcW w:w="2190" w:type="dxa"/>
            <w:vAlign w:val="center"/>
          </w:tcPr>
          <w:p w:rsidR="006875E0" w:rsidRDefault="009D4A8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6875E0" w:rsidRDefault="009D4A8E">
            <w:r>
              <w:t>1211680</w:t>
            </w:r>
          </w:p>
        </w:tc>
        <w:tc>
          <w:tcPr>
            <w:tcW w:w="2473" w:type="dxa"/>
            <w:vAlign w:val="center"/>
          </w:tcPr>
          <w:p w:rsidR="006875E0" w:rsidRDefault="009D4A8E">
            <w:r>
              <w:t>216371</w:t>
            </w:r>
          </w:p>
        </w:tc>
      </w:tr>
    </w:tbl>
    <w:p w:rsidR="006875E0" w:rsidRDefault="009D4A8E">
      <w:pPr>
        <w:pStyle w:val="2"/>
        <w:widowControl w:val="0"/>
      </w:pPr>
      <w:bookmarkStart w:id="88" w:name="_Toc25310"/>
      <w:r>
        <w:t>供暖系统</w:t>
      </w:r>
      <w:bookmarkEnd w:id="88"/>
    </w:p>
    <w:p w:rsidR="006875E0" w:rsidRDefault="009D4A8E">
      <w:pPr>
        <w:pStyle w:val="3"/>
        <w:widowControl w:val="0"/>
      </w:pPr>
      <w:bookmarkStart w:id="89" w:name="_Toc23869"/>
      <w:r>
        <w:t>多联机</w:t>
      </w:r>
      <w:r>
        <w:t>/</w:t>
      </w:r>
      <w:r>
        <w:t>单元式热泵能耗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875E0">
        <w:tc>
          <w:tcPr>
            <w:tcW w:w="219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875E0">
        <w:tc>
          <w:tcPr>
            <w:tcW w:w="2196" w:type="dxa"/>
            <w:shd w:val="clear" w:color="auto" w:fill="E6E6E6"/>
            <w:vAlign w:val="center"/>
          </w:tcPr>
          <w:p w:rsidR="006875E0" w:rsidRDefault="009D4A8E">
            <w:r>
              <w:t>Sys</w:t>
            </w:r>
          </w:p>
        </w:tc>
        <w:tc>
          <w:tcPr>
            <w:tcW w:w="2190" w:type="dxa"/>
            <w:vAlign w:val="center"/>
          </w:tcPr>
          <w:p w:rsidR="006875E0" w:rsidRDefault="009D4A8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6875E0" w:rsidRDefault="009D4A8E">
            <w:r>
              <w:t>80271</w:t>
            </w:r>
          </w:p>
        </w:tc>
        <w:tc>
          <w:tcPr>
            <w:tcW w:w="2473" w:type="dxa"/>
            <w:vAlign w:val="center"/>
          </w:tcPr>
          <w:p w:rsidR="006875E0" w:rsidRDefault="009D4A8E">
            <w:r>
              <w:t>14334</w:t>
            </w:r>
          </w:p>
        </w:tc>
      </w:tr>
    </w:tbl>
    <w:p w:rsidR="006875E0" w:rsidRDefault="009D4A8E">
      <w:pPr>
        <w:pStyle w:val="1"/>
        <w:widowControl w:val="0"/>
      </w:pPr>
      <w:bookmarkStart w:id="90" w:name="_Toc15149"/>
      <w:r>
        <w:t>照明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875E0">
        <w:tc>
          <w:tcPr>
            <w:tcW w:w="3135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875E0">
        <w:tc>
          <w:tcPr>
            <w:tcW w:w="3135" w:type="dxa"/>
            <w:vAlign w:val="center"/>
          </w:tcPr>
          <w:p w:rsidR="006875E0" w:rsidRDefault="009D4A8E">
            <w:r>
              <w:t>卧室</w:t>
            </w:r>
          </w:p>
        </w:tc>
        <w:tc>
          <w:tcPr>
            <w:tcW w:w="1697" w:type="dxa"/>
            <w:vAlign w:val="center"/>
          </w:tcPr>
          <w:p w:rsidR="006875E0" w:rsidRDefault="009D4A8E">
            <w:r>
              <w:t>2.63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397</w:t>
            </w:r>
          </w:p>
        </w:tc>
        <w:tc>
          <w:tcPr>
            <w:tcW w:w="1522" w:type="dxa"/>
            <w:vAlign w:val="center"/>
          </w:tcPr>
          <w:p w:rsidR="006875E0" w:rsidRDefault="009D4A8E">
            <w:r>
              <w:t>3180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8357</w:t>
            </w:r>
          </w:p>
        </w:tc>
      </w:tr>
      <w:tr w:rsidR="006875E0">
        <w:tc>
          <w:tcPr>
            <w:tcW w:w="3135" w:type="dxa"/>
            <w:vAlign w:val="center"/>
          </w:tcPr>
          <w:p w:rsidR="006875E0" w:rsidRDefault="009D4A8E">
            <w:r>
              <w:t>卫生间</w:t>
            </w:r>
          </w:p>
        </w:tc>
        <w:tc>
          <w:tcPr>
            <w:tcW w:w="1697" w:type="dxa"/>
            <w:vAlign w:val="center"/>
          </w:tcPr>
          <w:p w:rsidR="006875E0" w:rsidRDefault="009D4A8E">
            <w:r>
              <w:t>12.78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276</w:t>
            </w:r>
          </w:p>
        </w:tc>
        <w:tc>
          <w:tcPr>
            <w:tcW w:w="1522" w:type="dxa"/>
            <w:vAlign w:val="center"/>
          </w:tcPr>
          <w:p w:rsidR="006875E0" w:rsidRDefault="009D4A8E">
            <w:r>
              <w:t>761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9717</w:t>
            </w:r>
          </w:p>
        </w:tc>
      </w:tr>
      <w:tr w:rsidR="006875E0">
        <w:tc>
          <w:tcPr>
            <w:tcW w:w="3135" w:type="dxa"/>
            <w:vAlign w:val="center"/>
          </w:tcPr>
          <w:p w:rsidR="006875E0" w:rsidRDefault="009D4A8E">
            <w:r>
              <w:t>厨房</w:t>
            </w:r>
          </w:p>
        </w:tc>
        <w:tc>
          <w:tcPr>
            <w:tcW w:w="1697" w:type="dxa"/>
            <w:vAlign w:val="center"/>
          </w:tcPr>
          <w:p w:rsidR="006875E0" w:rsidRDefault="009D4A8E">
            <w:r>
              <w:t>12.78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276</w:t>
            </w:r>
          </w:p>
        </w:tc>
        <w:tc>
          <w:tcPr>
            <w:tcW w:w="1522" w:type="dxa"/>
            <w:vAlign w:val="center"/>
          </w:tcPr>
          <w:p w:rsidR="006875E0" w:rsidRDefault="009D4A8E">
            <w:r>
              <w:t>1231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15721</w:t>
            </w:r>
          </w:p>
        </w:tc>
      </w:tr>
      <w:tr w:rsidR="006875E0">
        <w:tc>
          <w:tcPr>
            <w:tcW w:w="3135" w:type="dxa"/>
            <w:vAlign w:val="center"/>
          </w:tcPr>
          <w:p w:rsidR="006875E0" w:rsidRDefault="009D4A8E">
            <w:r>
              <w:t>楼梯间</w:t>
            </w:r>
          </w:p>
        </w:tc>
        <w:tc>
          <w:tcPr>
            <w:tcW w:w="1697" w:type="dxa"/>
            <w:vAlign w:val="center"/>
          </w:tcPr>
          <w:p w:rsidR="006875E0" w:rsidRDefault="009D4A8E">
            <w:r>
              <w:t>0.00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128</w:t>
            </w:r>
          </w:p>
        </w:tc>
        <w:tc>
          <w:tcPr>
            <w:tcW w:w="1522" w:type="dxa"/>
            <w:vAlign w:val="center"/>
          </w:tcPr>
          <w:p w:rsidR="006875E0" w:rsidRDefault="009D4A8E">
            <w:r>
              <w:t>2271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0</w:t>
            </w:r>
          </w:p>
        </w:tc>
      </w:tr>
      <w:tr w:rsidR="006875E0">
        <w:tc>
          <w:tcPr>
            <w:tcW w:w="3135" w:type="dxa"/>
            <w:vAlign w:val="center"/>
          </w:tcPr>
          <w:p w:rsidR="006875E0" w:rsidRDefault="009D4A8E">
            <w:r>
              <w:t>空房间</w:t>
            </w:r>
          </w:p>
        </w:tc>
        <w:tc>
          <w:tcPr>
            <w:tcW w:w="1697" w:type="dxa"/>
            <w:vAlign w:val="center"/>
          </w:tcPr>
          <w:p w:rsidR="006875E0" w:rsidRDefault="009D4A8E">
            <w:r>
              <w:t>0.00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809</w:t>
            </w:r>
          </w:p>
        </w:tc>
        <w:tc>
          <w:tcPr>
            <w:tcW w:w="1522" w:type="dxa"/>
            <w:vAlign w:val="center"/>
          </w:tcPr>
          <w:p w:rsidR="006875E0" w:rsidRDefault="009D4A8E">
            <w:r>
              <w:t>1631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0</w:t>
            </w:r>
          </w:p>
        </w:tc>
      </w:tr>
      <w:tr w:rsidR="006875E0">
        <w:tc>
          <w:tcPr>
            <w:tcW w:w="3135" w:type="dxa"/>
            <w:vAlign w:val="center"/>
          </w:tcPr>
          <w:p w:rsidR="006875E0" w:rsidRDefault="009D4A8E">
            <w:r>
              <w:t>起居室</w:t>
            </w:r>
          </w:p>
        </w:tc>
        <w:tc>
          <w:tcPr>
            <w:tcW w:w="1697" w:type="dxa"/>
            <w:vAlign w:val="center"/>
          </w:tcPr>
          <w:p w:rsidR="006875E0" w:rsidRDefault="009D4A8E">
            <w:r>
              <w:t>8.03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276</w:t>
            </w:r>
          </w:p>
        </w:tc>
        <w:tc>
          <w:tcPr>
            <w:tcW w:w="1522" w:type="dxa"/>
            <w:vAlign w:val="center"/>
          </w:tcPr>
          <w:p w:rsidR="006875E0" w:rsidRDefault="009D4A8E">
            <w:r>
              <w:t>5375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43160</w:t>
            </w:r>
          </w:p>
        </w:tc>
      </w:tr>
      <w:tr w:rsidR="006875E0">
        <w:tc>
          <w:tcPr>
            <w:tcW w:w="7485" w:type="dxa"/>
            <w:gridSpan w:val="4"/>
            <w:vAlign w:val="center"/>
          </w:tcPr>
          <w:p w:rsidR="006875E0" w:rsidRDefault="009D4A8E">
            <w:r>
              <w:t>总计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76956</w:t>
            </w:r>
          </w:p>
        </w:tc>
      </w:tr>
    </w:tbl>
    <w:p w:rsidR="006875E0" w:rsidRDefault="009D4A8E">
      <w:pPr>
        <w:pStyle w:val="1"/>
        <w:widowControl w:val="0"/>
      </w:pPr>
      <w:bookmarkStart w:id="91" w:name="_Toc3813"/>
      <w:r>
        <w:t>排风机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6875E0"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875E0">
        <w:tc>
          <w:tcPr>
            <w:tcW w:w="1556" w:type="dxa"/>
            <w:vAlign w:val="center"/>
          </w:tcPr>
          <w:p w:rsidR="006875E0" w:rsidRDefault="009D4A8E">
            <w:r>
              <w:t>5</w:t>
            </w:r>
          </w:p>
        </w:tc>
        <w:tc>
          <w:tcPr>
            <w:tcW w:w="1550" w:type="dxa"/>
            <w:vAlign w:val="center"/>
          </w:tcPr>
          <w:p w:rsidR="006875E0" w:rsidRDefault="009D4A8E">
            <w:r>
              <w:t>10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0.8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5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365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73000</w:t>
            </w:r>
          </w:p>
        </w:tc>
      </w:tr>
      <w:tr w:rsidR="006875E0">
        <w:tc>
          <w:tcPr>
            <w:tcW w:w="7774" w:type="dxa"/>
            <w:gridSpan w:val="5"/>
            <w:vAlign w:val="center"/>
          </w:tcPr>
          <w:p w:rsidR="006875E0" w:rsidRDefault="009D4A8E">
            <w:r>
              <w:lastRenderedPageBreak/>
              <w:t>总计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73000</w:t>
            </w:r>
          </w:p>
        </w:tc>
      </w:tr>
    </w:tbl>
    <w:p w:rsidR="006875E0" w:rsidRDefault="009D4A8E">
      <w:pPr>
        <w:widowControl w:val="0"/>
      </w:pPr>
      <w:r>
        <w:t>注：此类风机指非空调区域排风机</w:t>
      </w:r>
    </w:p>
    <w:p w:rsidR="006875E0" w:rsidRDefault="009D4A8E">
      <w:pPr>
        <w:pStyle w:val="1"/>
        <w:widowControl w:val="0"/>
      </w:pPr>
      <w:bookmarkStart w:id="92" w:name="_Toc3350"/>
      <w:r>
        <w:t>光伏发电</w:t>
      </w:r>
      <w:bookmarkEnd w:id="92"/>
    </w:p>
    <w:p w:rsidR="006875E0" w:rsidRDefault="009D4A8E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12702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875E0"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6875E0">
        <w:tc>
          <w:tcPr>
            <w:tcW w:w="1556" w:type="dxa"/>
            <w:vAlign w:val="center"/>
          </w:tcPr>
          <w:p w:rsidR="006875E0" w:rsidRDefault="009D4A8E">
            <w:r>
              <w:t>100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20.3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0.8</w:t>
            </w:r>
          </w:p>
        </w:tc>
        <w:tc>
          <w:tcPr>
            <w:tcW w:w="3107" w:type="dxa"/>
            <w:vAlign w:val="center"/>
          </w:tcPr>
          <w:p w:rsidR="006875E0" w:rsidRDefault="009D4A8E">
            <w:r>
              <w:t>0.93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19451</w:t>
            </w:r>
          </w:p>
        </w:tc>
      </w:tr>
      <w:tr w:rsidR="006875E0">
        <w:tc>
          <w:tcPr>
            <w:tcW w:w="7775" w:type="dxa"/>
            <w:gridSpan w:val="4"/>
            <w:vAlign w:val="center"/>
          </w:tcPr>
          <w:p w:rsidR="006875E0" w:rsidRDefault="009D4A8E">
            <w:r>
              <w:t>总计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19451</w:t>
            </w:r>
          </w:p>
        </w:tc>
      </w:tr>
    </w:tbl>
    <w:p w:rsidR="006875E0" w:rsidRDefault="009D4A8E">
      <w:pPr>
        <w:pStyle w:val="1"/>
        <w:widowControl w:val="0"/>
      </w:pPr>
      <w:bookmarkStart w:id="93" w:name="_Toc8361"/>
      <w:r>
        <w:t>可再生能源利用</w:t>
      </w:r>
      <w:bookmarkEnd w:id="93"/>
    </w:p>
    <w:p w:rsidR="006875E0" w:rsidRDefault="009D4A8E">
      <w:pPr>
        <w:pStyle w:val="2"/>
        <w:widowControl w:val="0"/>
      </w:pPr>
      <w:bookmarkStart w:id="94" w:name="_Toc3310"/>
      <w:r>
        <w:t>热泵空调</w:t>
      </w:r>
      <w:bookmarkEnd w:id="94"/>
    </w:p>
    <w:p w:rsidR="006875E0" w:rsidRDefault="009D4A8E">
      <w:pPr>
        <w:pStyle w:val="3"/>
        <w:widowControl w:val="0"/>
      </w:pPr>
      <w:bookmarkStart w:id="95" w:name="_Toc7890"/>
      <w:r>
        <w:t>计算说明</w:t>
      </w:r>
      <w:bookmarkEnd w:id="95"/>
    </w:p>
    <w:p w:rsidR="006875E0" w:rsidRDefault="009D4A8E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6875E0" w:rsidRDefault="009D4A8E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6875E0" w:rsidRDefault="008761E5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20.35pt">
            <v:imagedata r:id="rId18" o:title=""/>
          </v:shape>
        </w:pict>
      </w:r>
    </w:p>
    <w:p w:rsidR="006875E0" w:rsidRDefault="009D4A8E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6875E0" w:rsidRDefault="006875E0">
      <w:pPr>
        <w:widowControl w:val="0"/>
      </w:pPr>
    </w:p>
    <w:p w:rsidR="006875E0" w:rsidRDefault="009D4A8E">
      <w:pPr>
        <w:pStyle w:val="3"/>
        <w:widowControl w:val="0"/>
      </w:pPr>
      <w:bookmarkStart w:id="96" w:name="_Toc16894"/>
      <w:r>
        <w:t>地源</w:t>
      </w:r>
      <w:r>
        <w:t>/</w:t>
      </w:r>
      <w:r>
        <w:t>空气源利用</w:t>
      </w:r>
      <w:bookmarkEnd w:id="96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6875E0">
        <w:tc>
          <w:tcPr>
            <w:tcW w:w="1964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采暖供热量比例</w:t>
            </w:r>
          </w:p>
        </w:tc>
      </w:tr>
      <w:tr w:rsidR="006875E0">
        <w:tc>
          <w:tcPr>
            <w:tcW w:w="1964" w:type="dxa"/>
            <w:vAlign w:val="center"/>
          </w:tcPr>
          <w:p w:rsidR="006875E0" w:rsidRDefault="009D4A8E">
            <w:r>
              <w:t>单元式空调</w:t>
            </w:r>
          </w:p>
        </w:tc>
        <w:tc>
          <w:tcPr>
            <w:tcW w:w="2122" w:type="dxa"/>
            <w:vAlign w:val="center"/>
          </w:tcPr>
          <w:p w:rsidR="006875E0" w:rsidRDefault="009D4A8E">
            <w:r>
              <w:t>Sys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80271</w:t>
            </w:r>
          </w:p>
        </w:tc>
        <w:tc>
          <w:tcPr>
            <w:tcW w:w="1131" w:type="dxa"/>
            <w:vAlign w:val="center"/>
          </w:tcPr>
          <w:p w:rsidR="006875E0" w:rsidRDefault="009D4A8E">
            <w:r>
              <w:t>14334</w:t>
            </w:r>
          </w:p>
        </w:tc>
        <w:tc>
          <w:tcPr>
            <w:tcW w:w="1556" w:type="dxa"/>
            <w:vAlign w:val="center"/>
          </w:tcPr>
          <w:p w:rsidR="006875E0" w:rsidRDefault="009D4A8E">
            <w:r>
              <w:t>65936</w:t>
            </w:r>
          </w:p>
        </w:tc>
        <w:tc>
          <w:tcPr>
            <w:tcW w:w="1398" w:type="dxa"/>
            <w:vAlign w:val="center"/>
          </w:tcPr>
          <w:p w:rsidR="006875E0" w:rsidRDefault="009D4A8E">
            <w:r>
              <w:t>82%</w:t>
            </w:r>
          </w:p>
        </w:tc>
      </w:tr>
    </w:tbl>
    <w:p w:rsidR="006875E0" w:rsidRDefault="009D4A8E">
      <w:pPr>
        <w:pStyle w:val="2"/>
        <w:widowControl w:val="0"/>
      </w:pPr>
      <w:bookmarkStart w:id="97" w:name="_Toc30498"/>
      <w:r>
        <w:t>生活热水</w:t>
      </w:r>
      <w:bookmarkEnd w:id="97"/>
    </w:p>
    <w:p w:rsidR="006875E0" w:rsidRDefault="009D4A8E">
      <w:pPr>
        <w:pStyle w:val="3"/>
        <w:widowControl w:val="0"/>
      </w:pPr>
      <w:bookmarkStart w:id="98" w:name="_Toc16434"/>
      <w:r>
        <w:t>计算说明</w:t>
      </w:r>
      <w:bookmarkEnd w:id="98"/>
    </w:p>
    <w:p w:rsidR="006875E0" w:rsidRDefault="009D4A8E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6875E0" w:rsidRDefault="009D4A8E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:rsidR="006875E0" w:rsidRDefault="008761E5">
      <w:pPr>
        <w:ind w:firstLineChars="95" w:firstLine="199"/>
        <w:jc w:val="center"/>
        <w:rPr>
          <w:lang w:val="zh-CN"/>
        </w:rPr>
      </w:pPr>
      <w:r>
        <w:rPr>
          <w:lang w:val="en-US"/>
        </w:rPr>
        <w:pict>
          <v:shape id="_x0000_i1026" type="#_x0000_t75" alt="http://www.jianbiaoku.com/uploadfile/zzsite/crierion/2021-12-03/162121/7740668_2a3f26d7dce44318959c73c5e2220cdf.jpg" style="width:323.45pt;height:121.45pt">
            <v:imagedata r:id="rId19" o:title="7740668_2a3f26d7dce44318959c73c5e2220cdf"/>
          </v:shape>
        </w:pict>
      </w:r>
    </w:p>
    <w:p w:rsidR="006875E0" w:rsidRDefault="009D4A8E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6875E0" w:rsidRDefault="009D4A8E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6875E0" w:rsidRDefault="006875E0">
      <w:pPr>
        <w:widowControl w:val="0"/>
      </w:pPr>
    </w:p>
    <w:p w:rsidR="006875E0" w:rsidRDefault="009D4A8E">
      <w:pPr>
        <w:pStyle w:val="3"/>
        <w:widowControl w:val="0"/>
      </w:pPr>
      <w:bookmarkStart w:id="99" w:name="_Toc7739"/>
      <w:r>
        <w:t>太阳能利用</w:t>
      </w:r>
      <w:bookmarkEnd w:id="9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875E0">
        <w:tc>
          <w:tcPr>
            <w:tcW w:w="310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太阳能提供热量比例</w:t>
            </w:r>
          </w:p>
        </w:tc>
      </w:tr>
      <w:tr w:rsidR="006875E0">
        <w:tc>
          <w:tcPr>
            <w:tcW w:w="3101" w:type="dxa"/>
            <w:vAlign w:val="center"/>
          </w:tcPr>
          <w:p w:rsidR="006875E0" w:rsidRDefault="009D4A8E">
            <w:r>
              <w:t>0</w:t>
            </w:r>
          </w:p>
        </w:tc>
        <w:tc>
          <w:tcPr>
            <w:tcW w:w="3101" w:type="dxa"/>
            <w:vAlign w:val="center"/>
          </w:tcPr>
          <w:p w:rsidR="006875E0" w:rsidRDefault="009D4A8E">
            <w:r>
              <w:t>0</w:t>
            </w:r>
          </w:p>
        </w:tc>
        <w:tc>
          <w:tcPr>
            <w:tcW w:w="3101" w:type="dxa"/>
            <w:vAlign w:val="center"/>
          </w:tcPr>
          <w:p w:rsidR="006875E0" w:rsidRDefault="009D4A8E">
            <w:r>
              <w:t>0%</w:t>
            </w:r>
          </w:p>
        </w:tc>
      </w:tr>
    </w:tbl>
    <w:p w:rsidR="006875E0" w:rsidRDefault="009D4A8E">
      <w:pPr>
        <w:pStyle w:val="3"/>
        <w:widowControl w:val="0"/>
      </w:pPr>
      <w:bookmarkStart w:id="100" w:name="_Toc16485"/>
      <w:r>
        <w:t>地源</w:t>
      </w:r>
      <w:r>
        <w:t>/</w:t>
      </w:r>
      <w:r>
        <w:t>空气源利用</w:t>
      </w:r>
      <w:bookmarkEnd w:id="10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6875E0">
        <w:tc>
          <w:tcPr>
            <w:tcW w:w="186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875E0" w:rsidRDefault="009D4A8E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6875E0">
        <w:tc>
          <w:tcPr>
            <w:tcW w:w="1862" w:type="dxa"/>
            <w:vAlign w:val="center"/>
          </w:tcPr>
          <w:p w:rsidR="006875E0" w:rsidRDefault="009D4A8E">
            <w:r>
              <w:lastRenderedPageBreak/>
              <w:t>0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0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0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0</w:t>
            </w:r>
          </w:p>
        </w:tc>
        <w:tc>
          <w:tcPr>
            <w:tcW w:w="1862" w:type="dxa"/>
            <w:vAlign w:val="center"/>
          </w:tcPr>
          <w:p w:rsidR="006875E0" w:rsidRDefault="009D4A8E">
            <w:r>
              <w:t>0%</w:t>
            </w:r>
          </w:p>
        </w:tc>
      </w:tr>
    </w:tbl>
    <w:p w:rsidR="006875E0" w:rsidRDefault="009D4A8E">
      <w:pPr>
        <w:pStyle w:val="2"/>
        <w:widowControl w:val="0"/>
      </w:pPr>
      <w:bookmarkStart w:id="101" w:name="_Toc11594"/>
      <w:r>
        <w:t>可再生发电</w:t>
      </w:r>
      <w:bookmarkEnd w:id="101"/>
    </w:p>
    <w:p w:rsidR="006875E0" w:rsidRDefault="009D4A8E">
      <w:pPr>
        <w:pStyle w:val="3"/>
        <w:widowControl w:val="0"/>
      </w:pPr>
      <w:bookmarkStart w:id="102" w:name="_Toc5089"/>
      <w:r>
        <w:t>计算说明</w:t>
      </w:r>
      <w:bookmarkEnd w:id="102"/>
    </w:p>
    <w:p w:rsidR="006875E0" w:rsidRDefault="009D4A8E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6875E0" w:rsidRDefault="006875E0">
      <w:pPr>
        <w:widowControl w:val="0"/>
      </w:pPr>
    </w:p>
    <w:p w:rsidR="006875E0" w:rsidRDefault="009D4A8E">
      <w:pPr>
        <w:pStyle w:val="3"/>
        <w:widowControl w:val="0"/>
      </w:pPr>
      <w:bookmarkStart w:id="103" w:name="_Toc8697"/>
      <w:r>
        <w:t>计算结果</w:t>
      </w:r>
      <w:bookmarkEnd w:id="10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6875E0">
        <w:tc>
          <w:tcPr>
            <w:tcW w:w="820" w:type="pc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6875E0">
        <w:tc>
          <w:tcPr>
            <w:tcW w:w="820" w:type="pct"/>
            <w:vMerge w:val="restar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14.42</w:t>
            </w:r>
            <w:bookmarkEnd w:id="108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14.42</w:t>
            </w:r>
            <w:bookmarkEnd w:id="109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 w:val="restar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0.96</w:t>
            </w:r>
            <w:bookmarkEnd w:id="113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0.96</w:t>
            </w:r>
            <w:bookmarkEnd w:id="114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 w:val="restar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7" w:name="多联机室内机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2036" w:type="pct"/>
            <w:gridSpan w:val="2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5.13</w:t>
            </w:r>
            <w:bookmarkEnd w:id="120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2036" w:type="pct"/>
            <w:gridSpan w:val="2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 w:val="restar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2036" w:type="pct"/>
            <w:gridSpan w:val="2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20.51</w:t>
            </w:r>
            <w:bookmarkEnd w:id="128"/>
          </w:p>
        </w:tc>
        <w:tc>
          <w:tcPr>
            <w:tcW w:w="1293" w:type="pct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6875E0">
        <w:tc>
          <w:tcPr>
            <w:tcW w:w="820" w:type="pct"/>
            <w:vMerge w:val="restart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1.30</w:t>
            </w:r>
            <w:bookmarkEnd w:id="129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820" w:type="pct"/>
            <w:vMerge/>
            <w:shd w:val="clear" w:color="auto" w:fill="E0E0E0"/>
            <w:vAlign w:val="center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1" w:name="可再生能源能耗"/>
            <w:r>
              <w:rPr>
                <w:rFonts w:hint="eastAsia"/>
                <w:lang w:val="en-US"/>
              </w:rPr>
              <w:t>1.30</w:t>
            </w:r>
            <w:bookmarkEnd w:id="131"/>
          </w:p>
        </w:tc>
        <w:tc>
          <w:tcPr>
            <w:tcW w:w="1293" w:type="pct"/>
          </w:tcPr>
          <w:p w:rsidR="006875E0" w:rsidRDefault="006875E0">
            <w:pPr>
              <w:jc w:val="center"/>
              <w:rPr>
                <w:lang w:val="en-US"/>
              </w:rPr>
            </w:pPr>
          </w:p>
        </w:tc>
      </w:tr>
      <w:tr w:rsidR="006875E0">
        <w:tc>
          <w:tcPr>
            <w:tcW w:w="2036" w:type="pct"/>
            <w:gridSpan w:val="2"/>
            <w:shd w:val="clear" w:color="auto" w:fill="E0E0E0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2" w:name="可再生发电供电比例"/>
            <w:r>
              <w:rPr>
                <w:rFonts w:hint="eastAsia"/>
                <w:lang w:val="en-US"/>
              </w:rPr>
              <w:t>6.34</w:t>
            </w:r>
            <w:bookmarkEnd w:id="13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:rsidR="006875E0" w:rsidRDefault="006875E0"/>
    <w:p w:rsidR="006875E0" w:rsidRDefault="006875E0"/>
    <w:p w:rsidR="006875E0" w:rsidRDefault="006875E0">
      <w:pPr>
        <w:widowControl w:val="0"/>
      </w:pPr>
    </w:p>
    <w:p w:rsidR="006875E0" w:rsidRDefault="009D4A8E">
      <w:pPr>
        <w:pStyle w:val="2"/>
        <w:widowControl w:val="0"/>
      </w:pPr>
      <w:bookmarkStart w:id="133" w:name="_Toc5387"/>
      <w:r>
        <w:lastRenderedPageBreak/>
        <w:t>综合可再生利用率</w:t>
      </w:r>
      <w:bookmarkEnd w:id="133"/>
    </w:p>
    <w:p w:rsidR="006875E0" w:rsidRDefault="009D4A8E">
      <w:pPr>
        <w:pStyle w:val="3"/>
        <w:widowControl w:val="0"/>
      </w:pPr>
      <w:bookmarkStart w:id="134" w:name="_Toc31473"/>
      <w:r>
        <w:t>计算说明</w:t>
      </w:r>
      <w:bookmarkEnd w:id="134"/>
    </w:p>
    <w:p w:rsidR="006875E0" w:rsidRDefault="009D4A8E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6875E0" w:rsidRDefault="009D4A8E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6875E0" w:rsidRDefault="008761E5">
      <w:pPr>
        <w:jc w:val="center"/>
        <w:rPr>
          <w:color w:val="000000"/>
        </w:rPr>
      </w:pPr>
      <w:r>
        <w:pict>
          <v:shape id="_x0000_i1027" type="#_x0000_t75" style="width:348.2pt;height:58.05pt">
            <v:imagedata r:id="rId20" o:title=""/>
          </v:shape>
        </w:pict>
      </w:r>
    </w:p>
    <w:p w:rsidR="006875E0" w:rsidRDefault="009D4A8E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:rsidR="006875E0" w:rsidRDefault="009D4A8E">
      <w:pPr>
        <w:ind w:firstLineChars="395" w:firstLine="829"/>
      </w:pPr>
      <w:r>
        <w:rPr>
          <w:rFonts w:hint="eastAsia"/>
        </w:rPr>
        <w:t>EPh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6875E0" w:rsidRDefault="009D4A8E">
      <w:pPr>
        <w:ind w:firstLineChars="395" w:firstLine="829"/>
      </w:pPr>
      <w:r>
        <w:rPr>
          <w:rFonts w:hint="eastAsia"/>
        </w:rPr>
        <w:t>EPc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6875E0" w:rsidRDefault="009D4A8E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Erd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6875E0" w:rsidRDefault="009D4A8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6875E0" w:rsidRDefault="006875E0">
      <w:pPr>
        <w:widowControl w:val="0"/>
      </w:pPr>
    </w:p>
    <w:p w:rsidR="006875E0" w:rsidRDefault="009D4A8E">
      <w:pPr>
        <w:pStyle w:val="3"/>
        <w:widowControl w:val="0"/>
      </w:pPr>
      <w:bookmarkStart w:id="135" w:name="_Toc1628"/>
      <w:r>
        <w:t>计算结果</w:t>
      </w:r>
      <w:bookmarkEnd w:id="135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6875E0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6" w:name="耗冷量2_转热量"/>
            <w:r>
              <w:rPr>
                <w:lang w:val="en-US"/>
              </w:rPr>
              <w:t>80.78</w:t>
            </w:r>
            <w:bookmarkEnd w:id="136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7" w:name="耗热量2_转热量"/>
            <w:r>
              <w:rPr>
                <w:lang w:val="en-US"/>
              </w:rPr>
              <w:t>5.35</w:t>
            </w:r>
            <w:bookmarkEnd w:id="137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8" w:name="空调动力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5.13</w:t>
            </w:r>
            <w:bookmarkEnd w:id="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39" w:name="照明能耗_转热量"/>
            <w:r>
              <w:rPr>
                <w:lang w:val="en-US"/>
              </w:rPr>
              <w:t>13.34</w:t>
            </w:r>
            <w:bookmarkEnd w:id="139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0" w:name="设备用电_转热量"/>
            <w:r>
              <w:rPr>
                <w:rFonts w:hint="eastAsia"/>
                <w:lang w:val="en-US"/>
              </w:rPr>
              <w:t>-</w:t>
            </w:r>
            <w:bookmarkEnd w:id="140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1" w:name="动力系统能耗_转热量"/>
            <w:r>
              <w:rPr>
                <w:lang w:val="en-US"/>
              </w:rPr>
              <w:t>0.00</w:t>
            </w:r>
            <w:bookmarkEnd w:id="141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2" w:name="排风机能耗_转热量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3" w:name="热水系统能耗_转热量"/>
            <w:r>
              <w:rPr>
                <w:lang w:val="en-US"/>
              </w:rPr>
              <w:t>0.00</w:t>
            </w:r>
            <w:bookmarkEnd w:id="143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4" w:name="其他设备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6875E0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5" w:name="能耗需求量合计"/>
            <w:r>
              <w:rPr>
                <w:lang w:val="en-US"/>
              </w:rPr>
              <w:t>99.47</w:t>
            </w:r>
            <w:bookmarkEnd w:id="145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6" w:name="热泵可再生能耗_转热量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7" w:name="单体多联机热能能耗_转热量"/>
            <w:r>
              <w:rPr>
                <w:rFonts w:hint="eastAsia"/>
                <w:lang w:val="en-US"/>
              </w:rPr>
              <w:t>4.40</w:t>
            </w:r>
            <w:bookmarkEnd w:id="147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8" w:name="太阳能能耗_转热量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49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1.30</w:t>
            </w:r>
            <w:bookmarkEnd w:id="20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50" w:name="光伏能耗_转热量"/>
            <w:r>
              <w:rPr>
                <w:rFonts w:hint="eastAsia"/>
                <w:lang w:val="en-US"/>
              </w:rPr>
              <w:t>3.37</w:t>
            </w:r>
            <w:bookmarkEnd w:id="150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51" w:name="风力能耗_转热量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6875E0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52" w:name="可再生利用量合计"/>
            <w:r>
              <w:rPr>
                <w:rFonts w:hint="eastAsia"/>
                <w:lang w:val="en-US"/>
              </w:rPr>
              <w:t>7.77</w:t>
            </w:r>
            <w:bookmarkEnd w:id="152"/>
          </w:p>
        </w:tc>
      </w:tr>
      <w:tr w:rsidR="006875E0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75E0" w:rsidRDefault="009D4A8E">
            <w:pPr>
              <w:jc w:val="center"/>
              <w:rPr>
                <w:lang w:val="en-US"/>
              </w:rPr>
            </w:pPr>
            <w:bookmarkStart w:id="153" w:name="可再生能源利用率"/>
            <w:r>
              <w:rPr>
                <w:lang w:val="en-US"/>
              </w:rPr>
              <w:t>8</w:t>
            </w:r>
            <w:bookmarkEnd w:id="153"/>
            <w:r>
              <w:rPr>
                <w:lang w:val="en-US"/>
              </w:rPr>
              <w:t>%</w:t>
            </w:r>
          </w:p>
        </w:tc>
      </w:tr>
    </w:tbl>
    <w:p w:rsidR="006875E0" w:rsidRDefault="006875E0">
      <w:pPr>
        <w:jc w:val="center"/>
      </w:pPr>
    </w:p>
    <w:p w:rsidR="006875E0" w:rsidRDefault="006875E0">
      <w:pPr>
        <w:widowControl w:val="0"/>
      </w:pPr>
    </w:p>
    <w:p w:rsidR="006875E0" w:rsidRDefault="006875E0">
      <w:pPr>
        <w:widowControl w:val="0"/>
      </w:pPr>
    </w:p>
    <w:sectPr w:rsidR="006875E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8E" w:rsidRDefault="009D4A8E">
      <w:r>
        <w:separator/>
      </w:r>
    </w:p>
  </w:endnote>
  <w:endnote w:type="continuationSeparator" w:id="0">
    <w:p w:rsidR="009D4A8E" w:rsidRDefault="009D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E0" w:rsidRDefault="009D4A8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75E0" w:rsidRDefault="006875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E0" w:rsidRDefault="009D4A8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ECD">
      <w:rPr>
        <w:rStyle w:val="a8"/>
        <w:noProof/>
      </w:rPr>
      <w:t>2</w:t>
    </w:r>
    <w:r>
      <w:rPr>
        <w:rStyle w:val="a8"/>
      </w:rPr>
      <w:fldChar w:fldCharType="end"/>
    </w:r>
  </w:p>
  <w:p w:rsidR="006875E0" w:rsidRDefault="006875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8E" w:rsidRDefault="009D4A8E">
      <w:r>
        <w:separator/>
      </w:r>
    </w:p>
  </w:footnote>
  <w:footnote w:type="continuationSeparator" w:id="0">
    <w:p w:rsidR="009D4A8E" w:rsidRDefault="009D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E0" w:rsidRDefault="009D4A8E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327A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875E0"/>
    <w:rsid w:val="00694FCA"/>
    <w:rsid w:val="006A48CE"/>
    <w:rsid w:val="006E3B8E"/>
    <w:rsid w:val="006F6ECD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61E5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A8E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3933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80BDCF-A71A-4210-BA17-468CA476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13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.</dc:creator>
  <cp:lastModifiedBy>luckuser</cp:lastModifiedBy>
  <cp:revision>36</cp:revision>
  <cp:lastPrinted>2025-04-15T07:58:00Z</cp:lastPrinted>
  <dcterms:created xsi:type="dcterms:W3CDTF">2025-03-17T07:12:00Z</dcterms:created>
  <dcterms:modified xsi:type="dcterms:W3CDTF">2025-04-15T07:58:00Z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463CFECA17274957821F51008F3F5EFC</vt:lpwstr>
  </property>
  <property fmtid="{D5CDD505-2E9C-101B-9397-08002B2CF9AE}" pid="3" name="KSOProductBuildVer">
    <vt:lpwstr>2052-11.8.6.11825</vt:lpwstr>
  </property>
</Properties>
</file>