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甲类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>
              <w:rPr>
                <w:rFonts w:hint="eastAsia" w:ascii="宋体" w:hAnsi="宋体"/>
                <w:szCs w:val="21"/>
              </w:rPr>
              <w:t>翼城县教育科技文化发展有限公司山西省翼城中学校改扩建项目——7#生活楼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山西-临汾-翼城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r>
              <w:rPr>
                <w:rFonts w:hint="eastAsia" w:ascii="宋体" w:hAnsi="宋体"/>
                <w:szCs w:val="21"/>
              </w:rPr>
              <w:t>2023-01-26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7" w:name="建设单位"/>
            <w:r>
              <w:rPr>
                <w:rFonts w:hint="eastAsia" w:ascii="宋体" w:hAnsi="宋体"/>
                <w:szCs w:val="21"/>
              </w:rPr>
              <w:t>翼城县教育科技文化发展有限公司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8" w:name="设计单位"/>
            <w:r>
              <w:rPr>
                <w:rFonts w:hint="eastAsia" w:ascii="宋体" w:hAnsi="宋体"/>
                <w:szCs w:val="21"/>
              </w:rPr>
              <w:t>山西四建集团有限公司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9" w:name="报告日期"/>
            <w:r>
              <w:rPr>
                <w:rFonts w:hint="eastAsia" w:ascii="宋体" w:hAnsi="宋体"/>
                <w:szCs w:val="21"/>
              </w:rPr>
              <w:t>2023年11月16日</w:t>
            </w:r>
            <w:bookmarkEnd w:id="9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drawing>
          <wp:inline distT="0" distB="0" distL="0" distR="0">
            <wp:extent cx="1514475" cy="15144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节能设计Becs2023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>
              <w:rPr>
                <w:rFonts w:hint="eastAsia" w:ascii="宋体" w:hAnsi="宋体"/>
                <w:szCs w:val="18"/>
              </w:rPr>
              <w:t>20220401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>
              <w:rPr>
                <w:rFonts w:hint="eastAsia" w:ascii="宋体" w:hAnsi="宋体"/>
                <w:szCs w:val="18"/>
              </w:rPr>
              <w:t>T13834161656</w:t>
            </w:r>
            <w:bookmarkEnd w:id="13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_Toc23176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_Toc23176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_Toc19349 </w:instrText>
      </w:r>
      <w: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_Toc19349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_Toc433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_Toc433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_Toc4618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规定性指标检查</w:t>
      </w:r>
      <w:r>
        <w:tab/>
      </w:r>
      <w:r>
        <w:fldChar w:fldCharType="begin"/>
      </w:r>
      <w:r>
        <w:instrText xml:space="preserve"> PAGEREF _Toc4618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_Toc7590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_Toc7590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_Toc1738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_Toc1738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_Toc8611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_Toc8611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_Toc8120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_Toc8120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_Toc1357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4.4.1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_Toc1357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_Toc4614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4.4.2 </w:t>
      </w:r>
      <w:r>
        <w:rPr>
          <w:kern w:val="2"/>
          <w:szCs w:val="24"/>
          <w:lang w:val="en-US"/>
        </w:rPr>
        <w:t>外窗表</w:t>
      </w:r>
      <w:r>
        <w:tab/>
      </w:r>
      <w:r>
        <w:fldChar w:fldCharType="begin"/>
      </w:r>
      <w:r>
        <w:instrText xml:space="preserve"> PAGEREF _Toc4614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_Toc23712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_Toc23712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_Toc28399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4.5.1 </w:t>
      </w:r>
      <w:r>
        <w:rPr>
          <w:kern w:val="2"/>
          <w:szCs w:val="24"/>
          <w:lang w:val="en-US"/>
        </w:rPr>
        <w:t>天窗屋顶比</w:t>
      </w:r>
      <w:r>
        <w:tab/>
      </w:r>
      <w:r>
        <w:fldChar w:fldCharType="begin"/>
      </w:r>
      <w:r>
        <w:instrText xml:space="preserve"> PAGEREF _Toc28399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_Toc21597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4.5.2 </w:t>
      </w:r>
      <w:r>
        <w:rPr>
          <w:kern w:val="2"/>
          <w:szCs w:val="24"/>
          <w:lang w:val="en-US"/>
        </w:rPr>
        <w:t>天窗类型</w:t>
      </w:r>
      <w:r>
        <w:tab/>
      </w:r>
      <w:r>
        <w:fldChar w:fldCharType="begin"/>
      </w:r>
      <w:r>
        <w:instrText xml:space="preserve"> PAGEREF _Toc21597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_Toc14071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屋顶构造</w:t>
      </w:r>
      <w:r>
        <w:tab/>
      </w:r>
      <w:r>
        <w:fldChar w:fldCharType="begin"/>
      </w:r>
      <w:r>
        <w:instrText xml:space="preserve"> PAGEREF _Toc14071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_Toc24235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4.6.1 </w:t>
      </w:r>
      <w:r>
        <w:rPr>
          <w:kern w:val="2"/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_Toc24235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_Toc8310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外墙构造</w:t>
      </w:r>
      <w:r>
        <w:tab/>
      </w:r>
      <w:r>
        <w:fldChar w:fldCharType="begin"/>
      </w:r>
      <w:r>
        <w:instrText xml:space="preserve"> PAGEREF _Toc8310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_Toc31248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4.7.1 </w:t>
      </w:r>
      <w:r>
        <w:rPr>
          <w:kern w:val="2"/>
          <w:szCs w:val="24"/>
          <w:lang w:val="en-US"/>
        </w:rPr>
        <w:t>外墙相关构造</w:t>
      </w:r>
      <w:r>
        <w:tab/>
      </w:r>
      <w:r>
        <w:fldChar w:fldCharType="begin"/>
      </w:r>
      <w:r>
        <w:instrText xml:space="preserve"> PAGEREF _Toc31248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_Toc29501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4.7.2 </w:t>
      </w:r>
      <w:r>
        <w:rPr>
          <w:kern w:val="2"/>
          <w:szCs w:val="24"/>
          <w:lang w:val="en-US"/>
        </w:rPr>
        <w:t>外墙主断面传热系数的修正系数ψ</w:t>
      </w:r>
      <w:r>
        <w:tab/>
      </w:r>
      <w:r>
        <w:fldChar w:fldCharType="begin"/>
      </w:r>
      <w:r>
        <w:instrText xml:space="preserve"> PAGEREF _Toc29501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_Toc3314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4.7.3 </w:t>
      </w:r>
      <w:r>
        <w:rPr>
          <w:kern w:val="2"/>
          <w:szCs w:val="24"/>
          <w:lang w:val="en-US"/>
        </w:rPr>
        <w:t>外墙平均热工特性</w:t>
      </w:r>
      <w:r>
        <w:tab/>
      </w:r>
      <w:r>
        <w:fldChar w:fldCharType="begin"/>
      </w:r>
      <w:r>
        <w:instrText xml:space="preserve"> PAGEREF _Toc3314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_Toc10896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4.8 </w:t>
      </w:r>
      <w:r>
        <w:rPr>
          <w:kern w:val="2"/>
          <w:szCs w:val="24"/>
          <w:lang w:val="en-US"/>
        </w:rPr>
        <w:t>挑空楼板构造</w:t>
      </w:r>
      <w:r>
        <w:tab/>
      </w:r>
      <w:r>
        <w:fldChar w:fldCharType="begin"/>
      </w:r>
      <w:r>
        <w:instrText xml:space="preserve"> PAGEREF _Toc10896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_Toc25137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4.8.1 </w:t>
      </w:r>
      <w:r>
        <w:rPr>
          <w:kern w:val="2"/>
          <w:szCs w:val="24"/>
          <w:lang w:val="en-US"/>
        </w:rPr>
        <w:t>挑空楼板构造一</w:t>
      </w:r>
      <w:r>
        <w:tab/>
      </w:r>
      <w:r>
        <w:fldChar w:fldCharType="begin"/>
      </w:r>
      <w:r>
        <w:instrText xml:space="preserve"> PAGEREF _Toc25137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_Toc22479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4.9 </w:t>
      </w:r>
      <w:r>
        <w:rPr>
          <w:kern w:val="2"/>
          <w:szCs w:val="24"/>
          <w:lang w:val="en-US"/>
        </w:rPr>
        <w:t>地下车库与供暖房间之间的楼板</w:t>
      </w:r>
      <w:r>
        <w:tab/>
      </w:r>
      <w:r>
        <w:fldChar w:fldCharType="begin"/>
      </w:r>
      <w:r>
        <w:instrText xml:space="preserve"> PAGEREF _Toc22479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_Toc30630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4.10 </w:t>
      </w:r>
      <w:r>
        <w:rPr>
          <w:kern w:val="2"/>
          <w:szCs w:val="24"/>
          <w:lang w:val="en-US"/>
        </w:rPr>
        <w:t>采暖与非采暖隔墙</w:t>
      </w:r>
      <w:r>
        <w:tab/>
      </w:r>
      <w:r>
        <w:fldChar w:fldCharType="begin"/>
      </w:r>
      <w:r>
        <w:instrText xml:space="preserve"> PAGEREF _Toc30630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_Toc21375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4.10.1 </w:t>
      </w:r>
      <w:r>
        <w:rPr>
          <w:kern w:val="2"/>
          <w:szCs w:val="24"/>
          <w:lang w:val="en-US"/>
        </w:rPr>
        <w:t>控温与非控温隔墙构造一</w:t>
      </w:r>
      <w:r>
        <w:tab/>
      </w:r>
      <w:r>
        <w:fldChar w:fldCharType="begin"/>
      </w:r>
      <w:r>
        <w:instrText xml:space="preserve"> PAGEREF _Toc21375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_Toc5513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4.11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_Toc5513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_Toc30618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4.11.1 </w:t>
      </w:r>
      <w:r>
        <w:rPr>
          <w:kern w:val="2"/>
          <w:szCs w:val="24"/>
          <w:lang w:val="en-US"/>
        </w:rPr>
        <w:t>外窗构造</w:t>
      </w:r>
      <w:r>
        <w:tab/>
      </w:r>
      <w:r>
        <w:fldChar w:fldCharType="begin"/>
      </w:r>
      <w:r>
        <w:instrText xml:space="preserve"> PAGEREF _Toc30618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_Toc7689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4.11.2 </w:t>
      </w:r>
      <w:r>
        <w:rPr>
          <w:kern w:val="2"/>
          <w:szCs w:val="24"/>
          <w:lang w:val="en-US"/>
        </w:rPr>
        <w:t>外遮阳类型</w:t>
      </w:r>
      <w:r>
        <w:tab/>
      </w:r>
      <w:r>
        <w:fldChar w:fldCharType="begin"/>
      </w:r>
      <w:r>
        <w:instrText xml:space="preserve"> PAGEREF _Toc7689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_Toc13639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4.11.3 </w:t>
      </w:r>
      <w:r>
        <w:rPr>
          <w:kern w:val="2"/>
          <w:szCs w:val="24"/>
          <w:lang w:val="en-US"/>
        </w:rPr>
        <w:t>平均传热系数</w:t>
      </w:r>
      <w:r>
        <w:tab/>
      </w:r>
      <w:r>
        <w:fldChar w:fldCharType="begin"/>
      </w:r>
      <w:r>
        <w:instrText xml:space="preserve"> PAGEREF _Toc13639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_Toc16027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4.11.4 </w:t>
      </w:r>
      <w:r>
        <w:rPr>
          <w:kern w:val="2"/>
          <w:szCs w:val="24"/>
          <w:lang w:val="en-US"/>
        </w:rPr>
        <w:t>综合太阳得热系数</w:t>
      </w:r>
      <w:r>
        <w:tab/>
      </w:r>
      <w:r>
        <w:fldChar w:fldCharType="begin"/>
      </w:r>
      <w:r>
        <w:instrText xml:space="preserve"> PAGEREF _Toc16027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_Toc10603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4.11.5 </w:t>
      </w:r>
      <w:r>
        <w:rPr>
          <w:kern w:val="2"/>
          <w:szCs w:val="24"/>
          <w:lang w:val="en-US"/>
        </w:rPr>
        <w:t>总体热工性能</w:t>
      </w:r>
      <w:r>
        <w:tab/>
      </w:r>
      <w:r>
        <w:fldChar w:fldCharType="begin"/>
      </w:r>
      <w:r>
        <w:instrText xml:space="preserve"> PAGEREF _Toc10603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_Toc14537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4.12 </w:t>
      </w:r>
      <w:r>
        <w:rPr>
          <w:kern w:val="2"/>
          <w:szCs w:val="24"/>
          <w:lang w:val="en-US"/>
        </w:rPr>
        <w:t>周边地面构造</w:t>
      </w:r>
      <w:r>
        <w:tab/>
      </w:r>
      <w:r>
        <w:fldChar w:fldCharType="begin"/>
      </w:r>
      <w:r>
        <w:instrText xml:space="preserve"> PAGEREF _Toc14537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_Toc11956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4.12.1 </w:t>
      </w:r>
      <w:r>
        <w:rPr>
          <w:kern w:val="2"/>
          <w:szCs w:val="24"/>
          <w:lang w:val="en-US"/>
        </w:rPr>
        <w:t>周边地面构造一</w:t>
      </w:r>
      <w:r>
        <w:tab/>
      </w:r>
      <w:r>
        <w:fldChar w:fldCharType="begin"/>
      </w:r>
      <w:r>
        <w:instrText xml:space="preserve"> PAGEREF _Toc11956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_Toc26257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4.13 </w:t>
      </w:r>
      <w:r>
        <w:rPr>
          <w:kern w:val="2"/>
          <w:szCs w:val="24"/>
          <w:lang w:val="en-US"/>
        </w:rPr>
        <w:t>采暖地下室外墙构造</w:t>
      </w:r>
      <w:r>
        <w:tab/>
      </w:r>
      <w:r>
        <w:fldChar w:fldCharType="begin"/>
      </w:r>
      <w:r>
        <w:instrText xml:space="preserve"> PAGEREF _Toc26257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_Toc8462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4.14 </w:t>
      </w:r>
      <w:r>
        <w:rPr>
          <w:kern w:val="2"/>
          <w:szCs w:val="24"/>
          <w:lang w:val="en-US"/>
        </w:rPr>
        <w:t>变形缝</w:t>
      </w:r>
      <w:r>
        <w:tab/>
      </w:r>
      <w:r>
        <w:fldChar w:fldCharType="begin"/>
      </w:r>
      <w:r>
        <w:instrText xml:space="preserve"> PAGEREF _Toc8462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_Toc32396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4.14.1 </w:t>
      </w:r>
      <w:r>
        <w:rPr>
          <w:kern w:val="2"/>
          <w:szCs w:val="24"/>
          <w:lang w:val="en-US"/>
        </w:rPr>
        <w:t>变形缝</w:t>
      </w:r>
      <w:r>
        <w:tab/>
      </w:r>
      <w:r>
        <w:fldChar w:fldCharType="begin"/>
      </w:r>
      <w:r>
        <w:instrText xml:space="preserve"> PAGEREF _Toc32396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_Toc26014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4.15 </w:t>
      </w:r>
      <w:r>
        <w:rPr>
          <w:kern w:val="2"/>
          <w:szCs w:val="24"/>
          <w:lang w:val="en-US"/>
        </w:rPr>
        <w:t>可开启窗扇</w:t>
      </w:r>
      <w:r>
        <w:tab/>
      </w:r>
      <w:r>
        <w:fldChar w:fldCharType="begin"/>
      </w:r>
      <w:r>
        <w:instrText xml:space="preserve"> PAGEREF _Toc26014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_Toc32373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4.16 </w:t>
      </w:r>
      <w:r>
        <w:rPr>
          <w:kern w:val="2"/>
          <w:szCs w:val="24"/>
          <w:lang w:val="en-US"/>
        </w:rPr>
        <w:t>非中空窗面积比</w:t>
      </w:r>
      <w:r>
        <w:tab/>
      </w:r>
      <w:r>
        <w:fldChar w:fldCharType="begin"/>
      </w:r>
      <w:r>
        <w:instrText xml:space="preserve"> PAGEREF _Toc32373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_Toc9144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4.17 </w:t>
      </w:r>
      <w:r>
        <w:rPr>
          <w:kern w:val="2"/>
          <w:szCs w:val="24"/>
          <w:lang w:val="en-US"/>
        </w:rPr>
        <w:t>规定性指标检查结论</w:t>
      </w:r>
      <w:r>
        <w:tab/>
      </w:r>
      <w:r>
        <w:fldChar w:fldCharType="begin"/>
      </w:r>
      <w:r>
        <w:instrText xml:space="preserve"> PAGEREF _Toc9144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>
      <w:pPr>
        <w:pStyle w:val="16"/>
      </w:pPr>
      <w:bookmarkStart w:id="68" w:name="_GoBack"/>
      <w:bookmarkEnd w:id="68"/>
    </w:p>
    <w:p>
      <w:pPr>
        <w:pStyle w:val="2"/>
      </w:pPr>
      <w:bookmarkStart w:id="14" w:name="_Toc23176"/>
      <w:r>
        <w:rPr>
          <w:rFonts w:hint="eastAsia"/>
        </w:rPr>
        <w:t>建筑概况</w:t>
      </w:r>
      <w:bookmarkEnd w:id="14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3116"/>
        <w:gridCol w:w="31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工程名称"/>
            <w:r>
              <w:t>翼城县教育科技文化发展有限公司山西省翼城中学校改扩建项目——7#生活楼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  <w:tcBorders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工程地点"/>
            <w:r>
              <w:t>山西-临汾-翼城</w:t>
            </w:r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4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8" w:name="纬度"/>
            <w:r>
              <w:rPr>
                <w:rFonts w:hint="eastAsia" w:ascii="宋体" w:hAnsi="宋体"/>
                <w:lang w:val="en-US"/>
              </w:rPr>
              <w:t>35.74</w:t>
            </w:r>
            <w:bookmarkEnd w:id="18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9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9" w:name="经度"/>
            <w:r>
              <w:rPr>
                <w:rFonts w:hint="eastAsia" w:ascii="宋体" w:hAnsi="宋体"/>
                <w:lang w:val="en-US"/>
              </w:rPr>
              <w:t>111.72</w:t>
            </w:r>
            <w:bookmarkEnd w:id="19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gridSpan w:val="2"/>
            <w:tcBorders>
              <w:top w:val="single" w:color="auto" w:sz="6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气候分区"/>
            <w:r>
              <w:t>寒冷B区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  <w:tcBorders>
              <w:top w:val="single" w:color="auto" w:sz="4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面积"/>
            <w:r>
              <w:rPr>
                <w:rFonts w:hint="eastAsia" w:ascii="宋体" w:hAnsi="宋体"/>
                <w:lang w:val="en-US"/>
              </w:rPr>
              <w:t>6485</w:t>
            </w:r>
            <w:bookmarkEnd w:id="21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2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2"/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  <w:lang w:val="en-US"/>
              </w:rPr>
              <w:t xml:space="preserve">        地下</w:t>
            </w:r>
            <w:bookmarkStart w:id="23" w:name="地下建筑层数"/>
            <w:r>
              <w:t>0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 w:eastAsia="zh-CN"/>
              </w:rPr>
              <w:t>9.75</w:t>
            </w:r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建筑体积"/>
            <w:r>
              <w:t>29112.87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外表面积"/>
            <w:r>
              <w:t>7025.22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100.31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hint="eastAsia" w:ascii="宋体" w:hAnsi="宋体" w:eastAsia="宋体"/>
                <w:lang w:val="en-US" w:eastAsia="zh-CN"/>
              </w:rPr>
            </w:pPr>
            <w:bookmarkStart w:id="26" w:name="结构类型"/>
            <w:bookmarkEnd w:id="26"/>
            <w:r>
              <w:rPr>
                <w:rFonts w:hint="eastAsia" w:ascii="宋体" w:hAnsi="宋体"/>
                <w:lang w:val="en-US" w:eastAsia="zh-CN"/>
              </w:rPr>
              <w:t>框架结构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bookmarkEnd w:id="15"/>
    </w:tbl>
    <w:p>
      <w:pPr>
        <w:pStyle w:val="2"/>
      </w:pPr>
      <w:bookmarkStart w:id="29" w:name="_Toc19349"/>
      <w:bookmarkStart w:id="30" w:name="TitleFormat"/>
      <w:r>
        <w:rPr>
          <w:rFonts w:hint="eastAsia"/>
        </w:rPr>
        <w:t>设计依据</w:t>
      </w:r>
      <w:bookmarkEnd w:id="29"/>
    </w:p>
    <w:bookmarkEnd w:id="30"/>
    <w:p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31"/>
      <w:r>
        <w:rPr>
          <w:kern w:val="2"/>
          <w:szCs w:val="24"/>
          <w:lang w:val="en-US"/>
        </w:rPr>
        <w:t>1. 《建筑节能与可再生能源利用通用规范》GB55015-2021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《公共建筑节能设计标准》GB50189-2015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《民用建筑热工设计规范》GB50176-2016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《建筑幕墙、门窗通用技术条件》GB/T31433-2015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2" w:name="_Toc4618"/>
      <w:r>
        <w:rPr>
          <w:kern w:val="2"/>
          <w:szCs w:val="24"/>
          <w:lang w:val="en-US"/>
        </w:rPr>
        <w:t>规定性指标检查</w:t>
      </w:r>
      <w:bookmarkEnd w:id="32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3" w:name="_Toc7590"/>
      <w:r>
        <w:rPr>
          <w:kern w:val="2"/>
          <w:szCs w:val="24"/>
          <w:lang w:val="en-US"/>
        </w:rPr>
        <w:t>工程材料</w:t>
      </w:r>
      <w:bookmarkEnd w:id="33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矿物纤维喷涂绝热层（玻璃棉）</w:t>
            </w:r>
          </w:p>
        </w:tc>
        <w:tc>
          <w:tcPr>
            <w:vAlign w:val="center"/>
          </w:tcPr>
          <w:p>
            <w:r>
              <w:t>0.042</w:t>
            </w:r>
          </w:p>
        </w:tc>
        <w:tc>
          <w:tcPr>
            <w:vAlign w:val="center"/>
          </w:tcPr>
          <w:p>
            <w:r>
              <w:t>0.350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1145.9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用于楼板顶棚保温，修正系数=1.3，注：密度、蓄热系数未给出。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专用饰面砂浆与涂料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玻化微珠保温砂浆（ρ=230-300）</w:t>
            </w:r>
          </w:p>
        </w:tc>
        <w:tc>
          <w:tcPr>
            <w:vAlign w:val="center"/>
          </w:tcPr>
          <w:p>
            <w:r>
              <w:t>0.070</w:t>
            </w:r>
          </w:p>
        </w:tc>
        <w:tc>
          <w:tcPr>
            <w:vAlign w:val="center"/>
          </w:tcPr>
          <w:p>
            <w:r>
              <w:t>1.190</w:t>
            </w:r>
          </w:p>
        </w:tc>
        <w:tc>
          <w:tcPr>
            <w:vAlign w:val="center"/>
          </w:tcPr>
          <w:p>
            <w:r>
              <w:t>250.0</w:t>
            </w:r>
          </w:p>
        </w:tc>
        <w:tc>
          <w:tcPr>
            <w:vAlign w:val="center"/>
          </w:tcPr>
          <w:p>
            <w:r>
              <w:t>928.0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用于墙体、屋面的修正系数=1.20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专用饰面沙浆与涂料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0.0443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c20细石混凝土(ρ=2300)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15.243</w:t>
            </w:r>
          </w:p>
        </w:tc>
        <w:tc>
          <w:tcPr>
            <w:vAlign w:val="center"/>
          </w:tcPr>
          <w:p>
            <w:r>
              <w:t>2300.0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sbs或app改性沥青防水卷材</w:t>
            </w:r>
          </w:p>
        </w:tc>
        <w:tc>
          <w:tcPr>
            <w:vAlign w:val="center"/>
          </w:tcPr>
          <w:p>
            <w:r>
              <w:t>0.042</w:t>
            </w:r>
          </w:p>
        </w:tc>
        <w:tc>
          <w:tcPr>
            <w:vAlign w:val="center"/>
          </w:tcPr>
          <w:p>
            <w:r>
              <w:t>0.356</w:t>
            </w:r>
          </w:p>
        </w:tc>
        <w:tc>
          <w:tcPr>
            <w:vAlign w:val="center"/>
          </w:tcPr>
          <w:p>
            <w:r>
              <w:t>30.0</w:t>
            </w:r>
          </w:p>
        </w:tc>
        <w:tc>
          <w:tcPr>
            <w:vAlign w:val="center"/>
          </w:tcPr>
          <w:p>
            <w:r>
              <w:t>1380.0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1380.0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挤塑聚苯板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0.365</w:t>
            </w:r>
          </w:p>
        </w:tc>
        <w:tc>
          <w:tcPr>
            <w:vAlign w:val="center"/>
          </w:tcPr>
          <w:p>
            <w:r>
              <w:t>30.0</w:t>
            </w:r>
          </w:p>
        </w:tc>
        <w:tc>
          <w:tcPr>
            <w:vAlign w:val="center"/>
          </w:tcPr>
          <w:p>
            <w:r>
              <w:t>2032.0</w:t>
            </w:r>
          </w:p>
        </w:tc>
        <w:tc>
          <w:tcPr>
            <w:vAlign w:val="center"/>
          </w:tcPr>
          <w:p>
            <w:r>
              <w:t>0.0140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岩棉、矿棉板(ρ=80-200)</w:t>
            </w:r>
          </w:p>
        </w:tc>
        <w:tc>
          <w:tcPr>
            <w:vAlign w:val="center"/>
          </w:tcPr>
          <w:p>
            <w:r>
              <w:t>0.045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140.0</w:t>
            </w:r>
          </w:p>
        </w:tc>
        <w:tc>
          <w:tcPr>
            <w:vAlign w:val="center"/>
          </w:tcPr>
          <w:p>
            <w:r>
              <w:t>1220.0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用于屋面墙体的修正系数=1.20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泡沫混凝土</w:t>
            </w:r>
          </w:p>
        </w:tc>
        <w:tc>
          <w:tcPr>
            <w:vAlign w:val="center"/>
          </w:tcPr>
          <w:p>
            <w:r>
              <w:t>0.200</w:t>
            </w:r>
          </w:p>
        </w:tc>
        <w:tc>
          <w:tcPr>
            <w:vAlign w:val="center"/>
          </w:tcPr>
          <w:p>
            <w:r>
              <w:t>4.366</w:t>
            </w:r>
          </w:p>
        </w:tc>
        <w:tc>
          <w:tcPr>
            <w:vAlign w:val="center"/>
          </w:tcPr>
          <w:p>
            <w:r>
              <w:t>1200.0</w:t>
            </w:r>
          </w:p>
        </w:tc>
        <w:tc>
          <w:tcPr>
            <w:vAlign w:val="center"/>
          </w:tcPr>
          <w:p>
            <w:r>
              <w:t>1092.0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加气混凝土砌块砌筑（灰缝=15）（ρ=500）</w:t>
            </w:r>
          </w:p>
        </w:tc>
        <w:tc>
          <w:tcPr>
            <w:vAlign w:val="center"/>
          </w:tcPr>
          <w:p>
            <w:r>
              <w:t>0.140</w:t>
            </w:r>
          </w:p>
        </w:tc>
        <w:tc>
          <w:tcPr>
            <w:vAlign w:val="center"/>
          </w:tcPr>
          <w:p>
            <w:r>
              <w:t>2.693</w:t>
            </w:r>
          </w:p>
        </w:tc>
        <w:tc>
          <w:tcPr>
            <w:vAlign w:val="center"/>
          </w:tcPr>
          <w:p>
            <w:r>
              <w:t>500.0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用于墙体的修正系数=1.25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4" w:name="_Toc1738"/>
      <w:r>
        <w:rPr>
          <w:kern w:val="2"/>
          <w:szCs w:val="24"/>
          <w:lang w:val="en-US"/>
        </w:rPr>
        <w:t>围护结构作法简要说明</w:t>
      </w:r>
      <w:bookmarkEnd w:id="34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屋顶构造：</w:t>
      </w:r>
      <w:r>
        <w:rPr>
          <w:color w:val="0000FF"/>
          <w:kern w:val="2"/>
          <w:sz w:val="21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c20细石混凝土(ρ=2300) 40mm＋sbs或app改性沥青防水卷材 8mm＋泡沫混凝土 30mm＋</w:t>
      </w:r>
      <w:r>
        <w:rPr>
          <w:color w:val="800000"/>
          <w:kern w:val="2"/>
          <w:szCs w:val="24"/>
          <w:lang w:val="en-US"/>
        </w:rPr>
        <w:t>挤塑聚苯板 80mm</w:t>
      </w:r>
      <w:r>
        <w:rPr>
          <w:color w:val="000000"/>
          <w:kern w:val="2"/>
          <w:szCs w:val="24"/>
          <w:lang w:val="en-US"/>
        </w:rPr>
        <w:t>＋泡沫混凝土 50mm＋</w:t>
      </w:r>
      <w:r>
        <w:rPr>
          <w:color w:val="800080"/>
          <w:kern w:val="2"/>
          <w:szCs w:val="24"/>
          <w:lang w:val="en-US"/>
        </w:rPr>
        <w:t>钢筋混凝土 120mm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外墙构造：</w:t>
      </w:r>
      <w:r>
        <w:rPr>
          <w:color w:val="0000FF"/>
          <w:kern w:val="2"/>
          <w:sz w:val="21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专用饰面沙浆与涂料 10mm＋</w:t>
      </w:r>
      <w:r>
        <w:rPr>
          <w:color w:val="800000"/>
          <w:kern w:val="2"/>
          <w:szCs w:val="24"/>
          <w:lang w:val="en-US"/>
        </w:rPr>
        <w:t>岩棉、矿棉板(ρ=80-200) 80mm</w:t>
      </w:r>
      <w:r>
        <w:rPr>
          <w:color w:val="000000"/>
          <w:kern w:val="2"/>
          <w:szCs w:val="24"/>
          <w:lang w:val="en-US"/>
        </w:rPr>
        <w:t>＋水泥砂浆 20mm＋加气混凝土砌块砌筑（灰缝=15）（ρ=500） 200mm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挑空楼板构造：</w:t>
      </w:r>
      <w:r>
        <w:rPr>
          <w:color w:val="0000FF"/>
          <w:kern w:val="2"/>
          <w:sz w:val="21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＋水泥砂浆 20mm＋</w:t>
      </w:r>
      <w:r>
        <w:rPr>
          <w:color w:val="800000"/>
          <w:kern w:val="2"/>
          <w:szCs w:val="24"/>
          <w:lang w:val="en-US"/>
        </w:rPr>
        <w:t>岩棉、矿棉板(ρ=80-200) 100mm</w:t>
      </w:r>
      <w:r>
        <w:rPr>
          <w:color w:val="000000"/>
          <w:kern w:val="2"/>
          <w:szCs w:val="24"/>
          <w:lang w:val="en-US"/>
        </w:rPr>
        <w:t>＋水泥砂浆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采暖与非采暖隔墙：</w:t>
      </w:r>
      <w:r>
        <w:rPr>
          <w:color w:val="0000FF"/>
          <w:kern w:val="2"/>
          <w:sz w:val="21"/>
          <w:szCs w:val="21"/>
          <w:lang w:val="en-US"/>
        </w:rPr>
        <w:t>控温与非控温隔墙构造一：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20mm＋玻化微珠保温砂浆（ρ=230-300） 20mm＋</w:t>
      </w:r>
      <w:r>
        <w:rPr>
          <w:color w:val="800000"/>
          <w:kern w:val="2"/>
          <w:szCs w:val="24"/>
          <w:lang w:val="en-US"/>
        </w:rPr>
        <w:t>加气混凝土砌块砌筑（灰缝=15）（ρ=500） 200mm</w:t>
      </w:r>
      <w:r>
        <w:rPr>
          <w:color w:val="000000"/>
          <w:kern w:val="2"/>
          <w:szCs w:val="24"/>
          <w:lang w:val="en-US"/>
        </w:rPr>
        <w:t>＋石灰砂浆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外窗构造：</w:t>
      </w:r>
      <w:r>
        <w:rPr>
          <w:color w:val="0000FF"/>
          <w:kern w:val="2"/>
          <w:sz w:val="21"/>
          <w:szCs w:val="21"/>
          <w:lang w:val="en-US"/>
        </w:rPr>
        <w:t>5Low-E+12A+5：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传热系数1.900W/m^2.K，太阳得热系数0.304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6. 周边地面构造：</w:t>
      </w:r>
      <w:r>
        <w:rPr>
          <w:color w:val="0000FF"/>
          <w:kern w:val="2"/>
          <w:sz w:val="21"/>
          <w:szCs w:val="21"/>
          <w:lang w:val="en-US"/>
        </w:rPr>
        <w:t>周边地面构造一：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800000"/>
          <w:kern w:val="2"/>
          <w:szCs w:val="24"/>
          <w:lang w:val="en-US"/>
        </w:rPr>
        <w:t>挤塑聚苯乙烯泡沫塑料（带表皮） 20mm</w:t>
      </w:r>
      <w:r>
        <w:rPr>
          <w:color w:val="000000"/>
          <w:kern w:val="2"/>
          <w:szCs w:val="24"/>
          <w:lang w:val="en-US"/>
        </w:rPr>
        <w:t>＋水泥砂浆 20mm＋</w:t>
      </w:r>
      <w:r>
        <w:rPr>
          <w:color w:val="800080"/>
          <w:kern w:val="2"/>
          <w:szCs w:val="24"/>
          <w:lang w:val="en-US"/>
        </w:rPr>
        <w:t>钢筋混凝土 120mm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7. 变形缝：</w:t>
      </w:r>
      <w:r>
        <w:rPr>
          <w:color w:val="0000FF"/>
          <w:kern w:val="2"/>
          <w:sz w:val="21"/>
          <w:szCs w:val="21"/>
          <w:lang w:val="en-US"/>
        </w:rPr>
        <w:t>变形缝：</w:t>
      </w:r>
      <w:r>
        <w:rPr>
          <w:color w:val="000000"/>
          <w:kern w:val="2"/>
          <w:szCs w:val="24"/>
          <w:lang w:val="en-US"/>
        </w:rPr>
        <w:t>（由外到内）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加气混凝土砌块砌筑（灰缝=15）（ρ=500） 200mm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35" w:name="_Toc8611"/>
      <w:r>
        <w:rPr>
          <w:color w:val="000000"/>
          <w:kern w:val="2"/>
          <w:szCs w:val="24"/>
          <w:lang w:val="en-US"/>
        </w:rPr>
        <w:t>体形系数</w:t>
      </w:r>
      <w:bookmarkEnd w:id="3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外表面积</w:t>
            </w:r>
          </w:p>
        </w:tc>
        <w:tc>
          <w:tcPr>
            <w:vAlign w:val="center"/>
          </w:tcPr>
          <w:p>
            <w:r>
              <w:t>7025.22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建筑体积</w:t>
            </w:r>
          </w:p>
        </w:tc>
        <w:tc>
          <w:tcPr>
            <w:vAlign w:val="center"/>
          </w:tcPr>
          <w:p>
            <w:r>
              <w:t>29112.87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体形系数</w:t>
            </w:r>
          </w:p>
        </w:tc>
        <w:tc>
          <w:tcPr>
            <w:vAlign w:val="center"/>
          </w:tcPr>
          <w:p>
            <w:r>
              <w:t>0.24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vAlign w:val="center"/>
          </w:tcPr>
          <w:p>
            <w:r>
              <w:t>《建筑节能与可再生能源利用通用规范》GB55015-2021第3.1.3条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vAlign w:val="center"/>
          </w:tcPr>
          <w:p>
            <w:r>
              <w:t>严寒和寒冷地区体形系数应符合表3.1.3的规定(s≤0.40)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36" w:name="_Toc8120"/>
      <w:r>
        <w:rPr>
          <w:color w:val="000000"/>
          <w:kern w:val="2"/>
          <w:szCs w:val="24"/>
          <w:lang w:val="en-US"/>
        </w:rPr>
        <w:t>窗墙比</w:t>
      </w:r>
      <w:bookmarkEnd w:id="36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37" w:name="_Toc1357"/>
      <w:r>
        <w:rPr>
          <w:color w:val="000000"/>
          <w:kern w:val="2"/>
          <w:szCs w:val="24"/>
          <w:lang w:val="en-US"/>
        </w:rPr>
        <w:t>窗墙比</w:t>
      </w:r>
      <w:bookmarkEnd w:id="3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816"/>
        <w:gridCol w:w="2105"/>
        <w:gridCol w:w="2105"/>
        <w:gridCol w:w="165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南-默认立面</w:t>
            </w:r>
          </w:p>
        </w:tc>
        <w:tc>
          <w:tcPr>
            <w:vAlign w:val="center"/>
          </w:tcPr>
          <w:p>
            <w:r>
              <w:t>195.58</w:t>
            </w:r>
          </w:p>
        </w:tc>
        <w:tc>
          <w:tcPr>
            <w:vAlign w:val="center"/>
          </w:tcPr>
          <w:p>
            <w:r>
              <w:t>939.70</w:t>
            </w:r>
          </w:p>
        </w:tc>
        <w:tc>
          <w:tcPr>
            <w:vAlign w:val="center"/>
          </w:tcPr>
          <w:p>
            <w:r>
              <w:t>0.21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北-默认立面</w:t>
            </w:r>
          </w:p>
        </w:tc>
        <w:tc>
          <w:tcPr>
            <w:vAlign w:val="center"/>
          </w:tcPr>
          <w:p>
            <w:r>
              <w:t>117.75</w:t>
            </w:r>
          </w:p>
        </w:tc>
        <w:tc>
          <w:tcPr>
            <w:vAlign w:val="center"/>
          </w:tcPr>
          <w:p>
            <w:r>
              <w:t>943.66</w:t>
            </w:r>
          </w:p>
        </w:tc>
        <w:tc>
          <w:tcPr>
            <w:vAlign w:val="center"/>
          </w:tcPr>
          <w:p>
            <w:r>
              <w:t>0.12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东-默认立面</w:t>
            </w:r>
          </w:p>
        </w:tc>
        <w:tc>
          <w:tcPr>
            <w:vAlign w:val="center"/>
          </w:tcPr>
          <w:p>
            <w:r>
              <w:t>120.05</w:t>
            </w:r>
          </w:p>
        </w:tc>
        <w:tc>
          <w:tcPr>
            <w:vAlign w:val="center"/>
          </w:tcPr>
          <w:p>
            <w:r>
              <w:t>863.70</w:t>
            </w:r>
          </w:p>
        </w:tc>
        <w:tc>
          <w:tcPr>
            <w:vAlign w:val="center"/>
          </w:tcPr>
          <w:p>
            <w:r>
              <w:t>0.14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西-默认立面</w:t>
            </w:r>
          </w:p>
        </w:tc>
        <w:tc>
          <w:tcPr>
            <w:vAlign w:val="center"/>
          </w:tcPr>
          <w:p>
            <w:r>
              <w:t>186.47</w:t>
            </w:r>
          </w:p>
        </w:tc>
        <w:tc>
          <w:tcPr>
            <w:vAlign w:val="center"/>
          </w:tcPr>
          <w:p>
            <w:r>
              <w:t>832.88</w:t>
            </w:r>
          </w:p>
        </w:tc>
        <w:tc>
          <w:tcPr>
            <w:vAlign w:val="center"/>
          </w:tcPr>
          <w:p>
            <w:r>
              <w:t>0.22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38" w:name="_Toc4614"/>
      <w:r>
        <w:rPr>
          <w:color w:val="000000"/>
          <w:kern w:val="2"/>
          <w:szCs w:val="24"/>
          <w:lang w:val="en-US"/>
        </w:rPr>
        <w:t>外窗表</w:t>
      </w:r>
      <w:bookmarkEnd w:id="3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245"/>
        <w:gridCol w:w="1562"/>
        <w:gridCol w:w="1386"/>
        <w:gridCol w:w="735"/>
        <w:gridCol w:w="718"/>
        <w:gridCol w:w="1262"/>
        <w:gridCol w:w="12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南向</w:t>
            </w:r>
          </w:p>
        </w:tc>
        <w:tc>
          <w:tcPr>
            <w:vMerge w:val="restart"/>
            <w:vAlign w:val="center"/>
          </w:tcPr>
          <w:p>
            <w:r>
              <w:t>南-默认立面</w:t>
            </w:r>
            <w:r>
              <w:br w:type="textWrapping"/>
            </w:r>
            <w:r>
              <w:t>195.57</w:t>
            </w:r>
          </w:p>
        </w:tc>
        <w:tc>
          <w:tcPr>
            <w:vAlign w:val="center"/>
          </w:tcPr>
          <w:p>
            <w:r>
              <w:t>C0536</w:t>
            </w:r>
          </w:p>
        </w:tc>
        <w:tc>
          <w:tcPr>
            <w:vAlign w:val="center"/>
          </w:tcPr>
          <w:p>
            <w:r>
              <w:t>0.45×3.65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1.64</w:t>
            </w:r>
          </w:p>
        </w:tc>
        <w:tc>
          <w:tcPr>
            <w:vAlign w:val="center"/>
          </w:tcPr>
          <w:p>
            <w:r>
              <w:t>9.86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C1427</w:t>
            </w:r>
          </w:p>
        </w:tc>
        <w:tc>
          <w:tcPr>
            <w:vAlign w:val="center"/>
          </w:tcPr>
          <w:p>
            <w:r>
              <w:t>1.35×2.75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3.71</w:t>
            </w:r>
          </w:p>
        </w:tc>
        <w:tc>
          <w:tcPr>
            <w:vAlign w:val="center"/>
          </w:tcPr>
          <w:p>
            <w:r>
              <w:t>14.85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C1428</w:t>
            </w:r>
          </w:p>
        </w:tc>
        <w:tc>
          <w:tcPr>
            <w:vAlign w:val="center"/>
          </w:tcPr>
          <w:p>
            <w:r>
              <w:t>1.35×2.80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3.78</w:t>
            </w:r>
          </w:p>
        </w:tc>
        <w:tc>
          <w:tcPr>
            <w:vAlign w:val="center"/>
          </w:tcPr>
          <w:p>
            <w:r>
              <w:t>15.12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C1526'</w:t>
            </w:r>
          </w:p>
        </w:tc>
        <w:tc>
          <w:tcPr>
            <w:vAlign w:val="center"/>
          </w:tcPr>
          <w:p>
            <w:r>
              <w:t>1.50×2.60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3.90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C2634</w:t>
            </w:r>
          </w:p>
        </w:tc>
        <w:tc>
          <w:tcPr>
            <w:vAlign w:val="center"/>
          </w:tcPr>
          <w:p>
            <w:r>
              <w:t>2.55×3.40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8.67</w:t>
            </w:r>
          </w:p>
        </w:tc>
        <w:tc>
          <w:tcPr>
            <w:vAlign w:val="center"/>
          </w:tcPr>
          <w:p>
            <w:r>
              <w:t>8.67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C3028</w:t>
            </w:r>
          </w:p>
        </w:tc>
        <w:tc>
          <w:tcPr>
            <w:vAlign w:val="center"/>
          </w:tcPr>
          <w:p>
            <w:r>
              <w:t>3.00×2.80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8.40</w:t>
            </w:r>
          </w:p>
        </w:tc>
        <w:tc>
          <w:tcPr>
            <w:vAlign w:val="center"/>
          </w:tcPr>
          <w:p>
            <w:r>
              <w:t>8.40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C5934</w:t>
            </w:r>
          </w:p>
        </w:tc>
        <w:tc>
          <w:tcPr>
            <w:vAlign w:val="center"/>
          </w:tcPr>
          <w:p>
            <w:r>
              <w:t>5.90×3.40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20.06</w:t>
            </w:r>
          </w:p>
        </w:tc>
        <w:tc>
          <w:tcPr>
            <w:vAlign w:val="center"/>
          </w:tcPr>
          <w:p>
            <w:r>
              <w:t>20.06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C5936</w:t>
            </w:r>
          </w:p>
        </w:tc>
        <w:tc>
          <w:tcPr>
            <w:vAlign w:val="center"/>
          </w:tcPr>
          <w:p>
            <w:r>
              <w:t>5.90×3.65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21.54</w:t>
            </w:r>
          </w:p>
        </w:tc>
        <w:tc>
          <w:tcPr>
            <w:vAlign w:val="center"/>
          </w:tcPr>
          <w:p>
            <w:r>
              <w:t>21.54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C6317</w:t>
            </w:r>
          </w:p>
        </w:tc>
        <w:tc>
          <w:tcPr>
            <w:vAlign w:val="center"/>
          </w:tcPr>
          <w:p>
            <w:r>
              <w:t>6.30×1.70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10.71</w:t>
            </w:r>
          </w:p>
        </w:tc>
        <w:tc>
          <w:tcPr>
            <w:vAlign w:val="center"/>
          </w:tcPr>
          <w:p>
            <w:r>
              <w:t>32.13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C7134</w:t>
            </w:r>
          </w:p>
        </w:tc>
        <w:tc>
          <w:tcPr>
            <w:vAlign w:val="center"/>
          </w:tcPr>
          <w:p>
            <w:r>
              <w:t>7.10×3.40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24.14</w:t>
            </w:r>
          </w:p>
        </w:tc>
        <w:tc>
          <w:tcPr>
            <w:vAlign w:val="center"/>
          </w:tcPr>
          <w:p>
            <w:r>
              <w:t>48.28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MLC7036</w:t>
            </w:r>
          </w:p>
        </w:tc>
        <w:tc>
          <w:tcPr>
            <w:vAlign w:val="center"/>
          </w:tcPr>
          <w:p>
            <w:r>
              <w:t>1.75×3.65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6.39</w:t>
            </w:r>
          </w:p>
        </w:tc>
        <w:tc>
          <w:tcPr>
            <w:vAlign w:val="center"/>
          </w:tcPr>
          <w:p>
            <w:r>
              <w:t>12.78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北向</w:t>
            </w:r>
          </w:p>
        </w:tc>
        <w:tc>
          <w:tcPr>
            <w:vMerge w:val="restart"/>
            <w:vAlign w:val="center"/>
          </w:tcPr>
          <w:p>
            <w:r>
              <w:t>北-默认立面</w:t>
            </w:r>
            <w:r>
              <w:br w:type="textWrapping"/>
            </w:r>
            <w:r>
              <w:t>117.75</w:t>
            </w:r>
          </w:p>
        </w:tc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1.20×1.50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14.40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C1526'</w:t>
            </w:r>
          </w:p>
        </w:tc>
        <w:tc>
          <w:tcPr>
            <w:vAlign w:val="center"/>
          </w:tcPr>
          <w:p>
            <w:r>
              <w:t>1.50×2.60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3.90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C2226</w:t>
            </w:r>
          </w:p>
        </w:tc>
        <w:tc>
          <w:tcPr>
            <w:vAlign w:val="center"/>
          </w:tcPr>
          <w:p>
            <w:r>
              <w:t>2.20×2.60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5.72</w:t>
            </w:r>
          </w:p>
        </w:tc>
        <w:tc>
          <w:tcPr>
            <w:vAlign w:val="center"/>
          </w:tcPr>
          <w:p>
            <w:r>
              <w:t>5.72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C2826</w:t>
            </w:r>
          </w:p>
        </w:tc>
        <w:tc>
          <w:tcPr>
            <w:vAlign w:val="center"/>
          </w:tcPr>
          <w:p>
            <w:r>
              <w:t>2.80×2.60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7.28</w:t>
            </w:r>
          </w:p>
        </w:tc>
        <w:tc>
          <w:tcPr>
            <w:vAlign w:val="center"/>
          </w:tcPr>
          <w:p>
            <w:r>
              <w:t>14.56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C4528</w:t>
            </w:r>
          </w:p>
        </w:tc>
        <w:tc>
          <w:tcPr>
            <w:vAlign w:val="center"/>
          </w:tcPr>
          <w:p>
            <w:r>
              <w:t>4.50×2.80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12.60</w:t>
            </w:r>
          </w:p>
        </w:tc>
        <w:tc>
          <w:tcPr>
            <w:vAlign w:val="center"/>
          </w:tcPr>
          <w:p>
            <w:r>
              <w:t>12.60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C6317</w:t>
            </w:r>
          </w:p>
        </w:tc>
        <w:tc>
          <w:tcPr>
            <w:vAlign w:val="center"/>
          </w:tcPr>
          <w:p>
            <w:r>
              <w:t>6.30×1.70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10.71</w:t>
            </w:r>
          </w:p>
        </w:tc>
        <w:tc>
          <w:tcPr>
            <w:vAlign w:val="center"/>
          </w:tcPr>
          <w:p>
            <w:r>
              <w:t>42.84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MLC4536</w:t>
            </w:r>
          </w:p>
        </w:tc>
        <w:tc>
          <w:tcPr>
            <w:vAlign w:val="center"/>
          </w:tcPr>
          <w:p>
            <w:r>
              <w:t>1.50×3.65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5.48</w:t>
            </w:r>
          </w:p>
        </w:tc>
        <w:tc>
          <w:tcPr>
            <w:vAlign w:val="center"/>
          </w:tcPr>
          <w:p>
            <w:r>
              <w:t>10.95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MLC7037</w:t>
            </w:r>
          </w:p>
        </w:tc>
        <w:tc>
          <w:tcPr>
            <w:vAlign w:val="center"/>
          </w:tcPr>
          <w:p>
            <w:r>
              <w:t>1.75×3.65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6.39</w:t>
            </w:r>
          </w:p>
        </w:tc>
        <w:tc>
          <w:tcPr>
            <w:vAlign w:val="center"/>
          </w:tcPr>
          <w:p>
            <w:r>
              <w:t>12.78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东向</w:t>
            </w:r>
          </w:p>
        </w:tc>
        <w:tc>
          <w:tcPr>
            <w:vMerge w:val="restart"/>
            <w:vAlign w:val="center"/>
          </w:tcPr>
          <w:p>
            <w:r>
              <w:t>东-默认立面</w:t>
            </w:r>
            <w:r>
              <w:br w:type="textWrapping"/>
            </w:r>
            <w:r>
              <w:t>120.05</w:t>
            </w:r>
          </w:p>
        </w:tc>
        <w:tc>
          <w:tcPr>
            <w:vAlign w:val="center"/>
          </w:tcPr>
          <w:p>
            <w:r>
              <w:t>C0615</w:t>
            </w:r>
          </w:p>
        </w:tc>
        <w:tc>
          <w:tcPr>
            <w:vAlign w:val="center"/>
          </w:tcPr>
          <w:p>
            <w:r>
              <w:t>0.60×1.50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0.90</w:t>
            </w:r>
          </w:p>
        </w:tc>
        <w:tc>
          <w:tcPr>
            <w:vAlign w:val="center"/>
          </w:tcPr>
          <w:p>
            <w:r>
              <w:t>1.80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C1212</w:t>
            </w:r>
          </w:p>
        </w:tc>
        <w:tc>
          <w:tcPr>
            <w:vAlign w:val="center"/>
          </w:tcPr>
          <w:p>
            <w:r>
              <w:t>1.20×1.20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1.44</w:t>
            </w:r>
          </w:p>
        </w:tc>
        <w:tc>
          <w:tcPr>
            <w:vAlign w:val="center"/>
          </w:tcPr>
          <w:p>
            <w:r>
              <w:t>2.88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C1215'</w:t>
            </w:r>
          </w:p>
        </w:tc>
        <w:tc>
          <w:tcPr>
            <w:vAlign w:val="center"/>
          </w:tcPr>
          <w:p>
            <w:r>
              <w:t>1.20×1.50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9.00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C1517</w:t>
            </w:r>
          </w:p>
        </w:tc>
        <w:tc>
          <w:tcPr>
            <w:vAlign w:val="center"/>
          </w:tcPr>
          <w:p>
            <w:r>
              <w:t>1.50×1.70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2.55</w:t>
            </w:r>
          </w:p>
        </w:tc>
        <w:tc>
          <w:tcPr>
            <w:vAlign w:val="center"/>
          </w:tcPr>
          <w:p>
            <w:r>
              <w:t>2.55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C1526</w:t>
            </w:r>
          </w:p>
        </w:tc>
        <w:tc>
          <w:tcPr>
            <w:vAlign w:val="center"/>
          </w:tcPr>
          <w:p>
            <w:r>
              <w:t>1.50×2.60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3.90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C2736</w:t>
            </w:r>
          </w:p>
        </w:tc>
        <w:tc>
          <w:tcPr>
            <w:vAlign w:val="center"/>
          </w:tcPr>
          <w:p>
            <w:r>
              <w:t>2.70×3.65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9.86</w:t>
            </w:r>
          </w:p>
        </w:tc>
        <w:tc>
          <w:tcPr>
            <w:vAlign w:val="center"/>
          </w:tcPr>
          <w:p>
            <w:r>
              <w:t>9.86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C3415</w:t>
            </w:r>
          </w:p>
        </w:tc>
        <w:tc>
          <w:tcPr>
            <w:vAlign w:val="center"/>
          </w:tcPr>
          <w:p>
            <w:r>
              <w:t>3.40×1.50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5.10</w:t>
            </w:r>
          </w:p>
        </w:tc>
        <w:tc>
          <w:tcPr>
            <w:vAlign w:val="center"/>
          </w:tcPr>
          <w:p>
            <w:r>
              <w:t>20.40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C6027</w:t>
            </w:r>
          </w:p>
        </w:tc>
        <w:tc>
          <w:tcPr>
            <w:vAlign w:val="center"/>
          </w:tcPr>
          <w:p>
            <w:r>
              <w:t>6.00×2.75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16.50</w:t>
            </w:r>
          </w:p>
        </w:tc>
        <w:tc>
          <w:tcPr>
            <w:vAlign w:val="center"/>
          </w:tcPr>
          <w:p>
            <w:r>
              <w:t>16.50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C6028</w:t>
            </w:r>
          </w:p>
        </w:tc>
        <w:tc>
          <w:tcPr>
            <w:vAlign w:val="center"/>
          </w:tcPr>
          <w:p>
            <w:r>
              <w:t>6.00×2.80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16.80</w:t>
            </w:r>
          </w:p>
        </w:tc>
        <w:tc>
          <w:tcPr>
            <w:vAlign w:val="center"/>
          </w:tcPr>
          <w:p>
            <w:r>
              <w:t>16.80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C7015</w:t>
            </w:r>
          </w:p>
        </w:tc>
        <w:tc>
          <w:tcPr>
            <w:vAlign w:val="center"/>
          </w:tcPr>
          <w:p>
            <w:r>
              <w:t>7.00×1.50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10.50</w:t>
            </w:r>
          </w:p>
        </w:tc>
        <w:tc>
          <w:tcPr>
            <w:vAlign w:val="center"/>
          </w:tcPr>
          <w:p>
            <w:r>
              <w:t>21.00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MLC7236</w:t>
            </w:r>
          </w:p>
        </w:tc>
        <w:tc>
          <w:tcPr>
            <w:vAlign w:val="center"/>
          </w:tcPr>
          <w:p>
            <w:r>
              <w:t>4.21×3.65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15.36</w:t>
            </w:r>
          </w:p>
        </w:tc>
        <w:tc>
          <w:tcPr>
            <w:vAlign w:val="center"/>
          </w:tcPr>
          <w:p>
            <w:r>
              <w:t>15.36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西向</w:t>
            </w:r>
          </w:p>
        </w:tc>
        <w:tc>
          <w:tcPr>
            <w:vMerge w:val="restart"/>
            <w:vAlign w:val="center"/>
          </w:tcPr>
          <w:p>
            <w:r>
              <w:t>西-默认立面</w:t>
            </w:r>
            <w:r>
              <w:br w:type="textWrapping"/>
            </w:r>
            <w:r>
              <w:t>186.47</w:t>
            </w:r>
          </w:p>
        </w:tc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1.20×1.50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3.60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C1526</w:t>
            </w:r>
          </w:p>
        </w:tc>
        <w:tc>
          <w:tcPr>
            <w:vAlign w:val="center"/>
          </w:tcPr>
          <w:p>
            <w:r>
              <w:t>1.50×2.60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7.80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C2226</w:t>
            </w:r>
          </w:p>
        </w:tc>
        <w:tc>
          <w:tcPr>
            <w:vAlign w:val="center"/>
          </w:tcPr>
          <w:p>
            <w:r>
              <w:t>2.20×2.60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5.72</w:t>
            </w:r>
          </w:p>
        </w:tc>
        <w:tc>
          <w:tcPr>
            <w:vAlign w:val="center"/>
          </w:tcPr>
          <w:p>
            <w:r>
              <w:t>5.72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C2826</w:t>
            </w:r>
          </w:p>
        </w:tc>
        <w:tc>
          <w:tcPr>
            <w:vAlign w:val="center"/>
          </w:tcPr>
          <w:p>
            <w:r>
              <w:t>2.80×2.60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7.28</w:t>
            </w:r>
          </w:p>
        </w:tc>
        <w:tc>
          <w:tcPr>
            <w:vAlign w:val="center"/>
          </w:tcPr>
          <w:p>
            <w:r>
              <w:t>7.28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C3326</w:t>
            </w:r>
          </w:p>
        </w:tc>
        <w:tc>
          <w:tcPr>
            <w:vAlign w:val="center"/>
          </w:tcPr>
          <w:p>
            <w:r>
              <w:t>3.30×2.60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8.58</w:t>
            </w:r>
          </w:p>
        </w:tc>
        <w:tc>
          <w:tcPr>
            <w:vAlign w:val="center"/>
          </w:tcPr>
          <w:p>
            <w:r>
              <w:t>8.58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C6534</w:t>
            </w:r>
          </w:p>
        </w:tc>
        <w:tc>
          <w:tcPr>
            <w:vAlign w:val="center"/>
          </w:tcPr>
          <w:p>
            <w:r>
              <w:t>6.50×3.40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22.10</w:t>
            </w:r>
          </w:p>
        </w:tc>
        <w:tc>
          <w:tcPr>
            <w:vAlign w:val="center"/>
          </w:tcPr>
          <w:p>
            <w:r>
              <w:t>44.20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C7534</w:t>
            </w:r>
          </w:p>
        </w:tc>
        <w:tc>
          <w:tcPr>
            <w:vAlign w:val="center"/>
          </w:tcPr>
          <w:p>
            <w:r>
              <w:t>7.50×3.40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25.50</w:t>
            </w:r>
          </w:p>
        </w:tc>
        <w:tc>
          <w:tcPr>
            <w:vAlign w:val="center"/>
          </w:tcPr>
          <w:p>
            <w:r>
              <w:t>25.50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MLC15636</w:t>
            </w:r>
          </w:p>
        </w:tc>
        <w:tc>
          <w:tcPr>
            <w:vAlign w:val="center"/>
          </w:tcPr>
          <w:p>
            <w:r>
              <w:t>4.20×3.65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15.33</w:t>
            </w:r>
          </w:p>
        </w:tc>
        <w:tc>
          <w:tcPr>
            <w:vAlign w:val="center"/>
          </w:tcPr>
          <w:p>
            <w:r>
              <w:t>15.33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MLC15636</w:t>
            </w:r>
          </w:p>
        </w:tc>
        <w:tc>
          <w:tcPr>
            <w:vAlign w:val="center"/>
          </w:tcPr>
          <w:p>
            <w:r>
              <w:t>8.40×3.65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30.66</w:t>
            </w:r>
          </w:p>
        </w:tc>
        <w:tc>
          <w:tcPr>
            <w:vAlign w:val="center"/>
          </w:tcPr>
          <w:p>
            <w:r>
              <w:t>30.66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MLC6536</w:t>
            </w:r>
          </w:p>
        </w:tc>
        <w:tc>
          <w:tcPr>
            <w:vAlign w:val="center"/>
          </w:tcPr>
          <w:p>
            <w:r>
              <w:t>1.75×3.65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6.39</w:t>
            </w:r>
          </w:p>
        </w:tc>
        <w:tc>
          <w:tcPr>
            <w:vAlign w:val="center"/>
          </w:tcPr>
          <w:p>
            <w:r>
              <w:t>12.78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MLC6536'</w:t>
            </w:r>
          </w:p>
        </w:tc>
        <w:tc>
          <w:tcPr>
            <w:vAlign w:val="center"/>
          </w:tcPr>
          <w:p>
            <w:r>
              <w:t>3.36×3.65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12.25</w:t>
            </w:r>
          </w:p>
        </w:tc>
        <w:tc>
          <w:tcPr>
            <w:vAlign w:val="center"/>
          </w:tcPr>
          <w:p>
            <w:r>
              <w:t>12.25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MLC6536'</w:t>
            </w:r>
          </w:p>
        </w:tc>
        <w:tc>
          <w:tcPr>
            <w:vAlign w:val="center"/>
          </w:tcPr>
          <w:p>
            <w:r>
              <w:t>3.50×3.65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12.78</w:t>
            </w:r>
          </w:p>
        </w:tc>
        <w:tc>
          <w:tcPr>
            <w:vAlign w:val="center"/>
          </w:tcPr>
          <w:p>
            <w:r>
              <w:t>12.78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39" w:name="_Toc23712"/>
      <w:r>
        <w:rPr>
          <w:color w:val="000000"/>
          <w:kern w:val="2"/>
          <w:szCs w:val="24"/>
          <w:lang w:val="en-US"/>
        </w:rPr>
        <w:t>天窗</w:t>
      </w:r>
      <w:bookmarkEnd w:id="39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0" w:name="_Toc28399"/>
      <w:r>
        <w:rPr>
          <w:color w:val="000000"/>
          <w:kern w:val="2"/>
          <w:szCs w:val="24"/>
          <w:lang w:val="en-US"/>
        </w:rPr>
        <w:t>天窗屋顶比</w:t>
      </w:r>
      <w:bookmarkEnd w:id="40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1" w:name="_Toc21597"/>
      <w:r>
        <w:rPr>
          <w:color w:val="000000"/>
          <w:kern w:val="2"/>
          <w:szCs w:val="24"/>
          <w:lang w:val="en-US"/>
        </w:rPr>
        <w:t>天窗类型</w:t>
      </w:r>
      <w:bookmarkEnd w:id="41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14071"/>
      <w:r>
        <w:rPr>
          <w:color w:val="000000"/>
          <w:kern w:val="2"/>
          <w:szCs w:val="24"/>
          <w:lang w:val="en-US"/>
        </w:rPr>
        <w:t>屋顶构造</w:t>
      </w:r>
      <w:bookmarkEnd w:id="42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24235"/>
      <w:r>
        <w:rPr>
          <w:color w:val="000000"/>
          <w:kern w:val="2"/>
          <w:szCs w:val="24"/>
          <w:lang w:val="en-US"/>
        </w:rPr>
        <w:t>屋顶构造一</w:t>
      </w:r>
      <w:bookmarkEnd w:id="4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c20细石混凝土(ρ=2300)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15.243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0.026</w:t>
            </w:r>
          </w:p>
        </w:tc>
        <w:tc>
          <w:tcPr>
            <w:vAlign w:val="center"/>
          </w:tcPr>
          <w:p>
            <w:r>
              <w:t>0.404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sbs或app改性沥青防水卷材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0.042</w:t>
            </w:r>
          </w:p>
        </w:tc>
        <w:tc>
          <w:tcPr>
            <w:vAlign w:val="center"/>
          </w:tcPr>
          <w:p>
            <w:r>
              <w:t>0.356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0.190</w:t>
            </w:r>
          </w:p>
        </w:tc>
        <w:tc>
          <w:tcPr>
            <w:vAlign w:val="center"/>
          </w:tcPr>
          <w:p>
            <w:r>
              <w:t>0.068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泡沫混凝土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0.200</w:t>
            </w:r>
          </w:p>
        </w:tc>
        <w:tc>
          <w:tcPr>
            <w:vAlign w:val="center"/>
          </w:tcPr>
          <w:p>
            <w:r>
              <w:t>4.366</w:t>
            </w:r>
          </w:p>
        </w:tc>
        <w:tc>
          <w:tcPr>
            <w:vAlign w:val="center"/>
          </w:tcPr>
          <w:p>
            <w:r>
              <w:t>1.50</w:t>
            </w:r>
          </w:p>
        </w:tc>
        <w:tc>
          <w:tcPr>
            <w:vAlign w:val="center"/>
          </w:tcPr>
          <w:p>
            <w:r>
              <w:t>0.100</w:t>
            </w:r>
          </w:p>
        </w:tc>
        <w:tc>
          <w:tcPr>
            <w:vAlign w:val="center"/>
          </w:tcPr>
          <w:p>
            <w:r>
              <w:t>0.655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挤塑聚苯板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0.365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2.222</w:t>
            </w:r>
          </w:p>
        </w:tc>
        <w:tc>
          <w:tcPr>
            <w:vAlign w:val="center"/>
          </w:tcPr>
          <w:p>
            <w:r>
              <w:t>0.973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泡沫混凝土</w:t>
            </w:r>
          </w:p>
        </w:tc>
        <w:tc>
          <w:tcPr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0.200</w:t>
            </w:r>
          </w:p>
        </w:tc>
        <w:tc>
          <w:tcPr>
            <w:vAlign w:val="center"/>
          </w:tcPr>
          <w:p>
            <w:r>
              <w:t>4.366</w:t>
            </w:r>
          </w:p>
        </w:tc>
        <w:tc>
          <w:tcPr>
            <w:vAlign w:val="center"/>
          </w:tcPr>
          <w:p>
            <w:r>
              <w:t>1.50</w:t>
            </w:r>
          </w:p>
        </w:tc>
        <w:tc>
          <w:tcPr>
            <w:vAlign w:val="center"/>
          </w:tcPr>
          <w:p>
            <w:r>
              <w:t>0.167</w:t>
            </w:r>
          </w:p>
        </w:tc>
        <w:tc>
          <w:tcPr>
            <w:vAlign w:val="center"/>
          </w:tcPr>
          <w:p>
            <w:r>
              <w:t>1.092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328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2.775</w:t>
            </w:r>
          </w:p>
        </w:tc>
        <w:tc>
          <w:tcPr>
            <w:vAlign w:val="center"/>
          </w:tcPr>
          <w:p>
            <w:r>
              <w:t>4.378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《建筑节能与可再生能源利用通用规范》GB55015-2021第3.1.10条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K≤0.40,S≤0.30或K≤0.35,0.30&lt;S≤0.50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8310"/>
      <w:r>
        <w:rPr>
          <w:color w:val="000000"/>
          <w:kern w:val="2"/>
          <w:szCs w:val="24"/>
          <w:lang w:val="en-US"/>
        </w:rPr>
        <w:t>外墙构造</w:t>
      </w:r>
      <w:bookmarkEnd w:id="44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31248"/>
      <w:r>
        <w:rPr>
          <w:color w:val="000000"/>
          <w:kern w:val="2"/>
          <w:szCs w:val="24"/>
          <w:lang w:val="en-US"/>
        </w:rPr>
        <w:t>外墙相关构造</w:t>
      </w:r>
      <w:bookmarkEnd w:id="45"/>
    </w:p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专用饰面沙浆与涂料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0.011</w:t>
            </w:r>
          </w:p>
        </w:tc>
        <w:tc>
          <w:tcPr>
            <w:vAlign w:val="center"/>
          </w:tcPr>
          <w:p>
            <w:r>
              <w:t>0.122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岩棉、矿棉板(ρ=80-200)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0.045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1.481</w:t>
            </w:r>
          </w:p>
        </w:tc>
        <w:tc>
          <w:tcPr>
            <w:vAlign w:val="center"/>
          </w:tcPr>
          <w:p>
            <w:r>
              <w:t>1.333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加气混凝土砌块砌筑（灰缝=15）（ρ=500）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0.140</w:t>
            </w:r>
          </w:p>
        </w:tc>
        <w:tc>
          <w:tcPr>
            <w:vAlign w:val="center"/>
          </w:tcPr>
          <w:p>
            <w:r>
              <w:t>2.693</w:t>
            </w:r>
          </w:p>
        </w:tc>
        <w:tc>
          <w:tcPr>
            <w:vAlign w:val="center"/>
          </w:tcPr>
          <w:p>
            <w:r>
              <w:t>1.25</w:t>
            </w:r>
          </w:p>
        </w:tc>
        <w:tc>
          <w:tcPr>
            <w:vAlign w:val="center"/>
          </w:tcPr>
          <w:p>
            <w:r>
              <w:t>1.143</w:t>
            </w:r>
          </w:p>
        </w:tc>
        <w:tc>
          <w:tcPr>
            <w:vAlign w:val="center"/>
          </w:tcPr>
          <w:p>
            <w:r>
              <w:t>3.847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310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2.657</w:t>
            </w:r>
          </w:p>
        </w:tc>
        <w:tc>
          <w:tcPr>
            <w:vAlign w:val="center"/>
          </w:tcPr>
          <w:p>
            <w:r>
              <w:t>5.547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0.36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6" w:name="_Toc29501"/>
      <w:r>
        <w:rPr>
          <w:color w:val="000000"/>
          <w:kern w:val="2"/>
          <w:szCs w:val="24"/>
          <w:lang w:val="en-US"/>
        </w:rPr>
        <w:t>外墙主断面传热系数的修正系数ψ</w:t>
      </w:r>
      <w:bookmarkEnd w:id="46"/>
    </w:p>
    <w:p>
      <w:pPr>
        <w:jc w:val="center"/>
        <w:rPr>
          <w:szCs w:val="21"/>
          <w:lang w:val="en-US"/>
        </w:rPr>
      </w:pPr>
      <w:bookmarkStart w:id="47" w:name="公建2015外墙K修正系数表"/>
      <w:r>
        <w:rPr>
          <w:szCs w:val="21"/>
          <w:lang w:val="en-US"/>
        </w:rPr>
        <w:drawing>
          <wp:inline distT="0" distB="0" distL="0" distR="0">
            <wp:extent cx="3898900" cy="1088390"/>
            <wp:effectExtent l="0" t="0" r="6350" b="0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age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0807" cy="109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7"/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3314"/>
      <w:r>
        <w:rPr>
          <w:color w:val="000000"/>
          <w:kern w:val="2"/>
          <w:szCs w:val="24"/>
          <w:lang w:val="en-US"/>
        </w:rPr>
        <w:t>外墙平均热工特性</w:t>
      </w:r>
      <w:bookmarkEnd w:id="48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708.88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0.36</w:t>
            </w:r>
          </w:p>
        </w:tc>
        <w:tc>
          <w:tcPr>
            <w:vAlign w:val="center"/>
          </w:tcPr>
          <w:p>
            <w:r>
              <w:t>5.55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0.36 × 1.20 = 0.43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797.59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0.36</w:t>
            </w:r>
          </w:p>
        </w:tc>
        <w:tc>
          <w:tcPr>
            <w:vAlign w:val="center"/>
          </w:tcPr>
          <w:p>
            <w:r>
              <w:t>5.55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0.36 × 1.20 = 0.43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716.56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0.36</w:t>
            </w:r>
          </w:p>
        </w:tc>
        <w:tc>
          <w:tcPr>
            <w:vAlign w:val="center"/>
          </w:tcPr>
          <w:p>
            <w:r>
              <w:t>5.55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0.36 × 1.20 = 0.43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559.15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0.36</w:t>
            </w:r>
          </w:p>
        </w:tc>
        <w:tc>
          <w:tcPr>
            <w:vAlign w:val="center"/>
          </w:tcPr>
          <w:p>
            <w:r>
              <w:t>5.55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0.36 × 1.20 = 0.43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2782.18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0.36</w:t>
            </w:r>
          </w:p>
        </w:tc>
        <w:tc>
          <w:tcPr>
            <w:vAlign w:val="center"/>
          </w:tcPr>
          <w:p>
            <w:r>
              <w:t>5.55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0.36 × 1.20 = 0.43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《建筑节能与可再生能源利用通用规范》GB55015-2021第3.1.10条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K≤0.50,S≤0.30或K≤0.45,0.30&lt;S≤0.50(K≤0.50且S≤0.30或K≤0.45且S≤0.50)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10896"/>
      <w:r>
        <w:rPr>
          <w:color w:val="000000"/>
          <w:kern w:val="2"/>
          <w:szCs w:val="24"/>
          <w:lang w:val="en-US"/>
        </w:rPr>
        <w:t>挑空楼板构造</w:t>
      </w:r>
      <w:bookmarkEnd w:id="49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25137"/>
      <w:r>
        <w:rPr>
          <w:color w:val="000000"/>
          <w:kern w:val="2"/>
          <w:szCs w:val="24"/>
          <w:lang w:val="en-US"/>
        </w:rPr>
        <w:t>挑空楼板构造一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岩棉、矿棉板(ρ=80-200)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0.045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2.222</w:t>
            </w:r>
          </w:p>
        </w:tc>
        <w:tc>
          <w:tcPr>
            <w:vAlign w:val="center"/>
          </w:tcPr>
          <w:p>
            <w:r>
              <w:t>1.667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280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2.356</w:t>
            </w:r>
          </w:p>
        </w:tc>
        <w:tc>
          <w:tcPr>
            <w:vAlign w:val="center"/>
          </w:tcPr>
          <w:p>
            <w:r>
              <w:t>3.586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《建筑节能与可再生能源利用通用规范》GB55015-2021第3.1.10条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K≤0.50,S≤0.30或K≤0.45,0.30&lt;S≤0.50(K≤0.50且S≤0.30或K≤0.45且S≤0.50)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22479"/>
      <w:r>
        <w:rPr>
          <w:color w:val="000000"/>
          <w:kern w:val="2"/>
          <w:szCs w:val="24"/>
          <w:lang w:val="en-US"/>
        </w:rPr>
        <w:t>地下车库与供暖房间之间的楼板</w:t>
      </w:r>
      <w:bookmarkEnd w:id="51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2" w:name="_Toc30630"/>
      <w:r>
        <w:rPr>
          <w:color w:val="000000"/>
          <w:kern w:val="2"/>
          <w:szCs w:val="24"/>
          <w:lang w:val="en-US"/>
        </w:rPr>
        <w:t>采暖与非采暖隔墙</w:t>
      </w:r>
      <w:bookmarkEnd w:id="52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3" w:name="_Toc21375"/>
      <w:r>
        <w:rPr>
          <w:color w:val="000000"/>
          <w:kern w:val="2"/>
          <w:szCs w:val="24"/>
          <w:lang w:val="en-US"/>
        </w:rPr>
        <w:t>控温与非控温隔墙构造一</w:t>
      </w:r>
      <w:bookmarkEnd w:id="5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玻化微珠保温砂浆（ρ=230-300）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0.070</w:t>
            </w:r>
          </w:p>
        </w:tc>
        <w:tc>
          <w:tcPr>
            <w:vAlign w:val="center"/>
          </w:tcPr>
          <w:p>
            <w:r>
              <w:t>1.190</w:t>
            </w:r>
          </w:p>
        </w:tc>
        <w:tc>
          <w:tcPr>
            <w:vAlign w:val="center"/>
          </w:tcPr>
          <w:p>
            <w:r>
              <w:t>1.25</w:t>
            </w:r>
          </w:p>
        </w:tc>
        <w:tc>
          <w:tcPr>
            <w:vAlign w:val="center"/>
          </w:tcPr>
          <w:p>
            <w:r>
              <w:t>0.229</w:t>
            </w:r>
          </w:p>
        </w:tc>
        <w:tc>
          <w:tcPr>
            <w:vAlign w:val="center"/>
          </w:tcPr>
          <w:p>
            <w:r>
              <w:t>0.340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加气混凝土砌块砌筑（灰缝=15）（ρ=500）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0.140</w:t>
            </w:r>
          </w:p>
        </w:tc>
        <w:tc>
          <w:tcPr>
            <w:vAlign w:val="center"/>
          </w:tcPr>
          <w:p>
            <w:r>
              <w:t>2.693</w:t>
            </w:r>
          </w:p>
        </w:tc>
        <w:tc>
          <w:tcPr>
            <w:vAlign w:val="center"/>
          </w:tcPr>
          <w:p>
            <w:r>
              <w:t>1.25</w:t>
            </w:r>
          </w:p>
        </w:tc>
        <w:tc>
          <w:tcPr>
            <w:vAlign w:val="center"/>
          </w:tcPr>
          <w:p>
            <w:r>
              <w:t>1.143</w:t>
            </w:r>
          </w:p>
        </w:tc>
        <w:tc>
          <w:tcPr>
            <w:vAlign w:val="center"/>
          </w:tcPr>
          <w:p>
            <w:r>
              <w:t>3.847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260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1.418</w:t>
            </w:r>
          </w:p>
        </w:tc>
        <w:tc>
          <w:tcPr>
            <w:vAlign w:val="center"/>
          </w:tcPr>
          <w:p>
            <w:r>
              <w:t>4.680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《建筑节能与可再生能源利用通用规范》GB55015-2021第3.1.10条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K≤1.2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4" w:name="_Toc5513"/>
      <w:r>
        <w:rPr>
          <w:color w:val="000000"/>
          <w:kern w:val="2"/>
          <w:szCs w:val="24"/>
          <w:lang w:val="en-US"/>
        </w:rPr>
        <w:t>外窗热工</w:t>
      </w:r>
      <w:bookmarkEnd w:id="54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5" w:name="_Toc30618"/>
      <w:r>
        <w:rPr>
          <w:color w:val="000000"/>
          <w:kern w:val="2"/>
          <w:szCs w:val="24"/>
          <w:lang w:val="en-US"/>
        </w:rPr>
        <w:t>外窗构造</w:t>
      </w:r>
      <w:bookmarkEnd w:id="5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867"/>
        <w:gridCol w:w="826"/>
        <w:gridCol w:w="832"/>
        <w:gridCol w:w="956"/>
        <w:gridCol w:w="956"/>
        <w:gridCol w:w="29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5Low-E+12A+5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0.800</w:t>
            </w:r>
          </w:p>
        </w:tc>
        <w:tc>
          <w:tcPr>
            <w:vAlign w:val="center"/>
          </w:tcPr>
          <w:p>
            <w:r>
              <w:t>传热系数：1.9~2.1，遮阳系数：0.35~0.39；标准所给窗户参数为范围值，需要用户自行在工程构造—窗一栏中配置；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6" w:name="_Toc7689"/>
      <w:r>
        <w:rPr>
          <w:color w:val="000000"/>
          <w:kern w:val="2"/>
          <w:szCs w:val="24"/>
          <w:lang w:val="en-US"/>
        </w:rPr>
        <w:t>外遮阳类型</w:t>
      </w:r>
      <w:bookmarkEnd w:id="56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7" w:name="_Toc13639"/>
      <w:r>
        <w:rPr>
          <w:color w:val="000000"/>
          <w:kern w:val="2"/>
          <w:szCs w:val="24"/>
          <w:lang w:val="en-US"/>
        </w:rPr>
        <w:t>平均传热系数</w:t>
      </w:r>
      <w:bookmarkEnd w:id="57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C0536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1.643</w:t>
            </w:r>
          </w:p>
        </w:tc>
        <w:tc>
          <w:tcPr>
            <w:vAlign w:val="center"/>
          </w:tcPr>
          <w:p>
            <w:r>
              <w:t>9.855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C1427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3.713</w:t>
            </w:r>
          </w:p>
        </w:tc>
        <w:tc>
          <w:tcPr>
            <w:vAlign w:val="center"/>
          </w:tcPr>
          <w:p>
            <w:r>
              <w:t>14.850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C1428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3.780</w:t>
            </w:r>
          </w:p>
        </w:tc>
        <w:tc>
          <w:tcPr>
            <w:vAlign w:val="center"/>
          </w:tcPr>
          <w:p>
            <w:r>
              <w:t>15.120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C1526'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3.900</w:t>
            </w:r>
          </w:p>
        </w:tc>
        <w:tc>
          <w:tcPr>
            <w:vAlign w:val="center"/>
          </w:tcPr>
          <w:p>
            <w:r>
              <w:t>3.900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C2634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8.670</w:t>
            </w:r>
          </w:p>
        </w:tc>
        <w:tc>
          <w:tcPr>
            <w:vAlign w:val="center"/>
          </w:tcPr>
          <w:p>
            <w:r>
              <w:t>8.670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C3028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8.400</w:t>
            </w:r>
          </w:p>
        </w:tc>
        <w:tc>
          <w:tcPr>
            <w:vAlign w:val="center"/>
          </w:tcPr>
          <w:p>
            <w:r>
              <w:t>8.400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C5934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20.060</w:t>
            </w:r>
          </w:p>
        </w:tc>
        <w:tc>
          <w:tcPr>
            <w:vAlign w:val="center"/>
          </w:tcPr>
          <w:p>
            <w:r>
              <w:t>20.060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C5936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21.535</w:t>
            </w:r>
          </w:p>
        </w:tc>
        <w:tc>
          <w:tcPr>
            <w:vAlign w:val="center"/>
          </w:tcPr>
          <w:p>
            <w:r>
              <w:t>21.535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C6317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10.710</w:t>
            </w:r>
          </w:p>
        </w:tc>
        <w:tc>
          <w:tcPr>
            <w:vAlign w:val="center"/>
          </w:tcPr>
          <w:p>
            <w:r>
              <w:t>32.130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C7134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24.140</w:t>
            </w:r>
          </w:p>
        </w:tc>
        <w:tc>
          <w:tcPr>
            <w:vAlign w:val="center"/>
          </w:tcPr>
          <w:p>
            <w:r>
              <w:t>48.280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MLC7036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6.388</w:t>
            </w:r>
          </w:p>
        </w:tc>
        <w:tc>
          <w:tcPr>
            <w:vAlign w:val="center"/>
          </w:tcPr>
          <w:p>
            <w:r>
              <w:t>12.775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195.575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14.400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C1526'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3.900</w:t>
            </w:r>
          </w:p>
        </w:tc>
        <w:tc>
          <w:tcPr>
            <w:vAlign w:val="center"/>
          </w:tcPr>
          <w:p>
            <w:r>
              <w:t>3.900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C2226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5.720</w:t>
            </w:r>
          </w:p>
        </w:tc>
        <w:tc>
          <w:tcPr>
            <w:vAlign w:val="center"/>
          </w:tcPr>
          <w:p>
            <w:r>
              <w:t>5.720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C2826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7.280</w:t>
            </w:r>
          </w:p>
        </w:tc>
        <w:tc>
          <w:tcPr>
            <w:vAlign w:val="center"/>
          </w:tcPr>
          <w:p>
            <w:r>
              <w:t>14.560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C4528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12.600</w:t>
            </w:r>
          </w:p>
        </w:tc>
        <w:tc>
          <w:tcPr>
            <w:vAlign w:val="center"/>
          </w:tcPr>
          <w:p>
            <w:r>
              <w:t>12.600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C6317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10.710</w:t>
            </w:r>
          </w:p>
        </w:tc>
        <w:tc>
          <w:tcPr>
            <w:vAlign w:val="center"/>
          </w:tcPr>
          <w:p>
            <w:r>
              <w:t>42.840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MLC4536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5.475</w:t>
            </w:r>
          </w:p>
        </w:tc>
        <w:tc>
          <w:tcPr>
            <w:vAlign w:val="center"/>
          </w:tcPr>
          <w:p>
            <w:r>
              <w:t>10.950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MLC7037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6.388</w:t>
            </w:r>
          </w:p>
        </w:tc>
        <w:tc>
          <w:tcPr>
            <w:vAlign w:val="center"/>
          </w:tcPr>
          <w:p>
            <w:r>
              <w:t>12.775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117.745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C0615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0.900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C1212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1.440</w:t>
            </w:r>
          </w:p>
        </w:tc>
        <w:tc>
          <w:tcPr>
            <w:vAlign w:val="center"/>
          </w:tcPr>
          <w:p>
            <w:r>
              <w:t>2.880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C1215'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9.000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C1517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2.550</w:t>
            </w:r>
          </w:p>
        </w:tc>
        <w:tc>
          <w:tcPr>
            <w:vAlign w:val="center"/>
          </w:tcPr>
          <w:p>
            <w:r>
              <w:t>2.550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C1526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3.900</w:t>
            </w:r>
          </w:p>
        </w:tc>
        <w:tc>
          <w:tcPr>
            <w:vAlign w:val="center"/>
          </w:tcPr>
          <w:p>
            <w:r>
              <w:t>3.900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C2736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9.855</w:t>
            </w:r>
          </w:p>
        </w:tc>
        <w:tc>
          <w:tcPr>
            <w:vAlign w:val="center"/>
          </w:tcPr>
          <w:p>
            <w:r>
              <w:t>9.855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C3415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5.100</w:t>
            </w:r>
          </w:p>
        </w:tc>
        <w:tc>
          <w:tcPr>
            <w:vAlign w:val="center"/>
          </w:tcPr>
          <w:p>
            <w:r>
              <w:t>20.400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C6027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16.500</w:t>
            </w:r>
          </w:p>
        </w:tc>
        <w:tc>
          <w:tcPr>
            <w:vAlign w:val="center"/>
          </w:tcPr>
          <w:p>
            <w:r>
              <w:t>16.500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C6028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16.800</w:t>
            </w:r>
          </w:p>
        </w:tc>
        <w:tc>
          <w:tcPr>
            <w:vAlign w:val="center"/>
          </w:tcPr>
          <w:p>
            <w:r>
              <w:t>16.800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C7015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10.500</w:t>
            </w:r>
          </w:p>
        </w:tc>
        <w:tc>
          <w:tcPr>
            <w:vAlign w:val="center"/>
          </w:tcPr>
          <w:p>
            <w:r>
              <w:t>21.000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MLC7236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15.363</w:t>
            </w:r>
          </w:p>
        </w:tc>
        <w:tc>
          <w:tcPr>
            <w:vAlign w:val="center"/>
          </w:tcPr>
          <w:p>
            <w:r>
              <w:t>15.363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120.048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C1526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3.900</w:t>
            </w:r>
          </w:p>
        </w:tc>
        <w:tc>
          <w:tcPr>
            <w:vAlign w:val="center"/>
          </w:tcPr>
          <w:p>
            <w:r>
              <w:t>7.800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C2226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5.720</w:t>
            </w:r>
          </w:p>
        </w:tc>
        <w:tc>
          <w:tcPr>
            <w:vAlign w:val="center"/>
          </w:tcPr>
          <w:p>
            <w:r>
              <w:t>5.720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C2826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7.280</w:t>
            </w:r>
          </w:p>
        </w:tc>
        <w:tc>
          <w:tcPr>
            <w:vAlign w:val="center"/>
          </w:tcPr>
          <w:p>
            <w:r>
              <w:t>7.280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C3326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8.580</w:t>
            </w:r>
          </w:p>
        </w:tc>
        <w:tc>
          <w:tcPr>
            <w:vAlign w:val="center"/>
          </w:tcPr>
          <w:p>
            <w:r>
              <w:t>8.580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C6534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22.100</w:t>
            </w:r>
          </w:p>
        </w:tc>
        <w:tc>
          <w:tcPr>
            <w:vAlign w:val="center"/>
          </w:tcPr>
          <w:p>
            <w:r>
              <w:t>44.200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C7534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25.500</w:t>
            </w:r>
          </w:p>
        </w:tc>
        <w:tc>
          <w:tcPr>
            <w:vAlign w:val="center"/>
          </w:tcPr>
          <w:p>
            <w:r>
              <w:t>25.500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MLC15636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15.330</w:t>
            </w:r>
          </w:p>
        </w:tc>
        <w:tc>
          <w:tcPr>
            <w:vAlign w:val="center"/>
          </w:tcPr>
          <w:p>
            <w:r>
              <w:t>15.330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MLC15636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30.660</w:t>
            </w:r>
          </w:p>
        </w:tc>
        <w:tc>
          <w:tcPr>
            <w:vAlign w:val="center"/>
          </w:tcPr>
          <w:p>
            <w:r>
              <w:t>30.660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MLC6536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6.388</w:t>
            </w:r>
          </w:p>
        </w:tc>
        <w:tc>
          <w:tcPr>
            <w:vAlign w:val="center"/>
          </w:tcPr>
          <w:p>
            <w:r>
              <w:t>12.775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MLC6536'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12.246</w:t>
            </w:r>
          </w:p>
        </w:tc>
        <w:tc>
          <w:tcPr>
            <w:vAlign w:val="center"/>
          </w:tcPr>
          <w:p>
            <w:r>
              <w:t>12.246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MLC6536'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12.775</w:t>
            </w:r>
          </w:p>
        </w:tc>
        <w:tc>
          <w:tcPr>
            <w:vAlign w:val="center"/>
          </w:tcPr>
          <w:p>
            <w:r>
              <w:t>12.775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186.466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8" w:name="_Toc16027"/>
      <w:r>
        <w:rPr>
          <w:color w:val="000000"/>
          <w:kern w:val="2"/>
          <w:szCs w:val="24"/>
          <w:lang w:val="en-US"/>
        </w:rPr>
        <w:t>综合太阳得热系数</w:t>
      </w:r>
      <w:bookmarkEnd w:id="58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C0536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1.643</w:t>
            </w:r>
          </w:p>
        </w:tc>
        <w:tc>
          <w:tcPr>
            <w:vAlign w:val="center"/>
          </w:tcPr>
          <w:p>
            <w:r>
              <w:t>9.855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C1427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3.713</w:t>
            </w:r>
          </w:p>
        </w:tc>
        <w:tc>
          <w:tcPr>
            <w:vAlign w:val="center"/>
          </w:tcPr>
          <w:p>
            <w:r>
              <w:t>14.850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C1428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3.780</w:t>
            </w:r>
          </w:p>
        </w:tc>
        <w:tc>
          <w:tcPr>
            <w:vAlign w:val="center"/>
          </w:tcPr>
          <w:p>
            <w:r>
              <w:t>15.120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C1526'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3.900</w:t>
            </w:r>
          </w:p>
        </w:tc>
        <w:tc>
          <w:tcPr>
            <w:vAlign w:val="center"/>
          </w:tcPr>
          <w:p>
            <w:r>
              <w:t>3.900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C2634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8.670</w:t>
            </w:r>
          </w:p>
        </w:tc>
        <w:tc>
          <w:tcPr>
            <w:vAlign w:val="center"/>
          </w:tcPr>
          <w:p>
            <w:r>
              <w:t>8.670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C3028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8.400</w:t>
            </w:r>
          </w:p>
        </w:tc>
        <w:tc>
          <w:tcPr>
            <w:vAlign w:val="center"/>
          </w:tcPr>
          <w:p>
            <w:r>
              <w:t>8.400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C5934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20.060</w:t>
            </w:r>
          </w:p>
        </w:tc>
        <w:tc>
          <w:tcPr>
            <w:vAlign w:val="center"/>
          </w:tcPr>
          <w:p>
            <w:r>
              <w:t>20.060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C5936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21.535</w:t>
            </w:r>
          </w:p>
        </w:tc>
        <w:tc>
          <w:tcPr>
            <w:vAlign w:val="center"/>
          </w:tcPr>
          <w:p>
            <w:r>
              <w:t>21.535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C6317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10.710</w:t>
            </w:r>
          </w:p>
        </w:tc>
        <w:tc>
          <w:tcPr>
            <w:vAlign w:val="center"/>
          </w:tcPr>
          <w:p>
            <w:r>
              <w:t>32.130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C7134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24.140</w:t>
            </w:r>
          </w:p>
        </w:tc>
        <w:tc>
          <w:tcPr>
            <w:vAlign w:val="center"/>
          </w:tcPr>
          <w:p>
            <w:r>
              <w:t>48.280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MLC7036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6.388</w:t>
            </w:r>
          </w:p>
        </w:tc>
        <w:tc>
          <w:tcPr>
            <w:vAlign w:val="center"/>
          </w:tcPr>
          <w:p>
            <w:r>
              <w:t>12.775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195.575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14.400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C1526'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3.900</w:t>
            </w:r>
          </w:p>
        </w:tc>
        <w:tc>
          <w:tcPr>
            <w:vAlign w:val="center"/>
          </w:tcPr>
          <w:p>
            <w:r>
              <w:t>3.900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C2226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5.720</w:t>
            </w:r>
          </w:p>
        </w:tc>
        <w:tc>
          <w:tcPr>
            <w:vAlign w:val="center"/>
          </w:tcPr>
          <w:p>
            <w:r>
              <w:t>5.720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C2826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7.280</w:t>
            </w:r>
          </w:p>
        </w:tc>
        <w:tc>
          <w:tcPr>
            <w:vAlign w:val="center"/>
          </w:tcPr>
          <w:p>
            <w:r>
              <w:t>14.560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C4528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12.600</w:t>
            </w:r>
          </w:p>
        </w:tc>
        <w:tc>
          <w:tcPr>
            <w:vAlign w:val="center"/>
          </w:tcPr>
          <w:p>
            <w:r>
              <w:t>12.600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C6317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10.710</w:t>
            </w:r>
          </w:p>
        </w:tc>
        <w:tc>
          <w:tcPr>
            <w:vAlign w:val="center"/>
          </w:tcPr>
          <w:p>
            <w:r>
              <w:t>42.840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MLC4536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5.475</w:t>
            </w:r>
          </w:p>
        </w:tc>
        <w:tc>
          <w:tcPr>
            <w:vAlign w:val="center"/>
          </w:tcPr>
          <w:p>
            <w:r>
              <w:t>10.950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MLC7037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6.388</w:t>
            </w:r>
          </w:p>
        </w:tc>
        <w:tc>
          <w:tcPr>
            <w:vAlign w:val="center"/>
          </w:tcPr>
          <w:p>
            <w:r>
              <w:t>12.775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117.745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C0615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0.900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C1212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1.440</w:t>
            </w:r>
          </w:p>
        </w:tc>
        <w:tc>
          <w:tcPr>
            <w:vAlign w:val="center"/>
          </w:tcPr>
          <w:p>
            <w:r>
              <w:t>2.880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C1215'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9.000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C1517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2.550</w:t>
            </w:r>
          </w:p>
        </w:tc>
        <w:tc>
          <w:tcPr>
            <w:vAlign w:val="center"/>
          </w:tcPr>
          <w:p>
            <w:r>
              <w:t>2.550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C1526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3.900</w:t>
            </w:r>
          </w:p>
        </w:tc>
        <w:tc>
          <w:tcPr>
            <w:vAlign w:val="center"/>
          </w:tcPr>
          <w:p>
            <w:r>
              <w:t>3.900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C2736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9.855</w:t>
            </w:r>
          </w:p>
        </w:tc>
        <w:tc>
          <w:tcPr>
            <w:vAlign w:val="center"/>
          </w:tcPr>
          <w:p>
            <w:r>
              <w:t>9.855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C3415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5.100</w:t>
            </w:r>
          </w:p>
        </w:tc>
        <w:tc>
          <w:tcPr>
            <w:vAlign w:val="center"/>
          </w:tcPr>
          <w:p>
            <w:r>
              <w:t>20.400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C6027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16.500</w:t>
            </w:r>
          </w:p>
        </w:tc>
        <w:tc>
          <w:tcPr>
            <w:vAlign w:val="center"/>
          </w:tcPr>
          <w:p>
            <w:r>
              <w:t>16.500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C6028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16.800</w:t>
            </w:r>
          </w:p>
        </w:tc>
        <w:tc>
          <w:tcPr>
            <w:vAlign w:val="center"/>
          </w:tcPr>
          <w:p>
            <w:r>
              <w:t>16.800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C7015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10.500</w:t>
            </w:r>
          </w:p>
        </w:tc>
        <w:tc>
          <w:tcPr>
            <w:vAlign w:val="center"/>
          </w:tcPr>
          <w:p>
            <w:r>
              <w:t>21.000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MLC7236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15.363</w:t>
            </w:r>
          </w:p>
        </w:tc>
        <w:tc>
          <w:tcPr>
            <w:vAlign w:val="center"/>
          </w:tcPr>
          <w:p>
            <w:r>
              <w:t>15.363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120.048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C1526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3.900</w:t>
            </w:r>
          </w:p>
        </w:tc>
        <w:tc>
          <w:tcPr>
            <w:vAlign w:val="center"/>
          </w:tcPr>
          <w:p>
            <w:r>
              <w:t>7.800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C2226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5.720</w:t>
            </w:r>
          </w:p>
        </w:tc>
        <w:tc>
          <w:tcPr>
            <w:vAlign w:val="center"/>
          </w:tcPr>
          <w:p>
            <w:r>
              <w:t>5.720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C2826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7.280</w:t>
            </w:r>
          </w:p>
        </w:tc>
        <w:tc>
          <w:tcPr>
            <w:vAlign w:val="center"/>
          </w:tcPr>
          <w:p>
            <w:r>
              <w:t>7.280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C3326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8.580</w:t>
            </w:r>
          </w:p>
        </w:tc>
        <w:tc>
          <w:tcPr>
            <w:vAlign w:val="center"/>
          </w:tcPr>
          <w:p>
            <w:r>
              <w:t>8.580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C6534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22.100</w:t>
            </w:r>
          </w:p>
        </w:tc>
        <w:tc>
          <w:tcPr>
            <w:vAlign w:val="center"/>
          </w:tcPr>
          <w:p>
            <w:r>
              <w:t>44.200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C7534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25.500</w:t>
            </w:r>
          </w:p>
        </w:tc>
        <w:tc>
          <w:tcPr>
            <w:vAlign w:val="center"/>
          </w:tcPr>
          <w:p>
            <w:r>
              <w:t>25.500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MLC15636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15.330</w:t>
            </w:r>
          </w:p>
        </w:tc>
        <w:tc>
          <w:tcPr>
            <w:vAlign w:val="center"/>
          </w:tcPr>
          <w:p>
            <w:r>
              <w:t>15.330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MLC15636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30.660</w:t>
            </w:r>
          </w:p>
        </w:tc>
        <w:tc>
          <w:tcPr>
            <w:vAlign w:val="center"/>
          </w:tcPr>
          <w:p>
            <w:r>
              <w:t>30.660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MLC6536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6.388</w:t>
            </w:r>
          </w:p>
        </w:tc>
        <w:tc>
          <w:tcPr>
            <w:vAlign w:val="center"/>
          </w:tcPr>
          <w:p>
            <w:r>
              <w:t>12.775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MLC6536'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12.246</w:t>
            </w:r>
          </w:p>
        </w:tc>
        <w:tc>
          <w:tcPr>
            <w:vAlign w:val="center"/>
          </w:tcPr>
          <w:p>
            <w:r>
              <w:t>12.246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MLC6536'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12.775</w:t>
            </w:r>
          </w:p>
        </w:tc>
        <w:tc>
          <w:tcPr>
            <w:vAlign w:val="center"/>
          </w:tcPr>
          <w:p>
            <w:r>
              <w:t>12.775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186.466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9" w:name="_Toc10603"/>
      <w:r>
        <w:rPr>
          <w:color w:val="000000"/>
          <w:kern w:val="2"/>
          <w:szCs w:val="24"/>
          <w:lang w:val="en-US"/>
        </w:rPr>
        <w:t>总体热工性能</w:t>
      </w:r>
      <w:bookmarkEnd w:id="5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1"/>
        <w:gridCol w:w="1245"/>
        <w:gridCol w:w="1075"/>
        <w:gridCol w:w="1465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南-默认立面</w:t>
            </w:r>
          </w:p>
        </w:tc>
        <w:tc>
          <w:tcPr>
            <w:vAlign w:val="center"/>
          </w:tcPr>
          <w:p>
            <w:r>
              <w:t>195.58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0.21</w:t>
            </w:r>
          </w:p>
        </w:tc>
        <w:tc>
          <w:tcPr>
            <w:vAlign w:val="center"/>
          </w:tcPr>
          <w:p>
            <w:r>
              <w:t>K≤2.50, SHGC≤0.48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北-默认立面</w:t>
            </w:r>
          </w:p>
        </w:tc>
        <w:tc>
          <w:tcPr>
            <w:vAlign w:val="center"/>
          </w:tcPr>
          <w:p>
            <w:r>
              <w:t>117.75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0.12</w:t>
            </w:r>
          </w:p>
        </w:tc>
        <w:tc>
          <w:tcPr>
            <w:vAlign w:val="center"/>
          </w:tcPr>
          <w:p>
            <w:r>
              <w:t>K≤2.50, SHGC(不要求)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东-默认立面</w:t>
            </w:r>
          </w:p>
        </w:tc>
        <w:tc>
          <w:tcPr>
            <w:vAlign w:val="center"/>
          </w:tcPr>
          <w:p>
            <w:r>
              <w:t>120.05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0.14</w:t>
            </w:r>
          </w:p>
        </w:tc>
        <w:tc>
          <w:tcPr>
            <w:vAlign w:val="center"/>
          </w:tcPr>
          <w:p>
            <w:r>
              <w:t>K≤2.50, SHGC(不要求)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西-默认立面</w:t>
            </w:r>
          </w:p>
        </w:tc>
        <w:tc>
          <w:tcPr>
            <w:vAlign w:val="center"/>
          </w:tcPr>
          <w:p>
            <w:r>
              <w:t>186.47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0.22</w:t>
            </w:r>
          </w:p>
        </w:tc>
        <w:tc>
          <w:tcPr>
            <w:vAlign w:val="center"/>
          </w:tcPr>
          <w:p>
            <w:r>
              <w:t>K≤2.50, SHGC≤0.48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综合平均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619.83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0.17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7"/>
            <w:vAlign w:val="center"/>
          </w:tcPr>
          <w:p>
            <w:r>
              <w:t>《建筑节能与可再生能源利用通用规范》GB55015-2021第3.1.10条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7"/>
            <w:vAlign w:val="center"/>
          </w:tcPr>
          <w:p>
            <w:r>
              <w:t>外窗传热系数和太阳得热系数满足表3.1.10-3的要求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7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0" w:name="_Toc14537"/>
      <w:r>
        <w:rPr>
          <w:color w:val="000000"/>
          <w:kern w:val="2"/>
          <w:szCs w:val="24"/>
          <w:lang w:val="en-US"/>
        </w:rPr>
        <w:t>周边地面构造</w:t>
      </w:r>
      <w:bookmarkEnd w:id="60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61" w:name="_Toc11956"/>
      <w:r>
        <w:rPr>
          <w:color w:val="000000"/>
          <w:kern w:val="2"/>
          <w:szCs w:val="24"/>
          <w:lang w:val="en-US"/>
        </w:rPr>
        <w:t>周边地面构造一</w:t>
      </w:r>
      <w:bookmarkEnd w:id="6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0.667</w:t>
            </w:r>
          </w:p>
        </w:tc>
        <w:tc>
          <w:tcPr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rPr>
                <w:color w:val="999999"/>
              </w:rPr>
              <w:t>水泥砂浆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20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0.930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11.370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0.022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120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1.740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17.200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0.069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160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0.757</w:t>
            </w:r>
          </w:p>
        </w:tc>
        <w:tc>
          <w:tcPr>
            <w:vAlign w:val="center"/>
          </w:tcPr>
          <w:p>
            <w:r>
              <w:t>1.657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保温材料层R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《建筑节能与可再生能源利用通用规范》GB55015-2021第3.1.10条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R≥0.60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备注：用灰色显示的材料是非保温材料。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2" w:name="_Toc26257"/>
      <w:r>
        <w:rPr>
          <w:color w:val="000000"/>
          <w:kern w:val="2"/>
          <w:szCs w:val="24"/>
          <w:lang w:val="en-US"/>
        </w:rPr>
        <w:t>采暖地下室外墙构造</w:t>
      </w:r>
      <w:bookmarkEnd w:id="62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3" w:name="_Toc8462"/>
      <w:r>
        <w:rPr>
          <w:color w:val="000000"/>
          <w:kern w:val="2"/>
          <w:szCs w:val="24"/>
          <w:lang w:val="en-US"/>
        </w:rPr>
        <w:t>变形缝</w:t>
      </w:r>
      <w:bookmarkEnd w:id="63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64" w:name="_Toc32396"/>
      <w:r>
        <w:rPr>
          <w:color w:val="000000"/>
          <w:kern w:val="2"/>
          <w:szCs w:val="24"/>
          <w:lang w:val="en-US"/>
        </w:rPr>
        <w:t>变形缝</w:t>
      </w:r>
      <w:bookmarkEnd w:id="6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rPr>
                <w:color w:val="999999"/>
              </w:rPr>
              <w:t>水泥砂浆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20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0.930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11.370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0.022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加气混凝土砌块砌筑（灰缝=15）（ρ=500）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0.140</w:t>
            </w:r>
          </w:p>
        </w:tc>
        <w:tc>
          <w:tcPr>
            <w:vAlign w:val="center"/>
          </w:tcPr>
          <w:p>
            <w:r>
              <w:t>2.693</w:t>
            </w:r>
          </w:p>
        </w:tc>
        <w:tc>
          <w:tcPr>
            <w:vAlign w:val="center"/>
          </w:tcPr>
          <w:p>
            <w:r>
              <w:t>1.25</w:t>
            </w:r>
          </w:p>
        </w:tc>
        <w:tc>
          <w:tcPr>
            <w:vAlign w:val="center"/>
          </w:tcPr>
          <w:p>
            <w:r>
              <w:t>1.143</w:t>
            </w:r>
          </w:p>
        </w:tc>
        <w:tc>
          <w:tcPr>
            <w:vAlign w:val="center"/>
          </w:tcPr>
          <w:p>
            <w:r>
              <w:t>3.847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220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1.164</w:t>
            </w:r>
          </w:p>
        </w:tc>
        <w:tc>
          <w:tcPr>
            <w:vAlign w:val="center"/>
          </w:tcPr>
          <w:p>
            <w:r>
              <w:t>4.092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保温材料层R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1.14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《建筑节能与可再生能源利用通用规范》GB55015-2021第3.1.10条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R≥0.9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备注：用灰色显示的材料是非保温材料。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5" w:name="_Toc26014"/>
      <w:r>
        <w:rPr>
          <w:color w:val="000000"/>
          <w:kern w:val="2"/>
          <w:szCs w:val="24"/>
          <w:lang w:val="en-US"/>
        </w:rPr>
        <w:t>可开启窗扇</w:t>
      </w:r>
      <w:bookmarkEnd w:id="6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228"/>
        <w:gridCol w:w="45"/>
        <w:gridCol w:w="1879"/>
        <w:gridCol w:w="1245"/>
        <w:gridCol w:w="1245"/>
        <w:gridCol w:w="1245"/>
        <w:gridCol w:w="1454"/>
        <w:gridCol w:w="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开启比例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可开启窗扇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Merge w:val="restart"/>
            <w:vAlign w:val="center"/>
          </w:tcPr>
          <w:p>
            <w:r>
              <w:t>1001(最不利房间)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宾馆-3星级餐厅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MLC4536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MLC4536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C0536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C0536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C0536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MLC7036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MLC7036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C0536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C0536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C0536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C5936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MLC6536'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MLC6536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MLC6536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MLC6536'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通风换气装置</w:t>
            </w:r>
          </w:p>
        </w:tc>
        <w:tc>
          <w:tcPr>
            <w:gridSpan w:val="6"/>
            <w:vAlign w:val="center"/>
          </w:tcPr>
          <w:p>
            <w: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  <w:vAlign w:val="center"/>
          </w:tcPr>
          <w:p>
            <w:r>
              <w:t>《建筑节能与可再生能源利用通用规范》GB55015-2021第3.1.14条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  <w:vAlign w:val="center"/>
          </w:tcPr>
          <w:p>
            <w:r>
              <w:t>主要功能房间的外窗应设置可开启窗扇或通风换气装置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6" w:name="_Toc32373"/>
      <w:r>
        <w:rPr>
          <w:color w:val="000000"/>
          <w:kern w:val="2"/>
          <w:szCs w:val="24"/>
          <w:lang w:val="en-US"/>
        </w:rPr>
        <w:t>非中空窗面积比</w:t>
      </w:r>
      <w:bookmarkEnd w:id="6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409"/>
        <w:gridCol w:w="1584"/>
        <w:gridCol w:w="1584"/>
        <w:gridCol w:w="1584"/>
        <w:gridCol w:w="792"/>
        <w:gridCol w:w="10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非中空玻璃面积(㎡)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透光面积(㎡)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非中空面积比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南-默认立面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195.58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北-默认立面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117.75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东-默认立面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120.05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西-默认立面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186.47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5"/>
            <w:vAlign w:val="center"/>
          </w:tcPr>
          <w:p>
            <w:r>
              <w:t>《建筑节能与可再生能源利用通用规范》GB55015-2021第3.1.13条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5"/>
            <w:vAlign w:val="center"/>
          </w:tcPr>
          <w:p>
            <w:r>
              <w:t>非中空玻璃的面积不应超过同一立面透光面积的15%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5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7" w:name="_Toc9144"/>
      <w:r>
        <w:rPr>
          <w:color w:val="000000"/>
          <w:kern w:val="2"/>
          <w:szCs w:val="24"/>
          <w:lang w:val="en-US"/>
        </w:rPr>
        <w:t>规定性指标检查结论</w:t>
      </w:r>
      <w:bookmarkEnd w:id="6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可否性能权衡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体形系数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天窗类型</w:t>
            </w:r>
          </w:p>
        </w:tc>
        <w:tc>
          <w:tcPr>
            <w:vAlign w:val="center"/>
          </w:tcPr>
          <w:p>
            <w:r>
              <w:t>无屋顶透光部分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屋顶构造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外墙构造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挑空楼板构造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采暖与非采暖隔墙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外窗热工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周边地面构造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变形缝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可开启窗扇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非中空窗面积比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r>
        <w:rPr>
          <w:color w:val="000000"/>
        </w:rPr>
        <w:t>□说明：本工程所有规定性设计指标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《建筑节能与可再生能源利用通用规范》GB55015-2021的要求。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hhYjY4NzNiMTkxMGNmM2E1YjIxYjk2OTZkZTAwYTAifQ=="/>
  </w:docVars>
  <w:rsids>
    <w:rsidRoot w:val="4144280D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  <w:rsid w:val="17687319"/>
    <w:rsid w:val="32EB0ED5"/>
    <w:rsid w:val="4144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qFormat/>
    <w:uiPriority w:val="0"/>
    <w:rPr>
      <w:color w:val="0000FF"/>
      <w:u w:val="single"/>
    </w:rPr>
  </w:style>
  <w:style w:type="character" w:customStyle="1" w:styleId="22">
    <w:name w:val="页脚 字符"/>
    <w:basedOn w:val="20"/>
    <w:link w:val="14"/>
    <w:qFormat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Pages>21</Pages>
  <Words>5572</Words>
  <Characters>11042</Characters>
  <Lines>42</Lines>
  <Paragraphs>12</Paragraphs>
  <TotalTime>0</TotalTime>
  <ScaleCrop>false</ScaleCrop>
  <LinksUpToDate>false</LinksUpToDate>
  <CharactersWithSpaces>11257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2023-11-16T10:00:00Z</dcterms:created>
  <dc:creator>小怪兽゛</dc:creator>
  <cp:lastModifiedBy>小怪兽゛</cp:lastModifiedBy>
  <dcterms:modified xsi:type="dcterms:W3CDTF">2023-11-20T08:40:21Z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00B7849365BC426EB21344C0209656CF_11</vt:lpwstr>
  </property>
  <property fmtid="{D5CDD505-2E9C-101B-9397-08002B2CF9AE}" pid="3" name="KSOProductBuildVer">
    <vt:lpwstr>2052-12.1.0.15712</vt:lpwstr>
  </property>
</Properties>
</file>