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D0A6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57E6112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C5ED78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D7FA77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548747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7A808A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19AEAE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6228A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4BF152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04A920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33990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982A96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6684044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5EBFA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EC910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05049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A49F4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7F93A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6E9B60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1914C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3F995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2F70D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F845C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993E4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D8019B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DFDDA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94815F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D42784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688CE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F15B2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9765B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A0C18F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26ED9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6"/>
          </w:p>
        </w:tc>
      </w:tr>
    </w:tbl>
    <w:p w14:paraId="2CAACC1D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2F653593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A597F73" wp14:editId="767B1BC4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DD7105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C5155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D10C7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30713C9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9B73E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2CBB81D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25598866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2D859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6B599D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D5B291D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D2698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127C27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D4522FD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5C270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A529063" w14:textId="77777777" w:rsidR="004469C7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3767" w:history="1">
        <w:r w:rsidR="004469C7" w:rsidRPr="00F94CAD">
          <w:rPr>
            <w:rStyle w:val="a6"/>
            <w:rFonts w:hint="eastAsia"/>
          </w:rPr>
          <w:t>1</w:t>
        </w:r>
        <w:r w:rsidR="004469C7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4469C7" w:rsidRPr="00F94CAD">
          <w:rPr>
            <w:rStyle w:val="a6"/>
            <w:rFonts w:hint="eastAsia"/>
          </w:rPr>
          <w:t>建筑概况</w:t>
        </w:r>
        <w:r w:rsidR="004469C7">
          <w:rPr>
            <w:rFonts w:hint="eastAsia"/>
            <w:webHidden/>
          </w:rPr>
          <w:tab/>
        </w:r>
        <w:r w:rsidR="004469C7">
          <w:rPr>
            <w:rFonts w:hint="eastAsia"/>
            <w:webHidden/>
          </w:rPr>
          <w:fldChar w:fldCharType="begin"/>
        </w:r>
        <w:r w:rsidR="004469C7">
          <w:rPr>
            <w:rFonts w:hint="eastAsia"/>
            <w:webHidden/>
          </w:rPr>
          <w:instrText xml:space="preserve"> </w:instrText>
        </w:r>
        <w:r w:rsidR="004469C7">
          <w:rPr>
            <w:webHidden/>
          </w:rPr>
          <w:instrText>PAGEREF _Toc185623767 \h</w:instrText>
        </w:r>
        <w:r w:rsidR="004469C7">
          <w:rPr>
            <w:rFonts w:hint="eastAsia"/>
            <w:webHidden/>
          </w:rPr>
          <w:instrText xml:space="preserve"> </w:instrText>
        </w:r>
        <w:r w:rsidR="004469C7">
          <w:rPr>
            <w:rFonts w:hint="eastAsia"/>
            <w:webHidden/>
          </w:rPr>
        </w:r>
        <w:r w:rsidR="004469C7">
          <w:rPr>
            <w:webHidden/>
          </w:rPr>
          <w:fldChar w:fldCharType="separate"/>
        </w:r>
        <w:r w:rsidR="004469C7">
          <w:rPr>
            <w:webHidden/>
          </w:rPr>
          <w:t>3</w:t>
        </w:r>
        <w:r w:rsidR="004469C7">
          <w:rPr>
            <w:rFonts w:hint="eastAsia"/>
            <w:webHidden/>
          </w:rPr>
          <w:fldChar w:fldCharType="end"/>
        </w:r>
      </w:hyperlink>
    </w:p>
    <w:p w14:paraId="3C79F311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68" w:history="1">
        <w:r w:rsidRPr="00F94CA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测评依据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D6EA97F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69" w:history="1">
        <w:r w:rsidRPr="00F94CA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9692A35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70" w:history="1">
        <w:r w:rsidRPr="00F94CA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284E828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71" w:history="1">
        <w:r w:rsidRPr="00F94CA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FCB0326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72" w:history="1">
        <w:r w:rsidRPr="00F94CA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A44A0A0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73" w:history="1">
        <w:r w:rsidRPr="00F94CAD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5D2C91C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74" w:history="1">
        <w:r w:rsidRPr="00F94CAD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279E661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75" w:history="1">
        <w:r w:rsidRPr="00F94CA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87DB5A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76" w:history="1">
        <w:r w:rsidRPr="00F94CA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BF6C373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77" w:history="1">
        <w:r w:rsidRPr="00F94CA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采暖空调能耗计算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4B4BC4A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78" w:history="1">
        <w:r w:rsidRPr="00F94CAD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A82E7C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79" w:history="1">
        <w:r w:rsidRPr="00F94CAD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30C2F73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80" w:history="1">
        <w:r w:rsidRPr="00F94CA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生活热水能耗计算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58537E7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81" w:history="1">
        <w:r w:rsidRPr="00F94CA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2BE6CC3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82" w:history="1">
        <w:r w:rsidRPr="00F94CA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E5F587E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83" w:history="1">
        <w:r w:rsidRPr="00F94CAD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AD2C9F1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84" w:history="1">
        <w:r w:rsidRPr="00F94CA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照明能耗计算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399F93E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85" w:history="1">
        <w:r w:rsidRPr="00F94CAD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4FB9F6F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86" w:history="1">
        <w:r w:rsidRPr="00F94CAD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4202BFB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87" w:history="1">
        <w:r w:rsidRPr="00F94CAD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灯具选型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144210A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88" w:history="1">
        <w:r w:rsidRPr="00F94CAD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DB442D7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89" w:history="1">
        <w:r w:rsidRPr="00F94CA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动力能耗计算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7751383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0" w:history="1">
        <w:r w:rsidRPr="00F94CAD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17A6787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1" w:history="1">
        <w:r w:rsidRPr="00F94CAD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FE25ED6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2" w:history="1">
        <w:r w:rsidRPr="00F94CAD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动力设备规格参数及节能措施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A5D2BCE" w14:textId="77777777" w:rsidR="004469C7" w:rsidRDefault="004469C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3" w:history="1">
        <w:r w:rsidRPr="00F94CAD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曳引式电梯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366659D" w14:textId="77777777" w:rsidR="004469C7" w:rsidRDefault="004469C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4" w:history="1">
        <w:r w:rsidRPr="00F94CAD">
          <w:rPr>
            <w:rStyle w:val="a6"/>
            <w:rFonts w:hint="eastAsia"/>
            <w:lang w:val="en-GB"/>
          </w:rPr>
          <w:t>9.3.2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液压式电梯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A550177" w14:textId="77777777" w:rsidR="004469C7" w:rsidRDefault="004469C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5" w:history="1">
        <w:r w:rsidRPr="00F94CAD">
          <w:rPr>
            <w:rStyle w:val="a6"/>
            <w:rFonts w:hint="eastAsia"/>
            <w:lang w:val="en-GB"/>
          </w:rPr>
          <w:t>9.3.3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自动扶梯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A260C5F" w14:textId="77777777" w:rsidR="004469C7" w:rsidRDefault="004469C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6" w:history="1">
        <w:r w:rsidRPr="00F94CAD">
          <w:rPr>
            <w:rStyle w:val="a6"/>
            <w:rFonts w:hint="eastAsia"/>
            <w:lang w:val="en-GB"/>
          </w:rPr>
          <w:t>9.3.4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水泵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0B55FB1" w14:textId="77777777" w:rsidR="004469C7" w:rsidRDefault="004469C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7" w:history="1">
        <w:r w:rsidRPr="00F94CAD">
          <w:rPr>
            <w:rStyle w:val="a6"/>
            <w:rFonts w:hint="eastAsia"/>
            <w:lang w:val="en-GB"/>
          </w:rPr>
          <w:t>9.3.5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924F892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798" w:history="1">
        <w:r w:rsidRPr="00F94CAD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A60C8C4" w14:textId="77777777" w:rsidR="004469C7" w:rsidRDefault="004469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799" w:history="1">
        <w:r w:rsidRPr="00F94CA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全能耗组成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E02C4DF" w14:textId="77777777" w:rsidR="004469C7" w:rsidRDefault="004469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800" w:history="1">
        <w:r w:rsidRPr="00F94CAD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94CAD">
          <w:rPr>
            <w:rStyle w:val="a6"/>
            <w:rFonts w:hint="eastAsia"/>
          </w:rPr>
          <w:t>全能耗计算结果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47654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D05D69F" w14:textId="77777777" w:rsidR="00D40158" w:rsidRDefault="00D40158" w:rsidP="00D40158">
      <w:pPr>
        <w:pStyle w:val="TOC1"/>
      </w:pPr>
    </w:p>
    <w:p w14:paraId="74076C92" w14:textId="77777777" w:rsidR="00D40158" w:rsidRPr="005E5F93" w:rsidRDefault="00D40158" w:rsidP="005215FB">
      <w:pPr>
        <w:pStyle w:val="1"/>
      </w:pPr>
      <w:bookmarkStart w:id="11" w:name="_Toc18562376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933981D" w14:textId="77777777">
        <w:tc>
          <w:tcPr>
            <w:tcW w:w="2841" w:type="dxa"/>
            <w:shd w:val="clear" w:color="auto" w:fill="E6E6E6"/>
          </w:tcPr>
          <w:p w14:paraId="5BDD22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D921B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大理白族民居</w:t>
            </w:r>
            <w:bookmarkEnd w:id="12"/>
          </w:p>
        </w:tc>
      </w:tr>
      <w:tr w:rsidR="00D40158" w:rsidRPr="00FF2243" w14:paraId="6DAD2388" w14:textId="77777777">
        <w:tc>
          <w:tcPr>
            <w:tcW w:w="2841" w:type="dxa"/>
            <w:shd w:val="clear" w:color="auto" w:fill="E6E6E6"/>
          </w:tcPr>
          <w:p w14:paraId="4B5F77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86960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037A4C" w:rsidRPr="00FF2243" w14:paraId="44E6B2D3" w14:textId="77777777">
        <w:tc>
          <w:tcPr>
            <w:tcW w:w="2841" w:type="dxa"/>
            <w:shd w:val="clear" w:color="auto" w:fill="E6E6E6"/>
          </w:tcPr>
          <w:p w14:paraId="2638FBD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3221C1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E9C153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2964160" w14:textId="77777777">
        <w:tc>
          <w:tcPr>
            <w:tcW w:w="2841" w:type="dxa"/>
            <w:shd w:val="clear" w:color="auto" w:fill="E6E6E6"/>
          </w:tcPr>
          <w:p w14:paraId="61672C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E1E7C6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922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B8A024F" w14:textId="77777777">
        <w:tc>
          <w:tcPr>
            <w:tcW w:w="2841" w:type="dxa"/>
            <w:shd w:val="clear" w:color="auto" w:fill="E6E6E6"/>
          </w:tcPr>
          <w:p w14:paraId="5956B2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E1736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780DB1E" w14:textId="77777777">
        <w:tc>
          <w:tcPr>
            <w:tcW w:w="2841" w:type="dxa"/>
            <w:shd w:val="clear" w:color="auto" w:fill="E6E6E6"/>
          </w:tcPr>
          <w:p w14:paraId="488753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A93E9E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CEDE9C4" w14:textId="77777777">
        <w:tc>
          <w:tcPr>
            <w:tcW w:w="2841" w:type="dxa"/>
            <w:shd w:val="clear" w:color="auto" w:fill="E6E6E6"/>
          </w:tcPr>
          <w:p w14:paraId="5563017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23B02F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3040.96</w:t>
            </w:r>
            <w:bookmarkEnd w:id="22"/>
          </w:p>
        </w:tc>
      </w:tr>
      <w:tr w:rsidR="00203A7D" w:rsidRPr="00FF2243" w14:paraId="0C94EFE4" w14:textId="77777777">
        <w:tc>
          <w:tcPr>
            <w:tcW w:w="2841" w:type="dxa"/>
            <w:shd w:val="clear" w:color="auto" w:fill="E6E6E6"/>
          </w:tcPr>
          <w:p w14:paraId="0E2DDFD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F11A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1550.02</w:t>
            </w:r>
            <w:bookmarkEnd w:id="23"/>
          </w:p>
        </w:tc>
      </w:tr>
      <w:tr w:rsidR="00D40158" w:rsidRPr="00FF2243" w14:paraId="2CF2DEF2" w14:textId="77777777">
        <w:tc>
          <w:tcPr>
            <w:tcW w:w="2841" w:type="dxa"/>
            <w:shd w:val="clear" w:color="auto" w:fill="E6E6E6"/>
          </w:tcPr>
          <w:p w14:paraId="48C3AE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1133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:rsidR="00D40158" w:rsidRPr="00FF2243" w14:paraId="5BC53C7D" w14:textId="77777777">
        <w:tc>
          <w:tcPr>
            <w:tcW w:w="2841" w:type="dxa"/>
            <w:shd w:val="clear" w:color="auto" w:fill="E6E6E6"/>
          </w:tcPr>
          <w:p w14:paraId="7C5FAB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D30FF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E681571" w14:textId="77777777">
        <w:tc>
          <w:tcPr>
            <w:tcW w:w="2841" w:type="dxa"/>
            <w:shd w:val="clear" w:color="auto" w:fill="E6E6E6"/>
          </w:tcPr>
          <w:p w14:paraId="38AE73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793065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12EC280" w14:textId="77777777">
        <w:tc>
          <w:tcPr>
            <w:tcW w:w="2841" w:type="dxa"/>
            <w:shd w:val="clear" w:color="auto" w:fill="E6E6E6"/>
          </w:tcPr>
          <w:p w14:paraId="7A0B935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91FB9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00DB448D" w14:textId="77777777">
        <w:tc>
          <w:tcPr>
            <w:tcW w:w="2841" w:type="dxa"/>
            <w:shd w:val="clear" w:color="auto" w:fill="E6E6E6"/>
          </w:tcPr>
          <w:p w14:paraId="39E88D0E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97822C9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6E18C4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5D0067E" w14:textId="77777777" w:rsidR="00D40158" w:rsidRDefault="009677EB" w:rsidP="00D40158">
      <w:pPr>
        <w:pStyle w:val="1"/>
      </w:pPr>
      <w:bookmarkStart w:id="30" w:name="_Toc185623768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5895EEB5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AF374EB" w14:textId="77777777" w:rsidR="005F2A1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38D902B6" w14:textId="77777777" w:rsidR="005F2A1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849C174" w14:textId="77777777" w:rsidR="005F2A18" w:rsidRDefault="005F2A18">
      <w:pPr>
        <w:widowControl w:val="0"/>
        <w:jc w:val="both"/>
        <w:rPr>
          <w:kern w:val="2"/>
          <w:szCs w:val="24"/>
          <w:lang w:val="en-US"/>
        </w:rPr>
      </w:pPr>
    </w:p>
    <w:p w14:paraId="408F67F7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8562376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8944D10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C5D52F3" w14:textId="77777777" w:rsidR="00C62DB3" w:rsidRDefault="00C62DB3" w:rsidP="00C62DB3">
      <w:pPr>
        <w:pStyle w:val="1"/>
      </w:pPr>
      <w:bookmarkStart w:id="38" w:name="_Toc185623770"/>
      <w:r>
        <w:rPr>
          <w:rFonts w:hint="eastAsia"/>
        </w:rPr>
        <w:lastRenderedPageBreak/>
        <w:t>气象数据</w:t>
      </w:r>
      <w:bookmarkEnd w:id="38"/>
    </w:p>
    <w:p w14:paraId="334422F3" w14:textId="77777777" w:rsidR="00C62DB3" w:rsidRDefault="00C62DB3" w:rsidP="00C62DB3">
      <w:pPr>
        <w:pStyle w:val="2"/>
      </w:pPr>
      <w:bookmarkStart w:id="39" w:name="_Toc185623771"/>
      <w:r>
        <w:rPr>
          <w:rFonts w:hint="eastAsia"/>
        </w:rPr>
        <w:t>气象地点</w:t>
      </w:r>
      <w:bookmarkEnd w:id="39"/>
    </w:p>
    <w:p w14:paraId="57FD829E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云南</w:t>
      </w:r>
      <w:r>
        <w:t>-</w:t>
      </w:r>
      <w:r>
        <w:t>丽江</w:t>
      </w:r>
      <w:r>
        <w:t xml:space="preserve">, </w:t>
      </w:r>
      <w:r>
        <w:t>《中国建筑热环境分析专用气象数据集》</w:t>
      </w:r>
      <w:bookmarkEnd w:id="40"/>
    </w:p>
    <w:p w14:paraId="3388C609" w14:textId="77777777" w:rsidR="00C62DB3" w:rsidRDefault="00C62DB3" w:rsidP="00C62DB3">
      <w:pPr>
        <w:pStyle w:val="2"/>
      </w:pPr>
      <w:bookmarkStart w:id="41" w:name="_Toc185623772"/>
      <w:r>
        <w:rPr>
          <w:rFonts w:hint="eastAsia"/>
        </w:rPr>
        <w:t>逐日干球温度表</w:t>
      </w:r>
      <w:bookmarkEnd w:id="41"/>
    </w:p>
    <w:p w14:paraId="21220A8F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1116E326" wp14:editId="3614D5FD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C7C6" w14:textId="77777777" w:rsidR="00C62DB3" w:rsidRDefault="00C62DB3" w:rsidP="00C62DB3">
      <w:pPr>
        <w:pStyle w:val="2"/>
      </w:pPr>
      <w:bookmarkStart w:id="43" w:name="_Toc185623773"/>
      <w:r>
        <w:rPr>
          <w:rFonts w:hint="eastAsia"/>
        </w:rPr>
        <w:t>逐月辐照量表</w:t>
      </w:r>
      <w:bookmarkEnd w:id="43"/>
    </w:p>
    <w:p w14:paraId="232BB6C5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586212B1" wp14:editId="4573EA97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741D" w14:textId="77777777" w:rsidR="00C62DB3" w:rsidRDefault="00C62DB3" w:rsidP="00C62DB3">
      <w:pPr>
        <w:pStyle w:val="2"/>
      </w:pPr>
      <w:bookmarkStart w:id="45" w:name="_Toc18562377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F2A18" w14:paraId="74F1A3D7" w14:textId="77777777">
        <w:tc>
          <w:tcPr>
            <w:tcW w:w="1131" w:type="dxa"/>
            <w:shd w:val="clear" w:color="auto" w:fill="E6E6E6"/>
            <w:vAlign w:val="center"/>
          </w:tcPr>
          <w:p w14:paraId="6EE6607D" w14:textId="77777777" w:rsidR="005F2A1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7108117" w14:textId="77777777" w:rsidR="005F2A1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351590" w14:textId="77777777" w:rsidR="005F2A1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8916B8" w14:textId="77777777" w:rsidR="005F2A1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396FC7" w14:textId="77777777" w:rsidR="005F2A1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820473" w14:textId="77777777" w:rsidR="005F2A18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5F2A18" w14:paraId="20FAFD1A" w14:textId="77777777">
        <w:tc>
          <w:tcPr>
            <w:tcW w:w="1131" w:type="dxa"/>
            <w:shd w:val="clear" w:color="auto" w:fill="E6E6E6"/>
            <w:vAlign w:val="center"/>
          </w:tcPr>
          <w:p w14:paraId="752756E1" w14:textId="77777777" w:rsidR="005F2A1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13CE59C" w14:textId="77777777" w:rsidR="005F2A18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414C7E" w14:textId="77777777" w:rsidR="005F2A18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1C2047CE" w14:textId="77777777" w:rsidR="005F2A18" w:rsidRDefault="00000000">
            <w:r>
              <w:t>14.4</w:t>
            </w:r>
          </w:p>
        </w:tc>
        <w:tc>
          <w:tcPr>
            <w:tcW w:w="1556" w:type="dxa"/>
            <w:vAlign w:val="center"/>
          </w:tcPr>
          <w:p w14:paraId="1D6F7A80" w14:textId="77777777" w:rsidR="005F2A18" w:rsidRDefault="00000000">
            <w:r>
              <w:t>7.8</w:t>
            </w:r>
          </w:p>
        </w:tc>
        <w:tc>
          <w:tcPr>
            <w:tcW w:w="1556" w:type="dxa"/>
            <w:vAlign w:val="center"/>
          </w:tcPr>
          <w:p w14:paraId="58BB355C" w14:textId="77777777" w:rsidR="005F2A18" w:rsidRDefault="00000000">
            <w:r>
              <w:t>48.4</w:t>
            </w:r>
          </w:p>
        </w:tc>
      </w:tr>
      <w:tr w:rsidR="005F2A18" w14:paraId="09842C34" w14:textId="77777777">
        <w:tc>
          <w:tcPr>
            <w:tcW w:w="1131" w:type="dxa"/>
            <w:shd w:val="clear" w:color="auto" w:fill="E6E6E6"/>
            <w:vAlign w:val="center"/>
          </w:tcPr>
          <w:p w14:paraId="57CC952D" w14:textId="77777777" w:rsidR="005F2A18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5E83CB2B" w14:textId="77777777" w:rsidR="005F2A18" w:rsidRDefault="00000000">
            <w:r>
              <w:t>12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161913" w14:textId="77777777" w:rsidR="005F2A18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7CCA952" w14:textId="77777777" w:rsidR="005F2A18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11888A35" w14:textId="77777777" w:rsidR="005F2A18" w:rsidRDefault="00000000">
            <w:r>
              <w:t>3.6</w:t>
            </w:r>
          </w:p>
        </w:tc>
        <w:tc>
          <w:tcPr>
            <w:tcW w:w="1556" w:type="dxa"/>
            <w:vAlign w:val="center"/>
          </w:tcPr>
          <w:p w14:paraId="3E2AC2E9" w14:textId="77777777" w:rsidR="005F2A18" w:rsidRDefault="00000000">
            <w:r>
              <w:t>5.6</w:t>
            </w:r>
          </w:p>
        </w:tc>
      </w:tr>
    </w:tbl>
    <w:p w14:paraId="2EA08C47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85623775"/>
      <w:bookmarkEnd w:id="46"/>
      <w:r>
        <w:t>围护结构</w:t>
      </w:r>
      <w:bookmarkEnd w:id="47"/>
    </w:p>
    <w:p w14:paraId="60323AE9" w14:textId="77777777" w:rsidR="005F2A18" w:rsidRDefault="00000000">
      <w:pPr>
        <w:pStyle w:val="2"/>
        <w:widowControl w:val="0"/>
      </w:pPr>
      <w:bookmarkStart w:id="48" w:name="_Toc18562377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F2A18" w14:paraId="28D5042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0AE28D" w14:textId="77777777" w:rsidR="005F2A1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A1EFE5" w14:textId="77777777" w:rsidR="005F2A1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7D18A2" w14:textId="77777777" w:rsidR="005F2A1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26D3C0" w14:textId="77777777" w:rsidR="005F2A1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961883" w14:textId="77777777" w:rsidR="005F2A1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71011" w14:textId="77777777" w:rsidR="005F2A1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7028AB" w14:textId="77777777" w:rsidR="005F2A18" w:rsidRDefault="00000000">
            <w:pPr>
              <w:jc w:val="center"/>
            </w:pPr>
            <w:r>
              <w:t>备注</w:t>
            </w:r>
          </w:p>
        </w:tc>
      </w:tr>
      <w:tr w:rsidR="005F2A18" w14:paraId="5EF7B56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F0DD844" w14:textId="77777777" w:rsidR="005F2A18" w:rsidRDefault="005F2A1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2E58BC" w14:textId="77777777" w:rsidR="005F2A1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0EE856" w14:textId="77777777" w:rsidR="005F2A1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3DC04" w14:textId="77777777" w:rsidR="005F2A1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4C8F2C" w14:textId="77777777" w:rsidR="005F2A1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D5F6E" w14:textId="77777777" w:rsidR="005F2A1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3E2CDA2" w14:textId="77777777" w:rsidR="005F2A18" w:rsidRDefault="005F2A18">
            <w:pPr>
              <w:jc w:val="center"/>
            </w:pPr>
          </w:p>
        </w:tc>
      </w:tr>
      <w:tr w:rsidR="005F2A18" w14:paraId="704C92DC" w14:textId="77777777">
        <w:tc>
          <w:tcPr>
            <w:tcW w:w="2196" w:type="dxa"/>
            <w:shd w:val="clear" w:color="auto" w:fill="E6E6E6"/>
            <w:vAlign w:val="center"/>
          </w:tcPr>
          <w:p w14:paraId="5FF77D32" w14:textId="77777777" w:rsidR="005F2A1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48AD143" w14:textId="77777777" w:rsidR="005F2A1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8AD8F9" w14:textId="77777777" w:rsidR="005F2A1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B295F0" w14:textId="77777777" w:rsidR="005F2A1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F2EC49F" w14:textId="77777777" w:rsidR="005F2A1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039D696" w14:textId="77777777" w:rsidR="005F2A1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5EA15A1" w14:textId="77777777" w:rsidR="005F2A1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2A18" w14:paraId="178EA541" w14:textId="77777777">
        <w:tc>
          <w:tcPr>
            <w:tcW w:w="2196" w:type="dxa"/>
            <w:shd w:val="clear" w:color="auto" w:fill="E6E6E6"/>
            <w:vAlign w:val="center"/>
          </w:tcPr>
          <w:p w14:paraId="44AAE5CD" w14:textId="77777777" w:rsidR="005F2A1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B3EC841" w14:textId="77777777" w:rsidR="005F2A1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2955D32" w14:textId="77777777" w:rsidR="005F2A1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7254379" w14:textId="77777777" w:rsidR="005F2A1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B9A398C" w14:textId="77777777" w:rsidR="005F2A1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69E795D" w14:textId="77777777" w:rsidR="005F2A1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8A2C5E4" w14:textId="77777777" w:rsidR="005F2A1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2A18" w14:paraId="60FC8FD6" w14:textId="77777777">
        <w:tc>
          <w:tcPr>
            <w:tcW w:w="2196" w:type="dxa"/>
            <w:shd w:val="clear" w:color="auto" w:fill="E6E6E6"/>
            <w:vAlign w:val="center"/>
          </w:tcPr>
          <w:p w14:paraId="566677F8" w14:textId="77777777" w:rsidR="005F2A1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4153844" w14:textId="77777777" w:rsidR="005F2A1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D1C5402" w14:textId="77777777" w:rsidR="005F2A1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2CF9942" w14:textId="77777777" w:rsidR="005F2A1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1374C38" w14:textId="77777777" w:rsidR="005F2A1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173F8FB" w14:textId="77777777" w:rsidR="005F2A1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9237997" w14:textId="77777777" w:rsidR="005F2A1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2A18" w14:paraId="283E01E1" w14:textId="77777777">
        <w:tc>
          <w:tcPr>
            <w:tcW w:w="2196" w:type="dxa"/>
            <w:shd w:val="clear" w:color="auto" w:fill="E6E6E6"/>
            <w:vAlign w:val="center"/>
          </w:tcPr>
          <w:p w14:paraId="5426F9DB" w14:textId="77777777" w:rsidR="005F2A1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64C1CB9" w14:textId="77777777" w:rsidR="005F2A1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0F6E110" w14:textId="77777777" w:rsidR="005F2A1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A250664" w14:textId="77777777" w:rsidR="005F2A1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9731386" w14:textId="77777777" w:rsidR="005F2A1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C0FCC8" w14:textId="77777777" w:rsidR="005F2A1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CAE5D4C" w14:textId="77777777" w:rsidR="005F2A1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2A18" w14:paraId="692140FC" w14:textId="77777777">
        <w:tc>
          <w:tcPr>
            <w:tcW w:w="2196" w:type="dxa"/>
            <w:shd w:val="clear" w:color="auto" w:fill="E6E6E6"/>
            <w:vAlign w:val="center"/>
          </w:tcPr>
          <w:p w14:paraId="6DDAE356" w14:textId="77777777" w:rsidR="005F2A1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15048D7" w14:textId="77777777" w:rsidR="005F2A1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007177B" w14:textId="77777777" w:rsidR="005F2A1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B1C8614" w14:textId="77777777" w:rsidR="005F2A1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0507BAE" w14:textId="77777777" w:rsidR="005F2A1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AA57760" w14:textId="77777777" w:rsidR="005F2A1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E15FB4" w14:textId="77777777" w:rsidR="005F2A1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F2A18" w14:paraId="0EF0ABED" w14:textId="77777777">
        <w:tc>
          <w:tcPr>
            <w:tcW w:w="2196" w:type="dxa"/>
            <w:shd w:val="clear" w:color="auto" w:fill="E6E6E6"/>
            <w:vAlign w:val="center"/>
          </w:tcPr>
          <w:p w14:paraId="3BC6FBC5" w14:textId="77777777" w:rsidR="005F2A1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BB58C3B" w14:textId="77777777" w:rsidR="005F2A1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ED1A134" w14:textId="77777777" w:rsidR="005F2A1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B2225B4" w14:textId="77777777" w:rsidR="005F2A1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80D2DC0" w14:textId="77777777" w:rsidR="005F2A1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CA103E8" w14:textId="77777777" w:rsidR="005F2A1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81F9700" w14:textId="77777777" w:rsidR="005F2A1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2A18" w14:paraId="009215B4" w14:textId="77777777">
        <w:tc>
          <w:tcPr>
            <w:tcW w:w="2196" w:type="dxa"/>
            <w:shd w:val="clear" w:color="auto" w:fill="E6E6E6"/>
            <w:vAlign w:val="center"/>
          </w:tcPr>
          <w:p w14:paraId="42005D2B" w14:textId="77777777" w:rsidR="005F2A1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3030BB2" w14:textId="77777777" w:rsidR="005F2A1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6E473AC" w14:textId="77777777" w:rsidR="005F2A1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5365651" w14:textId="77777777" w:rsidR="005F2A1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09A2A2E" w14:textId="77777777" w:rsidR="005F2A1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5510EDC" w14:textId="77777777" w:rsidR="005F2A1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B3FA31" w14:textId="77777777" w:rsidR="005F2A18" w:rsidRDefault="005F2A18">
            <w:pPr>
              <w:rPr>
                <w:sz w:val="18"/>
                <w:szCs w:val="18"/>
              </w:rPr>
            </w:pPr>
          </w:p>
        </w:tc>
      </w:tr>
    </w:tbl>
    <w:p w14:paraId="7F573D14" w14:textId="77777777" w:rsidR="005F2A18" w:rsidRDefault="00000000">
      <w:pPr>
        <w:pStyle w:val="1"/>
        <w:widowControl w:val="0"/>
        <w:jc w:val="both"/>
      </w:pPr>
      <w:bookmarkStart w:id="49" w:name="_Toc185623777"/>
      <w:r>
        <w:t>采暖空调能耗计算</w:t>
      </w:r>
      <w:bookmarkEnd w:id="49"/>
    </w:p>
    <w:p w14:paraId="50CF2C4A" w14:textId="77777777" w:rsidR="005F2A18" w:rsidRDefault="00000000">
      <w:pPr>
        <w:pStyle w:val="2"/>
        <w:widowControl w:val="0"/>
      </w:pPr>
      <w:bookmarkStart w:id="50" w:name="_Toc185623778"/>
      <w:r>
        <w:t>计算条件</w:t>
      </w:r>
      <w:bookmarkEnd w:id="50"/>
    </w:p>
    <w:p w14:paraId="36E2FA36" w14:textId="77777777" w:rsidR="005F2A18" w:rsidRDefault="005F2A18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32"/>
        <w:gridCol w:w="836"/>
        <w:gridCol w:w="990"/>
        <w:gridCol w:w="794"/>
        <w:gridCol w:w="794"/>
        <w:gridCol w:w="745"/>
        <w:gridCol w:w="884"/>
        <w:gridCol w:w="732"/>
        <w:gridCol w:w="872"/>
      </w:tblGrid>
      <w:tr w:rsidR="00E234F0" w14:paraId="318D6F27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CA5AF9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3B4E737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51"/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4BAFC7B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2" w:name="参照建筑别名"/>
            <w:r>
              <w:rPr>
                <w:rFonts w:hAnsi="宋体"/>
                <w:szCs w:val="21"/>
              </w:rPr>
              <w:t>比对建筑</w:t>
            </w:r>
            <w:bookmarkEnd w:id="52"/>
          </w:p>
        </w:tc>
      </w:tr>
      <w:tr w:rsidR="00E234F0" w14:paraId="3F205062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9EE0370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5B06921D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3" w:name="体形系数"/>
            <w:r>
              <w:rPr>
                <w:rFonts w:hint="eastAsia"/>
                <w:szCs w:val="21"/>
              </w:rPr>
              <w:t>0.51</w:t>
            </w:r>
            <w:bookmarkEnd w:id="53"/>
          </w:p>
        </w:tc>
        <w:tc>
          <w:tcPr>
            <w:tcW w:w="1740" w:type="pct"/>
            <w:gridSpan w:val="4"/>
            <w:vAlign w:val="center"/>
          </w:tcPr>
          <w:p w14:paraId="262045BE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4" w:name="参照建筑体形系数"/>
            <w:r>
              <w:rPr>
                <w:rFonts w:hint="eastAsia"/>
                <w:szCs w:val="21"/>
              </w:rPr>
              <w:t>0.51</w:t>
            </w:r>
            <w:bookmarkEnd w:id="54"/>
          </w:p>
        </w:tc>
      </w:tr>
      <w:tr w:rsidR="00E234F0" w14:paraId="18B90530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5B88895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35C92D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0.77</w:t>
            </w:r>
            <w:bookmarkEnd w:id="55"/>
          </w:p>
        </w:tc>
        <w:tc>
          <w:tcPr>
            <w:tcW w:w="1740" w:type="pct"/>
            <w:gridSpan w:val="4"/>
            <w:vAlign w:val="center"/>
          </w:tcPr>
          <w:p w14:paraId="31796233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0.60</w:t>
            </w:r>
            <w:bookmarkEnd w:id="56"/>
          </w:p>
        </w:tc>
      </w:tr>
      <w:tr w:rsidR="00E234F0" w14:paraId="3227A6FA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D08C0E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3DE30A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1.13</w:t>
            </w:r>
            <w:bookmarkEnd w:id="57"/>
          </w:p>
        </w:tc>
        <w:tc>
          <w:tcPr>
            <w:tcW w:w="1740" w:type="pct"/>
            <w:gridSpan w:val="4"/>
            <w:vAlign w:val="center"/>
          </w:tcPr>
          <w:p w14:paraId="1DFDF188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8" w:name="参照建筑外墙K"/>
            <w:r>
              <w:rPr>
                <w:rFonts w:hint="eastAsia"/>
                <w:szCs w:val="21"/>
              </w:rPr>
              <w:t>1.00</w:t>
            </w:r>
            <w:bookmarkEnd w:id="58"/>
          </w:p>
        </w:tc>
      </w:tr>
      <w:tr w:rsidR="00E234F0" w14:paraId="0BB490DF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63DA3FB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5C8A1E2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CF742C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740" w:type="pct"/>
            <w:gridSpan w:val="4"/>
            <w:vAlign w:val="center"/>
          </w:tcPr>
          <w:p w14:paraId="24CA9B4D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0" w:name="参照建筑天窗K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E234F0" w14:paraId="6A2EE05A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92681D2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454F21B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天窗SC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740" w:type="pct"/>
            <w:gridSpan w:val="4"/>
            <w:vAlign w:val="center"/>
          </w:tcPr>
          <w:p w14:paraId="07CD4DD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2" w:name="参照建筑天窗SC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E234F0" w14:paraId="7F7C16E4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361DAF4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C19789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63"/>
          </w:p>
        </w:tc>
        <w:tc>
          <w:tcPr>
            <w:tcW w:w="1740" w:type="pct"/>
            <w:gridSpan w:val="4"/>
            <w:vAlign w:val="center"/>
          </w:tcPr>
          <w:p w14:paraId="78340A4D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1.00</w:t>
            </w:r>
            <w:bookmarkEnd w:id="64"/>
          </w:p>
        </w:tc>
      </w:tr>
      <w:tr w:rsidR="00E234F0" w14:paraId="15BE47BD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68730D2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B68DC3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5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65"/>
          </w:p>
        </w:tc>
        <w:tc>
          <w:tcPr>
            <w:tcW w:w="1740" w:type="pct"/>
            <w:gridSpan w:val="4"/>
            <w:vAlign w:val="center"/>
          </w:tcPr>
          <w:p w14:paraId="20D490A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6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66"/>
          </w:p>
        </w:tc>
      </w:tr>
      <w:tr w:rsidR="00E234F0" w14:paraId="6E230337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FD2D4CF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63AD70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7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740" w:type="pct"/>
            <w:gridSpan w:val="4"/>
            <w:vAlign w:val="center"/>
          </w:tcPr>
          <w:p w14:paraId="6A58DCF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8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</w:tr>
      <w:tr w:rsidR="00E234F0" w14:paraId="60A8D1F8" w14:textId="77777777" w:rsidTr="00B43DDA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03F5A5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297A14D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4B7DAC3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2F453B8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E08CF8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030E5E11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593B547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542546F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520060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4" w:type="pct"/>
            <w:gridSpan w:val="2"/>
            <w:shd w:val="clear" w:color="auto" w:fill="E6E6E6"/>
            <w:vAlign w:val="center"/>
          </w:tcPr>
          <w:p w14:paraId="289469BA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35D3F8DC" w14:textId="77777777" w:rsidTr="00E46EED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478C0949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624D087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404A99F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09027A2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3F1595BE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3A1E76DC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3DC2B1C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712B3A0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shd w:val="clear" w:color="auto" w:fill="E6E6E6"/>
            <w:vAlign w:val="center"/>
          </w:tcPr>
          <w:p w14:paraId="225DAF08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68" w:type="pct"/>
            <w:shd w:val="clear" w:color="auto" w:fill="E6E6E6"/>
            <w:vAlign w:val="center"/>
          </w:tcPr>
          <w:p w14:paraId="7F1077E1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D7885" w14:paraId="7FA0F140" w14:textId="77777777" w:rsidTr="00E46EED">
        <w:trPr>
          <w:cantSplit/>
          <w:trHeight w:hRule="exact" w:val="1359"/>
          <w:jc w:val="center"/>
        </w:trPr>
        <w:tc>
          <w:tcPr>
            <w:tcW w:w="923" w:type="pct"/>
            <w:vMerge/>
            <w:vAlign w:val="center"/>
          </w:tcPr>
          <w:p w14:paraId="1FFEEF2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229A63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62D9D61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69" w:name="窗墙比－南向"/>
            <w:r>
              <w:rPr>
                <w:rFonts w:hint="eastAsia"/>
                <w:bCs/>
                <w:szCs w:val="21"/>
              </w:rPr>
              <w:t>0.02</w:t>
            </w:r>
            <w:bookmarkEnd w:id="69"/>
          </w:p>
        </w:tc>
        <w:tc>
          <w:tcPr>
            <w:tcW w:w="531" w:type="pct"/>
            <w:vAlign w:val="center"/>
          </w:tcPr>
          <w:p w14:paraId="59F7B30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70"/>
            <w:r>
              <w:rPr>
                <w:rFonts w:hint="eastAsia"/>
                <w:bCs/>
                <w:szCs w:val="21"/>
              </w:rPr>
              <w:t>、</w:t>
            </w:r>
          </w:p>
          <w:p w14:paraId="0E9B2E7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361" w:type="pct"/>
            <w:vAlign w:val="center"/>
          </w:tcPr>
          <w:p w14:paraId="725263C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2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2"/>
            <w:r>
              <w:rPr>
                <w:rFonts w:hint="eastAsia"/>
                <w:bCs/>
                <w:szCs w:val="21"/>
              </w:rPr>
              <w:t>、</w:t>
            </w:r>
          </w:p>
          <w:p w14:paraId="5DCB576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388" w:type="pct"/>
            <w:vAlign w:val="center"/>
          </w:tcPr>
          <w:p w14:paraId="5CE529F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4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5E86D16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402" w:type="pct"/>
            <w:vAlign w:val="center"/>
          </w:tcPr>
          <w:p w14:paraId="751B2D0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76" w:name="参照建筑窗墙比－南向"/>
            <w:r>
              <w:rPr>
                <w:rFonts w:hint="eastAsia"/>
                <w:bCs/>
                <w:szCs w:val="21"/>
              </w:rPr>
              <w:t>0.02</w:t>
            </w:r>
            <w:bookmarkEnd w:id="76"/>
          </w:p>
        </w:tc>
        <w:tc>
          <w:tcPr>
            <w:tcW w:w="475" w:type="pct"/>
            <w:vAlign w:val="center"/>
          </w:tcPr>
          <w:p w14:paraId="2E9A9D7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77"/>
            <w:r>
              <w:rPr>
                <w:rFonts w:hint="eastAsia"/>
                <w:bCs/>
                <w:szCs w:val="21"/>
              </w:rPr>
              <w:t>、</w:t>
            </w:r>
          </w:p>
          <w:p w14:paraId="7C979BE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395" w:type="pct"/>
            <w:vAlign w:val="center"/>
          </w:tcPr>
          <w:p w14:paraId="5F448CD6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79"/>
            <w:r>
              <w:rPr>
                <w:rFonts w:hint="eastAsia"/>
                <w:bCs/>
                <w:szCs w:val="21"/>
              </w:rPr>
              <w:t>、</w:t>
            </w:r>
          </w:p>
          <w:p w14:paraId="63DBD644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参照建筑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468" w:type="pct"/>
            <w:vAlign w:val="center"/>
          </w:tcPr>
          <w:p w14:paraId="03B7D775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1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3ED1546F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</w:t>
            </w:r>
            <w:r>
              <w:rPr>
                <w:bCs/>
                <w:szCs w:val="21"/>
              </w:rPr>
              <w:t>窗</w:t>
            </w:r>
            <w:bookmarkStart w:id="82" w:name="参照建筑凸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</w:tr>
      <w:tr w:rsidR="007D7885" w14:paraId="67211C63" w14:textId="77777777" w:rsidTr="00E46EED">
        <w:trPr>
          <w:cantSplit/>
          <w:trHeight w:val="1467"/>
          <w:jc w:val="center"/>
        </w:trPr>
        <w:tc>
          <w:tcPr>
            <w:tcW w:w="923" w:type="pct"/>
            <w:vMerge/>
            <w:vAlign w:val="center"/>
          </w:tcPr>
          <w:p w14:paraId="5C5416A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20F65FB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26C193F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83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83"/>
          </w:p>
        </w:tc>
        <w:tc>
          <w:tcPr>
            <w:tcW w:w="531" w:type="pct"/>
            <w:vAlign w:val="center"/>
          </w:tcPr>
          <w:p w14:paraId="6B55567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84"/>
            <w:r>
              <w:rPr>
                <w:rFonts w:hint="eastAsia"/>
                <w:bCs/>
                <w:szCs w:val="21"/>
              </w:rPr>
              <w:t>、</w:t>
            </w:r>
          </w:p>
          <w:p w14:paraId="43E241B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361" w:type="pct"/>
            <w:vAlign w:val="center"/>
          </w:tcPr>
          <w:p w14:paraId="59FFA4F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6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6"/>
            <w:r>
              <w:rPr>
                <w:bCs/>
                <w:szCs w:val="21"/>
              </w:rPr>
              <w:t>、</w:t>
            </w:r>
          </w:p>
          <w:p w14:paraId="3F68FE0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388" w:type="pct"/>
            <w:vAlign w:val="center"/>
          </w:tcPr>
          <w:p w14:paraId="39E76D3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8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8"/>
            <w:r>
              <w:rPr>
                <w:bCs/>
                <w:szCs w:val="21"/>
              </w:rPr>
              <w:t>、</w:t>
            </w:r>
          </w:p>
          <w:p w14:paraId="7E56137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9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402" w:type="pct"/>
            <w:vAlign w:val="center"/>
          </w:tcPr>
          <w:p w14:paraId="4736EFA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0" w:name="参照建筑窗墙比－北向"/>
            <w:r>
              <w:rPr>
                <w:rFonts w:hint="eastAsia"/>
                <w:bCs/>
                <w:szCs w:val="21"/>
              </w:rPr>
              <w:t>0.09</w:t>
            </w:r>
            <w:bookmarkEnd w:id="90"/>
          </w:p>
        </w:tc>
        <w:tc>
          <w:tcPr>
            <w:tcW w:w="475" w:type="pct"/>
            <w:vAlign w:val="center"/>
          </w:tcPr>
          <w:p w14:paraId="21942DD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1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91"/>
            <w:r>
              <w:rPr>
                <w:rFonts w:hint="eastAsia"/>
                <w:bCs/>
                <w:szCs w:val="21"/>
              </w:rPr>
              <w:t>、</w:t>
            </w:r>
          </w:p>
          <w:p w14:paraId="4CAF3A9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2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95" w:type="pct"/>
            <w:vAlign w:val="center"/>
          </w:tcPr>
          <w:p w14:paraId="79688AFF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3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93"/>
            <w:r>
              <w:rPr>
                <w:rFonts w:hint="eastAsia"/>
                <w:bCs/>
                <w:szCs w:val="21"/>
              </w:rPr>
              <w:t>、</w:t>
            </w:r>
          </w:p>
          <w:p w14:paraId="3AA96368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4" w:name="参照建筑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468" w:type="pct"/>
            <w:vAlign w:val="center"/>
          </w:tcPr>
          <w:p w14:paraId="0F574F8C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5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95"/>
            <w:r>
              <w:rPr>
                <w:rFonts w:hint="eastAsia"/>
                <w:bCs/>
                <w:szCs w:val="21"/>
              </w:rPr>
              <w:t>、</w:t>
            </w:r>
          </w:p>
          <w:p w14:paraId="23935B45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6" w:name="参照建筑凸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</w:tr>
      <w:tr w:rsidR="007D7885" w14:paraId="6BDB57E2" w14:textId="77777777" w:rsidTr="00E46EED">
        <w:trPr>
          <w:cantSplit/>
          <w:trHeight w:val="1485"/>
          <w:jc w:val="center"/>
        </w:trPr>
        <w:tc>
          <w:tcPr>
            <w:tcW w:w="923" w:type="pct"/>
            <w:vMerge/>
            <w:vAlign w:val="center"/>
          </w:tcPr>
          <w:p w14:paraId="7C4AF64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62D5F1DB" w14:textId="77777777" w:rsidR="00000000" w:rsidRDefault="00000000" w:rsidP="007D788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44AC3B1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7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97"/>
          </w:p>
        </w:tc>
        <w:tc>
          <w:tcPr>
            <w:tcW w:w="531" w:type="pct"/>
            <w:vAlign w:val="center"/>
          </w:tcPr>
          <w:p w14:paraId="1E63EE1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8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98"/>
            <w:r>
              <w:rPr>
                <w:rFonts w:hint="eastAsia"/>
                <w:bCs/>
                <w:szCs w:val="21"/>
              </w:rPr>
              <w:t>、</w:t>
            </w:r>
          </w:p>
          <w:p w14:paraId="7AB1070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9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361" w:type="pct"/>
            <w:vAlign w:val="center"/>
          </w:tcPr>
          <w:p w14:paraId="74674CE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0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0"/>
            <w:r>
              <w:rPr>
                <w:bCs/>
                <w:szCs w:val="21"/>
              </w:rPr>
              <w:t>、</w:t>
            </w:r>
          </w:p>
          <w:p w14:paraId="39FDAD4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1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388" w:type="pct"/>
            <w:vAlign w:val="center"/>
          </w:tcPr>
          <w:p w14:paraId="53EC7C2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2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2"/>
            <w:r>
              <w:rPr>
                <w:bCs/>
                <w:szCs w:val="21"/>
              </w:rPr>
              <w:t>、</w:t>
            </w:r>
          </w:p>
          <w:p w14:paraId="32634FA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3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402" w:type="pct"/>
            <w:vAlign w:val="center"/>
          </w:tcPr>
          <w:p w14:paraId="26F302E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04" w:name="参照建筑窗墙比－东向"/>
            <w:r>
              <w:rPr>
                <w:rFonts w:hint="eastAsia"/>
                <w:bCs/>
                <w:szCs w:val="21"/>
              </w:rPr>
              <w:t>0.03</w:t>
            </w:r>
            <w:bookmarkEnd w:id="104"/>
          </w:p>
        </w:tc>
        <w:tc>
          <w:tcPr>
            <w:tcW w:w="475" w:type="pct"/>
            <w:vAlign w:val="center"/>
          </w:tcPr>
          <w:p w14:paraId="53C2ED7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5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105"/>
            <w:r>
              <w:rPr>
                <w:rFonts w:hint="eastAsia"/>
                <w:bCs/>
                <w:szCs w:val="21"/>
              </w:rPr>
              <w:t>、</w:t>
            </w:r>
          </w:p>
          <w:p w14:paraId="781E06F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6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395" w:type="pct"/>
            <w:vAlign w:val="center"/>
          </w:tcPr>
          <w:p w14:paraId="32FE05CD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7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107"/>
            <w:r>
              <w:rPr>
                <w:rFonts w:hint="eastAsia"/>
                <w:bCs/>
                <w:szCs w:val="21"/>
              </w:rPr>
              <w:t>、</w:t>
            </w:r>
          </w:p>
          <w:p w14:paraId="56315BD1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8" w:name="参照建筑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  <w:tc>
          <w:tcPr>
            <w:tcW w:w="468" w:type="pct"/>
            <w:vAlign w:val="center"/>
          </w:tcPr>
          <w:p w14:paraId="3E9C52AB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9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9"/>
            <w:r>
              <w:rPr>
                <w:rFonts w:hint="eastAsia"/>
                <w:bCs/>
                <w:szCs w:val="21"/>
              </w:rPr>
              <w:t>、</w:t>
            </w:r>
          </w:p>
          <w:p w14:paraId="0E1C39A0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0" w:name="参照建筑凸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</w:tr>
      <w:tr w:rsidR="007D7885" w14:paraId="1A6CEFED" w14:textId="77777777" w:rsidTr="00E46EED">
        <w:trPr>
          <w:cantSplit/>
          <w:trHeight w:val="1503"/>
          <w:jc w:val="center"/>
        </w:trPr>
        <w:tc>
          <w:tcPr>
            <w:tcW w:w="923" w:type="pct"/>
            <w:vMerge/>
            <w:vAlign w:val="center"/>
          </w:tcPr>
          <w:p w14:paraId="58C7721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7671837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7BCE8B7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1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111"/>
          </w:p>
        </w:tc>
        <w:tc>
          <w:tcPr>
            <w:tcW w:w="531" w:type="pct"/>
            <w:vAlign w:val="center"/>
          </w:tcPr>
          <w:p w14:paraId="3DC9E0B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2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112"/>
            <w:r>
              <w:rPr>
                <w:rFonts w:hint="eastAsia"/>
                <w:bCs/>
                <w:szCs w:val="21"/>
              </w:rPr>
              <w:t>、</w:t>
            </w:r>
          </w:p>
          <w:p w14:paraId="04BE05F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3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361" w:type="pct"/>
            <w:vAlign w:val="center"/>
          </w:tcPr>
          <w:p w14:paraId="08F7FE3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4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4"/>
            <w:r>
              <w:rPr>
                <w:bCs/>
                <w:szCs w:val="21"/>
              </w:rPr>
              <w:t>、</w:t>
            </w:r>
          </w:p>
          <w:p w14:paraId="2CE07F3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5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15"/>
          </w:p>
        </w:tc>
        <w:tc>
          <w:tcPr>
            <w:tcW w:w="388" w:type="pct"/>
            <w:vAlign w:val="center"/>
          </w:tcPr>
          <w:p w14:paraId="3B7E194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6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6"/>
            <w:r>
              <w:rPr>
                <w:bCs/>
                <w:szCs w:val="21"/>
              </w:rPr>
              <w:t>、</w:t>
            </w:r>
          </w:p>
          <w:p w14:paraId="6F9CBBF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7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  <w:tc>
          <w:tcPr>
            <w:tcW w:w="402" w:type="pct"/>
            <w:vAlign w:val="center"/>
          </w:tcPr>
          <w:p w14:paraId="6AE4DB2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8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118"/>
          </w:p>
        </w:tc>
        <w:tc>
          <w:tcPr>
            <w:tcW w:w="475" w:type="pct"/>
            <w:vAlign w:val="center"/>
          </w:tcPr>
          <w:p w14:paraId="68B79BD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9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119"/>
            <w:r>
              <w:rPr>
                <w:rFonts w:hint="eastAsia"/>
                <w:bCs/>
                <w:szCs w:val="21"/>
              </w:rPr>
              <w:t>、</w:t>
            </w:r>
          </w:p>
          <w:p w14:paraId="66E3588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0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20"/>
          </w:p>
        </w:tc>
        <w:tc>
          <w:tcPr>
            <w:tcW w:w="395" w:type="pct"/>
            <w:vAlign w:val="center"/>
          </w:tcPr>
          <w:p w14:paraId="3AC74A4B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1" w:name="参照建筑外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1"/>
            <w:r>
              <w:rPr>
                <w:rFonts w:hint="eastAsia"/>
                <w:bCs/>
                <w:szCs w:val="21"/>
              </w:rPr>
              <w:t>、</w:t>
            </w:r>
          </w:p>
          <w:p w14:paraId="0A79FBA3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2" w:name="参照建筑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2"/>
          </w:p>
        </w:tc>
        <w:tc>
          <w:tcPr>
            <w:tcW w:w="468" w:type="pct"/>
            <w:vAlign w:val="center"/>
          </w:tcPr>
          <w:p w14:paraId="04B74E45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3" w:name="参照建筑外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3"/>
            <w:r>
              <w:rPr>
                <w:rFonts w:hint="eastAsia"/>
                <w:bCs/>
                <w:szCs w:val="21"/>
              </w:rPr>
              <w:t>、</w:t>
            </w:r>
          </w:p>
          <w:p w14:paraId="07426D6F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4" w:name="参照建筑凸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4"/>
          </w:p>
        </w:tc>
      </w:tr>
    </w:tbl>
    <w:p w14:paraId="603D1E34" w14:textId="77777777" w:rsidR="005F2A18" w:rsidRDefault="00000000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23BC9931" w14:textId="77777777" w:rsidR="005F2A18" w:rsidRDefault="005F2A18">
      <w:pPr>
        <w:widowControl w:val="0"/>
        <w:jc w:val="both"/>
      </w:pPr>
    </w:p>
    <w:p w14:paraId="154DC0A6" w14:textId="77777777" w:rsidR="005F2A18" w:rsidRDefault="00000000">
      <w:pPr>
        <w:pStyle w:val="2"/>
        <w:widowControl w:val="0"/>
      </w:pPr>
      <w:bookmarkStart w:id="125" w:name="_Toc185623779"/>
      <w:r>
        <w:t>计算结果</w:t>
      </w:r>
      <w:bookmarkEnd w:id="125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665"/>
        <w:gridCol w:w="1667"/>
        <w:gridCol w:w="1663"/>
      </w:tblGrid>
      <w:tr w:rsidR="007357B5" w14:paraId="3BC06251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62E45D98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1" w:type="pct"/>
            <w:shd w:val="clear" w:color="auto" w:fill="E6E6E6"/>
            <w:vAlign w:val="center"/>
          </w:tcPr>
          <w:p w14:paraId="6DE78062" w14:textId="77777777" w:rsidR="00000000" w:rsidRDefault="00000000" w:rsidP="004E51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922" w:type="pct"/>
            <w:shd w:val="clear" w:color="auto" w:fill="E6E6E6"/>
            <w:vAlign w:val="center"/>
          </w:tcPr>
          <w:p w14:paraId="65352C94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  <w:tc>
          <w:tcPr>
            <w:tcW w:w="921" w:type="pct"/>
            <w:shd w:val="clear" w:color="auto" w:fill="E6E6E6"/>
          </w:tcPr>
          <w:p w14:paraId="43FC2912" w14:textId="77777777" w:rsidR="00000000" w:rsidRDefault="00000000" w:rsidP="00225A52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基础建筑</w:t>
            </w:r>
          </w:p>
        </w:tc>
      </w:tr>
      <w:tr w:rsidR="007357B5" w14:paraId="5A6B9F9C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5E88A1E7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3AB80B03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47.00</w:t>
            </w:r>
          </w:p>
        </w:tc>
        <w:tc>
          <w:tcPr>
            <w:tcW w:w="922" w:type="pct"/>
            <w:vAlign w:val="center"/>
          </w:tcPr>
          <w:p w14:paraId="418B41BD" w14:textId="77777777" w:rsidR="00000000" w:rsidRDefault="00000000" w:rsidP="00225A52">
            <w:pPr>
              <w:jc w:val="center"/>
              <w:rPr>
                <w:szCs w:val="21"/>
              </w:rPr>
            </w:pPr>
            <w:bookmarkStart w:id="126" w:name="冷源能耗Ref"/>
            <w:r>
              <w:rPr>
                <w:rFonts w:hint="eastAsia"/>
                <w:szCs w:val="21"/>
              </w:rPr>
              <w:t>108.00</w:t>
            </w:r>
            <w:bookmarkEnd w:id="126"/>
          </w:p>
        </w:tc>
        <w:tc>
          <w:tcPr>
            <w:tcW w:w="921" w:type="pct"/>
          </w:tcPr>
          <w:p w14:paraId="1665CCB9" w14:textId="77777777" w:rsidR="00000000" w:rsidRDefault="00000000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216.00</w:t>
            </w:r>
          </w:p>
        </w:tc>
      </w:tr>
      <w:tr w:rsidR="007357B5" w14:paraId="59C14626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6DD70BAB" w14:textId="77777777" w:rsidR="00000000" w:rsidRPr="00C721D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6DE7A3D1" w14:textId="77777777" w:rsidR="0000000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100571.00</w:t>
            </w:r>
          </w:p>
        </w:tc>
        <w:tc>
          <w:tcPr>
            <w:tcW w:w="922" w:type="pct"/>
            <w:vAlign w:val="center"/>
          </w:tcPr>
          <w:p w14:paraId="6A847D23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27" w:name="热源能耗Ref"/>
            <w:r>
              <w:rPr>
                <w:rFonts w:hint="eastAsia"/>
                <w:szCs w:val="21"/>
              </w:rPr>
              <w:t>95828.00</w:t>
            </w:r>
            <w:bookmarkEnd w:id="127"/>
          </w:p>
        </w:tc>
        <w:tc>
          <w:tcPr>
            <w:tcW w:w="921" w:type="pct"/>
          </w:tcPr>
          <w:p w14:paraId="77C19D6D" w14:textId="77777777" w:rsidR="00000000" w:rsidRDefault="00000000" w:rsidP="00BA4E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191656.00</w:t>
            </w:r>
          </w:p>
        </w:tc>
      </w:tr>
      <w:tr w:rsidR="007357B5" w14:paraId="752AF74E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66ACFAD7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151FFE8C" w14:textId="77777777" w:rsidR="00000000" w:rsidRDefault="00000000" w:rsidP="000D4053">
            <w:pPr>
              <w:jc w:val="center"/>
              <w:rPr>
                <w:bCs/>
                <w:szCs w:val="21"/>
              </w:rPr>
            </w:pPr>
            <w:bookmarkStart w:id="128" w:name="冷热源能耗Design"/>
            <w:r>
              <w:rPr>
                <w:rFonts w:hint="eastAsia"/>
                <w:bCs/>
                <w:szCs w:val="21"/>
              </w:rPr>
              <w:t>100618.00</w:t>
            </w:r>
            <w:bookmarkEnd w:id="128"/>
          </w:p>
        </w:tc>
        <w:tc>
          <w:tcPr>
            <w:tcW w:w="922" w:type="pct"/>
            <w:vAlign w:val="center"/>
          </w:tcPr>
          <w:p w14:paraId="0774FEAE" w14:textId="77777777" w:rsidR="00000000" w:rsidRDefault="00000000" w:rsidP="000D4053">
            <w:pPr>
              <w:jc w:val="center"/>
              <w:rPr>
                <w:szCs w:val="21"/>
              </w:rPr>
            </w:pPr>
            <w:bookmarkStart w:id="129" w:name="冷热源能耗Ref"/>
            <w:r>
              <w:rPr>
                <w:rFonts w:hint="eastAsia"/>
                <w:szCs w:val="21"/>
              </w:rPr>
              <w:t>95936.00</w:t>
            </w:r>
            <w:bookmarkEnd w:id="129"/>
          </w:p>
        </w:tc>
        <w:tc>
          <w:tcPr>
            <w:tcW w:w="921" w:type="pct"/>
          </w:tcPr>
          <w:p w14:paraId="2E5B0712" w14:textId="77777777" w:rsidR="00000000" w:rsidRDefault="00000000" w:rsidP="000D4053">
            <w:pPr>
              <w:jc w:val="center"/>
              <w:rPr>
                <w:szCs w:val="21"/>
              </w:rPr>
            </w:pPr>
            <w:bookmarkStart w:id="130" w:name="冷热源能耗Base"/>
            <w:r>
              <w:rPr>
                <w:rFonts w:hint="eastAsia"/>
                <w:szCs w:val="21"/>
              </w:rPr>
              <w:t>191872.00</w:t>
            </w:r>
            <w:bookmarkEnd w:id="130"/>
          </w:p>
        </w:tc>
      </w:tr>
      <w:tr w:rsidR="007357B5" w14:paraId="7BFA9A40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0C5E6D44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1D927BFC" w14:textId="77777777" w:rsidR="00000000" w:rsidRDefault="00000000" w:rsidP="00D05D45">
            <w:pPr>
              <w:jc w:val="center"/>
              <w:rPr>
                <w:bCs/>
                <w:szCs w:val="21"/>
              </w:rPr>
            </w:pPr>
            <w:bookmarkStart w:id="131" w:name="冷源能耗指标Design"/>
            <w:r>
              <w:rPr>
                <w:rFonts w:hint="eastAsia"/>
                <w:bCs/>
                <w:szCs w:val="21"/>
              </w:rPr>
              <w:t>0.05</w:t>
            </w:r>
            <w:bookmarkEnd w:id="131"/>
          </w:p>
        </w:tc>
        <w:tc>
          <w:tcPr>
            <w:tcW w:w="922" w:type="pct"/>
            <w:vAlign w:val="center"/>
          </w:tcPr>
          <w:p w14:paraId="17AB2174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2" w:name="冷源能耗指标Ref"/>
            <w:r>
              <w:rPr>
                <w:rFonts w:hint="eastAsia"/>
                <w:szCs w:val="21"/>
              </w:rPr>
              <w:t>0.12</w:t>
            </w:r>
            <w:bookmarkEnd w:id="132"/>
          </w:p>
        </w:tc>
        <w:tc>
          <w:tcPr>
            <w:tcW w:w="921" w:type="pct"/>
          </w:tcPr>
          <w:p w14:paraId="1B2F2DBE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3" w:name="冷源能耗指标Base"/>
            <w:r>
              <w:rPr>
                <w:rFonts w:hint="eastAsia"/>
                <w:szCs w:val="21"/>
              </w:rPr>
              <w:t>0.23</w:t>
            </w:r>
            <w:bookmarkEnd w:id="133"/>
          </w:p>
        </w:tc>
      </w:tr>
      <w:tr w:rsidR="007357B5" w14:paraId="354641CB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57FC8D59" w14:textId="77777777" w:rsidR="00000000" w:rsidRPr="00C721D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0EC7722A" w14:textId="77777777" w:rsidR="00000000" w:rsidRDefault="00000000" w:rsidP="00BA4EBE">
            <w:pPr>
              <w:jc w:val="center"/>
              <w:rPr>
                <w:bCs/>
                <w:szCs w:val="21"/>
              </w:rPr>
            </w:pPr>
            <w:bookmarkStart w:id="134" w:name="热源能耗指标Design"/>
            <w:r>
              <w:rPr>
                <w:rFonts w:hint="eastAsia"/>
                <w:bCs/>
                <w:szCs w:val="21"/>
              </w:rPr>
              <w:t>109.14</w:t>
            </w:r>
            <w:bookmarkEnd w:id="134"/>
          </w:p>
        </w:tc>
        <w:tc>
          <w:tcPr>
            <w:tcW w:w="922" w:type="pct"/>
            <w:vAlign w:val="center"/>
          </w:tcPr>
          <w:p w14:paraId="14737F24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35" w:name="热源能耗指标Ref"/>
            <w:r>
              <w:rPr>
                <w:rFonts w:hint="eastAsia"/>
                <w:szCs w:val="21"/>
              </w:rPr>
              <w:t>103.99</w:t>
            </w:r>
            <w:bookmarkEnd w:id="135"/>
          </w:p>
        </w:tc>
        <w:tc>
          <w:tcPr>
            <w:tcW w:w="921" w:type="pct"/>
          </w:tcPr>
          <w:p w14:paraId="2DE13F4D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36" w:name="热源能耗指标Base"/>
            <w:r>
              <w:rPr>
                <w:rFonts w:hint="eastAsia"/>
                <w:szCs w:val="21"/>
              </w:rPr>
              <w:t>207.98</w:t>
            </w:r>
            <w:bookmarkEnd w:id="136"/>
          </w:p>
        </w:tc>
      </w:tr>
      <w:tr w:rsidR="007357B5" w14:paraId="4A08C0D6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6356D3E6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源能耗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150BFF84" w14:textId="77777777" w:rsidR="00000000" w:rsidRDefault="00000000" w:rsidP="00D05D45">
            <w:pPr>
              <w:jc w:val="center"/>
              <w:rPr>
                <w:bCs/>
                <w:szCs w:val="21"/>
              </w:rPr>
            </w:pPr>
            <w:bookmarkStart w:id="137" w:name="冷热源能耗指标Design"/>
            <w:r>
              <w:rPr>
                <w:rFonts w:hint="eastAsia"/>
                <w:bCs/>
                <w:szCs w:val="21"/>
              </w:rPr>
              <w:t>109.19</w:t>
            </w:r>
            <w:bookmarkEnd w:id="137"/>
          </w:p>
        </w:tc>
        <w:tc>
          <w:tcPr>
            <w:tcW w:w="922" w:type="pct"/>
            <w:vAlign w:val="center"/>
          </w:tcPr>
          <w:p w14:paraId="08562015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8" w:name="冷热源能耗指标Ref"/>
            <w:r>
              <w:rPr>
                <w:rFonts w:hint="eastAsia"/>
                <w:szCs w:val="21"/>
              </w:rPr>
              <w:t>104.11</w:t>
            </w:r>
            <w:bookmarkEnd w:id="138"/>
          </w:p>
        </w:tc>
        <w:tc>
          <w:tcPr>
            <w:tcW w:w="921" w:type="pct"/>
          </w:tcPr>
          <w:p w14:paraId="6B1970C9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9" w:name="冷热源能耗指标Base"/>
            <w:r>
              <w:rPr>
                <w:rFonts w:hint="eastAsia"/>
                <w:szCs w:val="21"/>
              </w:rPr>
              <w:t>208.22</w:t>
            </w:r>
            <w:bookmarkEnd w:id="139"/>
          </w:p>
        </w:tc>
      </w:tr>
      <w:tr w:rsidR="007357B5" w14:paraId="174312AD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CDAA849" w14:textId="77777777" w:rsidR="00000000" w:rsidRPr="00C721D0" w:rsidRDefault="00000000" w:rsidP="007357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相对于基础建筑的节能率</w:t>
            </w:r>
          </w:p>
        </w:tc>
        <w:tc>
          <w:tcPr>
            <w:tcW w:w="2763" w:type="pct"/>
            <w:gridSpan w:val="3"/>
            <w:vAlign w:val="center"/>
          </w:tcPr>
          <w:p w14:paraId="7B76CA7D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40" w:name="冷热源节能率Base"/>
            <w:r>
              <w:rPr>
                <w:rFonts w:hint="eastAsia"/>
                <w:szCs w:val="21"/>
              </w:rPr>
              <w:t>47.56</w:t>
            </w:r>
            <w:bookmarkEnd w:id="140"/>
            <w:r>
              <w:rPr>
                <w:rFonts w:hint="eastAsia"/>
                <w:szCs w:val="21"/>
              </w:rPr>
              <w:t>%</w:t>
            </w:r>
          </w:p>
        </w:tc>
      </w:tr>
    </w:tbl>
    <w:p w14:paraId="033034AB" w14:textId="77777777" w:rsidR="00000000" w:rsidRDefault="00000000" w:rsidP="00D62A9A">
      <w:pPr>
        <w:widowControl w:val="0"/>
        <w:jc w:val="both"/>
        <w:rPr>
          <w:kern w:val="2"/>
          <w:szCs w:val="24"/>
          <w:lang w:val="en-US"/>
        </w:rPr>
      </w:pPr>
    </w:p>
    <w:p w14:paraId="6B6131FA" w14:textId="77777777" w:rsidR="005F2A18" w:rsidRDefault="005F2A18">
      <w:pPr>
        <w:widowControl w:val="0"/>
        <w:jc w:val="both"/>
      </w:pPr>
    </w:p>
    <w:p w14:paraId="0AC723F6" w14:textId="77777777" w:rsidR="005F2A18" w:rsidRDefault="005F2A18">
      <w:pPr>
        <w:widowControl w:val="0"/>
        <w:jc w:val="both"/>
      </w:pPr>
    </w:p>
    <w:p w14:paraId="14BB3A35" w14:textId="77777777" w:rsidR="005F2A18" w:rsidRDefault="00000000">
      <w:pPr>
        <w:pStyle w:val="1"/>
        <w:widowControl w:val="0"/>
        <w:jc w:val="both"/>
      </w:pPr>
      <w:bookmarkStart w:id="141" w:name="_Toc185623780"/>
      <w:r>
        <w:t>生活热水能耗计算</w:t>
      </w:r>
      <w:bookmarkEnd w:id="141"/>
    </w:p>
    <w:p w14:paraId="6DB4D2AD" w14:textId="77777777" w:rsidR="005F2A18" w:rsidRDefault="00000000">
      <w:pPr>
        <w:pStyle w:val="2"/>
        <w:widowControl w:val="0"/>
      </w:pPr>
      <w:bookmarkStart w:id="142" w:name="_Toc185623781"/>
      <w:r>
        <w:t>依据说明</w:t>
      </w:r>
      <w:bookmarkEnd w:id="142"/>
    </w:p>
    <w:p w14:paraId="4D03255E" w14:textId="77777777" w:rsidR="00000000" w:rsidRDefault="00000000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14:paraId="0CBD5DFE" w14:textId="77777777" w:rsidR="00000000" w:rsidRDefault="00000000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14:paraId="57CBA0C1" w14:textId="77777777" w:rsidR="00000000" w:rsidRDefault="00000000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14:paraId="14E416F9" w14:textId="77777777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2F0E4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406E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4A17E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14:paraId="7B73F531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520AC7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03D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B53A0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14:paraId="064335D5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92515D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81A4D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5DAAF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14:paraId="5B74E014" w14:textId="77777777" w:rsidR="00000000" w:rsidRDefault="00000000"/>
    <w:p w14:paraId="2DC545D8" w14:textId="77777777" w:rsidR="005F2A18" w:rsidRDefault="005F2A18">
      <w:pPr>
        <w:widowControl w:val="0"/>
        <w:jc w:val="both"/>
      </w:pPr>
    </w:p>
    <w:p w14:paraId="04153C80" w14:textId="77777777" w:rsidR="005F2A18" w:rsidRDefault="00000000">
      <w:pPr>
        <w:pStyle w:val="2"/>
        <w:widowControl w:val="0"/>
      </w:pPr>
      <w:bookmarkStart w:id="143" w:name="_Toc185623782"/>
      <w:r>
        <w:t>计算条件</w:t>
      </w:r>
      <w:bookmarkEnd w:id="143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14:paraId="52241518" w14:textId="77777777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EA37C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92B39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800CF78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14:paraId="3CB207AE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4A262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68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4" w:name="建筑面积_HW_Design"/>
            <w:r>
              <w:rPr>
                <w:rFonts w:hint="eastAsia"/>
                <w:bCs/>
                <w:szCs w:val="21"/>
              </w:rPr>
              <w:t>921.50</w:t>
            </w:r>
            <w:bookmarkEnd w:id="14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6100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5" w:name="建筑面积_HW_Ref"/>
            <w:r>
              <w:rPr>
                <w:rFonts w:hint="eastAsia"/>
                <w:bCs/>
                <w:szCs w:val="21"/>
              </w:rPr>
              <w:t>921.50</w:t>
            </w:r>
            <w:bookmarkEnd w:id="145"/>
          </w:p>
        </w:tc>
      </w:tr>
      <w:tr w:rsidR="000D24C2" w14:paraId="72BC6E10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DD72F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531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6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14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8478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7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147"/>
          </w:p>
        </w:tc>
      </w:tr>
      <w:tr w:rsidR="00497CEB" w14:paraId="01C384BF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D75738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F79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148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14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F26E2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149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149"/>
          </w:p>
        </w:tc>
      </w:tr>
      <w:tr w:rsidR="000D24C2" w14:paraId="23DDA1D9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8424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05D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0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15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13512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1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151"/>
          </w:p>
        </w:tc>
      </w:tr>
      <w:tr w:rsidR="000D24C2" w14:paraId="0FA23882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96BF0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189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2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15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700B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3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153"/>
          </w:p>
        </w:tc>
      </w:tr>
      <w:tr w:rsidR="000D24C2" w14:paraId="7CB63DE3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E7B2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CCF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F810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14:paraId="231E09DA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7124D3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9A2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BB7F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14:paraId="6AFF2723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6CB8CD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AB0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154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15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BB017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14:paraId="22E694B9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D602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7EEF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5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15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54F7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14:paraId="4BD869D4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446CA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519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156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15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4FF06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14:paraId="000FFE5E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60C0B5" w14:textId="77777777" w:rsidR="00000000" w:rsidRPr="00E2673A" w:rsidRDefault="00000000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FA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7" w:name="转换率_HW_Design"/>
            <w:r>
              <w:rPr>
                <w:rFonts w:hint="eastAsia"/>
                <w:bCs/>
                <w:szCs w:val="21"/>
              </w:rPr>
              <w:t>－</w:t>
            </w:r>
            <w:bookmarkEnd w:id="15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EA36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14:paraId="584A4F51" w14:textId="77777777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9DFBFF" w14:textId="77777777" w:rsidR="00000000" w:rsidRPr="00E2673A" w:rsidRDefault="00000000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920AE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8" w:name="热水保证率_HW_Design"/>
            <w:r>
              <w:rPr>
                <w:rFonts w:hint="eastAsia"/>
                <w:bCs/>
                <w:szCs w:val="21"/>
              </w:rPr>
              <w:t>－</w:t>
            </w:r>
            <w:bookmarkEnd w:id="15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9FCC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14:paraId="35D1BA28" w14:textId="77777777" w:rsidR="00000000" w:rsidRDefault="00000000" w:rsidP="000D24C2">
      <w:r>
        <w:rPr>
          <w:rFonts w:hint="eastAsia"/>
        </w:rPr>
        <w:t>注意：</w:t>
      </w:r>
    </w:p>
    <w:p w14:paraId="49DF614E" w14:textId="77777777" w:rsidR="00000000" w:rsidRDefault="00000000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14:paraId="19A4BFD6" w14:textId="77777777" w:rsidR="00000000" w:rsidRPr="000D24C2" w:rsidRDefault="00000000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14:paraId="606027B1" w14:textId="77777777" w:rsidR="005F2A18" w:rsidRDefault="005F2A18">
      <w:pPr>
        <w:widowControl w:val="0"/>
        <w:jc w:val="both"/>
      </w:pPr>
    </w:p>
    <w:p w14:paraId="63DF9EEB" w14:textId="77777777" w:rsidR="005F2A18" w:rsidRDefault="00000000">
      <w:pPr>
        <w:pStyle w:val="2"/>
        <w:widowControl w:val="0"/>
      </w:pPr>
      <w:bookmarkStart w:id="159" w:name="_Toc185623783"/>
      <w:r>
        <w:t>计算结果</w:t>
      </w:r>
      <w:bookmarkEnd w:id="159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14:paraId="472E7C81" w14:textId="77777777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E0939C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8B9347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39DC8D6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14:paraId="3658A0B1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6B34A2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0789" w14:textId="77777777" w:rsidR="00000000" w:rsidRPr="005C1A1E" w:rsidRDefault="00000000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2287.73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1070F" w14:textId="77777777" w:rsidR="00000000" w:rsidRPr="005C1A1E" w:rsidRDefault="00000000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2599.69</w:t>
            </w:r>
          </w:p>
        </w:tc>
      </w:tr>
      <w:tr w:rsidR="00314516" w14:paraId="08E3DEDE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1982C4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lastRenderedPageBreak/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A5239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0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2.48</w:t>
            </w:r>
            <w:bookmarkEnd w:id="16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13750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1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161"/>
          </w:p>
        </w:tc>
      </w:tr>
      <w:tr w:rsidR="00314516" w14:paraId="0E940032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8E9A638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A7555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2" w:name="节能率_HW_Ref"/>
            <w:r>
              <w:rPr>
                <w:rFonts w:hint="eastAsia"/>
                <w:color w:val="000000"/>
                <w:sz w:val="22"/>
                <w:szCs w:val="22"/>
              </w:rPr>
              <w:t>12.00</w:t>
            </w:r>
            <w:bookmarkEnd w:id="162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14:paraId="5ED8281F" w14:textId="77777777" w:rsidR="00000000" w:rsidRDefault="00000000"/>
    <w:p w14:paraId="258822AD" w14:textId="77777777" w:rsidR="005F2A18" w:rsidRDefault="005F2A18">
      <w:pPr>
        <w:widowControl w:val="0"/>
        <w:jc w:val="both"/>
      </w:pPr>
    </w:p>
    <w:p w14:paraId="72A71286" w14:textId="77777777" w:rsidR="005F2A18" w:rsidRDefault="00000000">
      <w:pPr>
        <w:pStyle w:val="1"/>
        <w:widowControl w:val="0"/>
        <w:jc w:val="both"/>
      </w:pPr>
      <w:bookmarkStart w:id="163" w:name="_Toc185623784"/>
      <w:r>
        <w:t>照明能耗计算</w:t>
      </w:r>
      <w:bookmarkEnd w:id="163"/>
    </w:p>
    <w:p w14:paraId="0E7E8A0E" w14:textId="77777777" w:rsidR="005F2A18" w:rsidRDefault="00000000">
      <w:pPr>
        <w:pStyle w:val="2"/>
        <w:widowControl w:val="0"/>
      </w:pPr>
      <w:bookmarkStart w:id="164" w:name="_Toc185623785"/>
      <w:r>
        <w:t>依据说明</w:t>
      </w:r>
      <w:bookmarkEnd w:id="164"/>
    </w:p>
    <w:p w14:paraId="2782F9CE" w14:textId="77777777" w:rsidR="00000000" w:rsidRDefault="00000000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14:paraId="66B60895" w14:textId="77777777" w:rsidR="00000000" w:rsidRDefault="00000000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14:paraId="70743788" w14:textId="77777777" w:rsidR="00000000" w:rsidRDefault="00000000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14:paraId="358362D4" w14:textId="77777777" w:rsidR="00000000" w:rsidRDefault="00000000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14:paraId="0C7333C3" w14:textId="77777777" w:rsidR="00000000" w:rsidRPr="001B2E8B" w:rsidRDefault="00000000" w:rsidP="001B2E8B"/>
    <w:p w14:paraId="3A958406" w14:textId="77777777" w:rsidR="005F2A18" w:rsidRDefault="005F2A18">
      <w:pPr>
        <w:widowControl w:val="0"/>
        <w:jc w:val="both"/>
      </w:pPr>
    </w:p>
    <w:p w14:paraId="14F6BF43" w14:textId="77777777" w:rsidR="005F2A18" w:rsidRDefault="00000000">
      <w:pPr>
        <w:pStyle w:val="2"/>
        <w:widowControl w:val="0"/>
      </w:pPr>
      <w:bookmarkStart w:id="165" w:name="_Toc185623786"/>
      <w:r>
        <w:t>计算条件</w:t>
      </w:r>
      <w:bookmarkEnd w:id="165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14:paraId="5D897B47" w14:textId="77777777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142217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6CA165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78A61E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14:paraId="498667DA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B3D56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bookmarkStart w:id="166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17B0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7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16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6FC4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8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168"/>
          </w:p>
        </w:tc>
      </w:tr>
      <w:tr w:rsidR="00FE003A" w14:paraId="56EEB974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4AF222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D753" w14:textId="77777777" w:rsidR="00000000" w:rsidRPr="00ED17ED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9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16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C3DE2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14:paraId="3F5F8F11" w14:textId="77777777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4D7361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01AB7" w14:textId="77777777" w:rsidR="00000000" w:rsidRPr="00AA538C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70" w:name="光伏发电量_L_Design"/>
            <w:r>
              <w:rPr>
                <w:bCs/>
                <w:szCs w:val="21"/>
                <w:lang w:val="zu-ZA"/>
              </w:rPr>
              <w:t>0.00</w:t>
            </w:r>
            <w:bookmarkEnd w:id="17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DCD74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166"/>
    </w:tbl>
    <w:p w14:paraId="5000544B" w14:textId="77777777" w:rsidR="00000000" w:rsidRPr="00FE003A" w:rsidRDefault="00000000" w:rsidP="00FE003A"/>
    <w:p w14:paraId="37AEA846" w14:textId="77777777" w:rsidR="005F2A18" w:rsidRDefault="005F2A18">
      <w:pPr>
        <w:widowControl w:val="0"/>
        <w:jc w:val="both"/>
      </w:pPr>
    </w:p>
    <w:p w14:paraId="427A55E7" w14:textId="77777777" w:rsidR="005F2A18" w:rsidRDefault="00000000">
      <w:pPr>
        <w:pStyle w:val="2"/>
        <w:widowControl w:val="0"/>
      </w:pPr>
      <w:bookmarkStart w:id="171" w:name="_Toc185623787"/>
      <w:r>
        <w:t>灯具选型</w:t>
      </w:r>
      <w:bookmarkEnd w:id="171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5F2A18" w14:paraId="32970873" w14:textId="77777777">
        <w:tc>
          <w:tcPr>
            <w:tcW w:w="3395" w:type="dxa"/>
            <w:shd w:val="clear" w:color="auto" w:fill="E6E6E6"/>
            <w:vAlign w:val="center"/>
          </w:tcPr>
          <w:p w14:paraId="6A3E5BE7" w14:textId="77777777" w:rsidR="005F2A18" w:rsidRDefault="00000000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755896B7" w14:textId="77777777" w:rsidR="005F2A1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629AD69A" w14:textId="77777777" w:rsidR="005F2A18" w:rsidRDefault="00000000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6927AFFA" w14:textId="77777777" w:rsidR="005F2A18" w:rsidRDefault="00000000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5F2A18" w14:paraId="043D2787" w14:textId="77777777">
        <w:tc>
          <w:tcPr>
            <w:tcW w:w="3395" w:type="dxa"/>
            <w:vAlign w:val="center"/>
          </w:tcPr>
          <w:p w14:paraId="672BFC91" w14:textId="77777777" w:rsidR="005F2A18" w:rsidRDefault="00000000">
            <w:r>
              <w:t>起居室</w:t>
            </w:r>
          </w:p>
        </w:tc>
        <w:tc>
          <w:tcPr>
            <w:tcW w:w="837" w:type="dxa"/>
            <w:vAlign w:val="center"/>
          </w:tcPr>
          <w:p w14:paraId="1D8529E2" w14:textId="77777777" w:rsidR="005F2A18" w:rsidRDefault="00000000">
            <w:pPr>
              <w:jc w:val="center"/>
            </w:pPr>
            <w:r>
              <w:t>850.33</w:t>
            </w:r>
          </w:p>
        </w:tc>
        <w:tc>
          <w:tcPr>
            <w:tcW w:w="2677" w:type="dxa"/>
            <w:vAlign w:val="center"/>
          </w:tcPr>
          <w:p w14:paraId="18A48976" w14:textId="77777777" w:rsidR="005F2A18" w:rsidRDefault="00000000">
            <w:r>
              <w:t>2.00</w:t>
            </w:r>
          </w:p>
        </w:tc>
        <w:tc>
          <w:tcPr>
            <w:tcW w:w="2677" w:type="dxa"/>
            <w:vAlign w:val="center"/>
          </w:tcPr>
          <w:p w14:paraId="7B3A3CD8" w14:textId="77777777" w:rsidR="005F2A18" w:rsidRDefault="00000000">
            <w:r>
              <w:t>2.00</w:t>
            </w:r>
          </w:p>
        </w:tc>
      </w:tr>
      <w:tr w:rsidR="005F2A18" w14:paraId="08178369" w14:textId="77777777">
        <w:tc>
          <w:tcPr>
            <w:tcW w:w="3395" w:type="dxa"/>
            <w:vAlign w:val="center"/>
          </w:tcPr>
          <w:p w14:paraId="39221FAA" w14:textId="77777777" w:rsidR="005F2A18" w:rsidRDefault="00000000">
            <w:r>
              <w:t>餐厅</w:t>
            </w:r>
          </w:p>
        </w:tc>
        <w:tc>
          <w:tcPr>
            <w:tcW w:w="837" w:type="dxa"/>
            <w:vAlign w:val="center"/>
          </w:tcPr>
          <w:p w14:paraId="6D258A62" w14:textId="77777777" w:rsidR="005F2A18" w:rsidRDefault="00000000">
            <w:pPr>
              <w:jc w:val="center"/>
            </w:pPr>
            <w:r>
              <w:t>26.46</w:t>
            </w:r>
          </w:p>
        </w:tc>
        <w:tc>
          <w:tcPr>
            <w:tcW w:w="2677" w:type="dxa"/>
            <w:vAlign w:val="center"/>
          </w:tcPr>
          <w:p w14:paraId="543AB255" w14:textId="77777777" w:rsidR="005F2A18" w:rsidRDefault="00000000">
            <w:r>
              <w:t>2.00</w:t>
            </w:r>
          </w:p>
        </w:tc>
        <w:tc>
          <w:tcPr>
            <w:tcW w:w="2677" w:type="dxa"/>
            <w:vAlign w:val="center"/>
          </w:tcPr>
          <w:p w14:paraId="6AD853E6" w14:textId="77777777" w:rsidR="005F2A18" w:rsidRDefault="00000000">
            <w:r>
              <w:t>2.00</w:t>
            </w:r>
          </w:p>
        </w:tc>
      </w:tr>
    </w:tbl>
    <w:p w14:paraId="09191982" w14:textId="77777777" w:rsidR="005F2A18" w:rsidRDefault="005F2A18">
      <w:pPr>
        <w:widowControl w:val="0"/>
        <w:jc w:val="both"/>
      </w:pPr>
    </w:p>
    <w:p w14:paraId="22F432D8" w14:textId="77777777" w:rsidR="005F2A18" w:rsidRDefault="00000000">
      <w:pPr>
        <w:pStyle w:val="2"/>
        <w:widowControl w:val="0"/>
      </w:pPr>
      <w:bookmarkStart w:id="172" w:name="_Toc185623788"/>
      <w:r>
        <w:t>计算结果</w:t>
      </w:r>
      <w:bookmarkEnd w:id="17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14:paraId="4E1FB6A0" w14:textId="77777777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4F5F2A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0287CE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120B07F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14:paraId="6EB74030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AE04B3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0211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4480.00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74B79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3" w:name="总能耗_L_Ref"/>
            <w:r>
              <w:rPr>
                <w:bCs/>
                <w:szCs w:val="21"/>
              </w:rPr>
              <w:t>4480.00</w:t>
            </w:r>
            <w:bookmarkEnd w:id="173"/>
          </w:p>
        </w:tc>
      </w:tr>
      <w:tr w:rsidR="00105EC2" w14:paraId="55DCC998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266C79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52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4" w:name="总能耗指标_L_Design"/>
            <w:r>
              <w:rPr>
                <w:bCs/>
                <w:szCs w:val="21"/>
              </w:rPr>
              <w:t>4.86</w:t>
            </w:r>
            <w:bookmarkEnd w:id="174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10FED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5" w:name="总能耗指标_L_Ref"/>
            <w:r>
              <w:rPr>
                <w:bCs/>
                <w:szCs w:val="21"/>
              </w:rPr>
              <w:t>4.86</w:t>
            </w:r>
            <w:bookmarkEnd w:id="175"/>
          </w:p>
        </w:tc>
      </w:tr>
      <w:tr w:rsidR="00105EC2" w14:paraId="39521C6B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2EA589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14007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6" w:name="节能率_L_Ref"/>
            <w:r>
              <w:rPr>
                <w:bCs/>
                <w:szCs w:val="21"/>
              </w:rPr>
              <w:t>0.00</w:t>
            </w:r>
            <w:bookmarkEnd w:id="176"/>
            <w:r w:rsidRPr="00155638">
              <w:rPr>
                <w:bCs/>
                <w:szCs w:val="21"/>
              </w:rPr>
              <w:t>%</w:t>
            </w:r>
          </w:p>
        </w:tc>
      </w:tr>
    </w:tbl>
    <w:p w14:paraId="1E19007A" w14:textId="77777777" w:rsidR="00000000" w:rsidRPr="00105EC2" w:rsidRDefault="00000000" w:rsidP="00105EC2"/>
    <w:p w14:paraId="4034065C" w14:textId="77777777" w:rsidR="005F2A18" w:rsidRDefault="005F2A18">
      <w:pPr>
        <w:widowControl w:val="0"/>
        <w:jc w:val="both"/>
      </w:pPr>
    </w:p>
    <w:p w14:paraId="26E4E08C" w14:textId="77777777" w:rsidR="005F2A18" w:rsidRDefault="00000000">
      <w:pPr>
        <w:pStyle w:val="1"/>
        <w:widowControl w:val="0"/>
        <w:jc w:val="both"/>
      </w:pPr>
      <w:bookmarkStart w:id="177" w:name="_Toc185623789"/>
      <w:r>
        <w:lastRenderedPageBreak/>
        <w:t>动力能耗计算</w:t>
      </w:r>
      <w:bookmarkEnd w:id="177"/>
    </w:p>
    <w:p w14:paraId="35872EA1" w14:textId="77777777" w:rsidR="005F2A18" w:rsidRDefault="00000000">
      <w:pPr>
        <w:pStyle w:val="2"/>
        <w:widowControl w:val="0"/>
      </w:pPr>
      <w:bookmarkStart w:id="178" w:name="_Toc185623790"/>
      <w:r>
        <w:t>依据说明</w:t>
      </w:r>
      <w:bookmarkEnd w:id="178"/>
    </w:p>
    <w:p w14:paraId="1E14B32D" w14:textId="77777777" w:rsidR="00000000" w:rsidRPr="00640719" w:rsidRDefault="00000000" w:rsidP="00640719"/>
    <w:p w14:paraId="1B2A9347" w14:textId="77777777" w:rsidR="005F2A18" w:rsidRDefault="005F2A18">
      <w:pPr>
        <w:widowControl w:val="0"/>
        <w:jc w:val="both"/>
      </w:pPr>
    </w:p>
    <w:p w14:paraId="4B60BAAC" w14:textId="77777777" w:rsidR="005F2A18" w:rsidRDefault="00000000">
      <w:pPr>
        <w:pStyle w:val="2"/>
        <w:widowControl w:val="0"/>
      </w:pPr>
      <w:bookmarkStart w:id="179" w:name="_Toc185623791"/>
      <w:r>
        <w:t>计算条件</w:t>
      </w:r>
      <w:bookmarkEnd w:id="17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619"/>
        <w:gridCol w:w="1349"/>
        <w:gridCol w:w="1147"/>
        <w:gridCol w:w="1543"/>
        <w:gridCol w:w="1317"/>
      </w:tblGrid>
      <w:tr w:rsidR="0045794E" w:rsidRPr="00BF79FA" w14:paraId="5446D137" w14:textId="77777777" w:rsidTr="006A7AA4">
        <w:tc>
          <w:tcPr>
            <w:tcW w:w="15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8E634F2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97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28A074D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曳引式电梯采取节能措施的节能率</w:t>
            </w:r>
          </w:p>
        </w:tc>
      </w:tr>
      <w:tr w:rsidR="0045794E" w:rsidRPr="00BF79FA" w14:paraId="1190826F" w14:textId="77777777" w:rsidTr="006A7AA4">
        <w:trPr>
          <w:trHeight w:val="736"/>
        </w:trPr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BD50652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6603B5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4D2A59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直流调速电梯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26A7D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6016F64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01B4770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0D2B4808" w14:textId="77777777" w:rsidTr="006A7AA4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6FE8A1A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4A8D9E5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36013FC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6%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68F9C2DC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50B569E2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5AABD585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5076FFEC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549"/>
        <w:gridCol w:w="1309"/>
        <w:gridCol w:w="1101"/>
        <w:gridCol w:w="1517"/>
        <w:gridCol w:w="1319"/>
      </w:tblGrid>
      <w:tr w:rsidR="0045794E" w:rsidRPr="00BF79FA" w14:paraId="61FA9C61" w14:textId="77777777" w:rsidTr="006A7AA4">
        <w:trPr>
          <w:trHeight w:val="440"/>
        </w:trPr>
        <w:tc>
          <w:tcPr>
            <w:tcW w:w="17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044D03D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AF55CEB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液压式电梯采取节能措施的节能率</w:t>
            </w:r>
          </w:p>
        </w:tc>
      </w:tr>
      <w:tr w:rsidR="0045794E" w:rsidRPr="00BF79FA" w14:paraId="3540DA9A" w14:textId="77777777" w:rsidTr="006A7AA4">
        <w:tc>
          <w:tcPr>
            <w:tcW w:w="17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64E2AF3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FD293D4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C7E06E8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增设对重和蓄能器装置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9DBB26B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C589F4A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EE3D3CA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2EAB6231" w14:textId="77777777" w:rsidTr="006A7AA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140F2748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2462A6C3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77A443C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20%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73C836C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62EB41B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764420C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7FE2C63E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642"/>
        <w:gridCol w:w="2122"/>
        <w:gridCol w:w="2882"/>
      </w:tblGrid>
      <w:tr w:rsidR="0045794E" w:rsidRPr="00BF79FA" w14:paraId="1F6E86F3" w14:textId="77777777" w:rsidTr="006A7AA4">
        <w:trPr>
          <w:trHeight w:val="607"/>
        </w:trPr>
        <w:tc>
          <w:tcPr>
            <w:tcW w:w="1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39DC2D90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64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ECCBCA9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水泵和新风系统电动机节能措施</w:t>
            </w:r>
          </w:p>
        </w:tc>
      </w:tr>
      <w:tr w:rsidR="0045794E" w:rsidRPr="00BF79FA" w14:paraId="481EFB5F" w14:textId="77777777" w:rsidTr="006A7AA4">
        <w:trPr>
          <w:trHeight w:val="768"/>
        </w:trPr>
        <w:tc>
          <w:tcPr>
            <w:tcW w:w="18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3BCCCD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72CBAFA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高效电动机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0DCEE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开关磁阻电动机调速系统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EC66135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电动机Δ</w:t>
            </w:r>
            <w:r w:rsidRPr="00BF79FA">
              <w:rPr>
                <w:rFonts w:ascii="宋体" w:hAnsi="宋体" w:hint="eastAsia"/>
                <w:szCs w:val="21"/>
              </w:rPr>
              <w:t>/Y</w:t>
            </w:r>
            <w:r w:rsidRPr="00BF79FA">
              <w:rPr>
                <w:rFonts w:ascii="宋体" w:hAnsi="宋体" w:hint="eastAsia"/>
                <w:szCs w:val="21"/>
              </w:rPr>
              <w:t>改接降压运行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  <w:p w14:paraId="7B8C156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</w:tr>
      <w:tr w:rsidR="0045794E" w:rsidRPr="00BF79FA" w14:paraId="6BF8EE15" w14:textId="77777777" w:rsidTr="006A7AA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679E404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3D13E829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3FBE51F9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35B9893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</w:tr>
    </w:tbl>
    <w:p w14:paraId="47D27BB0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p w14:paraId="70DFE3AE" w14:textId="77777777" w:rsidR="00000000" w:rsidRPr="0045794E" w:rsidRDefault="00000000" w:rsidP="0045794E"/>
    <w:p w14:paraId="582E74C2" w14:textId="77777777" w:rsidR="005F2A18" w:rsidRDefault="005F2A18">
      <w:pPr>
        <w:widowControl w:val="0"/>
        <w:jc w:val="both"/>
      </w:pPr>
    </w:p>
    <w:p w14:paraId="09421BB5" w14:textId="77777777" w:rsidR="005F2A18" w:rsidRDefault="00000000">
      <w:pPr>
        <w:pStyle w:val="2"/>
        <w:widowControl w:val="0"/>
      </w:pPr>
      <w:bookmarkStart w:id="180" w:name="_Toc185623792"/>
      <w:r>
        <w:lastRenderedPageBreak/>
        <w:t>动力设备规格参数及节能措施</w:t>
      </w:r>
      <w:bookmarkEnd w:id="180"/>
    </w:p>
    <w:p w14:paraId="482DB171" w14:textId="77777777" w:rsidR="005F2A18" w:rsidRDefault="00000000">
      <w:pPr>
        <w:pStyle w:val="3"/>
        <w:widowControl w:val="0"/>
        <w:jc w:val="both"/>
        <w:rPr>
          <w:rFonts w:hint="eastAsia"/>
        </w:rPr>
      </w:pPr>
      <w:bookmarkStart w:id="181" w:name="_Toc185623793"/>
      <w:r>
        <w:t>曳引式电梯</w:t>
      </w:r>
      <w:bookmarkEnd w:id="181"/>
    </w:p>
    <w:p w14:paraId="1BFD08DB" w14:textId="77777777" w:rsidR="005F2A18" w:rsidRDefault="00000000">
      <w:pPr>
        <w:pStyle w:val="3"/>
        <w:widowControl w:val="0"/>
        <w:jc w:val="both"/>
        <w:rPr>
          <w:rFonts w:hint="eastAsia"/>
        </w:rPr>
      </w:pPr>
      <w:bookmarkStart w:id="182" w:name="_Toc185623794"/>
      <w:r>
        <w:t>液压式电梯</w:t>
      </w:r>
      <w:bookmarkEnd w:id="182"/>
    </w:p>
    <w:p w14:paraId="55497400" w14:textId="77777777" w:rsidR="005F2A18" w:rsidRDefault="00000000">
      <w:pPr>
        <w:pStyle w:val="3"/>
        <w:widowControl w:val="0"/>
        <w:jc w:val="both"/>
        <w:rPr>
          <w:rFonts w:hint="eastAsia"/>
        </w:rPr>
      </w:pPr>
      <w:bookmarkStart w:id="183" w:name="_Toc185623795"/>
      <w:r>
        <w:t>自动扶梯</w:t>
      </w:r>
      <w:bookmarkEnd w:id="183"/>
    </w:p>
    <w:p w14:paraId="7DF417E9" w14:textId="77777777" w:rsidR="005F2A18" w:rsidRDefault="00000000">
      <w:pPr>
        <w:pStyle w:val="3"/>
        <w:widowControl w:val="0"/>
        <w:jc w:val="both"/>
        <w:rPr>
          <w:rFonts w:hint="eastAsia"/>
        </w:rPr>
      </w:pPr>
      <w:bookmarkStart w:id="184" w:name="_Toc185623796"/>
      <w:r>
        <w:t>水泵</w:t>
      </w:r>
      <w:bookmarkEnd w:id="184"/>
    </w:p>
    <w:p w14:paraId="184645C6" w14:textId="77777777" w:rsidR="005F2A18" w:rsidRDefault="00000000">
      <w:pPr>
        <w:pStyle w:val="3"/>
        <w:widowControl w:val="0"/>
        <w:jc w:val="both"/>
        <w:rPr>
          <w:rFonts w:hint="eastAsia"/>
        </w:rPr>
      </w:pPr>
      <w:bookmarkStart w:id="185" w:name="_Toc185623797"/>
      <w:r>
        <w:t>风机</w:t>
      </w:r>
      <w:bookmarkEnd w:id="185"/>
    </w:p>
    <w:p w14:paraId="5AEF87C8" w14:textId="77777777" w:rsidR="005F2A18" w:rsidRDefault="00000000">
      <w:pPr>
        <w:pStyle w:val="2"/>
        <w:widowControl w:val="0"/>
      </w:pPr>
      <w:bookmarkStart w:id="186" w:name="_Toc185623798"/>
      <w:r>
        <w:t>计算结果</w:t>
      </w:r>
      <w:bookmarkEnd w:id="186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14:paraId="490F66BB" w14:textId="77777777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38EF1B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D39A46B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7656CE5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14:paraId="02DB26A1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E4F018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297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F3E06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14:paraId="13D67478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C6595AD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E79D" w14:textId="77777777" w:rsidR="00000000" w:rsidRPr="00565676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87" w:name="总能耗指标_P_Design"/>
            <w:r>
              <w:rPr>
                <w:color w:val="000000"/>
                <w:sz w:val="22"/>
              </w:rPr>
              <w:t>0.00</w:t>
            </w:r>
            <w:bookmarkEnd w:id="187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153BE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88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88"/>
          </w:p>
        </w:tc>
      </w:tr>
      <w:tr w:rsidR="004D303C" w14:paraId="2842B652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53EEE45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79C43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89" w:name="节能率_P_Ref"/>
            <w:r>
              <w:rPr>
                <w:color w:val="000000"/>
                <w:sz w:val="22"/>
              </w:rPr>
              <w:t>－</w:t>
            </w:r>
            <w:bookmarkEnd w:id="189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14:paraId="2259248F" w14:textId="77777777" w:rsidR="00000000" w:rsidRPr="004D303C" w:rsidRDefault="00000000" w:rsidP="004D303C"/>
    <w:p w14:paraId="50DC4156" w14:textId="77777777" w:rsidR="005F2A18" w:rsidRDefault="005F2A18">
      <w:pPr>
        <w:widowControl w:val="0"/>
        <w:jc w:val="both"/>
      </w:pPr>
    </w:p>
    <w:p w14:paraId="2CC373B5" w14:textId="77777777" w:rsidR="005F2A18" w:rsidRDefault="00000000">
      <w:pPr>
        <w:pStyle w:val="1"/>
        <w:widowControl w:val="0"/>
        <w:jc w:val="both"/>
      </w:pPr>
      <w:bookmarkStart w:id="190" w:name="_Toc185623799"/>
      <w:r>
        <w:t>全能耗组成</w:t>
      </w:r>
      <w:bookmarkEnd w:id="190"/>
    </w:p>
    <w:p w14:paraId="613ABD12" w14:textId="77777777" w:rsidR="005F2A18" w:rsidRDefault="00000000">
      <w:pPr>
        <w:pStyle w:val="2"/>
        <w:widowControl w:val="0"/>
      </w:pPr>
      <w:bookmarkStart w:id="191" w:name="_Toc185623800"/>
      <w:r>
        <w:t>全能耗计算结果</w:t>
      </w:r>
      <w:bookmarkEnd w:id="191"/>
    </w:p>
    <w:tbl>
      <w:tblPr>
        <w:tblW w:w="50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2980"/>
        <w:gridCol w:w="2922"/>
      </w:tblGrid>
      <w:tr w:rsidR="00AA6C02" w14:paraId="0C412887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5743EF9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耗电量（含其它能源类型折算）</w:t>
            </w:r>
          </w:p>
        </w:tc>
        <w:tc>
          <w:tcPr>
            <w:tcW w:w="1638" w:type="pct"/>
            <w:shd w:val="clear" w:color="auto" w:fill="E6E6E6"/>
            <w:vAlign w:val="center"/>
          </w:tcPr>
          <w:p w14:paraId="77A08B5A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/>
                <w:color w:val="000000"/>
                <w:szCs w:val="21"/>
              </w:rPr>
              <w:t>设计建筑</w:t>
            </w:r>
          </w:p>
        </w:tc>
        <w:tc>
          <w:tcPr>
            <w:tcW w:w="1606" w:type="pct"/>
            <w:shd w:val="clear" w:color="auto" w:fill="E6E6E6"/>
            <w:vAlign w:val="center"/>
          </w:tcPr>
          <w:p w14:paraId="650F0509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</w:t>
            </w:r>
            <w:r w:rsidRPr="009B3AB1">
              <w:rPr>
                <w:rFonts w:ascii="宋体" w:hAnsi="宋体"/>
                <w:color w:val="000000"/>
                <w:szCs w:val="21"/>
              </w:rPr>
              <w:t>建筑</w:t>
            </w:r>
          </w:p>
        </w:tc>
      </w:tr>
      <w:tr w:rsidR="00AA6C02" w14:paraId="10E8CB0B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3ABC78FE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空调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6B7A79B8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2" w:name="冷源能耗Design"/>
            <w:r w:rsidRPr="009B3AB1">
              <w:rPr>
                <w:rFonts w:ascii="宋体" w:hAnsi="宋体"/>
                <w:bCs/>
                <w:szCs w:val="21"/>
              </w:rPr>
              <w:t>47.00</w:t>
            </w:r>
            <w:bookmarkEnd w:id="192"/>
          </w:p>
        </w:tc>
        <w:tc>
          <w:tcPr>
            <w:tcW w:w="1606" w:type="pct"/>
            <w:vAlign w:val="center"/>
          </w:tcPr>
          <w:p w14:paraId="549C72B1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3" w:name="冷源能耗Base"/>
            <w:r w:rsidRPr="009B3AB1">
              <w:rPr>
                <w:rFonts w:ascii="宋体" w:hAnsi="宋体"/>
                <w:bCs/>
                <w:szCs w:val="21"/>
              </w:rPr>
              <w:t>216.00</w:t>
            </w:r>
            <w:bookmarkEnd w:id="193"/>
          </w:p>
        </w:tc>
      </w:tr>
      <w:tr w:rsidR="00AA6C02" w14:paraId="1DBFEA85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4DC21733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采暖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2A00CDD4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4" w:name="热源能耗Design"/>
            <w:r w:rsidRPr="009B3AB1">
              <w:rPr>
                <w:rFonts w:ascii="宋体" w:hAnsi="宋体"/>
                <w:bCs/>
                <w:szCs w:val="21"/>
              </w:rPr>
              <w:t>100571.00</w:t>
            </w:r>
            <w:bookmarkEnd w:id="194"/>
          </w:p>
        </w:tc>
        <w:tc>
          <w:tcPr>
            <w:tcW w:w="1606" w:type="pct"/>
            <w:vAlign w:val="center"/>
          </w:tcPr>
          <w:p w14:paraId="7BE510BC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5" w:name="热源能耗Base"/>
            <w:r w:rsidRPr="009B3AB1">
              <w:rPr>
                <w:rFonts w:ascii="宋体" w:hAnsi="宋体"/>
                <w:bCs/>
                <w:szCs w:val="21"/>
              </w:rPr>
              <w:t>191656.00</w:t>
            </w:r>
            <w:bookmarkEnd w:id="195"/>
          </w:p>
        </w:tc>
      </w:tr>
      <w:tr w:rsidR="00915BC3" w14:paraId="452B5AEB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6694AB48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照明总能耗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14:paraId="707BE77C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6" w:name="总能耗_L_Design"/>
            <w:r w:rsidRPr="009B3AB1">
              <w:rPr>
                <w:rFonts w:ascii="宋体" w:hAnsi="宋体"/>
                <w:bCs/>
                <w:szCs w:val="21"/>
              </w:rPr>
              <w:t>4480.00</w:t>
            </w:r>
            <w:bookmarkEnd w:id="196"/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5C6C6353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7" w:name="总能耗_L_Base"/>
            <w:r w:rsidRPr="009B3AB1">
              <w:rPr>
                <w:rFonts w:ascii="宋体" w:hAnsi="宋体"/>
                <w:bCs/>
                <w:szCs w:val="21"/>
              </w:rPr>
              <w:t>8960.00</w:t>
            </w:r>
            <w:bookmarkEnd w:id="197"/>
          </w:p>
        </w:tc>
      </w:tr>
      <w:tr w:rsidR="00915BC3" w14:paraId="63EDA5BC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B4BB533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bCs/>
                <w:szCs w:val="21"/>
              </w:rPr>
              <w:t>生活热水总能耗</w:t>
            </w:r>
            <w:r w:rsidRPr="009B3AB1"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bCs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bCs/>
                <w:szCs w:val="21"/>
              </w:rPr>
              <w:t>]</w:t>
            </w:r>
          </w:p>
        </w:tc>
        <w:tc>
          <w:tcPr>
            <w:tcW w:w="1638" w:type="pct"/>
            <w:tcBorders>
              <w:top w:val="single" w:sz="4" w:space="0" w:color="auto"/>
            </w:tcBorders>
            <w:vAlign w:val="center"/>
          </w:tcPr>
          <w:p w14:paraId="1273387A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8" w:name="总能耗_HW_Design"/>
            <w:r w:rsidRPr="009B3AB1">
              <w:rPr>
                <w:rFonts w:ascii="宋体" w:hAnsi="宋体"/>
                <w:bCs/>
                <w:szCs w:val="21"/>
              </w:rPr>
              <w:t>2287.73</w:t>
            </w:r>
            <w:bookmarkEnd w:id="198"/>
          </w:p>
        </w:tc>
        <w:tc>
          <w:tcPr>
            <w:tcW w:w="1606" w:type="pct"/>
            <w:tcBorders>
              <w:top w:val="single" w:sz="4" w:space="0" w:color="auto"/>
            </w:tcBorders>
            <w:vAlign w:val="center"/>
          </w:tcPr>
          <w:p w14:paraId="694A56B7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9" w:name="总能耗_HW_Ref"/>
            <w:r w:rsidRPr="009B3AB1">
              <w:rPr>
                <w:rFonts w:ascii="宋体" w:hAnsi="宋体"/>
                <w:bCs/>
                <w:szCs w:val="21"/>
              </w:rPr>
              <w:t>2599.69</w:t>
            </w:r>
            <w:bookmarkEnd w:id="199"/>
          </w:p>
        </w:tc>
      </w:tr>
      <w:tr w:rsidR="00915BC3" w14:paraId="34F18A37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EFC15C8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动力总能耗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17DC767F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0" w:name="总能耗_P_Design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200"/>
          </w:p>
        </w:tc>
        <w:tc>
          <w:tcPr>
            <w:tcW w:w="1606" w:type="pct"/>
            <w:vAlign w:val="center"/>
          </w:tcPr>
          <w:p w14:paraId="7FBA9BA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1" w:name="总能耗_P_Ref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201"/>
          </w:p>
        </w:tc>
      </w:tr>
      <w:tr w:rsidR="00915BC3" w14:paraId="11B6D61B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31503D44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6E4B390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2" w:name="总能耗_Design"/>
            <w:r w:rsidRPr="009B3AB1">
              <w:rPr>
                <w:rFonts w:ascii="宋体" w:hAnsi="宋体"/>
                <w:bCs/>
                <w:szCs w:val="21"/>
              </w:rPr>
              <w:t>107385.73</w:t>
            </w:r>
            <w:bookmarkEnd w:id="202"/>
          </w:p>
        </w:tc>
        <w:tc>
          <w:tcPr>
            <w:tcW w:w="1606" w:type="pct"/>
            <w:vAlign w:val="center"/>
          </w:tcPr>
          <w:p w14:paraId="56D703BA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3" w:name="总能耗_Ref"/>
            <w:r w:rsidRPr="009B3AB1">
              <w:rPr>
                <w:rFonts w:ascii="宋体" w:hAnsi="宋体"/>
                <w:bCs/>
                <w:szCs w:val="21"/>
              </w:rPr>
              <w:t>203431.69</w:t>
            </w:r>
            <w:bookmarkEnd w:id="203"/>
          </w:p>
        </w:tc>
      </w:tr>
      <w:tr w:rsidR="00915BC3" w14:paraId="35CEA377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E4093FD" w14:textId="77777777" w:rsidR="00000000" w:rsidRPr="009B3AB1" w:rsidRDefault="00000000" w:rsidP="009B3AB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单位面积总能耗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k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WH</w:t>
            </w:r>
            <w:proofErr w:type="spellEnd"/>
            <w:r w:rsidRPr="009B3AB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㎡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7E7A2401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4" w:name="总能耗指标_Design"/>
            <w:r w:rsidRPr="009B3AB1">
              <w:rPr>
                <w:rFonts w:ascii="宋体" w:hAnsi="宋体"/>
                <w:bCs/>
                <w:szCs w:val="21"/>
              </w:rPr>
              <w:t>116.53</w:t>
            </w:r>
            <w:bookmarkEnd w:id="204"/>
          </w:p>
        </w:tc>
        <w:tc>
          <w:tcPr>
            <w:tcW w:w="1606" w:type="pct"/>
            <w:vAlign w:val="center"/>
          </w:tcPr>
          <w:p w14:paraId="2EC42510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5" w:name="总能耗指标_Ref"/>
            <w:r w:rsidRPr="009B3AB1">
              <w:rPr>
                <w:rFonts w:ascii="宋体" w:hAnsi="宋体"/>
                <w:bCs/>
                <w:szCs w:val="21"/>
              </w:rPr>
              <w:t>220.76</w:t>
            </w:r>
            <w:bookmarkEnd w:id="205"/>
          </w:p>
        </w:tc>
      </w:tr>
      <w:tr w:rsidR="00915BC3" w14:paraId="0667032E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5361DF1A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相对于基础建筑的节能率</w:t>
            </w:r>
          </w:p>
        </w:tc>
        <w:tc>
          <w:tcPr>
            <w:tcW w:w="3244" w:type="pct"/>
            <w:gridSpan w:val="2"/>
            <w:vAlign w:val="center"/>
          </w:tcPr>
          <w:p w14:paraId="6CB8BE3C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6" w:name="节能率_Ref"/>
            <w:r w:rsidRPr="009B3AB1">
              <w:rPr>
                <w:rFonts w:ascii="宋体" w:hAnsi="宋体"/>
                <w:bCs/>
                <w:szCs w:val="21"/>
              </w:rPr>
              <w:t>47.21</w:t>
            </w:r>
            <w:bookmarkEnd w:id="206"/>
            <w:r w:rsidRPr="009B3AB1">
              <w:rPr>
                <w:rFonts w:ascii="宋体" w:hAnsi="宋体" w:hint="eastAsia"/>
                <w:bCs/>
                <w:szCs w:val="21"/>
              </w:rPr>
              <w:t>%</w:t>
            </w:r>
          </w:p>
        </w:tc>
      </w:tr>
    </w:tbl>
    <w:p w14:paraId="38F1A718" w14:textId="77777777" w:rsidR="00000000" w:rsidRPr="00AA6C02" w:rsidRDefault="00000000" w:rsidP="00AA6C02"/>
    <w:p w14:paraId="29A42414" w14:textId="77777777" w:rsidR="005F2A18" w:rsidRDefault="005F2A18">
      <w:pPr>
        <w:widowControl w:val="0"/>
        <w:jc w:val="both"/>
      </w:pPr>
    </w:p>
    <w:p w14:paraId="1908DD5F" w14:textId="77777777" w:rsidR="005F2A18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342F8265" wp14:editId="1DAA1BC9">
            <wp:extent cx="3457938" cy="37532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938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51A5" w14:textId="77777777" w:rsidR="005F2A18" w:rsidRDefault="00000000">
      <w:r>
        <w:rPr>
          <w:noProof/>
        </w:rPr>
        <w:drawing>
          <wp:inline distT="0" distB="0" distL="0" distR="0" wp14:anchorId="21F89F40" wp14:editId="5A021AB0">
            <wp:extent cx="3486516" cy="37532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516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C90A" w14:textId="77777777" w:rsidR="005F2A18" w:rsidRDefault="005F2A18"/>
    <w:p w14:paraId="493E2A8C" w14:textId="77777777" w:rsidR="005F2A18" w:rsidRDefault="00000000">
      <w:r>
        <w:rPr>
          <w:noProof/>
        </w:rPr>
        <w:lastRenderedPageBreak/>
        <w:drawing>
          <wp:inline distT="0" distB="0" distL="0" distR="0" wp14:anchorId="1DC6B3DF" wp14:editId="6AEF34FF">
            <wp:extent cx="5667375" cy="30289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1340" w14:textId="77777777" w:rsidR="005F2A18" w:rsidRDefault="005F2A18"/>
    <w:p w14:paraId="383668A6" w14:textId="77777777" w:rsidR="005F2A18" w:rsidRDefault="005F2A18"/>
    <w:sectPr w:rsidR="005F2A1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344C" w14:textId="77777777" w:rsidR="001134F8" w:rsidRDefault="001134F8" w:rsidP="00203A7D">
      <w:r>
        <w:separator/>
      </w:r>
    </w:p>
  </w:endnote>
  <w:endnote w:type="continuationSeparator" w:id="0">
    <w:p w14:paraId="416D0891" w14:textId="77777777" w:rsidR="001134F8" w:rsidRDefault="001134F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A49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C7C1ED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EB1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2C4EFA1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4113" w14:textId="77777777" w:rsidR="001134F8" w:rsidRDefault="001134F8" w:rsidP="00203A7D">
      <w:r>
        <w:separator/>
      </w:r>
    </w:p>
  </w:footnote>
  <w:footnote w:type="continuationSeparator" w:id="0">
    <w:p w14:paraId="1DF82A30" w14:textId="77777777" w:rsidR="001134F8" w:rsidRDefault="001134F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58DB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ECE8D9A" wp14:editId="251AF2F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626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C7"/>
    <w:rsid w:val="00037A4C"/>
    <w:rsid w:val="000936A0"/>
    <w:rsid w:val="000D5BDD"/>
    <w:rsid w:val="000F7EF2"/>
    <w:rsid w:val="001134F8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469C7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5F2A18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B6B0E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5E69830"/>
  <w15:chartTrackingRefBased/>
  <w15:docId w15:val="{6014C6F4-12F9-4F6E-99C5-45767066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12</Pages>
  <Words>1037</Words>
  <Characters>5914</Characters>
  <Application>Microsoft Office Word</Application>
  <DocSecurity>0</DocSecurity>
  <Lines>49</Lines>
  <Paragraphs>13</Paragraphs>
  <ScaleCrop>false</ScaleCrop>
  <Company>ths</Company>
  <LinksUpToDate>false</LinksUpToDate>
  <CharactersWithSpaces>6938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一览芳华</dc:creator>
  <cp:keywords/>
  <cp:lastModifiedBy>银芳 罗</cp:lastModifiedBy>
  <cp:revision>1</cp:revision>
  <cp:lastPrinted>1899-12-31T16:00:00Z</cp:lastPrinted>
  <dcterms:created xsi:type="dcterms:W3CDTF">2024-12-20T13:49:00Z</dcterms:created>
  <dcterms:modified xsi:type="dcterms:W3CDTF">2024-12-20T13:50:00Z</dcterms:modified>
</cp:coreProperties>
</file>