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xx小区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报告日期：2020年4月24日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项目名称：xx小区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