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eastAsiaTheme="minorEastAsia"/>
          <w:sz w:val="24"/>
          <w:szCs w:val="40"/>
        </w:rPr>
      </w:pPr>
      <w:r>
        <w:rPr>
          <w:rFonts w:eastAsiaTheme="minorEastAsia"/>
          <w:sz w:val="24"/>
          <w:szCs w:val="40"/>
        </w:rPr>
        <w:t>4.1.5</w:t>
      </w:r>
      <w:r>
        <w:rPr>
          <w:rFonts w:hint="eastAsia" w:eastAsiaTheme="minorEastAsia"/>
          <w:sz w:val="24"/>
          <w:szCs w:val="40"/>
        </w:rPr>
        <w:t xml:space="preserve"> </w:t>
      </w:r>
      <w:r>
        <w:rPr>
          <w:rFonts w:eastAsiaTheme="minorEastAsia"/>
          <w:sz w:val="24"/>
          <w:szCs w:val="40"/>
        </w:rPr>
        <w:t>建筑外门窗必须安装牢靠，其抗风压性能和水密性能应符合国家现行有关标准的规定</w:t>
      </w:r>
      <w:r>
        <w:rPr>
          <w:rFonts w:hint="eastAsia" w:eastAsiaTheme="minorEastAsia"/>
          <w:sz w:val="24"/>
          <w:szCs w:val="40"/>
        </w:rPr>
        <w:t>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达标自评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/>
          <w:color w:val="000000"/>
          <w:lang w:eastAsia="zh-CN"/>
        </w:rPr>
        <w:t>☑</w:t>
      </w:r>
      <w:r>
        <w:rPr>
          <w:rFonts w:ascii="Times New Roman" w:hAnsi="Times New Roman" w:cs="Times New Roman"/>
          <w:szCs w:val="21"/>
        </w:rPr>
        <w:t>达标；</w:t>
      </w:r>
      <w:r>
        <w:rPr>
          <w:rFonts w:hint="eastAsia"/>
          <w:color w:val="000000"/>
          <w:lang w:eastAsia="zh-CN"/>
        </w:rPr>
        <w:t>□</w:t>
      </w:r>
      <w:r>
        <w:rPr>
          <w:rFonts w:ascii="Times New Roman" w:hAnsi="Times New Roman" w:cs="Times New Roman"/>
          <w:szCs w:val="21"/>
        </w:rPr>
        <w:t>不达标</w:t>
      </w:r>
    </w:p>
    <w:p>
      <w:pPr>
        <w:rPr>
          <w:rFonts w:ascii="Times New Roman" w:hAnsi="Times New Roman" w:cs="Times New Roman"/>
          <w:szCs w:val="21"/>
        </w:rPr>
      </w:pP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请对外门窗牢靠性、抗风压性能和水密性能</w:t>
      </w:r>
      <w:r>
        <w:rPr>
          <w:rFonts w:hint="eastAsia" w:ascii="Times New Roman" w:hAnsi="Times New Roman" w:eastAsia="宋体" w:cs="Times New Roman"/>
          <w:szCs w:val="21"/>
        </w:rPr>
        <w:t>进行</w:t>
      </w:r>
      <w:r>
        <w:rPr>
          <w:rFonts w:ascii="Times New Roman" w:hAnsi="Times New Roman" w:eastAsia="宋体" w:cs="Times New Roman"/>
          <w:szCs w:val="21"/>
        </w:rPr>
        <w:t>简要说明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tbl>
      <w:tblPr>
        <w:tblStyle w:val="13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</w:trPr>
        <w:tc>
          <w:tcPr>
            <w:tcW w:w="9356" w:type="dxa"/>
          </w:tcPr>
          <w:p>
            <w:pPr>
              <w:ind w:firstLine="440" w:firstLineChars="200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ind w:firstLine="440" w:firstLineChars="200"/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外门窗有足够的刚度、承载力和一定的变位能力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门窗玻璃原材料的抗风压性能和雨水渗漏性能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均达标。</w:t>
            </w: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hint="eastAsia"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>建筑</w:t>
      </w:r>
      <w:r>
        <w:rPr>
          <w:rFonts w:hint="eastAsia" w:ascii="Times New Roman" w:hAnsi="Times New Roman" w:eastAsia="宋体" w:cs="Times New Roman"/>
          <w:szCs w:val="21"/>
        </w:rPr>
        <w:t>门窗（</w:t>
      </w:r>
      <w:r>
        <w:rPr>
          <w:rFonts w:ascii="Times New Roman" w:hAnsi="Times New Roman" w:eastAsia="宋体" w:cs="Times New Roman"/>
          <w:szCs w:val="21"/>
        </w:rPr>
        <w:t>幕墙</w:t>
      </w:r>
      <w:r>
        <w:rPr>
          <w:rFonts w:hint="eastAsia"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>竣工图纸、门窗</w:t>
      </w:r>
      <w:r>
        <w:rPr>
          <w:rFonts w:hint="eastAsia" w:ascii="Times New Roman" w:hAnsi="Times New Roman" w:eastAsia="宋体" w:cs="Times New Roman"/>
          <w:szCs w:val="21"/>
        </w:rPr>
        <w:t>抗风压</w:t>
      </w:r>
      <w:r>
        <w:rPr>
          <w:rFonts w:ascii="Times New Roman" w:hAnsi="Times New Roman" w:eastAsia="宋体" w:cs="Times New Roman"/>
          <w:szCs w:val="21"/>
        </w:rPr>
        <w:t>性能、水密性能设计文件</w:t>
      </w:r>
      <w:r>
        <w:rPr>
          <w:rFonts w:hint="eastAsia" w:ascii="Times New Roman" w:hAnsi="Times New Roman" w:eastAsia="宋体" w:cs="Times New Roman"/>
          <w:szCs w:val="21"/>
        </w:rPr>
        <w:t>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hint="eastAsia"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>施工工法说明文件</w:t>
      </w:r>
      <w:r>
        <w:rPr>
          <w:rFonts w:hint="eastAsia" w:ascii="Times New Roman" w:hAnsi="Times New Roman" w:eastAsia="宋体" w:cs="Times New Roman"/>
          <w:szCs w:val="21"/>
        </w:rPr>
        <w:t>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3</w:t>
      </w:r>
      <w:r>
        <w:rPr>
          <w:rFonts w:hint="eastAsia" w:ascii="Times New Roman" w:hAnsi="Times New Roman" w:eastAsia="宋体" w:cs="Times New Roman"/>
          <w:szCs w:val="21"/>
        </w:rPr>
        <w:t>）门窗水密、抗风压性能检测报告；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4）门窗维修与管理记录。</w: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</w:trPr>
        <w:tc>
          <w:tcPr>
            <w:tcW w:w="9356" w:type="dxa"/>
          </w:tcPr>
          <w:p>
            <w:pPr>
              <w:numPr>
                <w:numId w:val="0"/>
              </w:num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  <w:t>建筑门窗表。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  <w:t>建筑设计说明。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B7BA1"/>
    <w:multiLevelType w:val="singleLevel"/>
    <w:tmpl w:val="18CB7BA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38F"/>
    <w:rsid w:val="00074A38"/>
    <w:rsid w:val="004E31E7"/>
    <w:rsid w:val="00963C76"/>
    <w:rsid w:val="00A7138F"/>
    <w:rsid w:val="0B79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uiPriority w:val="99"/>
    <w:rPr>
      <w:color w:val="808080"/>
    </w:rPr>
  </w:style>
  <w:style w:type="table" w:customStyle="1" w:styleId="13">
    <w:name w:val="网格型1"/>
    <w:basedOn w:val="6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uiPriority w:val="1"/>
    <w:rPr>
      <w:rFonts w:eastAsiaTheme="minorEastAsia"/>
      <w:sz w:val="21"/>
    </w:rPr>
  </w:style>
  <w:style w:type="character" w:customStyle="1" w:styleId="15">
    <w:name w:val="标题 3 Char"/>
    <w:basedOn w:val="8"/>
    <w:link w:val="2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194</Characters>
  <Lines>1</Lines>
  <Paragraphs>1</Paragraphs>
  <TotalTime>1</TotalTime>
  <ScaleCrop>false</ScaleCrop>
  <LinksUpToDate>false</LinksUpToDate>
  <CharactersWithSpaces>227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2019-07-12T07:39:00Z</dcterms:created>
  <dc:creator>dongYP</dc:creator>
  <cp:lastModifiedBy>Administrator</cp:lastModifiedBy>
  <dcterms:modified xsi:type="dcterms:W3CDTF">2020-04-13T09:48:30Z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