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百色市鸿顺高级中学施工图设计-宿舍楼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18821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8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业主单位：广西凌云县鸿顺房地产开发有限公司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设计单位：北京清尚建筑设计研究院有限公司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项目地址：广西壮族自治区百色市凌云县伶站乡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报告日期：2020年9月28日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项目名称：百色市鸿顺高级中学施工图设计-宿舍楼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围护结构热工性能的提高比例，或建筑供暖空调负荷降低比例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3.1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3.4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4.5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64.4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