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312" w:afterLines="100" w:line="240" w:lineRule="auto"/>
        <w:rPr>
          <w:rFonts w:ascii="宋体" w:hAnsi="宋体"/>
          <w:b/>
          <w:bCs/>
          <w:kern w:val="2"/>
          <w:sz w:val="30"/>
          <w:szCs w:val="24"/>
          <w:lang w:val="en-US"/>
        </w:rPr>
      </w:pPr>
    </w:p>
    <w:p>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达标面积比例报告书</w:t>
      </w:r>
    </w:p>
    <w:p>
      <w:pPr>
        <w:spacing w:line="180" w:lineRule="atLeast"/>
        <w:rPr>
          <w:rFonts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vAlign w:val="top"/>
          </w:tcPr>
          <w:p>
            <w:pPr>
              <w:pStyle w:val="17"/>
              <w:tabs>
                <w:tab w:val="clear" w:pos="4153"/>
                <w:tab w:val="clear" w:pos="8306"/>
              </w:tabs>
              <w:snapToGrid/>
              <w:jc w:val="center"/>
              <w:rPr>
                <w:rFonts w:ascii="宋体" w:hAnsi="宋体"/>
                <w:szCs w:val="21"/>
              </w:rPr>
            </w:pPr>
            <w:r>
              <w:rPr>
                <w:rFonts w:hint="eastAsia" w:ascii="宋体" w:hAnsi="宋体" w:eastAsia="宋体" w:cs="宋体"/>
                <w:color w:val="000000"/>
                <w:sz w:val="18"/>
                <w:szCs w:val="18"/>
                <w:lang w:val="en-US" w:eastAsia="zh-CN"/>
              </w:rPr>
              <w:t>因天材，就地利</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lang w:val="en-US" w:eastAsia="zh-CN"/>
              </w:rPr>
              <w:t>天工楼绿色建筑设计改造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vAlign w:val="top"/>
          </w:tcPr>
          <w:p>
            <w:pPr>
              <w:jc w:val="center"/>
              <w:rPr>
                <w:rFonts w:ascii="宋体" w:hAnsi="宋体"/>
                <w:szCs w:val="21"/>
              </w:rPr>
            </w:pPr>
            <w:r>
              <w:rPr>
                <w:rFonts w:hint="eastAsia" w:ascii="宋体" w:hAnsi="宋体"/>
                <w:szCs w:val="21"/>
                <w:lang w:val="en-US" w:eastAsia="zh-CN"/>
              </w:rPr>
              <w:t>南京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vAlign w:val="top"/>
          </w:tcPr>
          <w:p>
            <w:pPr>
              <w:jc w:val="center"/>
              <w:rPr>
                <w:rFonts w:ascii="宋体" w:hAnsi="宋体"/>
                <w:szCs w:val="21"/>
              </w:rPr>
            </w:pPr>
            <w:bookmarkStart w:id="1" w:name="设计编号"/>
            <w:bookmarkEnd w:id="1"/>
            <w:r>
              <w:rPr>
                <w:rFonts w:hint="eastAsia" w:ascii="宋体" w:hAnsi="宋体"/>
                <w:sz w:val="21"/>
                <w:szCs w:val="21"/>
                <w:lang w:val="en-US" w:eastAsia="zh-CN"/>
              </w:rPr>
              <w:t>GX30399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vAlign w:val="top"/>
          </w:tcPr>
          <w:p>
            <w:pPr>
              <w:jc w:val="center"/>
              <w:rPr>
                <w:rFonts w:ascii="宋体" w:hAnsi="宋体"/>
                <w:szCs w:val="21"/>
              </w:rPr>
            </w:pPr>
            <w:bookmarkStart w:id="2" w:name="建设单位"/>
            <w:bookmarkEnd w:id="2"/>
            <w:r>
              <w:rPr>
                <w:rFonts w:hint="eastAsia" w:ascii="宋体" w:hAnsi="宋体" w:eastAsia="宋体" w:cs="宋体"/>
                <w:color w:val="000000"/>
                <w:sz w:val="21"/>
                <w:szCs w:val="21"/>
              </w:rPr>
              <w:t>南京工业大学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vAlign w:val="top"/>
          </w:tcPr>
          <w:p>
            <w:pPr>
              <w:jc w:val="center"/>
              <w:rPr>
                <w:rFonts w:ascii="宋体" w:hAnsi="宋体"/>
                <w:szCs w:val="21"/>
              </w:rPr>
            </w:pPr>
            <w:bookmarkStart w:id="3" w:name="设计单位"/>
            <w:bookmarkEnd w:id="3"/>
            <w:r>
              <w:rPr>
                <w:rFonts w:hint="eastAsia" w:ascii="宋体" w:hAnsi="宋体" w:eastAsia="宋体" w:cs="宋体"/>
                <w:color w:val="000000"/>
                <w:sz w:val="21"/>
                <w:szCs w:val="21"/>
              </w:rPr>
              <w:t>南京工业大学</w:t>
            </w:r>
            <w:r>
              <w:rPr>
                <w:rFonts w:hint="eastAsia" w:ascii="宋体" w:hAnsi="宋体" w:cs="宋体"/>
                <w:color w:val="000000"/>
                <w:sz w:val="21"/>
                <w:szCs w:val="21"/>
                <w:lang w:val="en-US" w:eastAsia="zh-CN"/>
              </w:rPr>
              <w:t>城市建设学院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vAlign w:val="top"/>
          </w:tcPr>
          <w:p>
            <w:pPr>
              <w:jc w:val="center"/>
              <w:rPr>
                <w:rFonts w:ascii="宋体" w:hAnsi="宋体"/>
                <w:szCs w:val="21"/>
              </w:rPr>
            </w:pPr>
            <w:r>
              <w:rPr>
                <w:rFonts w:hint="eastAsia" w:ascii="宋体" w:hAnsi="宋体"/>
                <w:sz w:val="21"/>
                <w:szCs w:val="21"/>
                <w:lang w:val="en-US" w:eastAsia="zh-CN"/>
              </w:rPr>
              <w:t xml:space="preserve">武乐 李心航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jc w:val="center"/>
              <w:rPr>
                <w:rFonts w:ascii="宋体" w:hAnsi="宋体"/>
                <w:szCs w:val="21"/>
              </w:rPr>
            </w:pPr>
            <w:r>
              <w:rPr>
                <w:rFonts w:hint="eastAsia" w:ascii="宋体" w:hAnsi="宋体"/>
                <w:sz w:val="21"/>
                <w:szCs w:val="21"/>
                <w:lang w:val="en-US" w:eastAsia="zh-CN"/>
              </w:rPr>
              <w:t>谷林娜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jc w:val="center"/>
              <w:rPr>
                <w:rFonts w:ascii="宋体" w:hAnsi="宋体"/>
                <w:szCs w:val="21"/>
              </w:rPr>
            </w:pPr>
            <w:r>
              <w:rPr>
                <w:rFonts w:hint="eastAsia" w:ascii="宋体" w:hAnsi="宋体"/>
                <w:sz w:val="21"/>
                <w:szCs w:val="21"/>
                <w:lang w:val="en-US" w:eastAsia="zh-CN"/>
              </w:rPr>
              <w:t>马佳宁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jc w:val="center"/>
              <w:rPr>
                <w:rFonts w:ascii="宋体" w:hAnsi="宋体"/>
                <w:szCs w:val="21"/>
              </w:rPr>
            </w:pPr>
            <w:r>
              <w:rPr>
                <w:rFonts w:hint="eastAsia" w:ascii="宋体" w:hAnsi="宋体"/>
                <w:sz w:val="21"/>
                <w:szCs w:val="21"/>
                <w:lang w:val="en-US" w:eastAsia="zh-CN"/>
              </w:rPr>
              <w:t>张坤龙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4" w:name="报告日期"/>
            <w:r>
              <w:rPr>
                <w:rFonts w:hint="eastAsia" w:ascii="宋体" w:hAnsi="宋体"/>
                <w:szCs w:val="21"/>
              </w:rPr>
              <w:t>2021年01月02日</w:t>
            </w:r>
            <w:bookmarkEnd w:id="4"/>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5" w:name="二维码"/>
      <w:bookmarkEnd w:id="5"/>
      <w:r>
        <w:rPr>
          <w:lang w:val="en-US"/>
        </w:rPr>
        <w:drawing>
          <wp:inline distT="0" distB="0" distL="0" distR="0">
            <wp:extent cx="1628775" cy="16287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42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686"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4253"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绿建斯维尔室内热舒适评价软件ITES2020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686"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4253"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rPr>
          <w:rFonts w:asciiTheme="minorHAnsi" w:hAnsiTheme="minorHAnsi" w:eastAsiaTheme="minorEastAsia" w:cstheme="minorBidi"/>
          <w:b w:val="0"/>
          <w:bCs w:val="0"/>
          <w:szCs w:val="22"/>
        </w:rPr>
      </w:pPr>
      <w:bookmarkStart w:id="6"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"_Toc60504484" </w:instrText>
      </w:r>
      <w:r>
        <w:fldChar w:fldCharType="separate"/>
      </w:r>
      <w:r>
        <w:rPr>
          <w:rStyle w:val="26"/>
        </w:rPr>
        <w:t>1</w:t>
      </w:r>
      <w:r>
        <w:rPr>
          <w:rFonts w:asciiTheme="minorHAnsi" w:hAnsiTheme="minorHAnsi" w:eastAsiaTheme="minorEastAsia" w:cstheme="minorBidi"/>
          <w:b w:val="0"/>
          <w:bCs w:val="0"/>
          <w:szCs w:val="22"/>
        </w:rPr>
        <w:tab/>
      </w:r>
      <w:r>
        <w:rPr>
          <w:rStyle w:val="26"/>
          <w:rFonts w:hint="eastAsia"/>
        </w:rPr>
        <w:t>项目概况</w:t>
      </w:r>
      <w:r>
        <w:tab/>
      </w:r>
      <w:r>
        <w:fldChar w:fldCharType="begin"/>
      </w:r>
      <w:r>
        <w:instrText xml:space="preserve"> PAGEREF _Toc60504484 \h </w:instrText>
      </w:r>
      <w:r>
        <w:fldChar w:fldCharType="separate"/>
      </w:r>
      <w:r>
        <w:t>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"_Toc60504485" </w:instrText>
      </w:r>
      <w:r>
        <w:fldChar w:fldCharType="separate"/>
      </w:r>
      <w:r>
        <w:rPr>
          <w:rStyle w:val="26"/>
          <w:lang w:val="en-GB"/>
        </w:rPr>
        <w:t>1.1</w:t>
      </w:r>
      <w:r>
        <w:rPr>
          <w:rFonts w:asciiTheme="minorHAnsi" w:hAnsiTheme="minorHAnsi" w:eastAsiaTheme="minorEastAsia" w:cstheme="minorBidi"/>
          <w:szCs w:val="22"/>
        </w:rPr>
        <w:tab/>
      </w:r>
      <w:r>
        <w:rPr>
          <w:rStyle w:val="26"/>
          <w:rFonts w:hint="eastAsia"/>
        </w:rPr>
        <w:t>平面图</w:t>
      </w:r>
      <w:r>
        <w:tab/>
      </w:r>
      <w:r>
        <w:fldChar w:fldCharType="begin"/>
      </w:r>
      <w:r>
        <w:instrText xml:space="preserve"> PAGEREF _Toc60504485 \h </w:instrText>
      </w:r>
      <w:r>
        <w:fldChar w:fldCharType="separate"/>
      </w:r>
      <w:r>
        <w:t>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"_Toc60504486" </w:instrText>
      </w:r>
      <w:r>
        <w:fldChar w:fldCharType="separate"/>
      </w:r>
      <w:r>
        <w:rPr>
          <w:rStyle w:val="26"/>
          <w:lang w:val="en-GB"/>
        </w:rPr>
        <w:t>1.2</w:t>
      </w:r>
      <w:r>
        <w:rPr>
          <w:rFonts w:asciiTheme="minorHAnsi" w:hAnsiTheme="minorHAnsi" w:eastAsiaTheme="minorEastAsia" w:cstheme="minorBidi"/>
          <w:szCs w:val="22"/>
        </w:rPr>
        <w:tab/>
      </w:r>
      <w:r>
        <w:rPr>
          <w:rStyle w:val="26"/>
          <w:rFonts w:hint="eastAsia"/>
        </w:rPr>
        <w:t>三维视图</w:t>
      </w:r>
      <w:r>
        <w:tab/>
      </w:r>
      <w:r>
        <w:fldChar w:fldCharType="begin"/>
      </w:r>
      <w:r>
        <w:instrText xml:space="preserve"> PAGEREF _Toc60504486 \h </w:instrText>
      </w:r>
      <w:r>
        <w:fldChar w:fldCharType="separate"/>
      </w:r>
      <w:r>
        <w:t>10</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"_Toc60504487" </w:instrText>
      </w:r>
      <w:r>
        <w:fldChar w:fldCharType="separate"/>
      </w:r>
      <w:r>
        <w:rPr>
          <w:rStyle w:val="26"/>
        </w:rPr>
        <w:t>2</w:t>
      </w:r>
      <w:r>
        <w:rPr>
          <w:rFonts w:asciiTheme="minorHAnsi" w:hAnsiTheme="minorHAnsi" w:eastAsiaTheme="minorEastAsia" w:cstheme="minorBidi"/>
          <w:b w:val="0"/>
          <w:bCs w:val="0"/>
          <w:szCs w:val="22"/>
        </w:rPr>
        <w:tab/>
      </w:r>
      <w:r>
        <w:rPr>
          <w:rStyle w:val="26"/>
          <w:rFonts w:hint="eastAsia"/>
        </w:rPr>
        <w:t>计算依据</w:t>
      </w:r>
      <w:r>
        <w:tab/>
      </w:r>
      <w:r>
        <w:fldChar w:fldCharType="begin"/>
      </w:r>
      <w:r>
        <w:instrText xml:space="preserve"> PAGEREF _Toc60504487 \h </w:instrText>
      </w:r>
      <w:r>
        <w:fldChar w:fldCharType="separate"/>
      </w:r>
      <w:r>
        <w:t>11</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"_Toc60504488" </w:instrText>
      </w:r>
      <w:r>
        <w:fldChar w:fldCharType="separate"/>
      </w:r>
      <w:r>
        <w:rPr>
          <w:rStyle w:val="26"/>
        </w:rPr>
        <w:t>3</w:t>
      </w:r>
      <w:r>
        <w:rPr>
          <w:rFonts w:asciiTheme="minorHAnsi" w:hAnsiTheme="minorHAnsi" w:eastAsiaTheme="minorEastAsia" w:cstheme="minorBidi"/>
          <w:b w:val="0"/>
          <w:bCs w:val="0"/>
          <w:szCs w:val="22"/>
        </w:rPr>
        <w:tab/>
      </w:r>
      <w:r>
        <w:rPr>
          <w:rStyle w:val="26"/>
          <w:rFonts w:hint="eastAsia"/>
        </w:rPr>
        <w:t>参考标准</w:t>
      </w:r>
      <w:r>
        <w:tab/>
      </w:r>
      <w:r>
        <w:fldChar w:fldCharType="begin"/>
      </w:r>
      <w:r>
        <w:instrText xml:space="preserve"> PAGEREF _Toc60504488 \h </w:instrText>
      </w:r>
      <w:r>
        <w:fldChar w:fldCharType="separate"/>
      </w:r>
      <w:r>
        <w:t>11</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"_Toc60504489" </w:instrText>
      </w:r>
      <w:r>
        <w:fldChar w:fldCharType="separate"/>
      </w:r>
      <w:r>
        <w:rPr>
          <w:rStyle w:val="26"/>
        </w:rPr>
        <w:t>4</w:t>
      </w:r>
      <w:r>
        <w:rPr>
          <w:rFonts w:asciiTheme="minorHAnsi" w:hAnsiTheme="minorHAnsi" w:eastAsiaTheme="minorEastAsia" w:cstheme="minorBidi"/>
          <w:b w:val="0"/>
          <w:bCs w:val="0"/>
          <w:szCs w:val="22"/>
        </w:rPr>
        <w:tab/>
      </w:r>
      <w:r>
        <w:rPr>
          <w:rStyle w:val="26"/>
          <w:rFonts w:hint="eastAsia"/>
        </w:rPr>
        <w:t>计算方法</w:t>
      </w:r>
      <w:r>
        <w:tab/>
      </w:r>
      <w:r>
        <w:fldChar w:fldCharType="begin"/>
      </w:r>
      <w:r>
        <w:instrText xml:space="preserve"> PAGEREF _Toc60504489 \h </w:instrText>
      </w:r>
      <w:r>
        <w:fldChar w:fldCharType="separate"/>
      </w:r>
      <w:r>
        <w:t>11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"_Toc60504490" </w:instrText>
      </w:r>
      <w:r>
        <w:fldChar w:fldCharType="separate"/>
      </w:r>
      <w:r>
        <w:rPr>
          <w:rStyle w:val="26"/>
          <w:lang w:val="en-GB"/>
        </w:rPr>
        <w:t>4.1</w:t>
      </w:r>
      <w:r>
        <w:rPr>
          <w:rFonts w:asciiTheme="minorHAnsi" w:hAnsiTheme="minorHAnsi" w:eastAsiaTheme="minorEastAsia" w:cstheme="minorBidi"/>
          <w:szCs w:val="22"/>
        </w:rPr>
        <w:tab/>
      </w:r>
      <w:r>
        <w:rPr>
          <w:rStyle w:val="26"/>
        </w:rPr>
        <w:t>CFD</w:t>
      </w:r>
      <w:r>
        <w:rPr>
          <w:rStyle w:val="26"/>
          <w:rFonts w:hint="eastAsia"/>
        </w:rPr>
        <w:t>计算原理</w:t>
      </w:r>
      <w:r>
        <w:tab/>
      </w:r>
      <w:r>
        <w:fldChar w:fldCharType="begin"/>
      </w:r>
      <w:r>
        <w:instrText xml:space="preserve"> PAGEREF _Toc60504490 \h </w:instrText>
      </w:r>
      <w:r>
        <w:fldChar w:fldCharType="separate"/>
      </w:r>
      <w:r>
        <w:t>11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"_Toc60504491" </w:instrText>
      </w:r>
      <w:r>
        <w:fldChar w:fldCharType="separate"/>
      </w:r>
      <w:r>
        <w:rPr>
          <w:rStyle w:val="26"/>
          <w:lang w:val="en-GB"/>
        </w:rPr>
        <w:t>4.1.1</w:t>
      </w:r>
      <w:r>
        <w:rPr>
          <w:rFonts w:asciiTheme="minorHAnsi" w:hAnsiTheme="minorHAnsi" w:eastAsiaTheme="minorEastAsia" w:cstheme="minorBidi"/>
          <w:szCs w:val="22"/>
        </w:rPr>
        <w:tab/>
      </w:r>
      <w:r>
        <w:rPr>
          <w:rStyle w:val="26"/>
          <w:rFonts w:hint="eastAsia"/>
        </w:rPr>
        <w:t>湍流模型</w:t>
      </w:r>
      <w:r>
        <w:tab/>
      </w:r>
      <w:r>
        <w:fldChar w:fldCharType="begin"/>
      </w:r>
      <w:r>
        <w:instrText xml:space="preserve"> PAGEREF _Toc60504491 \h </w:instrText>
      </w:r>
      <w:r>
        <w:fldChar w:fldCharType="separate"/>
      </w:r>
      <w:r>
        <w:t>11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"_Toc60504492" </w:instrText>
      </w:r>
      <w:r>
        <w:fldChar w:fldCharType="separate"/>
      </w:r>
      <w:r>
        <w:rPr>
          <w:rStyle w:val="26"/>
          <w:lang w:val="en-GB"/>
        </w:rPr>
        <w:t>4.1.2</w:t>
      </w:r>
      <w:r>
        <w:rPr>
          <w:rFonts w:asciiTheme="minorHAnsi" w:hAnsiTheme="minorHAnsi" w:eastAsiaTheme="minorEastAsia" w:cstheme="minorBidi"/>
          <w:szCs w:val="22"/>
        </w:rPr>
        <w:tab/>
      </w:r>
      <w:r>
        <w:rPr>
          <w:rStyle w:val="26"/>
          <w:rFonts w:hint="eastAsia"/>
        </w:rPr>
        <w:t>边界条件</w:t>
      </w:r>
      <w:r>
        <w:tab/>
      </w:r>
      <w:r>
        <w:fldChar w:fldCharType="begin"/>
      </w:r>
      <w:r>
        <w:instrText xml:space="preserve"> PAGEREF _Toc60504492 \h </w:instrText>
      </w:r>
      <w:r>
        <w:fldChar w:fldCharType="separate"/>
      </w:r>
      <w:r>
        <w:t>12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"_Toc60504493" </w:instrText>
      </w:r>
      <w:r>
        <w:fldChar w:fldCharType="separate"/>
      </w:r>
      <w:r>
        <w:rPr>
          <w:rStyle w:val="26"/>
          <w:lang w:val="en-GB"/>
        </w:rPr>
        <w:t>4.1.3</w:t>
      </w:r>
      <w:r>
        <w:rPr>
          <w:rFonts w:asciiTheme="minorHAnsi" w:hAnsiTheme="minorHAnsi" w:eastAsiaTheme="minorEastAsia" w:cstheme="minorBidi"/>
          <w:szCs w:val="22"/>
        </w:rPr>
        <w:tab/>
      </w:r>
      <w:r>
        <w:rPr>
          <w:rStyle w:val="26"/>
          <w:rFonts w:hint="eastAsia"/>
        </w:rPr>
        <w:t>求解计算</w:t>
      </w:r>
      <w:r>
        <w:tab/>
      </w:r>
      <w:r>
        <w:fldChar w:fldCharType="begin"/>
      </w:r>
      <w:r>
        <w:instrText xml:space="preserve"> PAGEREF _Toc60504493 \h </w:instrText>
      </w:r>
      <w:r>
        <w:fldChar w:fldCharType="separate"/>
      </w:r>
      <w:r>
        <w:t>12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"_Toc60504494" </w:instrText>
      </w:r>
      <w:r>
        <w:fldChar w:fldCharType="separate"/>
      </w:r>
      <w:r>
        <w:rPr>
          <w:rStyle w:val="26"/>
          <w:lang w:val="en-GB"/>
        </w:rPr>
        <w:t>4.2</w:t>
      </w:r>
      <w:r>
        <w:rPr>
          <w:rFonts w:asciiTheme="minorHAnsi" w:hAnsiTheme="minorHAnsi" w:eastAsiaTheme="minorEastAsia" w:cstheme="minorBidi"/>
          <w:szCs w:val="22"/>
        </w:rPr>
        <w:tab/>
      </w:r>
      <w:r>
        <w:rPr>
          <w:rStyle w:val="26"/>
          <w:rFonts w:hint="eastAsia"/>
        </w:rPr>
        <w:t>热湿环境评价指标计算</w:t>
      </w:r>
      <w:r>
        <w:tab/>
      </w:r>
      <w:r>
        <w:fldChar w:fldCharType="begin"/>
      </w:r>
      <w:r>
        <w:instrText xml:space="preserve"> PAGEREF _Toc60504494 \h </w:instrText>
      </w:r>
      <w:r>
        <w:fldChar w:fldCharType="separate"/>
      </w:r>
      <w:r>
        <w:t>13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"_Toc60504495" </w:instrText>
      </w:r>
      <w:r>
        <w:fldChar w:fldCharType="separate"/>
      </w:r>
      <w:r>
        <w:rPr>
          <w:rStyle w:val="26"/>
          <w:lang w:val="en-GB"/>
        </w:rPr>
        <w:t>4.2.1</w:t>
      </w:r>
      <w:r>
        <w:rPr>
          <w:rFonts w:asciiTheme="minorHAnsi" w:hAnsiTheme="minorHAnsi" w:eastAsiaTheme="minorEastAsia" w:cstheme="minorBidi"/>
          <w:szCs w:val="22"/>
        </w:rPr>
        <w:tab/>
      </w:r>
      <w:r>
        <w:rPr>
          <w:rStyle w:val="26"/>
        </w:rPr>
        <w:t>PMV</w:t>
      </w:r>
      <w:r>
        <w:rPr>
          <w:rStyle w:val="26"/>
          <w:rFonts w:hint="eastAsia"/>
        </w:rPr>
        <w:t>计算公式</w:t>
      </w:r>
      <w:r>
        <w:tab/>
      </w:r>
      <w:r>
        <w:fldChar w:fldCharType="begin"/>
      </w:r>
      <w:r>
        <w:instrText xml:space="preserve"> PAGEREF _Toc60504495 \h </w:instrText>
      </w:r>
      <w:r>
        <w:fldChar w:fldCharType="separate"/>
      </w:r>
      <w:r>
        <w:t>14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"_Toc60504496" </w:instrText>
      </w:r>
      <w:r>
        <w:fldChar w:fldCharType="separate"/>
      </w:r>
      <w:r>
        <w:rPr>
          <w:rStyle w:val="26"/>
          <w:lang w:val="en-GB"/>
        </w:rPr>
        <w:t>4.2.2</w:t>
      </w:r>
      <w:r>
        <w:rPr>
          <w:rFonts w:asciiTheme="minorHAnsi" w:hAnsiTheme="minorHAnsi" w:eastAsiaTheme="minorEastAsia" w:cstheme="minorBidi"/>
          <w:szCs w:val="22"/>
        </w:rPr>
        <w:tab/>
      </w:r>
      <w:r>
        <w:rPr>
          <w:rStyle w:val="26"/>
        </w:rPr>
        <w:t>PPD</w:t>
      </w:r>
      <w:r>
        <w:rPr>
          <w:rStyle w:val="26"/>
          <w:rFonts w:hint="eastAsia"/>
        </w:rPr>
        <w:t>计算公式</w:t>
      </w:r>
      <w:r>
        <w:tab/>
      </w:r>
      <w:r>
        <w:fldChar w:fldCharType="begin"/>
      </w:r>
      <w:r>
        <w:instrText xml:space="preserve"> PAGEREF _Toc60504496 \h </w:instrText>
      </w:r>
      <w:r>
        <w:fldChar w:fldCharType="separate"/>
      </w:r>
      <w:r>
        <w:t>14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"_Toc60504497" </w:instrText>
      </w:r>
      <w:r>
        <w:fldChar w:fldCharType="separate"/>
      </w:r>
      <w:r>
        <w:rPr>
          <w:rStyle w:val="26"/>
          <w:lang w:val="en-GB"/>
        </w:rPr>
        <w:t>4.2.3</w:t>
      </w:r>
      <w:r>
        <w:rPr>
          <w:rFonts w:asciiTheme="minorHAnsi" w:hAnsiTheme="minorHAnsi" w:eastAsiaTheme="minorEastAsia" w:cstheme="minorBidi"/>
          <w:szCs w:val="22"/>
        </w:rPr>
        <w:tab/>
      </w:r>
      <w:r>
        <w:rPr>
          <w:rStyle w:val="26"/>
        </w:rPr>
        <w:t>PMV</w:t>
      </w:r>
      <w:r>
        <w:rPr>
          <w:rStyle w:val="26"/>
          <w:rFonts w:hint="eastAsia"/>
        </w:rPr>
        <w:t>和</w:t>
      </w:r>
      <w:r>
        <w:rPr>
          <w:rStyle w:val="26"/>
        </w:rPr>
        <w:t>PPD</w:t>
      </w:r>
      <w:r>
        <w:rPr>
          <w:rStyle w:val="26"/>
          <w:rFonts w:hint="eastAsia"/>
        </w:rPr>
        <w:t>达标比例计算</w:t>
      </w:r>
      <w:r>
        <w:tab/>
      </w:r>
      <w:r>
        <w:fldChar w:fldCharType="begin"/>
      </w:r>
      <w:r>
        <w:instrText xml:space="preserve"> PAGEREF _Toc60504497 \h </w:instrText>
      </w:r>
      <w:r>
        <w:fldChar w:fldCharType="separate"/>
      </w:r>
      <w:r>
        <w:t>15</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"_Toc60504498" </w:instrText>
      </w:r>
      <w:r>
        <w:fldChar w:fldCharType="separate"/>
      </w:r>
      <w:r>
        <w:rPr>
          <w:rStyle w:val="26"/>
        </w:rPr>
        <w:t>5</w:t>
      </w:r>
      <w:r>
        <w:rPr>
          <w:rFonts w:asciiTheme="minorHAnsi" w:hAnsiTheme="minorHAnsi" w:eastAsiaTheme="minorEastAsia" w:cstheme="minorBidi"/>
          <w:b w:val="0"/>
          <w:bCs w:val="0"/>
          <w:szCs w:val="22"/>
        </w:rPr>
        <w:tab/>
      </w:r>
      <w:r>
        <w:rPr>
          <w:rStyle w:val="26"/>
          <w:rFonts w:hint="eastAsia"/>
        </w:rPr>
        <w:t>结果分析</w:t>
      </w:r>
      <w:r>
        <w:tab/>
      </w:r>
      <w:r>
        <w:fldChar w:fldCharType="begin"/>
      </w:r>
      <w:r>
        <w:instrText xml:space="preserve"> PAGEREF _Toc60504498 \h </w:instrText>
      </w:r>
      <w:r>
        <w:fldChar w:fldCharType="separate"/>
      </w:r>
      <w:r>
        <w:t>15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"_Toc60504499" </w:instrText>
      </w:r>
      <w:r>
        <w:fldChar w:fldCharType="separate"/>
      </w:r>
      <w:r>
        <w:rPr>
          <w:rStyle w:val="26"/>
          <w:lang w:val="en-GB"/>
        </w:rPr>
        <w:t>5.1</w:t>
      </w:r>
      <w:r>
        <w:rPr>
          <w:rFonts w:asciiTheme="minorHAnsi" w:hAnsiTheme="minorHAnsi" w:eastAsiaTheme="minorEastAsia" w:cstheme="minorBidi"/>
          <w:szCs w:val="22"/>
        </w:rPr>
        <w:tab/>
      </w:r>
      <w:r>
        <w:rPr>
          <w:rStyle w:val="26"/>
        </w:rPr>
        <w:t>1</w:t>
      </w:r>
      <w:r>
        <w:rPr>
          <w:rStyle w:val="26"/>
          <w:rFonts w:hint="eastAsia"/>
        </w:rPr>
        <w:t>层</w:t>
      </w:r>
      <w:r>
        <w:rPr>
          <w:rStyle w:val="26"/>
        </w:rPr>
        <w:t>-</w:t>
      </w:r>
      <w:r>
        <w:rPr>
          <w:rStyle w:val="26"/>
          <w:rFonts w:hint="eastAsia"/>
        </w:rPr>
        <w:t>户</w:t>
      </w:r>
      <w:r>
        <w:rPr>
          <w:rStyle w:val="26"/>
        </w:rPr>
        <w:t>1-A</w:t>
      </w:r>
      <w:r>
        <w:tab/>
      </w:r>
      <w:r>
        <w:fldChar w:fldCharType="begin"/>
      </w:r>
      <w:r>
        <w:instrText xml:space="preserve"> PAGEREF _Toc60504499 \h </w:instrText>
      </w:r>
      <w:r>
        <w:fldChar w:fldCharType="separate"/>
      </w:r>
      <w:r>
        <w:t>16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"_Toc60504500" </w:instrText>
      </w:r>
      <w:r>
        <w:fldChar w:fldCharType="separate"/>
      </w:r>
      <w:r>
        <w:rPr>
          <w:rStyle w:val="26"/>
          <w:lang w:val="en-GB"/>
        </w:rPr>
        <w:t>5.1.1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_Toc60504500 \h </w:instrText>
      </w:r>
      <w:r>
        <w:fldChar w:fldCharType="separate"/>
      </w:r>
      <w:r>
        <w:t>16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"_Toc60504501" </w:instrText>
      </w:r>
      <w:r>
        <w:fldChar w:fldCharType="separate"/>
      </w:r>
      <w:r>
        <w:rPr>
          <w:rStyle w:val="26"/>
          <w:lang w:val="en-GB"/>
        </w:rPr>
        <w:t>5.1.2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_Toc60504501 \h </w:instrText>
      </w:r>
      <w:r>
        <w:fldChar w:fldCharType="separate"/>
      </w:r>
      <w:r>
        <w:t>16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"_Toc60504502" </w:instrText>
      </w:r>
      <w:r>
        <w:fldChar w:fldCharType="separate"/>
      </w:r>
      <w:r>
        <w:rPr>
          <w:rStyle w:val="26"/>
          <w:lang w:val="en-GB"/>
        </w:rPr>
        <w:t>5.1.3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_Toc60504502 \h </w:instrText>
      </w:r>
      <w:r>
        <w:fldChar w:fldCharType="separate"/>
      </w:r>
      <w:r>
        <w:t>17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"_Toc60504503" </w:instrText>
      </w:r>
      <w:r>
        <w:fldChar w:fldCharType="separate"/>
      </w:r>
      <w:r>
        <w:rPr>
          <w:rStyle w:val="26"/>
          <w:lang w:val="en-GB"/>
        </w:rPr>
        <w:t>5.2</w:t>
      </w:r>
      <w:r>
        <w:rPr>
          <w:rFonts w:asciiTheme="minorHAnsi" w:hAnsiTheme="minorHAnsi" w:eastAsiaTheme="minorEastAsia" w:cstheme="minorBidi"/>
          <w:szCs w:val="22"/>
        </w:rPr>
        <w:tab/>
      </w:r>
      <w:r>
        <w:rPr>
          <w:rStyle w:val="26"/>
          <w:rFonts w:hint="eastAsia"/>
        </w:rPr>
        <w:t>室内</w:t>
      </w:r>
      <w:r>
        <w:rPr>
          <w:rStyle w:val="26"/>
        </w:rPr>
        <w:t>PMV</w:t>
      </w:r>
      <w:r>
        <w:rPr>
          <w:rStyle w:val="26"/>
          <w:rFonts w:hint="eastAsia"/>
        </w:rPr>
        <w:t>与</w:t>
      </w:r>
      <w:r>
        <w:rPr>
          <w:rStyle w:val="26"/>
        </w:rPr>
        <w:t>PPD</w:t>
      </w:r>
      <w:r>
        <w:rPr>
          <w:rStyle w:val="26"/>
          <w:rFonts w:hint="eastAsia"/>
        </w:rPr>
        <w:t>达标比例统计</w:t>
      </w:r>
      <w:r>
        <w:tab/>
      </w:r>
      <w:r>
        <w:fldChar w:fldCharType="begin"/>
      </w:r>
      <w:r>
        <w:instrText xml:space="preserve"> PAGEREF _Toc60504503 \h </w:instrText>
      </w:r>
      <w:r>
        <w:fldChar w:fldCharType="separate"/>
      </w:r>
      <w:r>
        <w:t>17</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"_Toc60504504" </w:instrText>
      </w:r>
      <w:r>
        <w:fldChar w:fldCharType="separate"/>
      </w:r>
      <w:r>
        <w:rPr>
          <w:rStyle w:val="26"/>
        </w:rPr>
        <w:t>6</w:t>
      </w:r>
      <w:r>
        <w:rPr>
          <w:rFonts w:asciiTheme="minorHAnsi" w:hAnsiTheme="minorHAnsi" w:eastAsiaTheme="minorEastAsia" w:cstheme="minorBidi"/>
          <w:b w:val="0"/>
          <w:bCs w:val="0"/>
          <w:szCs w:val="22"/>
        </w:rPr>
        <w:tab/>
      </w:r>
      <w:r>
        <w:rPr>
          <w:rStyle w:val="26"/>
          <w:rFonts w:hint="eastAsia"/>
        </w:rPr>
        <w:t>结论</w:t>
      </w:r>
      <w:r>
        <w:tab/>
      </w:r>
      <w:r>
        <w:fldChar w:fldCharType="begin"/>
      </w:r>
      <w:r>
        <w:instrText xml:space="preserve"> PAGEREF _Toc60504504 \h </w:instrText>
      </w:r>
      <w:r>
        <w:fldChar w:fldCharType="separate"/>
      </w:r>
      <w:r>
        <w:t>18</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"_Toc60504505" </w:instrText>
      </w:r>
      <w:r>
        <w:fldChar w:fldCharType="separate"/>
      </w:r>
      <w:r>
        <w:rPr>
          <w:rStyle w:val="26"/>
        </w:rPr>
        <w:t>7</w:t>
      </w:r>
      <w:r>
        <w:rPr>
          <w:rFonts w:asciiTheme="minorHAnsi" w:hAnsiTheme="minorHAnsi" w:eastAsiaTheme="minorEastAsia" w:cstheme="minorBidi"/>
          <w:b w:val="0"/>
          <w:bCs w:val="0"/>
          <w:szCs w:val="22"/>
        </w:rPr>
        <w:tab/>
      </w:r>
      <w:r>
        <w:rPr>
          <w:rStyle w:val="26"/>
          <w:rFonts w:hint="eastAsia"/>
        </w:rPr>
        <w:t>附录：房间分析图</w:t>
      </w:r>
      <w:r>
        <w:tab/>
      </w:r>
      <w:r>
        <w:fldChar w:fldCharType="begin"/>
      </w:r>
      <w:r>
        <w:instrText xml:space="preserve"> PAGEREF _Toc60504505 \h </w:instrText>
      </w:r>
      <w:r>
        <w:fldChar w:fldCharType="separate"/>
      </w:r>
      <w:r>
        <w:t>19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"_Toc60504506" </w:instrText>
      </w:r>
      <w:r>
        <w:fldChar w:fldCharType="separate"/>
      </w:r>
      <w:r>
        <w:rPr>
          <w:rStyle w:val="26"/>
          <w:lang w:val="en-GB"/>
        </w:rPr>
        <w:t>7.1</w:t>
      </w:r>
      <w:r>
        <w:rPr>
          <w:rFonts w:asciiTheme="minorHAnsi" w:hAnsiTheme="minorHAnsi" w:eastAsiaTheme="minorEastAsia" w:cstheme="minorBidi"/>
          <w:szCs w:val="22"/>
        </w:rPr>
        <w:tab/>
      </w:r>
      <w:r>
        <w:rPr>
          <w:rStyle w:val="26"/>
        </w:rPr>
        <w:t>1117[</w:t>
      </w:r>
      <w:r>
        <w:rPr>
          <w:rStyle w:val="26"/>
          <w:rFonts w:hint="eastAsia"/>
        </w:rPr>
        <w:t>房间</w:t>
      </w:r>
      <w:r>
        <w:rPr>
          <w:rStyle w:val="26"/>
        </w:rPr>
        <w:t>]</w:t>
      </w:r>
      <w:r>
        <w:tab/>
      </w:r>
      <w:r>
        <w:fldChar w:fldCharType="begin"/>
      </w:r>
      <w:r>
        <w:instrText xml:space="preserve"> PAGEREF _Toc60504506 \h </w:instrText>
      </w:r>
      <w:r>
        <w:fldChar w:fldCharType="separate"/>
      </w:r>
      <w:r>
        <w:t>19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"_Toc60504507" </w:instrText>
      </w:r>
      <w:r>
        <w:fldChar w:fldCharType="separate"/>
      </w:r>
      <w:r>
        <w:rPr>
          <w:rStyle w:val="26"/>
          <w:lang w:val="en-GB"/>
        </w:rPr>
        <w:t>7.1.1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_Toc60504507 \h </w:instrText>
      </w:r>
      <w:r>
        <w:fldChar w:fldCharType="separate"/>
      </w:r>
      <w:r>
        <w:t>19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"_Toc60504508" </w:instrText>
      </w:r>
      <w:r>
        <w:fldChar w:fldCharType="separate"/>
      </w:r>
      <w:r>
        <w:rPr>
          <w:rStyle w:val="26"/>
          <w:lang w:val="en-GB"/>
        </w:rPr>
        <w:t>7.1.2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_Toc60504508 \h </w:instrText>
      </w:r>
      <w:r>
        <w:fldChar w:fldCharType="separate"/>
      </w:r>
      <w:r>
        <w:t>20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"_Toc60504509" </w:instrText>
      </w:r>
      <w:r>
        <w:fldChar w:fldCharType="separate"/>
      </w:r>
      <w:r>
        <w:rPr>
          <w:rStyle w:val="26"/>
          <w:lang w:val="en-GB"/>
        </w:rPr>
        <w:t>7.1.3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_Toc60504509 \h </w:instrText>
      </w:r>
      <w:r>
        <w:fldChar w:fldCharType="separate"/>
      </w:r>
      <w:r>
        <w:t>20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"_Toc60504510" </w:instrText>
      </w:r>
      <w:r>
        <w:fldChar w:fldCharType="separate"/>
      </w:r>
      <w:r>
        <w:rPr>
          <w:rStyle w:val="26"/>
          <w:lang w:val="en-GB"/>
        </w:rPr>
        <w:t>7.2</w:t>
      </w:r>
      <w:r>
        <w:rPr>
          <w:rFonts w:asciiTheme="minorHAnsi" w:hAnsiTheme="minorHAnsi" w:eastAsiaTheme="minorEastAsia" w:cstheme="minorBidi"/>
          <w:szCs w:val="22"/>
        </w:rPr>
        <w:tab/>
      </w:r>
      <w:r>
        <w:rPr>
          <w:rStyle w:val="26"/>
        </w:rPr>
        <w:t>1116[</w:t>
      </w:r>
      <w:r>
        <w:rPr>
          <w:rStyle w:val="26"/>
          <w:rFonts w:hint="eastAsia"/>
        </w:rPr>
        <w:t>房间</w:t>
      </w:r>
      <w:r>
        <w:rPr>
          <w:rStyle w:val="26"/>
        </w:rPr>
        <w:t>]</w:t>
      </w:r>
      <w:r>
        <w:tab/>
      </w:r>
      <w:r>
        <w:fldChar w:fldCharType="begin"/>
      </w:r>
      <w:r>
        <w:instrText xml:space="preserve"> PAGEREF _Toc60504510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"_Toc60504511" </w:instrText>
      </w:r>
      <w:r>
        <w:fldChar w:fldCharType="separate"/>
      </w:r>
      <w:r>
        <w:rPr>
          <w:rStyle w:val="26"/>
          <w:lang w:val="en-GB"/>
        </w:rPr>
        <w:t>7.2.1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_Toc60504511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"_Toc60504512" </w:instrText>
      </w:r>
      <w:r>
        <w:fldChar w:fldCharType="separate"/>
      </w:r>
      <w:r>
        <w:rPr>
          <w:rStyle w:val="26"/>
          <w:lang w:val="en-GB"/>
        </w:rPr>
        <w:t>7.2.2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_Toc60504512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"_Toc60504513" </w:instrText>
      </w:r>
      <w:r>
        <w:fldChar w:fldCharType="separate"/>
      </w:r>
      <w:r>
        <w:rPr>
          <w:rStyle w:val="26"/>
          <w:lang w:val="en-GB"/>
        </w:rPr>
        <w:t>7.2.3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_Toc60504513 \h </w:instrText>
      </w:r>
      <w:r>
        <w:fldChar w:fldCharType="separate"/>
      </w:r>
      <w:r>
        <w:t>22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"_Toc60504514" </w:instrText>
      </w:r>
      <w:r>
        <w:fldChar w:fldCharType="separate"/>
      </w:r>
      <w:r>
        <w:rPr>
          <w:rStyle w:val="26"/>
          <w:lang w:val="en-GB"/>
        </w:rPr>
        <w:t>7.3</w:t>
      </w:r>
      <w:r>
        <w:rPr>
          <w:rFonts w:asciiTheme="minorHAnsi" w:hAnsiTheme="minorHAnsi" w:eastAsiaTheme="minorEastAsia" w:cstheme="minorBidi"/>
          <w:szCs w:val="22"/>
        </w:rPr>
        <w:tab/>
      </w:r>
      <w:r>
        <w:rPr>
          <w:rStyle w:val="26"/>
        </w:rPr>
        <w:t>1103[</w:t>
      </w:r>
      <w:r>
        <w:rPr>
          <w:rStyle w:val="26"/>
          <w:rFonts w:hint="eastAsia"/>
        </w:rPr>
        <w:t>办公室</w:t>
      </w:r>
      <w:r>
        <w:rPr>
          <w:rStyle w:val="26"/>
        </w:rPr>
        <w:t>]</w:t>
      </w:r>
      <w:r>
        <w:tab/>
      </w:r>
      <w:r>
        <w:fldChar w:fldCharType="begin"/>
      </w:r>
      <w:r>
        <w:instrText xml:space="preserve"> PAGEREF _Toc60504514 \h </w:instrText>
      </w:r>
      <w:r>
        <w:fldChar w:fldCharType="separate"/>
      </w:r>
      <w:r>
        <w:t>22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"_Toc60504515" </w:instrText>
      </w:r>
      <w:r>
        <w:fldChar w:fldCharType="separate"/>
      </w:r>
      <w:r>
        <w:rPr>
          <w:rStyle w:val="26"/>
          <w:lang w:val="en-GB"/>
        </w:rPr>
        <w:t>7.3.1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_Toc60504515 \h </w:instrText>
      </w:r>
      <w:r>
        <w:fldChar w:fldCharType="separate"/>
      </w:r>
      <w:r>
        <w:t>22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"_Toc60504516" </w:instrText>
      </w:r>
      <w:r>
        <w:fldChar w:fldCharType="separate"/>
      </w:r>
      <w:r>
        <w:rPr>
          <w:rStyle w:val="26"/>
          <w:lang w:val="en-GB"/>
        </w:rPr>
        <w:t>7.3.2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_Toc60504516 \h </w:instrText>
      </w:r>
      <w:r>
        <w:fldChar w:fldCharType="separate"/>
      </w:r>
      <w:r>
        <w:t>23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"_Toc60504517" </w:instrText>
      </w:r>
      <w:r>
        <w:fldChar w:fldCharType="separate"/>
      </w:r>
      <w:r>
        <w:rPr>
          <w:rStyle w:val="26"/>
          <w:lang w:val="en-GB"/>
        </w:rPr>
        <w:t>7.3.3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_Toc60504517 \h </w:instrText>
      </w:r>
      <w:r>
        <w:fldChar w:fldCharType="separate"/>
      </w:r>
      <w:r>
        <w:t>23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"_Toc60504518" </w:instrText>
      </w:r>
      <w:r>
        <w:fldChar w:fldCharType="separate"/>
      </w:r>
      <w:r>
        <w:rPr>
          <w:rStyle w:val="26"/>
          <w:lang w:val="en-GB"/>
        </w:rPr>
        <w:t>7.4</w:t>
      </w:r>
      <w:r>
        <w:rPr>
          <w:rFonts w:asciiTheme="minorHAnsi" w:hAnsiTheme="minorHAnsi" w:eastAsiaTheme="minorEastAsia" w:cstheme="minorBidi"/>
          <w:szCs w:val="22"/>
        </w:rPr>
        <w:tab/>
      </w:r>
      <w:r>
        <w:rPr>
          <w:rStyle w:val="26"/>
        </w:rPr>
        <w:t>1102[</w:t>
      </w:r>
      <w:r>
        <w:rPr>
          <w:rStyle w:val="26"/>
          <w:rFonts w:hint="eastAsia"/>
        </w:rPr>
        <w:t>办公室</w:t>
      </w:r>
      <w:r>
        <w:rPr>
          <w:rStyle w:val="26"/>
        </w:rPr>
        <w:t>]</w:t>
      </w:r>
      <w:r>
        <w:tab/>
      </w:r>
      <w:r>
        <w:fldChar w:fldCharType="begin"/>
      </w:r>
      <w:r>
        <w:instrText xml:space="preserve"> PAGEREF _Toc60504518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"_Toc60504519" </w:instrText>
      </w:r>
      <w:r>
        <w:fldChar w:fldCharType="separate"/>
      </w:r>
      <w:r>
        <w:rPr>
          <w:rStyle w:val="26"/>
          <w:lang w:val="en-GB"/>
        </w:rPr>
        <w:t>7.4.1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_Toc60504519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"_Toc60504520" </w:instrText>
      </w:r>
      <w:r>
        <w:fldChar w:fldCharType="separate"/>
      </w:r>
      <w:r>
        <w:rPr>
          <w:rStyle w:val="26"/>
          <w:lang w:val="en-GB"/>
        </w:rPr>
        <w:t>7.4.2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_Toc60504520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"_Toc60504521" </w:instrText>
      </w:r>
      <w:r>
        <w:fldChar w:fldCharType="separate"/>
      </w:r>
      <w:r>
        <w:rPr>
          <w:rStyle w:val="26"/>
          <w:lang w:val="en-GB"/>
        </w:rPr>
        <w:t>7.4.3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_Toc60504521 \h </w:instrText>
      </w:r>
      <w:r>
        <w:fldChar w:fldCharType="separate"/>
      </w:r>
      <w:r>
        <w:t>25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"_Toc60504522" </w:instrText>
      </w:r>
      <w:r>
        <w:fldChar w:fldCharType="separate"/>
      </w:r>
      <w:r>
        <w:rPr>
          <w:rStyle w:val="26"/>
          <w:lang w:val="en-GB"/>
        </w:rPr>
        <w:t>7.5</w:t>
      </w:r>
      <w:r>
        <w:rPr>
          <w:rFonts w:asciiTheme="minorHAnsi" w:hAnsiTheme="minorHAnsi" w:eastAsiaTheme="minorEastAsia" w:cstheme="minorBidi"/>
          <w:szCs w:val="22"/>
        </w:rPr>
        <w:tab/>
      </w:r>
      <w:r>
        <w:rPr>
          <w:rStyle w:val="26"/>
        </w:rPr>
        <w:t>1070[</w:t>
      </w:r>
      <w:r>
        <w:rPr>
          <w:rStyle w:val="26"/>
          <w:rFonts w:hint="eastAsia"/>
        </w:rPr>
        <w:t>办公室</w:t>
      </w:r>
      <w:r>
        <w:rPr>
          <w:rStyle w:val="26"/>
        </w:rPr>
        <w:t>]</w:t>
      </w:r>
      <w:r>
        <w:tab/>
      </w:r>
      <w:r>
        <w:fldChar w:fldCharType="begin"/>
      </w:r>
      <w:r>
        <w:instrText xml:space="preserve"> PAGEREF _Toc60504522 \h </w:instrText>
      </w:r>
      <w:r>
        <w:fldChar w:fldCharType="separate"/>
      </w:r>
      <w:r>
        <w:t>25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"_Toc60504523" </w:instrText>
      </w:r>
      <w:r>
        <w:fldChar w:fldCharType="separate"/>
      </w:r>
      <w:r>
        <w:rPr>
          <w:rStyle w:val="26"/>
          <w:lang w:val="en-GB"/>
        </w:rPr>
        <w:t>7.5.1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_Toc60504523 \h </w:instrText>
      </w:r>
      <w:r>
        <w:fldChar w:fldCharType="separate"/>
      </w:r>
      <w:r>
        <w:t>25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"_Toc60504524" </w:instrText>
      </w:r>
      <w:r>
        <w:fldChar w:fldCharType="separate"/>
      </w:r>
      <w:r>
        <w:rPr>
          <w:rStyle w:val="26"/>
          <w:lang w:val="en-GB"/>
        </w:rPr>
        <w:t>7.5.2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_Toc60504524 \h </w:instrText>
      </w:r>
      <w:r>
        <w:fldChar w:fldCharType="separate"/>
      </w:r>
      <w:r>
        <w:t>26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"_Toc60504525" </w:instrText>
      </w:r>
      <w:r>
        <w:fldChar w:fldCharType="separate"/>
      </w:r>
      <w:r>
        <w:rPr>
          <w:rStyle w:val="26"/>
          <w:lang w:val="en-GB"/>
        </w:rPr>
        <w:t>7.5.3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_Toc60504525 \h </w:instrText>
      </w:r>
      <w:r>
        <w:fldChar w:fldCharType="separate"/>
      </w:r>
      <w:r>
        <w:t>26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"_Toc60504526" </w:instrText>
      </w:r>
      <w:r>
        <w:fldChar w:fldCharType="separate"/>
      </w:r>
      <w:r>
        <w:rPr>
          <w:rStyle w:val="26"/>
          <w:lang w:val="en-GB"/>
        </w:rPr>
        <w:t>7.6</w:t>
      </w:r>
      <w:r>
        <w:rPr>
          <w:rFonts w:asciiTheme="minorHAnsi" w:hAnsiTheme="minorHAnsi" w:eastAsiaTheme="minorEastAsia" w:cstheme="minorBidi"/>
          <w:szCs w:val="22"/>
        </w:rPr>
        <w:tab/>
      </w:r>
      <w:r>
        <w:rPr>
          <w:rStyle w:val="26"/>
        </w:rPr>
        <w:t>1056[</w:t>
      </w:r>
      <w:r>
        <w:rPr>
          <w:rStyle w:val="26"/>
          <w:rFonts w:hint="eastAsia"/>
        </w:rPr>
        <w:t>办公室</w:t>
      </w:r>
      <w:r>
        <w:rPr>
          <w:rStyle w:val="26"/>
        </w:rPr>
        <w:t>]</w:t>
      </w:r>
      <w:r>
        <w:tab/>
      </w:r>
      <w:r>
        <w:fldChar w:fldCharType="begin"/>
      </w:r>
      <w:r>
        <w:instrText xml:space="preserve"> PAGEREF _Toc60504526 \h </w:instrText>
      </w:r>
      <w:r>
        <w:fldChar w:fldCharType="separate"/>
      </w:r>
      <w:r>
        <w:t>27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"_Toc60504527" </w:instrText>
      </w:r>
      <w:r>
        <w:fldChar w:fldCharType="separate"/>
      </w:r>
      <w:r>
        <w:rPr>
          <w:rStyle w:val="26"/>
          <w:lang w:val="en-GB"/>
        </w:rPr>
        <w:t>7.6.1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_Toc60504527 \h </w:instrText>
      </w:r>
      <w:r>
        <w:fldChar w:fldCharType="separate"/>
      </w:r>
      <w:r>
        <w:t>27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"_Toc60504528" </w:instrText>
      </w:r>
      <w:r>
        <w:fldChar w:fldCharType="separate"/>
      </w:r>
      <w:r>
        <w:rPr>
          <w:rStyle w:val="26"/>
          <w:lang w:val="en-GB"/>
        </w:rPr>
        <w:t>7.6.2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_Toc60504528 \h </w:instrText>
      </w:r>
      <w:r>
        <w:fldChar w:fldCharType="separate"/>
      </w:r>
      <w:r>
        <w:t>27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"_Toc60504529" </w:instrText>
      </w:r>
      <w:r>
        <w:fldChar w:fldCharType="separate"/>
      </w:r>
      <w:r>
        <w:rPr>
          <w:rStyle w:val="26"/>
          <w:lang w:val="en-GB"/>
        </w:rPr>
        <w:t>7.6.3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_Toc60504529 \h </w:instrText>
      </w:r>
      <w:r>
        <w:fldChar w:fldCharType="separate"/>
      </w:r>
      <w:r>
        <w:t>28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"_Toc60504530" </w:instrText>
      </w:r>
      <w:r>
        <w:fldChar w:fldCharType="separate"/>
      </w:r>
      <w:r>
        <w:rPr>
          <w:rStyle w:val="26"/>
          <w:lang w:val="en-GB"/>
        </w:rPr>
        <w:t>7.7</w:t>
      </w:r>
      <w:r>
        <w:rPr>
          <w:rFonts w:asciiTheme="minorHAnsi" w:hAnsiTheme="minorHAnsi" w:eastAsiaTheme="minorEastAsia" w:cstheme="minorBidi"/>
          <w:szCs w:val="22"/>
        </w:rPr>
        <w:tab/>
      </w:r>
      <w:r>
        <w:rPr>
          <w:rStyle w:val="26"/>
        </w:rPr>
        <w:t>1055[</w:t>
      </w:r>
      <w:r>
        <w:rPr>
          <w:rStyle w:val="26"/>
          <w:rFonts w:hint="eastAsia"/>
        </w:rPr>
        <w:t>办公室</w:t>
      </w:r>
      <w:r>
        <w:rPr>
          <w:rStyle w:val="26"/>
        </w:rPr>
        <w:t>]</w:t>
      </w:r>
      <w:r>
        <w:tab/>
      </w:r>
      <w:r>
        <w:fldChar w:fldCharType="begin"/>
      </w:r>
      <w:r>
        <w:instrText xml:space="preserve"> PAGEREF _Toc60504530 \h </w:instrText>
      </w:r>
      <w:r>
        <w:fldChar w:fldCharType="separate"/>
      </w:r>
      <w:r>
        <w:t>28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"_Toc60504531" </w:instrText>
      </w:r>
      <w:r>
        <w:fldChar w:fldCharType="separate"/>
      </w:r>
      <w:r>
        <w:rPr>
          <w:rStyle w:val="26"/>
          <w:lang w:val="en-GB"/>
        </w:rPr>
        <w:t>7.7.1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_Toc60504531 \h </w:instrText>
      </w:r>
      <w:r>
        <w:fldChar w:fldCharType="separate"/>
      </w:r>
      <w:r>
        <w:t>28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"_Toc60504532" </w:instrText>
      </w:r>
      <w:r>
        <w:fldChar w:fldCharType="separate"/>
      </w:r>
      <w:r>
        <w:rPr>
          <w:rStyle w:val="26"/>
          <w:lang w:val="en-GB"/>
        </w:rPr>
        <w:t>7.7.2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_Toc60504532 \h </w:instrText>
      </w:r>
      <w:r>
        <w:fldChar w:fldCharType="separate"/>
      </w:r>
      <w:r>
        <w:t>29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"_Toc60504533" </w:instrText>
      </w:r>
      <w:r>
        <w:fldChar w:fldCharType="separate"/>
      </w:r>
      <w:r>
        <w:rPr>
          <w:rStyle w:val="26"/>
          <w:lang w:val="en-GB"/>
        </w:rPr>
        <w:t>7.7.3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_Toc60504533 \h </w:instrText>
      </w:r>
      <w:r>
        <w:fldChar w:fldCharType="separate"/>
      </w:r>
      <w:r>
        <w:t>29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"_Toc60504534" </w:instrText>
      </w:r>
      <w:r>
        <w:fldChar w:fldCharType="separate"/>
      </w:r>
      <w:r>
        <w:rPr>
          <w:rStyle w:val="26"/>
          <w:lang w:val="en-GB"/>
        </w:rPr>
        <w:t>7.8</w:t>
      </w:r>
      <w:r>
        <w:rPr>
          <w:rFonts w:asciiTheme="minorHAnsi" w:hAnsiTheme="minorHAnsi" w:eastAsiaTheme="minorEastAsia" w:cstheme="minorBidi"/>
          <w:szCs w:val="22"/>
        </w:rPr>
        <w:tab/>
      </w:r>
      <w:r>
        <w:rPr>
          <w:rStyle w:val="26"/>
        </w:rPr>
        <w:t>1024[</w:t>
      </w:r>
      <w:r>
        <w:rPr>
          <w:rStyle w:val="26"/>
          <w:rFonts w:hint="eastAsia"/>
        </w:rPr>
        <w:t>办公室</w:t>
      </w:r>
      <w:r>
        <w:rPr>
          <w:rStyle w:val="26"/>
        </w:rPr>
        <w:t>]</w:t>
      </w:r>
      <w:r>
        <w:tab/>
      </w:r>
      <w:r>
        <w:fldChar w:fldCharType="begin"/>
      </w:r>
      <w:r>
        <w:instrText xml:space="preserve"> PAGEREF _Toc60504534 \h </w:instrText>
      </w:r>
      <w:r>
        <w:fldChar w:fldCharType="separate"/>
      </w:r>
      <w:r>
        <w:t>30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"_Toc60504535" </w:instrText>
      </w:r>
      <w:r>
        <w:fldChar w:fldCharType="separate"/>
      </w:r>
      <w:r>
        <w:rPr>
          <w:rStyle w:val="26"/>
          <w:lang w:val="en-GB"/>
        </w:rPr>
        <w:t>7.8.1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_Toc60504535 \h </w:instrText>
      </w:r>
      <w:r>
        <w:fldChar w:fldCharType="separate"/>
      </w:r>
      <w:r>
        <w:t>30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"_Toc60504536" </w:instrText>
      </w:r>
      <w:r>
        <w:fldChar w:fldCharType="separate"/>
      </w:r>
      <w:r>
        <w:rPr>
          <w:rStyle w:val="26"/>
          <w:lang w:val="en-GB"/>
        </w:rPr>
        <w:t>7.8.2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_Toc60504536 \h </w:instrText>
      </w:r>
      <w:r>
        <w:fldChar w:fldCharType="separate"/>
      </w:r>
      <w:r>
        <w:t>30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"_Toc60504537" </w:instrText>
      </w:r>
      <w:r>
        <w:fldChar w:fldCharType="separate"/>
      </w:r>
      <w:r>
        <w:rPr>
          <w:rStyle w:val="26"/>
          <w:lang w:val="en-GB"/>
        </w:rPr>
        <w:t>7.8.3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_Toc60504537 \h </w:instrText>
      </w:r>
      <w:r>
        <w:fldChar w:fldCharType="separate"/>
      </w:r>
      <w:r>
        <w:t>31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"_Toc60504538" </w:instrText>
      </w:r>
      <w:r>
        <w:fldChar w:fldCharType="separate"/>
      </w:r>
      <w:r>
        <w:rPr>
          <w:rStyle w:val="26"/>
          <w:lang w:val="en-GB"/>
        </w:rPr>
        <w:t>7.9</w:t>
      </w:r>
      <w:r>
        <w:rPr>
          <w:rFonts w:asciiTheme="minorHAnsi" w:hAnsiTheme="minorHAnsi" w:eastAsiaTheme="minorEastAsia" w:cstheme="minorBidi"/>
          <w:szCs w:val="22"/>
        </w:rPr>
        <w:tab/>
      </w:r>
      <w:r>
        <w:rPr>
          <w:rStyle w:val="26"/>
        </w:rPr>
        <w:t>1023[</w:t>
      </w:r>
      <w:r>
        <w:rPr>
          <w:rStyle w:val="26"/>
          <w:rFonts w:hint="eastAsia"/>
        </w:rPr>
        <w:t>办公室</w:t>
      </w:r>
      <w:r>
        <w:rPr>
          <w:rStyle w:val="26"/>
        </w:rPr>
        <w:t>]</w:t>
      </w:r>
      <w:r>
        <w:tab/>
      </w:r>
      <w:r>
        <w:fldChar w:fldCharType="begin"/>
      </w:r>
      <w:r>
        <w:instrText xml:space="preserve"> PAGEREF _Toc60504538 \h </w:instrText>
      </w:r>
      <w:r>
        <w:fldChar w:fldCharType="separate"/>
      </w:r>
      <w:r>
        <w:t>31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"_Toc60504539" </w:instrText>
      </w:r>
      <w:r>
        <w:fldChar w:fldCharType="separate"/>
      </w:r>
      <w:r>
        <w:rPr>
          <w:rStyle w:val="26"/>
          <w:lang w:val="en-GB"/>
        </w:rPr>
        <w:t>7.9.1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_Toc60504539 \h </w:instrText>
      </w:r>
      <w:r>
        <w:fldChar w:fldCharType="separate"/>
      </w:r>
      <w:r>
        <w:t>31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"_Toc60504540" </w:instrText>
      </w:r>
      <w:r>
        <w:fldChar w:fldCharType="separate"/>
      </w:r>
      <w:r>
        <w:rPr>
          <w:rStyle w:val="26"/>
          <w:lang w:val="en-GB"/>
        </w:rPr>
        <w:t>7.9.2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_Toc60504540 \h </w:instrText>
      </w:r>
      <w:r>
        <w:fldChar w:fldCharType="separate"/>
      </w:r>
      <w:r>
        <w:t>32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"_Toc60504541" </w:instrText>
      </w:r>
      <w:r>
        <w:fldChar w:fldCharType="separate"/>
      </w:r>
      <w:r>
        <w:rPr>
          <w:rStyle w:val="26"/>
          <w:lang w:val="en-GB"/>
        </w:rPr>
        <w:t>7.9.3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_Toc60504541 \h </w:instrText>
      </w:r>
      <w:r>
        <w:fldChar w:fldCharType="separate"/>
      </w:r>
      <w:r>
        <w:t>32</w:t>
      </w:r>
      <w:r>
        <w:fldChar w:fldCharType="end"/>
      </w:r>
      <w:r>
        <w:fldChar w:fldCharType="end"/>
      </w:r>
    </w:p>
    <w:p>
      <w:pPr>
        <w:pStyle w:val="19"/>
        <w:spacing w:line="240" w:lineRule="auto"/>
        <w:sectPr>
          <w:footerReference r:id="rId5" w:type="first"/>
          <w:headerReference r:id="rId3" w:type="default"/>
          <w:footerReference r:id="rId4" w:type="default"/>
          <w:pgSz w:w="11906" w:h="16838"/>
          <w:pgMar w:top="1440" w:right="1558" w:bottom="1440" w:left="1418" w:header="850" w:footer="170" w:gutter="0"/>
          <w:cols w:space="425" w:num="1"/>
          <w:titlePg/>
          <w:docGrid w:type="lines" w:linePitch="312" w:charSpace="0"/>
        </w:sectPr>
      </w:pPr>
      <w:r>
        <w:fldChar w:fldCharType="end"/>
      </w:r>
      <w:bookmarkEnd w:id="6"/>
    </w:p>
    <w:p>
      <w:pPr>
        <w:pStyle w:val="2"/>
      </w:pPr>
      <w:bookmarkStart w:id="7" w:name="_Toc60504484"/>
      <w:bookmarkStart w:id="8" w:name="_Toc452108759"/>
      <w:r>
        <w:rPr>
          <w:rFonts w:hint="eastAsia"/>
        </w:rPr>
        <w:t>项目概况</w:t>
      </w:r>
      <w:bookmarkEnd w:id="7"/>
      <w:bookmarkEnd w:id="8"/>
    </w:p>
    <w:p>
      <w:pPr>
        <w:pStyle w:val="3"/>
        <w:ind w:firstLine="420"/>
        <w:rPr>
          <w:lang w:val="en-US"/>
        </w:rPr>
      </w:pPr>
      <w:bookmarkStart w:id="9" w:name="项目概况"/>
      <w:bookmarkEnd w:id="9"/>
      <w:r>
        <w:rPr>
          <w:rFonts w:hint="eastAsia" w:ascii="宋体" w:hAnsi="宋体"/>
          <w:szCs w:val="24"/>
        </w:rPr>
        <w:t>本建筑坐落于中国江苏省南京市浦口区南京工业大学校区中间位置，建筑依山而建，视野开阔，建筑造型，整齐大方。本建筑建于2</w:t>
      </w:r>
      <w:r>
        <w:rPr>
          <w:rFonts w:ascii="宋体" w:hAnsi="宋体"/>
          <w:szCs w:val="24"/>
        </w:rPr>
        <w:t>001</w:t>
      </w:r>
      <w:r>
        <w:rPr>
          <w:rFonts w:hint="eastAsia" w:ascii="宋体" w:hAnsi="宋体"/>
          <w:szCs w:val="24"/>
        </w:rPr>
        <w:t>年，为南京工业大学城市建设学院学科楼，建筑面积为</w:t>
      </w:r>
      <w:bookmarkStart w:id="10" w:name="地上建筑面积"/>
      <w:r>
        <w:rPr>
          <w:rFonts w:hint="eastAsia" w:ascii="宋体" w:hAnsi="宋体"/>
          <w:szCs w:val="24"/>
        </w:rPr>
        <w:t>14201</w:t>
      </w:r>
      <w:bookmarkEnd w:id="10"/>
      <w:r>
        <w:rPr>
          <w:rFonts w:hint="eastAsia" w:ascii="宋体" w:hAnsi="宋体"/>
          <w:szCs w:val="24"/>
        </w:rPr>
        <w:t>㎡，建筑层数为6层，建筑高度2</w:t>
      </w:r>
      <w:r>
        <w:rPr>
          <w:rFonts w:ascii="宋体" w:hAnsi="宋体"/>
          <w:szCs w:val="24"/>
        </w:rPr>
        <w:t>4.5</w:t>
      </w:r>
      <w:r>
        <w:rPr>
          <w:rFonts w:hint="eastAsia" w:ascii="宋体" w:hAnsi="宋体"/>
          <w:szCs w:val="24"/>
        </w:rPr>
        <w:t>m。绿容率为7％，体形系数为0.</w:t>
      </w:r>
      <w:r>
        <w:rPr>
          <w:rFonts w:ascii="宋体" w:hAnsi="宋体"/>
          <w:szCs w:val="24"/>
        </w:rPr>
        <w:t>37</w:t>
      </w:r>
      <w:r>
        <w:rPr>
          <w:rFonts w:hint="eastAsia" w:ascii="宋体" w:hAnsi="宋体"/>
          <w:szCs w:val="24"/>
        </w:rPr>
        <w:t>。</w:t>
      </w:r>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1" w:name="_Toc452108760"/>
      <w:bookmarkStart w:id="12" w:name="_Toc60504485"/>
      <w:bookmarkStart w:id="13" w:name="平面图2"/>
      <w:r>
        <w:t>平面图</w:t>
      </w:r>
      <w:bookmarkEnd w:id="11"/>
      <w:bookmarkEnd w:id="12"/>
    </w:p>
    <w:p>
      <w:pPr>
        <w:pStyle w:val="3"/>
        <w:ind w:firstLine="0" w:firstLineChars="0"/>
        <w:jc w:val="center"/>
        <w:rPr>
          <w:lang w:val="en-US"/>
        </w:rPr>
      </w:pPr>
      <w:bookmarkStart w:id="14" w:name="平面图"/>
      <w:bookmarkEnd w:id="14"/>
      <w:r>
        <w:rPr>
          <w:lang w:val="en-US"/>
        </w:rPr>
        <w:drawing>
          <wp:inline distT="0" distB="0" distL="0" distR="0">
            <wp:extent cx="5667375" cy="25050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2505075"/>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rPr>
          <w:lang w:val="en-US"/>
        </w:rPr>
        <w:drawing>
          <wp:inline distT="0" distB="0" distL="0" distR="0">
            <wp:extent cx="5667375" cy="32670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3267075"/>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r>
        <w:rPr>
          <w:lang w:val="en-US"/>
        </w:rPr>
        <w:drawing>
          <wp:inline distT="0" distB="0" distL="0" distR="0">
            <wp:extent cx="5667375" cy="48863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6"/>
                    <a:stretch>
                      <a:fillRect/>
                    </a:stretch>
                  </pic:blipFill>
                  <pic:spPr>
                    <a:xfrm>
                      <a:off x="0" y="0"/>
                      <a:ext cx="5667375" cy="4886325"/>
                    </a:xfrm>
                    <a:prstGeom prst="rect">
                      <a:avLst/>
                    </a:prstGeom>
                  </pic:spPr>
                </pic:pic>
              </a:graphicData>
            </a:graphic>
          </wp:inline>
        </w:drawing>
      </w:r>
    </w:p>
    <w:p>
      <w:pPr>
        <w:pStyle w:val="3"/>
        <w:ind w:firstLine="0" w:firstLineChars="0"/>
        <w:jc w:val="center"/>
        <w:rPr>
          <w:lang w:val="en-US"/>
        </w:rPr>
      </w:pPr>
      <w:r>
        <w:rPr>
          <w:lang w:val="en-US"/>
        </w:rPr>
        <w:t>3层平面</w:t>
      </w:r>
    </w:p>
    <w:p>
      <w:pPr>
        <w:pStyle w:val="3"/>
        <w:ind w:firstLine="0" w:firstLineChars="0"/>
        <w:jc w:val="center"/>
        <w:rPr>
          <w:lang w:val="en-US"/>
        </w:rPr>
      </w:pPr>
      <w:r>
        <w:rPr>
          <w:lang w:val="en-US"/>
        </w:rPr>
        <w:drawing>
          <wp:inline distT="0" distB="0" distL="0" distR="0">
            <wp:extent cx="5667375" cy="48863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7"/>
                    <a:stretch>
                      <a:fillRect/>
                    </a:stretch>
                  </pic:blipFill>
                  <pic:spPr>
                    <a:xfrm>
                      <a:off x="0" y="0"/>
                      <a:ext cx="5667375" cy="4886325"/>
                    </a:xfrm>
                    <a:prstGeom prst="rect">
                      <a:avLst/>
                    </a:prstGeom>
                  </pic:spPr>
                </pic:pic>
              </a:graphicData>
            </a:graphic>
          </wp:inline>
        </w:drawing>
      </w:r>
    </w:p>
    <w:p>
      <w:pPr>
        <w:pStyle w:val="3"/>
        <w:ind w:firstLine="0" w:firstLineChars="0"/>
        <w:jc w:val="center"/>
        <w:rPr>
          <w:lang w:val="en-US"/>
        </w:rPr>
      </w:pPr>
      <w:r>
        <w:rPr>
          <w:lang w:val="en-US"/>
        </w:rPr>
        <w:t>4层平面</w:t>
      </w:r>
    </w:p>
    <w:p>
      <w:pPr>
        <w:pStyle w:val="3"/>
        <w:ind w:firstLine="0" w:firstLineChars="0"/>
        <w:jc w:val="center"/>
        <w:rPr>
          <w:lang w:val="en-US"/>
        </w:rPr>
      </w:pPr>
      <w:r>
        <w:rPr>
          <w:lang w:val="en-US"/>
        </w:rPr>
        <w:drawing>
          <wp:inline distT="0" distB="0" distL="0" distR="0">
            <wp:extent cx="5667375" cy="48863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8"/>
                    <a:stretch>
                      <a:fillRect/>
                    </a:stretch>
                  </pic:blipFill>
                  <pic:spPr>
                    <a:xfrm>
                      <a:off x="0" y="0"/>
                      <a:ext cx="5667375" cy="4886325"/>
                    </a:xfrm>
                    <a:prstGeom prst="rect">
                      <a:avLst/>
                    </a:prstGeom>
                  </pic:spPr>
                </pic:pic>
              </a:graphicData>
            </a:graphic>
          </wp:inline>
        </w:drawing>
      </w:r>
    </w:p>
    <w:p>
      <w:pPr>
        <w:pStyle w:val="3"/>
        <w:ind w:firstLine="0" w:firstLineChars="0"/>
        <w:jc w:val="center"/>
        <w:rPr>
          <w:lang w:val="en-US"/>
        </w:rPr>
      </w:pPr>
      <w:r>
        <w:rPr>
          <w:lang w:val="en-US"/>
        </w:rPr>
        <w:t>5层平面</w:t>
      </w:r>
    </w:p>
    <w:p>
      <w:pPr>
        <w:pStyle w:val="3"/>
        <w:ind w:firstLine="0" w:firstLineChars="0"/>
        <w:jc w:val="center"/>
        <w:rPr>
          <w:lang w:val="en-US"/>
        </w:rPr>
      </w:pPr>
      <w:r>
        <w:rPr>
          <w:lang w:val="en-US"/>
        </w:rPr>
        <w:drawing>
          <wp:inline distT="0" distB="0" distL="0" distR="0">
            <wp:extent cx="5667375" cy="48863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9"/>
                    <a:stretch>
                      <a:fillRect/>
                    </a:stretch>
                  </pic:blipFill>
                  <pic:spPr>
                    <a:xfrm>
                      <a:off x="0" y="0"/>
                      <a:ext cx="5667375" cy="4886325"/>
                    </a:xfrm>
                    <a:prstGeom prst="rect">
                      <a:avLst/>
                    </a:prstGeom>
                  </pic:spPr>
                </pic:pic>
              </a:graphicData>
            </a:graphic>
          </wp:inline>
        </w:drawing>
      </w:r>
    </w:p>
    <w:p>
      <w:pPr>
        <w:pStyle w:val="3"/>
        <w:ind w:firstLine="0" w:firstLineChars="0"/>
        <w:jc w:val="center"/>
        <w:rPr>
          <w:lang w:val="en-US"/>
        </w:rPr>
      </w:pPr>
      <w:r>
        <w:rPr>
          <w:lang w:val="en-US"/>
        </w:rPr>
        <w:t>6层平面</w:t>
      </w:r>
    </w:p>
    <w:p>
      <w:pPr>
        <w:pStyle w:val="3"/>
        <w:ind w:firstLine="0" w:firstLineChars="0"/>
        <w:jc w:val="center"/>
        <w:rPr>
          <w:lang w:val="en-US"/>
        </w:rPr>
      </w:pPr>
      <w:r>
        <w:rPr>
          <w:lang w:val="en-US"/>
        </w:rPr>
        <w:drawing>
          <wp:inline distT="0" distB="0" distL="0" distR="0">
            <wp:extent cx="5667375" cy="48863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0"/>
                    <a:stretch>
                      <a:fillRect/>
                    </a:stretch>
                  </pic:blipFill>
                  <pic:spPr>
                    <a:xfrm>
                      <a:off x="0" y="0"/>
                      <a:ext cx="5667375" cy="4886325"/>
                    </a:xfrm>
                    <a:prstGeom prst="rect">
                      <a:avLst/>
                    </a:prstGeom>
                  </pic:spPr>
                </pic:pic>
              </a:graphicData>
            </a:graphic>
          </wp:inline>
        </w:drawing>
      </w:r>
    </w:p>
    <w:p>
      <w:pPr>
        <w:pStyle w:val="3"/>
        <w:ind w:firstLine="0" w:firstLineChars="0"/>
        <w:jc w:val="center"/>
        <w:rPr>
          <w:lang w:val="en-US"/>
        </w:rPr>
      </w:pPr>
      <w:r>
        <w:rPr>
          <w:lang w:val="en-US"/>
        </w:rPr>
        <w:t>7层平面</w:t>
      </w:r>
    </w:p>
    <w:p>
      <w:pPr>
        <w:pStyle w:val="3"/>
        <w:ind w:firstLine="0" w:firstLineChars="0"/>
        <w:jc w:val="center"/>
        <w:rPr>
          <w:lang w:val="en-US"/>
        </w:rPr>
      </w:pPr>
    </w:p>
    <w:bookmarkEnd w:id="13"/>
    <w:p>
      <w:pPr>
        <w:pStyle w:val="3"/>
        <w:ind w:firstLine="0" w:firstLineChars="0"/>
        <w:jc w:val="center"/>
        <w:rPr>
          <w:lang w:val="en-US"/>
        </w:rPr>
      </w:pPr>
    </w:p>
    <w:p>
      <w:pPr>
        <w:pStyle w:val="4"/>
      </w:pPr>
      <w:bookmarkStart w:id="15" w:name="_Toc452108761"/>
      <w:bookmarkStart w:id="16" w:name="_Toc60504486"/>
      <w:r>
        <w:rPr>
          <w:rFonts w:hint="eastAsia"/>
        </w:rPr>
        <w:t>三</w:t>
      </w:r>
      <w:r>
        <w:t>维视图</w:t>
      </w:r>
      <w:bookmarkEnd w:id="15"/>
      <w:bookmarkEnd w:id="16"/>
    </w:p>
    <w:p>
      <w:pPr>
        <w:pStyle w:val="3"/>
        <w:ind w:firstLine="0" w:firstLineChars="0"/>
        <w:jc w:val="center"/>
        <w:rPr>
          <w:lang w:val="en-US"/>
        </w:rPr>
        <w:sectPr>
          <w:pgSz w:w="11906" w:h="16838"/>
          <w:pgMar w:top="992" w:right="709" w:bottom="822" w:left="1134" w:header="284" w:footer="170" w:gutter="0"/>
          <w:cols w:space="720" w:num="1"/>
          <w:docGrid w:type="linesAndChars" w:linePitch="312" w:charSpace="0"/>
        </w:sectPr>
      </w:pPr>
      <w:r>
        <w:rPr>
          <w:rFonts w:hint="eastAsia" w:eastAsia="宋体"/>
          <w:lang w:val="en-US" w:eastAsia="zh-CN"/>
        </w:rPr>
        <w:drawing>
          <wp:inline distT="0" distB="0" distL="114300" distR="114300">
            <wp:extent cx="3657600" cy="2945765"/>
            <wp:effectExtent l="0" t="0" r="0" b="10795"/>
            <wp:docPr id="1" name="图片 1" descr="模型观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模型观察"/>
                    <pic:cNvPicPr>
                      <a:picLocks noChangeAspect="1"/>
                    </pic:cNvPicPr>
                  </pic:nvPicPr>
                  <pic:blipFill>
                    <a:blip r:embed="rId21"/>
                    <a:srcRect l="16849" r="20559"/>
                    <a:stretch>
                      <a:fillRect/>
                    </a:stretch>
                  </pic:blipFill>
                  <pic:spPr>
                    <a:xfrm>
                      <a:off x="0" y="0"/>
                      <a:ext cx="3657600" cy="2945765"/>
                    </a:xfrm>
                    <a:prstGeom prst="rect">
                      <a:avLst/>
                    </a:prstGeom>
                  </pic:spPr>
                </pic:pic>
              </a:graphicData>
            </a:graphic>
          </wp:inline>
        </w:drawing>
      </w:r>
    </w:p>
    <w:p>
      <w:pPr>
        <w:pStyle w:val="2"/>
      </w:pPr>
      <w:bookmarkStart w:id="17" w:name="_Toc60504487"/>
      <w:bookmarkStart w:id="18" w:name="_Toc452108762"/>
      <w:bookmarkStart w:id="19" w:name="TitleFormat"/>
      <w:r>
        <w:rPr>
          <w:rFonts w:hint="eastAsia"/>
        </w:rPr>
        <w:t>计算</w:t>
      </w:r>
      <w:r>
        <w:t>依据</w:t>
      </w:r>
      <w:bookmarkEnd w:id="17"/>
      <w:bookmarkEnd w:id="18"/>
      <w:bookmarkEnd w:id="19"/>
    </w:p>
    <w:p>
      <w:pPr>
        <w:pStyle w:val="3"/>
        <w:ind w:firstLine="199" w:firstLineChars="95"/>
        <w:rPr>
          <w:lang w:val="en-US"/>
        </w:rPr>
      </w:pPr>
      <w:bookmarkStart w:id="20" w:name="_Toc452108763"/>
      <w:r>
        <w:rPr>
          <w:rFonts w:hint="eastAsia"/>
          <w:lang w:val="en-US"/>
        </w:rPr>
        <w:t>本项目主要参照资料为：</w:t>
      </w:r>
    </w:p>
    <w:p>
      <w:pPr>
        <w:pStyle w:val="3"/>
        <w:numPr>
          <w:ilvl w:val="0"/>
          <w:numId w:val="2"/>
        </w:numPr>
        <w:ind w:left="0" w:firstLine="200" w:firstLineChars="0"/>
        <w:rPr>
          <w:lang w:val="en-US"/>
        </w:rPr>
      </w:pPr>
      <w:r>
        <w:rPr>
          <w:rFonts w:hint="eastAsia"/>
          <w:lang w:val="en-US"/>
        </w:rPr>
        <w:t>《绿色建筑评价标准》GB/T 50378</w:t>
      </w:r>
      <w:r>
        <w:rPr>
          <w:lang w:val="en-US"/>
        </w:rPr>
        <w:t>-2019</w:t>
      </w:r>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bookmarkStart w:id="21" w:name="_Hlk13496340"/>
      <w:r>
        <w:rPr>
          <w:rFonts w:hint="eastAsia"/>
          <w:lang w:val="en-US"/>
        </w:rPr>
        <w:t>《民用建筑室内热湿环境评价标准》</w:t>
      </w:r>
      <w:r>
        <w:rPr>
          <w:lang w:val="en-US"/>
        </w:rPr>
        <w:t>GB/T 50785-2012</w:t>
      </w:r>
    </w:p>
    <w:p>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21"/>
    <w:p>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22" w:name="_Hlk13516321"/>
    </w:p>
    <w:p>
      <w:pPr>
        <w:pStyle w:val="3"/>
        <w:numPr>
          <w:ilvl w:val="0"/>
          <w:numId w:val="2"/>
        </w:numPr>
        <w:ind w:left="0" w:firstLine="200" w:firstLineChars="0"/>
        <w:rPr>
          <w:lang w:val="en-US"/>
        </w:rPr>
      </w:pPr>
      <w:r>
        <w:rPr>
          <w:rFonts w:hint="eastAsia"/>
          <w:lang w:val="en-US"/>
        </w:rPr>
        <w:t>《绿色建筑评价技术细则》</w:t>
      </w:r>
      <w:bookmarkEnd w:id="22"/>
    </w:p>
    <w:p>
      <w:pPr>
        <w:pStyle w:val="3"/>
        <w:numPr>
          <w:ilvl w:val="0"/>
          <w:numId w:val="2"/>
        </w:numPr>
        <w:ind w:left="0" w:firstLine="200" w:firstLineChars="0"/>
        <w:rPr>
          <w:lang w:val="en-US"/>
        </w:rPr>
      </w:pPr>
      <w:r>
        <w:rPr>
          <w:lang w:val="en-US"/>
        </w:rPr>
        <w:t xml:space="preserve"> </w:t>
      </w:r>
      <w:r>
        <w:rPr>
          <w:rFonts w:hint="eastAsia"/>
          <w:lang w:val="en-US"/>
        </w:rPr>
        <w:t>委托方提供的总平面图、建筑专业设计图纸、设计效果图等图纸资料</w:t>
      </w:r>
    </w:p>
    <w:p>
      <w:pPr>
        <w:pStyle w:val="3"/>
        <w:numPr>
          <w:ilvl w:val="0"/>
          <w:numId w:val="2"/>
        </w:numPr>
        <w:ind w:left="0" w:firstLine="200" w:firstLineChars="0"/>
        <w:rPr>
          <w:lang w:val="en-US"/>
        </w:rPr>
      </w:pPr>
      <w:r>
        <w:rPr>
          <w:rFonts w:hint="eastAsia"/>
          <w:lang w:val="en-US"/>
        </w:rPr>
        <w:t xml:space="preserve"> 委托方提供的其他相关资料</w:t>
      </w:r>
    </w:p>
    <w:p>
      <w:pPr>
        <w:pStyle w:val="2"/>
      </w:pPr>
      <w:bookmarkStart w:id="23" w:name="_Toc60504488"/>
      <w:r>
        <w:rPr>
          <w:rFonts w:hint="eastAsia"/>
        </w:rPr>
        <w:t>参考</w:t>
      </w:r>
      <w:r>
        <w:t>标准</w:t>
      </w:r>
      <w:bookmarkEnd w:id="20"/>
      <w:bookmarkEnd w:id="23"/>
    </w:p>
    <w:p>
      <w:pPr>
        <w:pStyle w:val="3"/>
        <w:ind w:firstLine="420"/>
        <w:rPr>
          <w:lang w:val="en-US"/>
        </w:rPr>
      </w:pPr>
      <w:bookmarkStart w:id="24" w:name="_Toc451698935"/>
      <w:bookmarkStart w:id="25" w:name="_Toc452108764"/>
      <w:r>
        <w:rPr>
          <w:rFonts w:hint="eastAsia"/>
          <w:lang w:val="en-US"/>
        </w:rPr>
        <w:t>室内热湿环境评价的主要依据为《绿色建筑评价标准》GB/T 50378-2019中5.2.9条第2款的要求，具体评分规则如下：</w:t>
      </w:r>
    </w:p>
    <w:p>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级的面积比例，达到60%, 得5分；每再增加10%, 再得1 分，最高得8分。</w:t>
      </w:r>
    </w:p>
    <w:p>
      <w:pPr>
        <w:pStyle w:val="2"/>
      </w:pPr>
      <w:bookmarkStart w:id="26" w:name="_Toc60504489"/>
      <w:r>
        <w:rPr>
          <w:rFonts w:hint="eastAsia"/>
        </w:rPr>
        <w:t>计算</w:t>
      </w:r>
      <w:bookmarkEnd w:id="24"/>
      <w:bookmarkEnd w:id="25"/>
      <w:r>
        <w:rPr>
          <w:rFonts w:hint="eastAsia"/>
        </w:rPr>
        <w:t>方法</w:t>
      </w:r>
      <w:bookmarkEnd w:id="26"/>
    </w:p>
    <w:p>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pPr>
        <w:pStyle w:val="4"/>
      </w:pPr>
      <w:bookmarkStart w:id="27" w:name="_Toc60504490"/>
      <w:r>
        <w:t>CFD</w:t>
      </w:r>
      <w:r>
        <w:rPr>
          <w:rFonts w:hint="eastAsia"/>
        </w:rPr>
        <w:t>计算原理</w:t>
      </w:r>
      <w:bookmarkEnd w:id="27"/>
    </w:p>
    <w:p>
      <w:pPr>
        <w:pStyle w:val="5"/>
      </w:pPr>
      <w:bookmarkStart w:id="28" w:name="_Toc60504491"/>
      <w:r>
        <w:rPr>
          <w:rFonts w:hint="eastAsia"/>
        </w:rPr>
        <w:t>湍流模型</w:t>
      </w:r>
      <w:bookmarkEnd w:id="28"/>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4.1-1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29" w:name="_Toc8151"/>
      <w:bookmarkStart w:id="30" w:name="_Toc452108766"/>
      <w:bookmarkStart w:id="31" w:name="_Toc60504492"/>
      <w:bookmarkStart w:id="32" w:name="_Toc451698938"/>
      <w:r>
        <w:rPr>
          <w:rFonts w:hint="eastAsia"/>
        </w:rPr>
        <w:t>边界条件</w:t>
      </w:r>
      <w:bookmarkEnd w:id="29"/>
      <w:bookmarkEnd w:id="30"/>
      <w:bookmarkEnd w:id="31"/>
      <w:bookmarkEnd w:id="32"/>
    </w:p>
    <w:p>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pPr>
        <w:spacing w:line="400" w:lineRule="atLeast"/>
        <w:ind w:firstLine="435"/>
        <w:rPr>
          <w:szCs w:val="21"/>
        </w:rPr>
      </w:pPr>
      <w:r>
        <w:rPr>
          <w:rFonts w:hint="eastAsia"/>
          <w:b/>
          <w:szCs w:val="21"/>
        </w:rPr>
        <w:t>送风口</w:t>
      </w:r>
      <w:r>
        <w:rPr>
          <w:rFonts w:hint="eastAsia"/>
          <w:szCs w:val="21"/>
        </w:rPr>
        <w:t>：采用温度和风速作为边界条件；</w:t>
      </w:r>
    </w:p>
    <w:p>
      <w:pPr>
        <w:spacing w:line="400" w:lineRule="atLeast"/>
        <w:ind w:firstLine="435"/>
        <w:rPr>
          <w:szCs w:val="21"/>
        </w:rPr>
      </w:pPr>
      <w:r>
        <w:rPr>
          <w:rFonts w:hint="eastAsia"/>
          <w:b/>
          <w:szCs w:val="21"/>
        </w:rPr>
        <w:t>回风口</w:t>
      </w:r>
      <w:r>
        <w:rPr>
          <w:rFonts w:hint="eastAsia"/>
          <w:szCs w:val="21"/>
        </w:rPr>
        <w:t>：采用绝热和定压边界条件；</w:t>
      </w:r>
    </w:p>
    <w:p>
      <w:pPr>
        <w:spacing w:line="400" w:lineRule="atLeast"/>
        <w:rPr>
          <w:szCs w:val="21"/>
        </w:rPr>
      </w:pPr>
    </w:p>
    <w:p>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pPr>
        <w:pStyle w:val="5"/>
        <w:tabs>
          <w:tab w:val="left" w:pos="360"/>
        </w:tabs>
        <w:ind w:left="0" w:firstLine="0"/>
      </w:pPr>
      <w:bookmarkStart w:id="33" w:name="_Toc60504493"/>
      <w:bookmarkStart w:id="34" w:name="_Toc452108767"/>
      <w:bookmarkStart w:id="35" w:name="_Toc23583"/>
      <w:bookmarkStart w:id="36" w:name="_Toc451698939"/>
      <w:r>
        <w:rPr>
          <w:rFonts w:hint="eastAsia"/>
        </w:rPr>
        <w:t>求解计算</w:t>
      </w:r>
      <w:bookmarkEnd w:id="33"/>
      <w:bookmarkEnd w:id="34"/>
      <w:bookmarkEnd w:id="35"/>
      <w:bookmarkEnd w:id="36"/>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微软雅黑" w:hAnsi="微软雅黑" w:eastAsia="微软雅黑"/>
          <w:b/>
        </w:rPr>
      </w:pPr>
      <w:bookmarkStart w:id="37"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37"/>
      <w:r>
        <w:rPr>
          <w:rFonts w:hint="eastAsia" w:ascii="微软雅黑" w:hAnsi="微软雅黑" w:eastAsia="微软雅黑"/>
          <w:b/>
        </w:rPr>
        <w:t xml:space="preserve"> </w:t>
      </w:r>
      <w:bookmarkStart w:id="38" w:name="_Ref225175618"/>
      <w:r>
        <w:rPr>
          <w:rFonts w:hint="eastAsia" w:ascii="微软雅黑" w:hAnsi="微软雅黑" w:eastAsia="微软雅黑"/>
          <w:b/>
        </w:rPr>
        <w:t>计算流体力学的控制方程</w:t>
      </w:r>
      <w:bookmarkEnd w:id="38"/>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4"/>
      </w:pPr>
      <w:bookmarkStart w:id="39" w:name="_Toc60504494"/>
      <w:r>
        <w:rPr>
          <w:rFonts w:hint="eastAsia"/>
        </w:rPr>
        <w:t>热湿环境评价</w:t>
      </w:r>
      <w:r>
        <w:t>指标</w:t>
      </w:r>
      <w:r>
        <w:rPr>
          <w:rFonts w:hint="eastAsia"/>
        </w:rPr>
        <w:t>计算</w:t>
      </w:r>
      <w:bookmarkEnd w:id="39"/>
    </w:p>
    <w:p>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0" w:name="_Hlk13601794"/>
      <w:r>
        <w:rPr>
          <w:rFonts w:hint="eastAsia"/>
          <w:lang w:val="en-US"/>
        </w:rPr>
        <w:t>本项目采用《民用建筑室内热湿环境评价标准》GB/T 50785-2012中所示的计算程序完成上述PMV的计算。</w:t>
      </w:r>
    </w:p>
    <w:p>
      <w:pPr>
        <w:pStyle w:val="5"/>
      </w:pPr>
      <w:bookmarkStart w:id="41" w:name="_Toc60504495"/>
      <w:r>
        <w:t>PMV</w:t>
      </w:r>
      <w:r>
        <w:rPr>
          <w:rFonts w:hint="eastAsia"/>
        </w:rPr>
        <w:t>计算公式</w:t>
      </w:r>
      <w:bookmarkEnd w:id="41"/>
    </w:p>
    <w:bookmarkEnd w:id="40"/>
    <w:p>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62">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pPr>
        <w:pStyle w:val="3"/>
        <w:ind w:firstLine="630" w:firstLineChars="300"/>
        <w:rPr>
          <w:lang w:val="en-US"/>
        </w:rPr>
      </w:pPr>
      <w:r>
        <w:rPr>
          <w:rFonts w:hint="eastAsia"/>
          <w:lang w:val="en-US"/>
        </w:rPr>
        <w:t>式中：</w:t>
      </w:r>
    </w:p>
    <w:p>
      <w:pPr>
        <w:pStyle w:val="3"/>
        <w:ind w:firstLine="630" w:firstLineChars="300"/>
        <w:rPr>
          <w:lang w:val="en-US"/>
        </w:rPr>
      </w:pPr>
      <w:r>
        <w:rPr>
          <w:lang w:val="en-US"/>
        </w:rPr>
        <w:t>PMV——</w:t>
      </w:r>
      <w:r>
        <w:rPr>
          <w:rFonts w:hint="eastAsia"/>
          <w:lang w:val="en-US"/>
        </w:rPr>
        <w:t>预计平均热感觉指数；</w:t>
      </w:r>
    </w:p>
    <w:p>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pPr>
        <w:pStyle w:val="3"/>
        <w:ind w:firstLine="630" w:firstLineChars="300"/>
        <w:rPr>
          <w:lang w:val="en-US"/>
        </w:rPr>
      </w:pPr>
      <w:r>
        <w:rPr>
          <w:position w:val="-6"/>
        </w:rPr>
        <w:object>
          <v:shape id="_x0000_i1025" o:spt="75" type="#_x0000_t75" style="height:18.2pt;width:9.6pt;" o:ole="t" filled="f" o:preferrelative="t" stroked="f" coordsize="21600,21600">
            <v:path/>
            <v:fill on="f" focussize="0,0"/>
            <v:stroke on="f" joinstyle="miter"/>
            <v:imagedata r:id="rId64" o:title=""/>
            <o:lock v:ext="edit" aspectratio="t"/>
            <w10:wrap type="none"/>
            <w10:anchorlock/>
          </v:shape>
          <o:OLEObject Type="Embed" ProgID="Equation.3" ShapeID="_x0000_i1025" DrawAspect="Content" ObjectID="_1468075725" r:id="rId63">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pPr>
        <w:pStyle w:val="3"/>
        <w:ind w:left="88" w:leftChars="42" w:firstLine="0" w:firstLineChars="0"/>
        <w:rPr>
          <w:lang w:val="en-US"/>
        </w:rPr>
      </w:pPr>
      <w:r>
        <w:rPr>
          <w:rFonts w:hint="eastAsia"/>
          <w:lang w:val="en-US"/>
        </w:rPr>
        <w:t>说明：其中水蒸气分压也可以用空气相对湿度代替作为输入的参数。</w:t>
      </w:r>
    </w:p>
    <w:p>
      <w:pPr>
        <w:pStyle w:val="5"/>
        <w:tabs>
          <w:tab w:val="left" w:pos="360"/>
        </w:tabs>
        <w:ind w:left="0" w:firstLine="0"/>
      </w:pPr>
      <w:bookmarkStart w:id="42" w:name="_Toc60504496"/>
      <w:r>
        <w:t>PPD</w:t>
      </w:r>
      <w:r>
        <w:rPr>
          <w:rFonts w:hint="eastAsia"/>
        </w:rPr>
        <w:t>计算公式</w:t>
      </w:r>
      <w:bookmarkEnd w:id="42"/>
    </w:p>
    <w:p>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pPr>
        <w:pStyle w:val="3"/>
        <w:ind w:firstLine="199" w:firstLineChars="95"/>
        <w:rPr>
          <w:lang w:val="en-US"/>
        </w:rPr>
      </w:pPr>
      <w:r>
        <w:rPr>
          <w:rFonts w:hint="eastAsia"/>
          <w:lang w:val="en-US"/>
        </w:rPr>
        <w:t>式中：PMV为平均热感觉指数；</w:t>
      </w:r>
    </w:p>
    <w:p>
      <w:pPr>
        <w:pStyle w:val="3"/>
        <w:ind w:firstLine="630" w:firstLineChars="300"/>
        <w:rPr>
          <w:lang w:val="en-US"/>
        </w:rPr>
      </w:pPr>
      <w:r>
        <w:rPr>
          <w:rFonts w:hint="eastAsia"/>
          <w:lang w:val="en-US"/>
        </w:rPr>
        <w:t xml:space="preserve">  PPD为预计不满意率，%；</w:t>
      </w:r>
    </w:p>
    <w:p>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66">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pPr>
        <w:pStyle w:val="5"/>
        <w:tabs>
          <w:tab w:val="left" w:pos="360"/>
        </w:tabs>
        <w:ind w:left="0" w:firstLine="0"/>
      </w:pPr>
      <w:bookmarkStart w:id="43" w:name="_Toc60504497"/>
      <w:r>
        <w:rPr>
          <w:rFonts w:hint="eastAsia"/>
        </w:rPr>
        <w:t>PMV和PPD达标比例计算</w:t>
      </w:r>
      <w:bookmarkEnd w:id="43"/>
    </w:p>
    <w:p>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pPr>
        <w:pStyle w:val="2"/>
      </w:pPr>
      <w:bookmarkStart w:id="44" w:name="_Toc60504498"/>
      <w:bookmarkStart w:id="45" w:name="_Toc452108768"/>
      <w:bookmarkStart w:id="46" w:name="_Toc3745"/>
      <w:r>
        <w:rPr>
          <w:rFonts w:hint="eastAsia"/>
        </w:rPr>
        <w:t>结果</w:t>
      </w:r>
      <w:r>
        <w:t>分析</w:t>
      </w:r>
      <w:bookmarkEnd w:id="44"/>
      <w:bookmarkEnd w:id="45"/>
      <w:bookmarkEnd w:id="46"/>
    </w:p>
    <w:p>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pPr>
              <w:pStyle w:val="3"/>
              <w:spacing w:line="0" w:lineRule="atLeast"/>
              <w:ind w:firstLine="0" w:firstLineChars="0"/>
              <w:jc w:val="center"/>
            </w:pPr>
            <w:bookmarkStart w:id="47" w:name="计算工况表"/>
            <w:r>
              <w:rPr>
                <w:rFonts w:hint="eastAsia"/>
              </w:rPr>
              <w:t>序号</w:t>
            </w:r>
          </w:p>
        </w:tc>
        <w:tc>
          <w:tcPr>
            <w:tcW w:w="4213" w:type="dxa"/>
            <w:shd w:val="clear" w:color="auto" w:fill="E6E6E6"/>
            <w:vAlign w:val="center"/>
          </w:tcPr>
          <w:p>
            <w:pPr>
              <w:pStyle w:val="3"/>
              <w:spacing w:line="0" w:lineRule="atLeast"/>
              <w:ind w:firstLine="0" w:firstLineChars="0"/>
              <w:jc w:val="center"/>
            </w:pPr>
            <w:r>
              <w:rPr>
                <w:rFonts w:hint="eastAsia"/>
              </w:rPr>
              <w:t>分析对象名称</w:t>
            </w:r>
          </w:p>
        </w:tc>
        <w:tc>
          <w:tcPr>
            <w:tcW w:w="1104" w:type="dxa"/>
            <w:shd w:val="clear" w:color="auto" w:fill="E6E6E6"/>
            <w:vAlign w:val="center"/>
          </w:tcPr>
          <w:p>
            <w:pPr>
              <w:pStyle w:val="3"/>
              <w:spacing w:line="0" w:lineRule="atLeast"/>
              <w:ind w:firstLine="0" w:firstLineChars="0"/>
            </w:pPr>
            <w:r>
              <w:rPr>
                <w:rFonts w:hint="eastAsia"/>
              </w:rPr>
              <w:t>室外温度</w:t>
            </w:r>
          </w:p>
          <w:p>
            <w:pPr>
              <w:pStyle w:val="3"/>
              <w:spacing w:line="0" w:lineRule="atLeast"/>
              <w:ind w:firstLine="0" w:firstLineChars="0"/>
              <w:jc w:val="center"/>
            </w:pPr>
            <w:r>
              <w:t>(</w:t>
            </w:r>
            <w:r>
              <w:rPr>
                <w:rFonts w:hint="eastAsia"/>
              </w:rPr>
              <w:t>℃</w:t>
            </w:r>
            <w:r>
              <w:t>)</w:t>
            </w:r>
          </w:p>
        </w:tc>
        <w:tc>
          <w:tcPr>
            <w:tcW w:w="1075" w:type="dxa"/>
            <w:shd w:val="clear" w:color="auto" w:fill="E6E6E6"/>
            <w:vAlign w:val="center"/>
          </w:tcPr>
          <w:p>
            <w:pPr>
              <w:pStyle w:val="3"/>
              <w:spacing w:line="0" w:lineRule="atLeast"/>
              <w:ind w:firstLine="0" w:firstLineChars="0"/>
              <w:jc w:val="center"/>
            </w:pPr>
            <w:r>
              <w:rPr>
                <w:rFonts w:hint="eastAsia"/>
              </w:rPr>
              <w:t>人体代谢</w:t>
            </w:r>
          </w:p>
          <w:p>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pPr>
              <w:pStyle w:val="3"/>
              <w:spacing w:line="0" w:lineRule="atLeast"/>
              <w:ind w:firstLine="0" w:firstLineChars="0"/>
              <w:jc w:val="center"/>
            </w:pPr>
            <w:r>
              <w:rPr>
                <w:rFonts w:hint="eastAsia"/>
              </w:rPr>
              <w:t>对外做功</w:t>
            </w:r>
          </w:p>
          <w:p>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pPr>
              <w:pStyle w:val="3"/>
              <w:spacing w:line="0" w:lineRule="atLeast"/>
              <w:ind w:firstLine="0" w:firstLineChars="0"/>
              <w:jc w:val="center"/>
            </w:pPr>
            <w:r>
              <w:rPr>
                <w:rFonts w:hint="eastAsia"/>
              </w:rPr>
              <w:t>服装热阻</w:t>
            </w:r>
          </w:p>
          <w:p>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pPr>
              <w:pStyle w:val="3"/>
              <w:spacing w:line="0" w:lineRule="atLeast"/>
              <w:ind w:firstLine="0" w:firstLineChars="0"/>
              <w:jc w:val="center"/>
            </w:pPr>
            <w:r>
              <w:rPr>
                <w:rFonts w:hint="eastAsia"/>
              </w:rPr>
              <w:t>相对湿度</w:t>
            </w:r>
          </w:p>
          <w:p>
            <w:pPr>
              <w:pStyle w:val="3"/>
              <w:spacing w:line="0" w:lineRule="atLeast"/>
              <w:ind w:firstLine="0" w:firstLineChars="0"/>
              <w:jc w:val="center"/>
            </w:pPr>
            <w:r>
              <w:t>(</w:t>
            </w:r>
            <w:r>
              <w:rPr>
                <w:rFonts w:hint="eastAsia"/>
              </w:rPr>
              <w: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w:t>
            </w:r>
          </w:p>
        </w:tc>
        <w:tc>
          <w:tcPr>
            <w:tcW w:w="4213" w:type="dxa"/>
          </w:tcPr>
          <w:p>
            <w:pPr>
              <w:pStyle w:val="3"/>
              <w:ind w:firstLine="0" w:firstLineChars="0"/>
            </w:pPr>
            <w:r>
              <w:t>1层-户1-A</w:t>
            </w:r>
          </w:p>
        </w:tc>
        <w:tc>
          <w:tcPr>
            <w:tcW w:w="1104" w:type="dxa"/>
            <w:vAlign w:val="center"/>
          </w:tcPr>
          <w:p>
            <w:pPr>
              <w:pStyle w:val="3"/>
              <w:ind w:firstLine="0" w:firstLineChars="0"/>
            </w:pPr>
            <w:r>
              <w:t>30</w:t>
            </w:r>
          </w:p>
        </w:tc>
        <w:tc>
          <w:tcPr>
            <w:tcW w:w="1075" w:type="dxa"/>
          </w:tcPr>
          <w:p>
            <w:pPr>
              <w:pStyle w:val="3"/>
              <w:ind w:firstLine="0" w:firstLineChars="0"/>
            </w:pPr>
            <w:r>
              <w:t>1.2</w:t>
            </w:r>
          </w:p>
        </w:tc>
        <w:tc>
          <w:tcPr>
            <w:tcW w:w="1075" w:type="dxa"/>
          </w:tcPr>
          <w:p>
            <w:pPr>
              <w:pStyle w:val="3"/>
              <w:ind w:firstLine="0" w:firstLineChars="0"/>
            </w:pPr>
            <w:r>
              <w:t>0</w:t>
            </w:r>
          </w:p>
        </w:tc>
        <w:tc>
          <w:tcPr>
            <w:tcW w:w="1068" w:type="dxa"/>
          </w:tcPr>
          <w:p>
            <w:pPr>
              <w:pStyle w:val="3"/>
              <w:ind w:firstLine="0" w:firstLineChars="0"/>
            </w:pPr>
            <w:r>
              <w:t>0.8</w:t>
            </w:r>
          </w:p>
        </w:tc>
        <w:tc>
          <w:tcPr>
            <w:tcW w:w="1058" w:type="dxa"/>
          </w:tcPr>
          <w:p>
            <w:pPr>
              <w:pStyle w:val="3"/>
              <w:ind w:firstLine="0" w:firstLineChars="0"/>
            </w:pPr>
            <w:r>
              <w:t>50</w:t>
            </w:r>
          </w:p>
        </w:tc>
      </w:tr>
      <w:bookmarkEnd w:id="47"/>
    </w:tbl>
    <w:p>
      <w:pPr>
        <w:pStyle w:val="3"/>
        <w:ind w:firstLine="0" w:firstLineChars="0"/>
      </w:pPr>
    </w:p>
    <w:p>
      <w:pPr>
        <w:pStyle w:val="4"/>
      </w:pPr>
      <w:bookmarkStart w:id="48" w:name="_Toc60504499"/>
      <w:r>
        <w:t>1层-户1-A</w:t>
      </w:r>
      <w:bookmarkEnd w:id="48"/>
    </w:p>
    <w:p>
      <w:pPr>
        <w:pStyle w:val="5"/>
      </w:pPr>
      <w:bookmarkStart w:id="49" w:name="_Toc60504500"/>
      <w:r>
        <w:rPr>
          <w:rFonts w:hint="eastAsia"/>
        </w:rPr>
        <w:t>人行</w:t>
      </w:r>
      <w:r>
        <w:t>高度处</w:t>
      </w:r>
      <w:r>
        <w:rPr>
          <w:rFonts w:hint="eastAsia"/>
        </w:rPr>
        <w:t>温度场分布</w:t>
      </w:r>
      <w:bookmarkEnd w:id="49"/>
    </w:p>
    <w:p>
      <w:pPr>
        <w:pStyle w:val="3"/>
        <w:ind w:firstLine="420"/>
        <w:jc w:val="center"/>
        <w:rPr>
          <w:lang w:val="en-US"/>
        </w:rPr>
      </w:pPr>
      <w:r>
        <w:rPr>
          <w:lang w:val="en-US"/>
        </w:rPr>
        <w:drawing>
          <wp:inline distT="0" distB="0" distL="0" distR="0">
            <wp:extent cx="5667375" cy="37528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p>
    <w:p>
      <w:pPr>
        <w:pStyle w:val="5"/>
      </w:pPr>
      <w:bookmarkStart w:id="50" w:name="_Toc60504501"/>
      <w:r>
        <w:rPr>
          <w:rFonts w:hint="eastAsia"/>
        </w:rPr>
        <w:t>人行</w:t>
      </w:r>
      <w:r>
        <w:t>高度处</w:t>
      </w:r>
      <w:r>
        <w:rPr>
          <w:rFonts w:hint="eastAsia"/>
        </w:rPr>
        <w:t>PMV分布</w:t>
      </w:r>
      <w:bookmarkEnd w:id="50"/>
    </w:p>
    <w:p>
      <w:pPr>
        <w:pStyle w:val="3"/>
        <w:ind w:firstLine="420"/>
        <w:jc w:val="center"/>
        <w:rPr>
          <w:lang w:val="en-US"/>
        </w:rPr>
      </w:pPr>
      <w:r>
        <w:rPr>
          <w:lang w:val="en-US"/>
        </w:rPr>
        <w:drawing>
          <wp:inline distT="0" distB="0" distL="0" distR="0">
            <wp:extent cx="5667375" cy="37528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p>
    <w:p>
      <w:pPr>
        <w:pStyle w:val="5"/>
      </w:pPr>
      <w:bookmarkStart w:id="51" w:name="_Toc60504502"/>
      <w:r>
        <w:rPr>
          <w:rFonts w:hint="eastAsia"/>
        </w:rPr>
        <w:t>人行</w:t>
      </w:r>
      <w:r>
        <w:t>高度处</w:t>
      </w:r>
      <w:r>
        <w:rPr>
          <w:rFonts w:hint="eastAsia"/>
        </w:rPr>
        <w:t>PPD分布</w:t>
      </w:r>
      <w:bookmarkEnd w:id="51"/>
    </w:p>
    <w:p>
      <w:pPr>
        <w:pStyle w:val="3"/>
        <w:ind w:firstLine="420"/>
        <w:jc w:val="center"/>
        <w:rPr>
          <w:lang w:val="en-US"/>
        </w:rPr>
      </w:pPr>
      <w:r>
        <w:rPr>
          <w:lang w:val="en-US"/>
        </w:rPr>
        <w:drawing>
          <wp:inline distT="0" distB="0" distL="0" distR="0">
            <wp:extent cx="5667375" cy="37528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p>
    <w:p>
      <w:pPr>
        <w:pStyle w:val="3"/>
        <w:ind w:firstLine="0" w:firstLineChars="0"/>
        <w:rPr>
          <w:lang w:val="en-US"/>
        </w:rPr>
      </w:pPr>
      <w:bookmarkStart w:id="52" w:name="结果分析"/>
      <w:bookmarkEnd w:id="52"/>
    </w:p>
    <w:p>
      <w:pPr>
        <w:pStyle w:val="4"/>
      </w:pPr>
      <w:bookmarkStart w:id="53" w:name="_Toc60504503"/>
      <w:r>
        <w:rPr>
          <w:rFonts w:hint="eastAsia"/>
        </w:rPr>
        <w:t>室内PMV与PPD达标比例统计</w:t>
      </w:r>
      <w:bookmarkEnd w:id="53"/>
    </w:p>
    <w:p>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pPr>
        <w:pStyle w:val="3"/>
        <w:ind w:firstLine="0" w:firstLineChars="0"/>
        <w:jc w:val="center"/>
        <w:rPr>
          <w:rFonts w:ascii="微软雅黑" w:hAnsi="微软雅黑" w:eastAsia="微软雅黑"/>
          <w:b/>
        </w:rPr>
      </w:pPr>
      <w:r>
        <w:rPr>
          <w:rFonts w:hint="eastAsia" w:ascii="微软雅黑" w:hAnsi="微软雅黑" w:eastAsia="微软雅黑"/>
          <w:b/>
        </w:rPr>
        <w:t>表5.2-1    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sz w:val="18"/>
              </w:rPr>
            </w:pPr>
            <w:r>
              <w:rPr>
                <w:sz w:val="18"/>
              </w:rPr>
              <w:t>整体评价指标</w:t>
            </w:r>
          </w:p>
        </w:tc>
      </w:tr>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pPr>
        <w:pStyle w:val="3"/>
        <w:ind w:firstLine="0" w:firstLineChars="0"/>
        <w:rPr>
          <w:color w:val="FF0000"/>
          <w:lang w:val="en-US"/>
        </w:rPr>
      </w:pPr>
    </w:p>
    <w:p>
      <w:pPr>
        <w:pStyle w:val="3"/>
        <w:ind w:firstLine="0" w:firstLineChars="0"/>
        <w:jc w:val="center"/>
        <w:rPr>
          <w:rFonts w:ascii="宋体" w:hAnsi="宋体" w:cs="宋体"/>
          <w:b/>
          <w:bCs/>
          <w:color w:val="333333"/>
          <w:sz w:val="24"/>
          <w:szCs w:val="22"/>
          <w:lang w:val="en-US"/>
        </w:rPr>
      </w:pPr>
      <w:bookmarkStart w:id="54" w:name="统计计算表表头"/>
      <w:r>
        <w:rPr>
          <w:rFonts w:hint="eastAsia" w:ascii="宋体" w:hAnsi="宋体" w:cs="宋体"/>
          <w:b/>
          <w:bCs/>
          <w:color w:val="333333"/>
          <w:sz w:val="24"/>
          <w:szCs w:val="22"/>
          <w:lang w:val="en-US"/>
        </w:rPr>
        <w:t xml:space="preserve"> </w:t>
      </w:r>
      <w:r>
        <w:rPr>
          <w:rFonts w:ascii="宋体" w:hAnsi="宋体" w:cs="宋体"/>
          <w:b/>
          <w:bCs/>
          <w:color w:val="333333"/>
          <w:sz w:val="24"/>
          <w:szCs w:val="22"/>
          <w:lang w:val="en-US"/>
        </w:rPr>
        <w:t xml:space="preserve">          </w:t>
      </w:r>
      <w:r>
        <w:rPr>
          <w:rFonts w:hint="eastAsia" w:ascii="微软雅黑" w:hAnsi="微软雅黑" w:eastAsia="微软雅黑"/>
          <w:b/>
        </w:rPr>
        <w:t>表5.2-</w:t>
      </w:r>
      <w:r>
        <w:rPr>
          <w:rFonts w:ascii="微软雅黑" w:hAnsi="微软雅黑" w:eastAsia="微软雅黑"/>
          <w:b/>
        </w:rPr>
        <w:t>2</w:t>
      </w:r>
      <w:r>
        <w:rPr>
          <w:rFonts w:hint="eastAsia" w:ascii="微软雅黑" w:hAnsi="微软雅黑" w:eastAsia="微软雅黑"/>
          <w:b/>
        </w:rPr>
        <w:t xml:space="preserve">    建筑主要功能房间以及每套住宅PMV</w:t>
      </w:r>
      <w:r>
        <w:rPr>
          <w:rFonts w:ascii="微软雅黑" w:hAnsi="微软雅黑" w:eastAsia="微软雅黑"/>
          <w:b/>
        </w:rPr>
        <w:t>-PPD</w:t>
      </w:r>
      <w:r>
        <w:rPr>
          <w:rFonts w:hint="eastAsia" w:ascii="微软雅黑" w:hAnsi="微软雅黑" w:eastAsia="微软雅黑"/>
          <w:b/>
        </w:rPr>
        <w:t>整体评价达标面积统计</w:t>
      </w:r>
      <w:bookmarkEnd w:id="54"/>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4"/>
        <w:gridCol w:w="973"/>
        <w:gridCol w:w="1103"/>
        <w:gridCol w:w="2621"/>
        <w:gridCol w:w="1387"/>
        <w:gridCol w:w="1109"/>
        <w:gridCol w:w="1659"/>
        <w:gridCol w:w="65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803" w:type="dxa"/>
            <w:shd w:val="clear" w:color="auto" w:fill="E6E6E6"/>
            <w:vAlign w:val="center"/>
          </w:tcPr>
          <w:p>
            <w:pPr>
              <w:jc w:val="center"/>
            </w:pPr>
            <w:r>
              <w:t>层号</w:t>
            </w:r>
          </w:p>
        </w:tc>
        <w:tc>
          <w:tcPr>
            <w:tcW w:w="973" w:type="dxa"/>
            <w:shd w:val="clear" w:color="auto" w:fill="E6E6E6"/>
            <w:vAlign w:val="center"/>
          </w:tcPr>
          <w:p>
            <w:pPr>
              <w:jc w:val="center"/>
            </w:pPr>
            <w:r>
              <w:t>户型</w:t>
            </w:r>
          </w:p>
        </w:tc>
        <w:tc>
          <w:tcPr>
            <w:tcW w:w="1103" w:type="dxa"/>
            <w:shd w:val="clear" w:color="auto" w:fill="E6E6E6"/>
            <w:vAlign w:val="center"/>
          </w:tcPr>
          <w:p>
            <w:pPr>
              <w:jc w:val="center"/>
            </w:pPr>
            <w:r>
              <w:t>房间编号</w:t>
            </w:r>
          </w:p>
        </w:tc>
        <w:tc>
          <w:tcPr>
            <w:tcW w:w="2620" w:type="dxa"/>
            <w:shd w:val="clear" w:color="auto" w:fill="E6E6E6"/>
            <w:vAlign w:val="center"/>
          </w:tcPr>
          <w:p>
            <w:pPr>
              <w:jc w:val="center"/>
            </w:pPr>
            <w:r>
              <w:t>房间名称</w:t>
            </w:r>
          </w:p>
        </w:tc>
        <w:tc>
          <w:tcPr>
            <w:tcW w:w="1386" w:type="dxa"/>
            <w:shd w:val="clear" w:color="auto" w:fill="E6E6E6"/>
            <w:vAlign w:val="center"/>
          </w:tcPr>
          <w:p>
            <w:pPr>
              <w:jc w:val="center"/>
            </w:pPr>
            <w:r>
              <w:t>PMV-PPD达标面积 (㎡)</w:t>
            </w:r>
          </w:p>
        </w:tc>
        <w:tc>
          <w:tcPr>
            <w:tcW w:w="1109" w:type="dxa"/>
            <w:shd w:val="clear" w:color="auto" w:fill="E6E6E6"/>
            <w:vAlign w:val="center"/>
          </w:tcPr>
          <w:p>
            <w:pPr>
              <w:jc w:val="center"/>
            </w:pPr>
            <w:r>
              <w:t>面积(㎡)</w:t>
            </w:r>
          </w:p>
        </w:tc>
        <w:tc>
          <w:tcPr>
            <w:tcW w:w="1658" w:type="dxa"/>
            <w:shd w:val="clear" w:color="auto" w:fill="E6E6E6"/>
            <w:vAlign w:val="center"/>
          </w:tcPr>
          <w:p>
            <w:pPr>
              <w:jc w:val="center"/>
            </w:pPr>
            <w:r>
              <w:t>PMV-PPD达标面积比例(%)</w:t>
            </w:r>
          </w:p>
        </w:tc>
        <w:tc>
          <w:tcPr>
            <w:tcW w:w="656" w:type="dxa"/>
            <w:shd w:val="clear" w:color="auto" w:fill="E6E6E6"/>
            <w:vAlign w:val="center"/>
          </w:tcPr>
          <w:p>
            <w:pPr>
              <w:jc w:val="center"/>
            </w:pPr>
            <w:r>
              <w:t>得分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restart"/>
            <w:vAlign w:val="center"/>
          </w:tcPr>
          <w:p>
            <w:r>
              <w:t>1</w:t>
            </w:r>
          </w:p>
        </w:tc>
        <w:tc>
          <w:tcPr>
            <w:tcW w:w="973" w:type="dxa"/>
            <w:vMerge w:val="restart"/>
            <w:vAlign w:val="center"/>
          </w:tcPr>
          <w:p>
            <w:r>
              <w:t>1-A</w:t>
            </w:r>
          </w:p>
        </w:tc>
        <w:tc>
          <w:tcPr>
            <w:tcW w:w="1103" w:type="dxa"/>
            <w:vAlign w:val="center"/>
          </w:tcPr>
          <w:p>
            <w:r>
              <w:t>1023</w:t>
            </w:r>
          </w:p>
        </w:tc>
        <w:tc>
          <w:tcPr>
            <w:tcW w:w="2620" w:type="dxa"/>
            <w:vAlign w:val="center"/>
          </w:tcPr>
          <w:p>
            <w:r>
              <w:t>办公室</w:t>
            </w:r>
          </w:p>
        </w:tc>
        <w:tc>
          <w:tcPr>
            <w:tcW w:w="1386" w:type="dxa"/>
            <w:vAlign w:val="center"/>
          </w:tcPr>
          <w:p>
            <w:r>
              <w:t>134.3</w:t>
            </w:r>
          </w:p>
        </w:tc>
        <w:tc>
          <w:tcPr>
            <w:tcW w:w="1109" w:type="dxa"/>
            <w:vAlign w:val="center"/>
          </w:tcPr>
          <w:p>
            <w:r>
              <w:t>134.3</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1024</w:t>
            </w:r>
          </w:p>
        </w:tc>
        <w:tc>
          <w:tcPr>
            <w:tcW w:w="2620" w:type="dxa"/>
            <w:vAlign w:val="center"/>
          </w:tcPr>
          <w:p>
            <w:r>
              <w:t>办公室</w:t>
            </w:r>
          </w:p>
        </w:tc>
        <w:tc>
          <w:tcPr>
            <w:tcW w:w="1386" w:type="dxa"/>
            <w:vAlign w:val="center"/>
          </w:tcPr>
          <w:p>
            <w:r>
              <w:t>134.3</w:t>
            </w:r>
          </w:p>
        </w:tc>
        <w:tc>
          <w:tcPr>
            <w:tcW w:w="1109" w:type="dxa"/>
            <w:vAlign w:val="center"/>
          </w:tcPr>
          <w:p>
            <w:r>
              <w:t>134.3</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1055</w:t>
            </w:r>
          </w:p>
        </w:tc>
        <w:tc>
          <w:tcPr>
            <w:tcW w:w="2620" w:type="dxa"/>
            <w:vAlign w:val="center"/>
          </w:tcPr>
          <w:p>
            <w:r>
              <w:t>办公室</w:t>
            </w:r>
          </w:p>
        </w:tc>
        <w:tc>
          <w:tcPr>
            <w:tcW w:w="1386" w:type="dxa"/>
            <w:vAlign w:val="center"/>
          </w:tcPr>
          <w:p>
            <w:r>
              <w:t>73.5</w:t>
            </w:r>
          </w:p>
        </w:tc>
        <w:tc>
          <w:tcPr>
            <w:tcW w:w="1109" w:type="dxa"/>
            <w:vAlign w:val="center"/>
          </w:tcPr>
          <w:p>
            <w:r>
              <w:t>73.5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1056</w:t>
            </w:r>
          </w:p>
        </w:tc>
        <w:tc>
          <w:tcPr>
            <w:tcW w:w="2620" w:type="dxa"/>
            <w:vAlign w:val="center"/>
          </w:tcPr>
          <w:p>
            <w:r>
              <w:t>办公室</w:t>
            </w:r>
          </w:p>
        </w:tc>
        <w:tc>
          <w:tcPr>
            <w:tcW w:w="1386" w:type="dxa"/>
            <w:vAlign w:val="center"/>
          </w:tcPr>
          <w:p>
            <w:r>
              <w:t>73.4</w:t>
            </w:r>
          </w:p>
        </w:tc>
        <w:tc>
          <w:tcPr>
            <w:tcW w:w="1109" w:type="dxa"/>
            <w:vAlign w:val="center"/>
          </w:tcPr>
          <w:p>
            <w:r>
              <w:t>73.4</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1070</w:t>
            </w:r>
          </w:p>
        </w:tc>
        <w:tc>
          <w:tcPr>
            <w:tcW w:w="2620" w:type="dxa"/>
            <w:vAlign w:val="center"/>
          </w:tcPr>
          <w:p>
            <w:r>
              <w:t>办公室</w:t>
            </w:r>
          </w:p>
        </w:tc>
        <w:tc>
          <w:tcPr>
            <w:tcW w:w="1386" w:type="dxa"/>
            <w:vAlign w:val="center"/>
          </w:tcPr>
          <w:p>
            <w:r>
              <w:t>26.3</w:t>
            </w:r>
          </w:p>
        </w:tc>
        <w:tc>
          <w:tcPr>
            <w:tcW w:w="1109" w:type="dxa"/>
            <w:vAlign w:val="center"/>
          </w:tcPr>
          <w:p>
            <w:r>
              <w:t>26.3</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1102</w:t>
            </w:r>
          </w:p>
        </w:tc>
        <w:tc>
          <w:tcPr>
            <w:tcW w:w="2620" w:type="dxa"/>
            <w:vAlign w:val="center"/>
          </w:tcPr>
          <w:p>
            <w:r>
              <w:t>办公室</w:t>
            </w:r>
          </w:p>
        </w:tc>
        <w:tc>
          <w:tcPr>
            <w:tcW w:w="1386" w:type="dxa"/>
            <w:vAlign w:val="center"/>
          </w:tcPr>
          <w:p>
            <w:r>
              <w:t>14.3</w:t>
            </w:r>
          </w:p>
        </w:tc>
        <w:tc>
          <w:tcPr>
            <w:tcW w:w="1109" w:type="dxa"/>
            <w:vAlign w:val="center"/>
          </w:tcPr>
          <w:p>
            <w:r>
              <w:t>14.3</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1103</w:t>
            </w:r>
          </w:p>
        </w:tc>
        <w:tc>
          <w:tcPr>
            <w:tcW w:w="2620" w:type="dxa"/>
            <w:vAlign w:val="center"/>
          </w:tcPr>
          <w:p>
            <w:r>
              <w:t>办公室</w:t>
            </w:r>
          </w:p>
        </w:tc>
        <w:tc>
          <w:tcPr>
            <w:tcW w:w="1386" w:type="dxa"/>
            <w:vAlign w:val="center"/>
          </w:tcPr>
          <w:p>
            <w:r>
              <w:t>14.3</w:t>
            </w:r>
          </w:p>
        </w:tc>
        <w:tc>
          <w:tcPr>
            <w:tcW w:w="1109" w:type="dxa"/>
            <w:vAlign w:val="center"/>
          </w:tcPr>
          <w:p>
            <w:r>
              <w:t>14.3</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1116</w:t>
            </w:r>
          </w:p>
        </w:tc>
        <w:tc>
          <w:tcPr>
            <w:tcW w:w="2620" w:type="dxa"/>
            <w:vAlign w:val="center"/>
          </w:tcPr>
          <w:p>
            <w:r>
              <w:t>房间</w:t>
            </w:r>
          </w:p>
        </w:tc>
        <w:tc>
          <w:tcPr>
            <w:tcW w:w="1386" w:type="dxa"/>
            <w:vAlign w:val="center"/>
          </w:tcPr>
          <w:p>
            <w:r>
              <w:t>0.0</w:t>
            </w:r>
          </w:p>
        </w:tc>
        <w:tc>
          <w:tcPr>
            <w:tcW w:w="1109" w:type="dxa"/>
            <w:vAlign w:val="center"/>
          </w:tcPr>
          <w:p>
            <w:r>
              <w:t>1.8</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1117</w:t>
            </w:r>
          </w:p>
        </w:tc>
        <w:tc>
          <w:tcPr>
            <w:tcW w:w="2620" w:type="dxa"/>
            <w:vAlign w:val="center"/>
          </w:tcPr>
          <w:p>
            <w:r>
              <w:t>房间</w:t>
            </w:r>
          </w:p>
        </w:tc>
        <w:tc>
          <w:tcPr>
            <w:tcW w:w="1386" w:type="dxa"/>
            <w:vAlign w:val="center"/>
          </w:tcPr>
          <w:p>
            <w:r>
              <w:t>0.0</w:t>
            </w:r>
          </w:p>
        </w:tc>
        <w:tc>
          <w:tcPr>
            <w:tcW w:w="1109" w:type="dxa"/>
            <w:vAlign w:val="center"/>
          </w:tcPr>
          <w:p>
            <w:r>
              <w:t>1.8</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5499" w:type="dxa"/>
            <w:gridSpan w:val="4"/>
            <w:vAlign w:val="center"/>
          </w:tcPr>
          <w:p>
            <w:r>
              <w:t>建筑PMV-PPD达标面积比例（%）</w:t>
            </w:r>
          </w:p>
        </w:tc>
        <w:tc>
          <w:tcPr>
            <w:tcW w:w="4809" w:type="dxa"/>
            <w:gridSpan w:val="4"/>
            <w:vAlign w:val="center"/>
          </w:tcPr>
          <w:p>
            <w:r>
              <w:t>99.24%</w:t>
            </w:r>
          </w:p>
        </w:tc>
      </w:tr>
    </w:tbl>
    <w:p>
      <w:pPr>
        <w:spacing w:after="120"/>
        <w:rPr>
          <w:rFonts w:ascii="宋体" w:hAnsi="宋体" w:cs="宋体"/>
          <w:b/>
          <w:bCs/>
          <w:color w:val="333333"/>
          <w:sz w:val="24"/>
          <w:szCs w:val="22"/>
          <w:lang w:val="en-US"/>
        </w:rPr>
      </w:pPr>
      <w:bookmarkStart w:id="55" w:name="达标统计表"/>
      <w:bookmarkEnd w:id="55"/>
    </w:p>
    <w:p>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pPr>
        <w:pStyle w:val="2"/>
      </w:pPr>
      <w:bookmarkStart w:id="56" w:name="_Toc60504504"/>
      <w:r>
        <w:rPr>
          <w:rFonts w:hint="eastAsia"/>
        </w:rPr>
        <w:t>结论</w:t>
      </w:r>
      <w:bookmarkEnd w:id="56"/>
    </w:p>
    <w:p>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级的面积比例为</w:t>
      </w:r>
      <w:bookmarkStart w:id="57" w:name="达标百分比"/>
      <w:r>
        <w:rPr>
          <w:rFonts w:hint="eastAsia"/>
          <w:lang w:val="en-US"/>
        </w:rPr>
        <w:t>99.24%</w:t>
      </w:r>
      <w:bookmarkEnd w:id="57"/>
      <w:r>
        <w:rPr>
          <w:rFonts w:hint="eastAsia"/>
          <w:lang w:val="en-US"/>
        </w:rPr>
        <w:t>，根据绿标5.2.9，应得</w:t>
      </w:r>
      <w:bookmarkStart w:id="58" w:name="得分"/>
      <w:r>
        <w:rPr>
          <w:rFonts w:hint="eastAsia"/>
          <w:lang w:val="en-US"/>
        </w:rPr>
        <w:t>8</w:t>
      </w:r>
      <w:bookmarkEnd w:id="58"/>
      <w:r>
        <w:rPr>
          <w:rFonts w:hint="eastAsia"/>
          <w:lang w:val="en-US"/>
        </w:rPr>
        <w:t>分。</w:t>
      </w:r>
    </w:p>
    <w:p>
      <w:pPr>
        <w:pStyle w:val="3"/>
        <w:ind w:firstLine="420"/>
        <w:rPr>
          <w:lang w:val="en-US"/>
        </w:rPr>
      </w:pPr>
      <w:r>
        <w:rPr>
          <w:lang w:val="en-US"/>
        </w:rPr>
        <w:br w:type="page"/>
      </w:r>
    </w:p>
    <w:p>
      <w:pPr>
        <w:pStyle w:val="3"/>
        <w:ind w:firstLine="420"/>
        <w:rPr>
          <w:lang w:val="en-US"/>
        </w:rPr>
      </w:pPr>
    </w:p>
    <w:p>
      <w:pPr>
        <w:pStyle w:val="2"/>
      </w:pPr>
      <w:bookmarkStart w:id="59" w:name="_Toc60504505"/>
      <w:bookmarkStart w:id="60" w:name="附录"/>
      <w:r>
        <w:rPr>
          <w:rFonts w:hint="eastAsia"/>
        </w:rPr>
        <w:t>附录：</w:t>
      </w:r>
      <w:r>
        <w:t>房间分析</w:t>
      </w:r>
      <w:r>
        <w:rPr>
          <w:rFonts w:hint="eastAsia"/>
        </w:rPr>
        <w:t>图</w:t>
      </w:r>
      <w:bookmarkEnd w:id="59"/>
    </w:p>
    <w:p>
      <w:pPr>
        <w:pStyle w:val="4"/>
      </w:pPr>
      <w:bookmarkStart w:id="61" w:name="_Toc60504506"/>
      <w:r>
        <w:t>1117[房间]</w:t>
      </w:r>
      <w:bookmarkEnd w:id="61"/>
    </w:p>
    <w:p>
      <w:pPr>
        <w:pStyle w:val="5"/>
      </w:pPr>
      <w:bookmarkStart w:id="62" w:name="_Toc60504507"/>
      <w:r>
        <w:rPr>
          <w:rFonts w:hint="eastAsia"/>
        </w:rPr>
        <w:t>人行</w:t>
      </w:r>
      <w:r>
        <w:t>高度处</w:t>
      </w:r>
      <w:r>
        <w:rPr>
          <w:rFonts w:hint="eastAsia"/>
        </w:rPr>
        <w:t>温度场分布</w:t>
      </w:r>
      <w:bookmarkEnd w:id="62"/>
    </w:p>
    <w:p>
      <w:pPr>
        <w:pStyle w:val="3"/>
        <w:ind w:firstLine="420"/>
        <w:jc w:val="center"/>
        <w:rPr>
          <w:lang w:val="en-US"/>
        </w:rPr>
      </w:pPr>
      <w:r>
        <w:rPr>
          <w:lang w:val="en-US"/>
        </w:rPr>
        <w:drawing>
          <wp:inline distT="0" distB="0" distL="0" distR="0">
            <wp:extent cx="5667375" cy="37528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p>
    <w:p>
      <w:pPr>
        <w:pStyle w:val="5"/>
      </w:pPr>
      <w:bookmarkStart w:id="63" w:name="_Toc60504508"/>
      <w:r>
        <w:rPr>
          <w:rFonts w:hint="eastAsia"/>
        </w:rPr>
        <w:t>人行</w:t>
      </w:r>
      <w:r>
        <w:t>高度处</w:t>
      </w:r>
      <w:r>
        <w:rPr>
          <w:rFonts w:hint="eastAsia"/>
        </w:rPr>
        <w:t>PMV分布</w:t>
      </w:r>
      <w:bookmarkEnd w:id="63"/>
    </w:p>
    <w:p>
      <w:pPr>
        <w:pStyle w:val="3"/>
        <w:ind w:firstLine="420"/>
        <w:jc w:val="center"/>
        <w:rPr>
          <w:lang w:val="en-US"/>
        </w:rPr>
      </w:pPr>
      <w:r>
        <w:rPr>
          <w:lang w:val="en-US"/>
        </w:rPr>
        <w:drawing>
          <wp:inline distT="0" distB="0" distL="0" distR="0">
            <wp:extent cx="5667375" cy="37528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p>
    <w:p>
      <w:pPr>
        <w:pStyle w:val="5"/>
      </w:pPr>
      <w:bookmarkStart w:id="64" w:name="_Toc60504509"/>
      <w:r>
        <w:rPr>
          <w:rFonts w:hint="eastAsia"/>
        </w:rPr>
        <w:t>人行</w:t>
      </w:r>
      <w:r>
        <w:t>高度处</w:t>
      </w:r>
      <w:r>
        <w:rPr>
          <w:rFonts w:hint="eastAsia"/>
        </w:rPr>
        <w:t>PPD分布</w:t>
      </w:r>
      <w:bookmarkEnd w:id="64"/>
    </w:p>
    <w:p>
      <w:pPr>
        <w:pStyle w:val="3"/>
        <w:ind w:firstLine="420"/>
        <w:jc w:val="center"/>
        <w:rPr>
          <w:lang w:val="en-US"/>
        </w:rPr>
      </w:pPr>
      <w:r>
        <w:rPr>
          <w:lang w:val="en-US"/>
        </w:rPr>
        <w:drawing>
          <wp:inline distT="0" distB="0" distL="0" distR="0">
            <wp:extent cx="5667375" cy="37528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p>
    <w:p>
      <w:pPr>
        <w:pStyle w:val="4"/>
      </w:pPr>
      <w:bookmarkStart w:id="65" w:name="_Toc60504510"/>
      <w:r>
        <w:t>1116[房间]</w:t>
      </w:r>
      <w:bookmarkEnd w:id="65"/>
    </w:p>
    <w:p>
      <w:pPr>
        <w:pStyle w:val="5"/>
      </w:pPr>
      <w:bookmarkStart w:id="66" w:name="_Toc60504511"/>
      <w:r>
        <w:rPr>
          <w:rFonts w:hint="eastAsia"/>
        </w:rPr>
        <w:t>人行</w:t>
      </w:r>
      <w:r>
        <w:t>高度处</w:t>
      </w:r>
      <w:r>
        <w:rPr>
          <w:rFonts w:hint="eastAsia"/>
        </w:rPr>
        <w:t>温度场分布</w:t>
      </w:r>
      <w:bookmarkEnd w:id="66"/>
    </w:p>
    <w:p>
      <w:pPr>
        <w:pStyle w:val="3"/>
        <w:ind w:firstLine="420"/>
        <w:jc w:val="center"/>
        <w:rPr>
          <w:lang w:val="en-US"/>
        </w:rPr>
      </w:pPr>
      <w:r>
        <w:rPr>
          <w:lang w:val="en-US"/>
        </w:rPr>
        <w:drawing>
          <wp:inline distT="0" distB="0" distL="0" distR="0">
            <wp:extent cx="5667375" cy="3752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p>
    <w:p>
      <w:pPr>
        <w:pStyle w:val="5"/>
      </w:pPr>
      <w:bookmarkStart w:id="67" w:name="_Toc60504512"/>
      <w:r>
        <w:rPr>
          <w:rFonts w:hint="eastAsia"/>
        </w:rPr>
        <w:t>人行</w:t>
      </w:r>
      <w:r>
        <w:t>高度处</w:t>
      </w:r>
      <w:r>
        <w:rPr>
          <w:rFonts w:hint="eastAsia"/>
        </w:rPr>
        <w:t>PMV分布</w:t>
      </w:r>
      <w:bookmarkEnd w:id="67"/>
    </w:p>
    <w:p>
      <w:pPr>
        <w:pStyle w:val="3"/>
        <w:ind w:firstLine="420"/>
        <w:jc w:val="center"/>
        <w:rPr>
          <w:lang w:val="en-US"/>
        </w:rPr>
      </w:pPr>
      <w:r>
        <w:rPr>
          <w:lang w:val="en-US"/>
        </w:rPr>
        <w:drawing>
          <wp:inline distT="0" distB="0" distL="0" distR="0">
            <wp:extent cx="5667375" cy="3752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p>
    <w:p>
      <w:pPr>
        <w:pStyle w:val="5"/>
      </w:pPr>
      <w:bookmarkStart w:id="68" w:name="_Toc60504513"/>
      <w:r>
        <w:rPr>
          <w:rFonts w:hint="eastAsia"/>
        </w:rPr>
        <w:t>人行</w:t>
      </w:r>
      <w:r>
        <w:t>高度处</w:t>
      </w:r>
      <w:r>
        <w:rPr>
          <w:rFonts w:hint="eastAsia"/>
        </w:rPr>
        <w:t>PPD分布</w:t>
      </w:r>
      <w:bookmarkEnd w:id="68"/>
    </w:p>
    <w:p>
      <w:pPr>
        <w:pStyle w:val="3"/>
        <w:ind w:firstLine="420"/>
        <w:jc w:val="center"/>
        <w:rPr>
          <w:lang w:val="en-US"/>
        </w:rPr>
      </w:pPr>
      <w:r>
        <w:rPr>
          <w:lang w:val="en-US"/>
        </w:rPr>
        <w:drawing>
          <wp:inline distT="0" distB="0" distL="0" distR="0">
            <wp:extent cx="5667375" cy="3752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p>
    <w:p>
      <w:pPr>
        <w:pStyle w:val="4"/>
      </w:pPr>
      <w:bookmarkStart w:id="69" w:name="_Toc60504514"/>
      <w:r>
        <w:t>1103[办公室]</w:t>
      </w:r>
      <w:bookmarkEnd w:id="69"/>
    </w:p>
    <w:p>
      <w:pPr>
        <w:pStyle w:val="5"/>
      </w:pPr>
      <w:bookmarkStart w:id="70" w:name="_Toc60504515"/>
      <w:r>
        <w:rPr>
          <w:rFonts w:hint="eastAsia"/>
        </w:rPr>
        <w:t>人行</w:t>
      </w:r>
      <w:r>
        <w:t>高度处</w:t>
      </w:r>
      <w:r>
        <w:rPr>
          <w:rFonts w:hint="eastAsia"/>
        </w:rPr>
        <w:t>温度场分布</w:t>
      </w:r>
      <w:bookmarkEnd w:id="70"/>
    </w:p>
    <w:p>
      <w:pPr>
        <w:pStyle w:val="3"/>
        <w:ind w:firstLine="420"/>
        <w:jc w:val="center"/>
        <w:rPr>
          <w:lang w:val="en-US"/>
        </w:rPr>
      </w:pPr>
      <w:r>
        <w:rPr>
          <w:lang w:val="en-US"/>
        </w:rPr>
        <w:drawing>
          <wp:inline distT="0" distB="0" distL="0" distR="0">
            <wp:extent cx="5667375" cy="3752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p>
    <w:p>
      <w:pPr>
        <w:pStyle w:val="5"/>
      </w:pPr>
      <w:bookmarkStart w:id="71" w:name="_Toc60504516"/>
      <w:r>
        <w:rPr>
          <w:rFonts w:hint="eastAsia"/>
        </w:rPr>
        <w:t>人行</w:t>
      </w:r>
      <w:r>
        <w:t>高度处</w:t>
      </w:r>
      <w:r>
        <w:rPr>
          <w:rFonts w:hint="eastAsia"/>
        </w:rPr>
        <w:t>PMV分布</w:t>
      </w:r>
      <w:bookmarkEnd w:id="71"/>
    </w:p>
    <w:p>
      <w:pPr>
        <w:pStyle w:val="3"/>
        <w:ind w:firstLine="420"/>
        <w:jc w:val="center"/>
        <w:rPr>
          <w:lang w:val="en-US"/>
        </w:rPr>
      </w:pPr>
      <w:r>
        <w:rPr>
          <w:lang w:val="en-US"/>
        </w:rPr>
        <w:drawing>
          <wp:inline distT="0" distB="0" distL="0" distR="0">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p>
    <w:p>
      <w:pPr>
        <w:pStyle w:val="5"/>
      </w:pPr>
      <w:bookmarkStart w:id="72" w:name="_Toc60504517"/>
      <w:r>
        <w:rPr>
          <w:rFonts w:hint="eastAsia"/>
        </w:rPr>
        <w:t>人行</w:t>
      </w:r>
      <w:r>
        <w:t>高度处</w:t>
      </w:r>
      <w:r>
        <w:rPr>
          <w:rFonts w:hint="eastAsia"/>
        </w:rPr>
        <w:t>PPD分布</w:t>
      </w:r>
      <w:bookmarkEnd w:id="72"/>
    </w:p>
    <w:p>
      <w:pPr>
        <w:pStyle w:val="3"/>
        <w:ind w:firstLine="420"/>
        <w:jc w:val="center"/>
        <w:rPr>
          <w:lang w:val="en-US"/>
        </w:rPr>
      </w:pPr>
      <w:r>
        <w:rPr>
          <w:lang w:val="en-US"/>
        </w:rP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p>
    <w:p>
      <w:pPr>
        <w:pStyle w:val="4"/>
      </w:pPr>
      <w:bookmarkStart w:id="73" w:name="_Toc60504518"/>
      <w:r>
        <w:t>1102[办公室]</w:t>
      </w:r>
      <w:bookmarkEnd w:id="73"/>
    </w:p>
    <w:p>
      <w:pPr>
        <w:pStyle w:val="5"/>
      </w:pPr>
      <w:bookmarkStart w:id="74" w:name="_Toc60504519"/>
      <w:r>
        <w:rPr>
          <w:rFonts w:hint="eastAsia"/>
        </w:rPr>
        <w:t>人行</w:t>
      </w:r>
      <w:r>
        <w:t>高度处</w:t>
      </w:r>
      <w:r>
        <w:rPr>
          <w:rFonts w:hint="eastAsia"/>
        </w:rPr>
        <w:t>温度场分布</w:t>
      </w:r>
      <w:bookmarkEnd w:id="74"/>
    </w:p>
    <w:p>
      <w:pPr>
        <w:pStyle w:val="3"/>
        <w:ind w:firstLine="420"/>
        <w:jc w:val="center"/>
        <w:rPr>
          <w:lang w:val="en-US"/>
        </w:rPr>
      </w:pPr>
      <w:r>
        <w:rPr>
          <w:lang w:val="en-US"/>
        </w:rP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p>
    <w:p>
      <w:pPr>
        <w:pStyle w:val="5"/>
      </w:pPr>
      <w:bookmarkStart w:id="75" w:name="_Toc60504520"/>
      <w:r>
        <w:rPr>
          <w:rFonts w:hint="eastAsia"/>
        </w:rPr>
        <w:t>人行</w:t>
      </w:r>
      <w:r>
        <w:t>高度处</w:t>
      </w:r>
      <w:r>
        <w:rPr>
          <w:rFonts w:hint="eastAsia"/>
        </w:rPr>
        <w:t>PMV分布</w:t>
      </w:r>
      <w:bookmarkEnd w:id="75"/>
    </w:p>
    <w:p>
      <w:pPr>
        <w:pStyle w:val="3"/>
        <w:ind w:firstLine="420"/>
        <w:jc w:val="center"/>
        <w:rPr>
          <w:lang w:val="en-US"/>
        </w:rPr>
      </w:pPr>
      <w:r>
        <w:rPr>
          <w:lang w:val="en-US"/>
        </w:rP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p>
    <w:p>
      <w:pPr>
        <w:pStyle w:val="5"/>
      </w:pPr>
      <w:bookmarkStart w:id="76" w:name="_Toc60504521"/>
      <w:r>
        <w:rPr>
          <w:rFonts w:hint="eastAsia"/>
        </w:rPr>
        <w:t>人行</w:t>
      </w:r>
      <w:r>
        <w:t>高度处</w:t>
      </w:r>
      <w:r>
        <w:rPr>
          <w:rFonts w:hint="eastAsia"/>
        </w:rPr>
        <w:t>PPD分布</w:t>
      </w:r>
      <w:bookmarkEnd w:id="76"/>
    </w:p>
    <w:p>
      <w:pPr>
        <w:pStyle w:val="3"/>
        <w:ind w:firstLine="420"/>
        <w:jc w:val="center"/>
        <w:rPr>
          <w:lang w:val="en-US"/>
        </w:rPr>
      </w:pPr>
      <w:r>
        <w:rPr>
          <w:lang w:val="en-US"/>
        </w:rP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p>
    <w:p>
      <w:pPr>
        <w:pStyle w:val="4"/>
      </w:pPr>
      <w:bookmarkStart w:id="77" w:name="_Toc60504522"/>
      <w:r>
        <w:t>1070[办公室]</w:t>
      </w:r>
      <w:bookmarkEnd w:id="77"/>
    </w:p>
    <w:p>
      <w:pPr>
        <w:pStyle w:val="5"/>
      </w:pPr>
      <w:bookmarkStart w:id="78" w:name="_Toc60504523"/>
      <w:r>
        <w:rPr>
          <w:rFonts w:hint="eastAsia"/>
        </w:rPr>
        <w:t>人行</w:t>
      </w:r>
      <w:r>
        <w:t>高度处</w:t>
      </w:r>
      <w:r>
        <w:rPr>
          <w:rFonts w:hint="eastAsia"/>
        </w:rPr>
        <w:t>温度场分布</w:t>
      </w:r>
      <w:bookmarkEnd w:id="78"/>
    </w:p>
    <w:p>
      <w:pPr>
        <w:pStyle w:val="3"/>
        <w:ind w:firstLine="420"/>
        <w:jc w:val="center"/>
        <w:rPr>
          <w:lang w:val="en-US"/>
        </w:rPr>
      </w:pPr>
      <w:r>
        <w:rPr>
          <w:lang w:val="en-US"/>
        </w:rP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9"/>
                    <a:stretch>
                      <a:fillRect/>
                    </a:stretch>
                  </pic:blipFill>
                  <pic:spPr>
                    <a:xfrm>
                      <a:off x="0" y="0"/>
                      <a:ext cx="5667375" cy="3752850"/>
                    </a:xfrm>
                    <a:prstGeom prst="rect">
                      <a:avLst/>
                    </a:prstGeom>
                  </pic:spPr>
                </pic:pic>
              </a:graphicData>
            </a:graphic>
          </wp:inline>
        </w:drawing>
      </w:r>
    </w:p>
    <w:p>
      <w:pPr>
        <w:pStyle w:val="5"/>
      </w:pPr>
      <w:bookmarkStart w:id="79" w:name="_Toc60504524"/>
      <w:r>
        <w:rPr>
          <w:rFonts w:hint="eastAsia"/>
        </w:rPr>
        <w:t>人行</w:t>
      </w:r>
      <w:r>
        <w:t>高度处</w:t>
      </w:r>
      <w:r>
        <w:rPr>
          <w:rFonts w:hint="eastAsia"/>
        </w:rPr>
        <w:t>PMV分布</w:t>
      </w:r>
      <w:bookmarkEnd w:id="79"/>
    </w:p>
    <w:p>
      <w:pPr>
        <w:pStyle w:val="3"/>
        <w:ind w:firstLine="420"/>
        <w:jc w:val="center"/>
        <w:rPr>
          <w:lang w:val="en-US"/>
        </w:rPr>
      </w:pPr>
      <w:r>
        <w:rPr>
          <w:lang w:val="en-US"/>
        </w:rP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80"/>
                    <a:stretch>
                      <a:fillRect/>
                    </a:stretch>
                  </pic:blipFill>
                  <pic:spPr>
                    <a:xfrm>
                      <a:off x="0" y="0"/>
                      <a:ext cx="5667375" cy="3752850"/>
                    </a:xfrm>
                    <a:prstGeom prst="rect">
                      <a:avLst/>
                    </a:prstGeom>
                  </pic:spPr>
                </pic:pic>
              </a:graphicData>
            </a:graphic>
          </wp:inline>
        </w:drawing>
      </w:r>
    </w:p>
    <w:p>
      <w:pPr>
        <w:pStyle w:val="5"/>
      </w:pPr>
      <w:bookmarkStart w:id="80" w:name="_Toc60504525"/>
      <w:r>
        <w:rPr>
          <w:rFonts w:hint="eastAsia"/>
        </w:rPr>
        <w:t>人行</w:t>
      </w:r>
      <w:r>
        <w:t>高度处</w:t>
      </w:r>
      <w:r>
        <w:rPr>
          <w:rFonts w:hint="eastAsia"/>
        </w:rPr>
        <w:t>PPD分布</w:t>
      </w:r>
      <w:bookmarkEnd w:id="80"/>
    </w:p>
    <w:p>
      <w:pPr>
        <w:pStyle w:val="3"/>
        <w:ind w:firstLine="420"/>
        <w:jc w:val="center"/>
        <w:rPr>
          <w:lang w:val="en-US"/>
        </w:rPr>
      </w:pPr>
      <w:r>
        <w:rPr>
          <w:lang w:val="en-US"/>
        </w:rP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81"/>
                    <a:stretch>
                      <a:fillRect/>
                    </a:stretch>
                  </pic:blipFill>
                  <pic:spPr>
                    <a:xfrm>
                      <a:off x="0" y="0"/>
                      <a:ext cx="5667375" cy="3752850"/>
                    </a:xfrm>
                    <a:prstGeom prst="rect">
                      <a:avLst/>
                    </a:prstGeom>
                  </pic:spPr>
                </pic:pic>
              </a:graphicData>
            </a:graphic>
          </wp:inline>
        </w:drawing>
      </w:r>
    </w:p>
    <w:p>
      <w:pPr>
        <w:pStyle w:val="4"/>
      </w:pPr>
      <w:bookmarkStart w:id="81" w:name="_Toc60504526"/>
      <w:r>
        <w:t>1056[办公室]</w:t>
      </w:r>
      <w:bookmarkEnd w:id="81"/>
    </w:p>
    <w:p>
      <w:pPr>
        <w:pStyle w:val="5"/>
      </w:pPr>
      <w:bookmarkStart w:id="82" w:name="_Toc60504527"/>
      <w:r>
        <w:rPr>
          <w:rFonts w:hint="eastAsia"/>
        </w:rPr>
        <w:t>人行</w:t>
      </w:r>
      <w:r>
        <w:t>高度处</w:t>
      </w:r>
      <w:r>
        <w:rPr>
          <w:rFonts w:hint="eastAsia"/>
        </w:rPr>
        <w:t>温度场分布</w:t>
      </w:r>
      <w:bookmarkEnd w:id="82"/>
    </w:p>
    <w:p>
      <w:pPr>
        <w:pStyle w:val="3"/>
        <w:ind w:firstLine="420"/>
        <w:jc w:val="center"/>
        <w:rPr>
          <w:lang w:val="en-US"/>
        </w:rPr>
      </w:pPr>
      <w:r>
        <w:rPr>
          <w:lang w:val="en-US"/>
        </w:rP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82"/>
                    <a:stretch>
                      <a:fillRect/>
                    </a:stretch>
                  </pic:blipFill>
                  <pic:spPr>
                    <a:xfrm>
                      <a:off x="0" y="0"/>
                      <a:ext cx="5667375" cy="3752850"/>
                    </a:xfrm>
                    <a:prstGeom prst="rect">
                      <a:avLst/>
                    </a:prstGeom>
                  </pic:spPr>
                </pic:pic>
              </a:graphicData>
            </a:graphic>
          </wp:inline>
        </w:drawing>
      </w:r>
    </w:p>
    <w:p>
      <w:pPr>
        <w:pStyle w:val="5"/>
      </w:pPr>
      <w:bookmarkStart w:id="83" w:name="_Toc60504528"/>
      <w:r>
        <w:rPr>
          <w:rFonts w:hint="eastAsia"/>
        </w:rPr>
        <w:t>人行</w:t>
      </w:r>
      <w:r>
        <w:t>高度处</w:t>
      </w:r>
      <w:r>
        <w:rPr>
          <w:rFonts w:hint="eastAsia"/>
        </w:rPr>
        <w:t>PMV分布</w:t>
      </w:r>
      <w:bookmarkEnd w:id="83"/>
    </w:p>
    <w:p>
      <w:pPr>
        <w:pStyle w:val="3"/>
        <w:ind w:firstLine="420"/>
        <w:jc w:val="center"/>
        <w:rPr>
          <w:lang w:val="en-US"/>
        </w:rPr>
      </w:pPr>
      <w:r>
        <w:rPr>
          <w:lang w:val="en-US"/>
        </w:rP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83"/>
                    <a:stretch>
                      <a:fillRect/>
                    </a:stretch>
                  </pic:blipFill>
                  <pic:spPr>
                    <a:xfrm>
                      <a:off x="0" y="0"/>
                      <a:ext cx="5667375" cy="3752850"/>
                    </a:xfrm>
                    <a:prstGeom prst="rect">
                      <a:avLst/>
                    </a:prstGeom>
                  </pic:spPr>
                </pic:pic>
              </a:graphicData>
            </a:graphic>
          </wp:inline>
        </w:drawing>
      </w:r>
    </w:p>
    <w:p>
      <w:pPr>
        <w:pStyle w:val="5"/>
      </w:pPr>
      <w:bookmarkStart w:id="84" w:name="_Toc60504529"/>
      <w:r>
        <w:rPr>
          <w:rFonts w:hint="eastAsia"/>
        </w:rPr>
        <w:t>人行</w:t>
      </w:r>
      <w:r>
        <w:t>高度处</w:t>
      </w:r>
      <w:r>
        <w:rPr>
          <w:rFonts w:hint="eastAsia"/>
        </w:rPr>
        <w:t>PPD分布</w:t>
      </w:r>
      <w:bookmarkEnd w:id="84"/>
    </w:p>
    <w:p>
      <w:pPr>
        <w:pStyle w:val="3"/>
        <w:ind w:firstLine="420"/>
        <w:jc w:val="center"/>
        <w:rPr>
          <w:lang w:val="en-US"/>
        </w:rPr>
      </w:pPr>
      <w:r>
        <w:rPr>
          <w:lang w:val="en-US"/>
        </w:rP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84"/>
                    <a:stretch>
                      <a:fillRect/>
                    </a:stretch>
                  </pic:blipFill>
                  <pic:spPr>
                    <a:xfrm>
                      <a:off x="0" y="0"/>
                      <a:ext cx="5667375" cy="3752850"/>
                    </a:xfrm>
                    <a:prstGeom prst="rect">
                      <a:avLst/>
                    </a:prstGeom>
                  </pic:spPr>
                </pic:pic>
              </a:graphicData>
            </a:graphic>
          </wp:inline>
        </w:drawing>
      </w:r>
    </w:p>
    <w:p>
      <w:pPr>
        <w:pStyle w:val="4"/>
      </w:pPr>
      <w:bookmarkStart w:id="85" w:name="_Toc60504530"/>
      <w:r>
        <w:t>1055[办公室]</w:t>
      </w:r>
      <w:bookmarkEnd w:id="85"/>
    </w:p>
    <w:p>
      <w:pPr>
        <w:pStyle w:val="5"/>
      </w:pPr>
      <w:bookmarkStart w:id="86" w:name="_Toc60504531"/>
      <w:r>
        <w:rPr>
          <w:rFonts w:hint="eastAsia"/>
        </w:rPr>
        <w:t>人行</w:t>
      </w:r>
      <w:r>
        <w:t>高度处</w:t>
      </w:r>
      <w:r>
        <w:rPr>
          <w:rFonts w:hint="eastAsia"/>
        </w:rPr>
        <w:t>温度场分布</w:t>
      </w:r>
      <w:bookmarkEnd w:id="86"/>
    </w:p>
    <w:p>
      <w:pPr>
        <w:pStyle w:val="3"/>
        <w:ind w:firstLine="420"/>
        <w:jc w:val="center"/>
        <w:rPr>
          <w:lang w:val="en-US"/>
        </w:rPr>
      </w:pPr>
      <w:r>
        <w:rPr>
          <w:lang w:val="en-US"/>
        </w:rP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5"/>
                    <a:stretch>
                      <a:fillRect/>
                    </a:stretch>
                  </pic:blipFill>
                  <pic:spPr>
                    <a:xfrm>
                      <a:off x="0" y="0"/>
                      <a:ext cx="5667375" cy="3752850"/>
                    </a:xfrm>
                    <a:prstGeom prst="rect">
                      <a:avLst/>
                    </a:prstGeom>
                  </pic:spPr>
                </pic:pic>
              </a:graphicData>
            </a:graphic>
          </wp:inline>
        </w:drawing>
      </w:r>
    </w:p>
    <w:p>
      <w:pPr>
        <w:pStyle w:val="5"/>
      </w:pPr>
      <w:bookmarkStart w:id="87" w:name="_Toc60504532"/>
      <w:r>
        <w:rPr>
          <w:rFonts w:hint="eastAsia"/>
        </w:rPr>
        <w:t>人行</w:t>
      </w:r>
      <w:r>
        <w:t>高度处</w:t>
      </w:r>
      <w:r>
        <w:rPr>
          <w:rFonts w:hint="eastAsia"/>
        </w:rPr>
        <w:t>PMV分布</w:t>
      </w:r>
      <w:bookmarkEnd w:id="87"/>
    </w:p>
    <w:p>
      <w:pPr>
        <w:pStyle w:val="3"/>
        <w:ind w:firstLine="420"/>
        <w:jc w:val="center"/>
        <w:rPr>
          <w:lang w:val="en-US"/>
        </w:rPr>
      </w:pPr>
      <w:r>
        <w:rPr>
          <w:lang w:val="en-US"/>
        </w:rP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6"/>
                    <a:stretch>
                      <a:fillRect/>
                    </a:stretch>
                  </pic:blipFill>
                  <pic:spPr>
                    <a:xfrm>
                      <a:off x="0" y="0"/>
                      <a:ext cx="5667375" cy="3752850"/>
                    </a:xfrm>
                    <a:prstGeom prst="rect">
                      <a:avLst/>
                    </a:prstGeom>
                  </pic:spPr>
                </pic:pic>
              </a:graphicData>
            </a:graphic>
          </wp:inline>
        </w:drawing>
      </w:r>
    </w:p>
    <w:p>
      <w:pPr>
        <w:pStyle w:val="5"/>
      </w:pPr>
      <w:bookmarkStart w:id="88" w:name="_Toc60504533"/>
      <w:r>
        <w:rPr>
          <w:rFonts w:hint="eastAsia"/>
        </w:rPr>
        <w:t>人行</w:t>
      </w:r>
      <w:r>
        <w:t>高度处</w:t>
      </w:r>
      <w:r>
        <w:rPr>
          <w:rFonts w:hint="eastAsia"/>
        </w:rPr>
        <w:t>PPD分布</w:t>
      </w:r>
      <w:bookmarkEnd w:id="88"/>
    </w:p>
    <w:p>
      <w:pPr>
        <w:pStyle w:val="3"/>
        <w:ind w:firstLine="420"/>
        <w:jc w:val="center"/>
        <w:rPr>
          <w:lang w:val="en-US"/>
        </w:rPr>
      </w:pPr>
      <w:r>
        <w:rPr>
          <w:lang w:val="en-US"/>
        </w:rP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7"/>
                    <a:stretch>
                      <a:fillRect/>
                    </a:stretch>
                  </pic:blipFill>
                  <pic:spPr>
                    <a:xfrm>
                      <a:off x="0" y="0"/>
                      <a:ext cx="5667375" cy="3752850"/>
                    </a:xfrm>
                    <a:prstGeom prst="rect">
                      <a:avLst/>
                    </a:prstGeom>
                  </pic:spPr>
                </pic:pic>
              </a:graphicData>
            </a:graphic>
          </wp:inline>
        </w:drawing>
      </w:r>
    </w:p>
    <w:p>
      <w:pPr>
        <w:pStyle w:val="4"/>
      </w:pPr>
      <w:bookmarkStart w:id="89" w:name="_Toc60504534"/>
      <w:r>
        <w:t>1024[办公室]</w:t>
      </w:r>
      <w:bookmarkEnd w:id="89"/>
    </w:p>
    <w:p>
      <w:pPr>
        <w:pStyle w:val="5"/>
      </w:pPr>
      <w:bookmarkStart w:id="90" w:name="_Toc60504535"/>
      <w:r>
        <w:rPr>
          <w:rFonts w:hint="eastAsia"/>
        </w:rPr>
        <w:t>人行</w:t>
      </w:r>
      <w:r>
        <w:t>高度处</w:t>
      </w:r>
      <w:r>
        <w:rPr>
          <w:rFonts w:hint="eastAsia"/>
        </w:rPr>
        <w:t>温度场分布</w:t>
      </w:r>
      <w:bookmarkEnd w:id="90"/>
    </w:p>
    <w:p>
      <w:pPr>
        <w:pStyle w:val="3"/>
        <w:ind w:firstLine="420"/>
        <w:jc w:val="center"/>
        <w:rPr>
          <w:lang w:val="en-US"/>
        </w:rPr>
      </w:pPr>
      <w:r>
        <w:rPr>
          <w:lang w:val="en-US"/>
        </w:rP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8"/>
                    <a:stretch>
                      <a:fillRect/>
                    </a:stretch>
                  </pic:blipFill>
                  <pic:spPr>
                    <a:xfrm>
                      <a:off x="0" y="0"/>
                      <a:ext cx="5667375" cy="3752850"/>
                    </a:xfrm>
                    <a:prstGeom prst="rect">
                      <a:avLst/>
                    </a:prstGeom>
                  </pic:spPr>
                </pic:pic>
              </a:graphicData>
            </a:graphic>
          </wp:inline>
        </w:drawing>
      </w:r>
    </w:p>
    <w:p>
      <w:pPr>
        <w:pStyle w:val="5"/>
      </w:pPr>
      <w:bookmarkStart w:id="91" w:name="_Toc60504536"/>
      <w:r>
        <w:rPr>
          <w:rFonts w:hint="eastAsia"/>
        </w:rPr>
        <w:t>人行</w:t>
      </w:r>
      <w:r>
        <w:t>高度处</w:t>
      </w:r>
      <w:r>
        <w:rPr>
          <w:rFonts w:hint="eastAsia"/>
        </w:rPr>
        <w:t>PMV分布</w:t>
      </w:r>
      <w:bookmarkEnd w:id="91"/>
    </w:p>
    <w:p>
      <w:pPr>
        <w:pStyle w:val="3"/>
        <w:ind w:firstLine="420"/>
        <w:jc w:val="center"/>
        <w:rPr>
          <w:lang w:val="en-US"/>
        </w:rPr>
      </w:pPr>
      <w:r>
        <w:rPr>
          <w:lang w:val="en-US"/>
        </w:rP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9"/>
                    <a:stretch>
                      <a:fillRect/>
                    </a:stretch>
                  </pic:blipFill>
                  <pic:spPr>
                    <a:xfrm>
                      <a:off x="0" y="0"/>
                      <a:ext cx="5667375" cy="3752850"/>
                    </a:xfrm>
                    <a:prstGeom prst="rect">
                      <a:avLst/>
                    </a:prstGeom>
                  </pic:spPr>
                </pic:pic>
              </a:graphicData>
            </a:graphic>
          </wp:inline>
        </w:drawing>
      </w:r>
    </w:p>
    <w:p>
      <w:pPr>
        <w:pStyle w:val="5"/>
      </w:pPr>
      <w:bookmarkStart w:id="92" w:name="_Toc60504537"/>
      <w:r>
        <w:rPr>
          <w:rFonts w:hint="eastAsia"/>
        </w:rPr>
        <w:t>人行</w:t>
      </w:r>
      <w:r>
        <w:t>高度处</w:t>
      </w:r>
      <w:r>
        <w:rPr>
          <w:rFonts w:hint="eastAsia"/>
        </w:rPr>
        <w:t>PPD分布</w:t>
      </w:r>
      <w:bookmarkEnd w:id="92"/>
    </w:p>
    <w:p>
      <w:pPr>
        <w:pStyle w:val="3"/>
        <w:ind w:firstLine="420"/>
        <w:jc w:val="center"/>
        <w:rPr>
          <w:lang w:val="en-US"/>
        </w:rPr>
      </w:pPr>
      <w:r>
        <w:rPr>
          <w:lang w:val="en-US"/>
        </w:rP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90"/>
                    <a:stretch>
                      <a:fillRect/>
                    </a:stretch>
                  </pic:blipFill>
                  <pic:spPr>
                    <a:xfrm>
                      <a:off x="0" y="0"/>
                      <a:ext cx="5667375" cy="3752850"/>
                    </a:xfrm>
                    <a:prstGeom prst="rect">
                      <a:avLst/>
                    </a:prstGeom>
                  </pic:spPr>
                </pic:pic>
              </a:graphicData>
            </a:graphic>
          </wp:inline>
        </w:drawing>
      </w:r>
    </w:p>
    <w:p>
      <w:pPr>
        <w:pStyle w:val="4"/>
      </w:pPr>
      <w:bookmarkStart w:id="93" w:name="分析对象名称"/>
      <w:bookmarkStart w:id="94" w:name="_Toc60504538"/>
      <w:bookmarkStart w:id="95" w:name="_Toc451436145"/>
      <w:bookmarkStart w:id="96" w:name="_Toc452108765"/>
      <w:bookmarkStart w:id="97" w:name="_Toc451698937"/>
      <w:r>
        <w:t>1023[办公室]</w:t>
      </w:r>
      <w:bookmarkEnd w:id="93"/>
      <w:bookmarkEnd w:id="94"/>
    </w:p>
    <w:p>
      <w:pPr>
        <w:pStyle w:val="5"/>
      </w:pPr>
      <w:bookmarkStart w:id="98" w:name="_Toc60504539"/>
      <w:r>
        <w:rPr>
          <w:rFonts w:hint="eastAsia"/>
        </w:rPr>
        <w:t>人行</w:t>
      </w:r>
      <w:r>
        <w:t>高度处</w:t>
      </w:r>
      <w:r>
        <w:rPr>
          <w:rFonts w:hint="eastAsia"/>
        </w:rPr>
        <w:t>温度场分布</w:t>
      </w:r>
      <w:bookmarkEnd w:id="98"/>
    </w:p>
    <w:p>
      <w:pPr>
        <w:pStyle w:val="3"/>
        <w:ind w:firstLine="420"/>
        <w:jc w:val="center"/>
        <w:rPr>
          <w:lang w:val="en-US"/>
        </w:rPr>
      </w:pPr>
      <w:bookmarkStart w:id="99" w:name="温度场分布"/>
      <w:bookmarkEnd w:id="99"/>
      <w:r>
        <w:rPr>
          <w:lang w:val="en-US"/>
        </w:rP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91"/>
                    <a:stretch>
                      <a:fillRect/>
                    </a:stretch>
                  </pic:blipFill>
                  <pic:spPr>
                    <a:xfrm>
                      <a:off x="0" y="0"/>
                      <a:ext cx="5667375" cy="3752850"/>
                    </a:xfrm>
                    <a:prstGeom prst="rect">
                      <a:avLst/>
                    </a:prstGeom>
                  </pic:spPr>
                </pic:pic>
              </a:graphicData>
            </a:graphic>
          </wp:inline>
        </w:drawing>
      </w:r>
    </w:p>
    <w:p>
      <w:pPr>
        <w:pStyle w:val="5"/>
      </w:pPr>
      <w:bookmarkStart w:id="100" w:name="_Toc60504540"/>
      <w:r>
        <w:rPr>
          <w:rFonts w:hint="eastAsia"/>
        </w:rPr>
        <w:t>人行</w:t>
      </w:r>
      <w:r>
        <w:t>高度处</w:t>
      </w:r>
      <w:r>
        <w:rPr>
          <w:rFonts w:hint="eastAsia"/>
        </w:rPr>
        <w:t>PMV分布</w:t>
      </w:r>
      <w:bookmarkEnd w:id="100"/>
    </w:p>
    <w:p>
      <w:pPr>
        <w:pStyle w:val="3"/>
        <w:ind w:firstLine="420"/>
        <w:jc w:val="center"/>
        <w:rPr>
          <w:lang w:val="en-US"/>
        </w:rPr>
      </w:pPr>
      <w:bookmarkStart w:id="101" w:name="PMV分布"/>
      <w:bookmarkEnd w:id="101"/>
      <w:r>
        <w:rPr>
          <w:lang w:val="en-US"/>
        </w:rP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92"/>
                    <a:stretch>
                      <a:fillRect/>
                    </a:stretch>
                  </pic:blipFill>
                  <pic:spPr>
                    <a:xfrm>
                      <a:off x="0" y="0"/>
                      <a:ext cx="5667375" cy="3752850"/>
                    </a:xfrm>
                    <a:prstGeom prst="rect">
                      <a:avLst/>
                    </a:prstGeom>
                  </pic:spPr>
                </pic:pic>
              </a:graphicData>
            </a:graphic>
          </wp:inline>
        </w:drawing>
      </w:r>
    </w:p>
    <w:p>
      <w:pPr>
        <w:pStyle w:val="5"/>
      </w:pPr>
      <w:bookmarkStart w:id="102" w:name="_Toc60504541"/>
      <w:r>
        <w:rPr>
          <w:rFonts w:hint="eastAsia"/>
        </w:rPr>
        <w:t>人行</w:t>
      </w:r>
      <w:r>
        <w:t>高度处</w:t>
      </w:r>
      <w:r>
        <w:rPr>
          <w:rFonts w:hint="eastAsia"/>
        </w:rPr>
        <w:t>PPD分布</w:t>
      </w:r>
      <w:bookmarkEnd w:id="102"/>
    </w:p>
    <w:bookmarkEnd w:id="95"/>
    <w:bookmarkEnd w:id="96"/>
    <w:bookmarkEnd w:id="97"/>
    <w:p>
      <w:pPr>
        <w:pStyle w:val="3"/>
        <w:ind w:firstLine="420"/>
        <w:jc w:val="center"/>
        <w:rPr>
          <w:lang w:val="en-US"/>
        </w:rPr>
      </w:pPr>
      <w:bookmarkStart w:id="103" w:name="PPD分布"/>
      <w:bookmarkEnd w:id="103"/>
      <w:r>
        <w:rPr>
          <w:lang w:val="en-US"/>
        </w:rP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93"/>
                    <a:stretch>
                      <a:fillRect/>
                    </a:stretch>
                  </pic:blipFill>
                  <pic:spPr>
                    <a:xfrm>
                      <a:off x="0" y="0"/>
                      <a:ext cx="5667375" cy="3752850"/>
                    </a:xfrm>
                    <a:prstGeom prst="rect">
                      <a:avLst/>
                    </a:prstGeom>
                  </pic:spPr>
                </pic:pic>
              </a:graphicData>
            </a:graphic>
          </wp:inline>
        </w:drawing>
      </w:r>
    </w:p>
    <w:p>
      <w:pPr>
        <w:pStyle w:val="3"/>
        <w:ind w:firstLine="420"/>
        <w:rPr>
          <w:lang w:val="en-US"/>
        </w:rPr>
      </w:pPr>
      <w:bookmarkStart w:id="104" w:name="房间结果分析"/>
      <w:bookmarkEnd w:id="104"/>
    </w:p>
    <w:bookmarkEnd w:id="60"/>
    <w:p>
      <w:pPr>
        <w:widowControl w:val="0"/>
        <w:spacing w:after="312" w:afterLines="100" w:line="240" w:lineRule="auto"/>
        <w:rPr>
          <w:rFonts w:ascii="宋体" w:hAnsi="宋体"/>
          <w:b/>
          <w:bCs/>
          <w:kern w:val="2"/>
          <w:sz w:val="30"/>
          <w:szCs w:val="24"/>
          <w:lang w:val="en-US"/>
        </w:rPr>
      </w:pPr>
    </w:p>
    <w:p>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达标面积比例报告书</w:t>
      </w:r>
    </w:p>
    <w:p>
      <w:pPr>
        <w:spacing w:line="180" w:lineRule="atLeast"/>
        <w:rPr>
          <w:rFonts w:ascii="宋体" w:hAnsi="宋体"/>
          <w:b/>
          <w:bCs/>
          <w:sz w:val="36"/>
          <w:szCs w:val="36"/>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vAlign w:val="top"/>
          </w:tcPr>
          <w:p>
            <w:pPr>
              <w:pStyle w:val="17"/>
              <w:tabs>
                <w:tab w:val="clear" w:pos="4153"/>
                <w:tab w:val="clear" w:pos="8306"/>
              </w:tabs>
              <w:snapToGrid/>
              <w:jc w:val="center"/>
              <w:rPr>
                <w:rFonts w:ascii="宋体" w:hAnsi="宋体"/>
                <w:szCs w:val="21"/>
              </w:rPr>
            </w:pPr>
            <w:r>
              <w:rPr>
                <w:rFonts w:hint="eastAsia" w:ascii="宋体" w:hAnsi="宋体" w:eastAsia="宋体" w:cs="宋体"/>
                <w:color w:val="000000"/>
                <w:sz w:val="18"/>
                <w:szCs w:val="18"/>
                <w:lang w:val="en-US" w:eastAsia="zh-CN"/>
              </w:rPr>
              <w:t>因天材，就地利</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lang w:val="en-US" w:eastAsia="zh-CN"/>
              </w:rPr>
              <w:t>天工楼绿色建筑设计改造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vAlign w:val="top"/>
          </w:tcPr>
          <w:p>
            <w:pPr>
              <w:jc w:val="center"/>
              <w:rPr>
                <w:rFonts w:hint="eastAsia" w:ascii="宋体" w:hAnsi="宋体" w:eastAsia="宋体"/>
                <w:szCs w:val="21"/>
                <w:lang w:val="en-US" w:eastAsia="zh-CN"/>
              </w:rPr>
            </w:pPr>
            <w:r>
              <w:rPr>
                <w:rFonts w:hint="eastAsia" w:ascii="宋体" w:hAnsi="宋体"/>
                <w:szCs w:val="21"/>
                <w:lang w:val="en-US" w:eastAsia="zh-CN"/>
              </w:rPr>
              <w:t>南京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vAlign w:val="top"/>
          </w:tcPr>
          <w:p>
            <w:pPr>
              <w:jc w:val="center"/>
              <w:rPr>
                <w:rFonts w:ascii="宋体" w:hAnsi="宋体" w:eastAsia="宋体" w:cs="Times New Roman"/>
                <w:sz w:val="21"/>
                <w:szCs w:val="21"/>
                <w:lang w:val="en-GB" w:eastAsia="zh-CN" w:bidi="ar-SA"/>
              </w:rPr>
            </w:pPr>
            <w:r>
              <w:rPr>
                <w:rFonts w:hint="eastAsia" w:ascii="宋体" w:hAnsi="宋体"/>
                <w:sz w:val="21"/>
                <w:szCs w:val="21"/>
                <w:lang w:val="en-US" w:eastAsia="zh-CN"/>
              </w:rPr>
              <w:t>GX30399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vAlign w:val="top"/>
          </w:tcPr>
          <w:p>
            <w:pPr>
              <w:jc w:val="center"/>
              <w:rPr>
                <w:rFonts w:ascii="宋体" w:hAnsi="宋体" w:eastAsia="宋体" w:cs="Times New Roman"/>
                <w:sz w:val="21"/>
                <w:szCs w:val="21"/>
                <w:lang w:val="en-GB" w:eastAsia="zh-CN" w:bidi="ar-SA"/>
              </w:rPr>
            </w:pPr>
            <w:r>
              <w:rPr>
                <w:rFonts w:hint="eastAsia" w:ascii="宋体" w:hAnsi="宋体" w:eastAsia="宋体" w:cs="宋体"/>
                <w:color w:val="000000"/>
                <w:sz w:val="21"/>
                <w:szCs w:val="21"/>
              </w:rPr>
              <w:t>南京工业大学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vAlign w:val="top"/>
          </w:tcPr>
          <w:p>
            <w:pPr>
              <w:jc w:val="center"/>
              <w:rPr>
                <w:rFonts w:ascii="宋体" w:hAnsi="宋体" w:eastAsia="宋体" w:cs="Times New Roman"/>
                <w:sz w:val="21"/>
                <w:szCs w:val="21"/>
                <w:lang w:val="en-GB" w:eastAsia="zh-CN" w:bidi="ar-SA"/>
              </w:rPr>
            </w:pPr>
            <w:r>
              <w:rPr>
                <w:rFonts w:hint="eastAsia" w:ascii="宋体" w:hAnsi="宋体" w:eastAsia="宋体" w:cs="宋体"/>
                <w:color w:val="000000"/>
                <w:sz w:val="21"/>
                <w:szCs w:val="21"/>
              </w:rPr>
              <w:t>南京工业大学</w:t>
            </w:r>
            <w:r>
              <w:rPr>
                <w:rFonts w:hint="eastAsia" w:ascii="宋体" w:hAnsi="宋体" w:cs="宋体"/>
                <w:color w:val="000000"/>
                <w:sz w:val="21"/>
                <w:szCs w:val="21"/>
                <w:lang w:val="en-US" w:eastAsia="zh-CN"/>
              </w:rPr>
              <w:t>城市建设学院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vAlign w:val="top"/>
          </w:tcPr>
          <w:p>
            <w:pPr>
              <w:jc w:val="center"/>
              <w:rPr>
                <w:rFonts w:ascii="宋体" w:hAnsi="宋体" w:eastAsia="宋体" w:cs="Times New Roman"/>
                <w:sz w:val="21"/>
                <w:szCs w:val="21"/>
                <w:lang w:val="en-GB" w:eastAsia="zh-CN" w:bidi="ar-SA"/>
              </w:rPr>
            </w:pPr>
            <w:r>
              <w:rPr>
                <w:rFonts w:hint="eastAsia" w:ascii="宋体" w:hAnsi="宋体"/>
                <w:sz w:val="21"/>
                <w:szCs w:val="21"/>
                <w:lang w:val="en-US" w:eastAsia="zh-CN"/>
              </w:rPr>
              <w:t>谷林娜 张坤龙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vAlign w:val="top"/>
          </w:tcPr>
          <w:p>
            <w:pPr>
              <w:jc w:val="center"/>
              <w:rPr>
                <w:rFonts w:ascii="宋体" w:hAnsi="宋体" w:eastAsia="宋体" w:cs="Times New Roman"/>
                <w:sz w:val="21"/>
                <w:szCs w:val="21"/>
                <w:lang w:val="en-GB" w:eastAsia="zh-CN" w:bidi="ar-SA"/>
              </w:rPr>
            </w:pPr>
            <w:r>
              <w:rPr>
                <w:rFonts w:hint="eastAsia" w:ascii="宋体" w:hAnsi="宋体"/>
                <w:sz w:val="21"/>
                <w:szCs w:val="21"/>
                <w:lang w:val="en-US" w:eastAsia="zh-CN"/>
              </w:rPr>
              <w:t xml:space="preserve">李心航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vAlign w:val="top"/>
          </w:tcPr>
          <w:p>
            <w:pPr>
              <w:jc w:val="center"/>
              <w:rPr>
                <w:rFonts w:ascii="宋体" w:hAnsi="宋体" w:eastAsia="宋体" w:cs="Times New Roman"/>
                <w:sz w:val="21"/>
                <w:szCs w:val="21"/>
                <w:lang w:val="en-GB" w:eastAsia="zh-CN" w:bidi="ar-SA"/>
              </w:rPr>
            </w:pPr>
            <w:r>
              <w:rPr>
                <w:rFonts w:hint="eastAsia" w:ascii="宋体" w:hAnsi="宋体"/>
                <w:sz w:val="21"/>
                <w:szCs w:val="21"/>
                <w:lang w:val="en-US" w:eastAsia="zh-CN"/>
              </w:rPr>
              <w:t xml:space="preserve">武乐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vAlign w:val="top"/>
          </w:tcPr>
          <w:p>
            <w:pPr>
              <w:jc w:val="center"/>
              <w:rPr>
                <w:rFonts w:ascii="宋体" w:hAnsi="宋体" w:eastAsia="宋体" w:cs="Times New Roman"/>
                <w:sz w:val="21"/>
                <w:szCs w:val="21"/>
                <w:lang w:val="en-GB" w:eastAsia="zh-CN" w:bidi="ar-SA"/>
              </w:rPr>
            </w:pPr>
            <w:r>
              <w:rPr>
                <w:rFonts w:hint="eastAsia" w:ascii="宋体" w:hAnsi="宋体"/>
                <w:sz w:val="21"/>
                <w:szCs w:val="21"/>
                <w:lang w:val="en-US" w:eastAsia="zh-CN"/>
              </w:rPr>
              <w:t xml:space="preserve">马佳宁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r>
              <w:rPr>
                <w:rFonts w:hint="eastAsia" w:ascii="宋体" w:hAnsi="宋体"/>
                <w:szCs w:val="21"/>
              </w:rPr>
              <w:t>2021年01月03日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r>
        <w:rPr>
          <w:lang w:val="en-US"/>
        </w:rPr>
        <w:drawing>
          <wp:inline distT="0" distB="0" distL="0" distR="0">
            <wp:extent cx="1628775" cy="1628775"/>
            <wp:effectExtent l="0" t="0" r="190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4"/>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42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686"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4253"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绿建斯维尔室内热舒适评价软件ITES2020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686"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4253"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rPr>
          <w:rFonts w:asciiTheme="minorHAnsi" w:hAnsiTheme="minorHAnsi" w:eastAsiaTheme="minorEastAsia"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"_Toc60526874" </w:instrText>
      </w:r>
      <w:r>
        <w:fldChar w:fldCharType="separate"/>
      </w:r>
      <w:r>
        <w:rPr>
          <w:rStyle w:val="26"/>
        </w:rPr>
        <w:t>1</w:t>
      </w:r>
      <w:r>
        <w:rPr>
          <w:rFonts w:asciiTheme="minorHAnsi" w:hAnsiTheme="minorHAnsi" w:eastAsiaTheme="minorEastAsia" w:cstheme="minorBidi"/>
          <w:b w:val="0"/>
          <w:bCs w:val="0"/>
          <w:szCs w:val="22"/>
        </w:rPr>
        <w:tab/>
      </w:r>
      <w:r>
        <w:rPr>
          <w:rStyle w:val="26"/>
          <w:rFonts w:hint="eastAsia"/>
        </w:rPr>
        <w:t>项目概况</w:t>
      </w:r>
      <w:r>
        <w:tab/>
      </w:r>
      <w:r>
        <w:fldChar w:fldCharType="begin"/>
      </w:r>
      <w:r>
        <w:instrText xml:space="preserve"> PAGEREF _Toc60526874 \h </w:instrText>
      </w:r>
      <w:r>
        <w:fldChar w:fldCharType="separate"/>
      </w:r>
      <w:r>
        <w:t>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"_Toc60526875" </w:instrText>
      </w:r>
      <w:r>
        <w:fldChar w:fldCharType="separate"/>
      </w:r>
      <w:r>
        <w:rPr>
          <w:rStyle w:val="26"/>
          <w:lang w:val="en-GB"/>
        </w:rPr>
        <w:t>1.1</w:t>
      </w:r>
      <w:r>
        <w:rPr>
          <w:rFonts w:asciiTheme="minorHAnsi" w:hAnsiTheme="minorHAnsi" w:eastAsiaTheme="minorEastAsia" w:cstheme="minorBidi"/>
          <w:szCs w:val="22"/>
        </w:rPr>
        <w:tab/>
      </w:r>
      <w:r>
        <w:rPr>
          <w:rStyle w:val="26"/>
          <w:rFonts w:hint="eastAsia"/>
        </w:rPr>
        <w:t>平面图</w:t>
      </w:r>
      <w:r>
        <w:tab/>
      </w:r>
      <w:r>
        <w:fldChar w:fldCharType="begin"/>
      </w:r>
      <w:r>
        <w:instrText xml:space="preserve"> PAGEREF _Toc60526875 \h </w:instrText>
      </w:r>
      <w:r>
        <w:fldChar w:fldCharType="separate"/>
      </w:r>
      <w:r>
        <w:t>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"_Toc60526876" </w:instrText>
      </w:r>
      <w:r>
        <w:fldChar w:fldCharType="separate"/>
      </w:r>
      <w:r>
        <w:rPr>
          <w:rStyle w:val="26"/>
          <w:lang w:val="en-GB"/>
        </w:rPr>
        <w:t>1.2</w:t>
      </w:r>
      <w:r>
        <w:rPr>
          <w:rFonts w:asciiTheme="minorHAnsi" w:hAnsiTheme="minorHAnsi" w:eastAsiaTheme="minorEastAsia" w:cstheme="minorBidi"/>
          <w:szCs w:val="22"/>
        </w:rPr>
        <w:tab/>
      </w:r>
      <w:r>
        <w:rPr>
          <w:rStyle w:val="26"/>
          <w:rFonts w:hint="eastAsia"/>
        </w:rPr>
        <w:t>三维视图</w:t>
      </w:r>
      <w:r>
        <w:tab/>
      </w:r>
      <w:r>
        <w:fldChar w:fldCharType="begin"/>
      </w:r>
      <w:r>
        <w:instrText xml:space="preserve"> PAGEREF _Toc60526876 \h </w:instrText>
      </w:r>
      <w:r>
        <w:fldChar w:fldCharType="separate"/>
      </w:r>
      <w:r>
        <w:t>10</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"_Toc60526877" </w:instrText>
      </w:r>
      <w:r>
        <w:fldChar w:fldCharType="separate"/>
      </w:r>
      <w:r>
        <w:rPr>
          <w:rStyle w:val="26"/>
        </w:rPr>
        <w:t>2</w:t>
      </w:r>
      <w:r>
        <w:rPr>
          <w:rFonts w:asciiTheme="minorHAnsi" w:hAnsiTheme="minorHAnsi" w:eastAsiaTheme="minorEastAsia" w:cstheme="minorBidi"/>
          <w:b w:val="0"/>
          <w:bCs w:val="0"/>
          <w:szCs w:val="22"/>
        </w:rPr>
        <w:tab/>
      </w:r>
      <w:r>
        <w:rPr>
          <w:rStyle w:val="26"/>
          <w:rFonts w:hint="eastAsia"/>
        </w:rPr>
        <w:t>计算依据</w:t>
      </w:r>
      <w:r>
        <w:tab/>
      </w:r>
      <w:r>
        <w:fldChar w:fldCharType="begin"/>
      </w:r>
      <w:r>
        <w:instrText xml:space="preserve"> PAGEREF _Toc60526877 \h </w:instrText>
      </w:r>
      <w:r>
        <w:fldChar w:fldCharType="separate"/>
      </w:r>
      <w:r>
        <w:t>11</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"_Toc60526878" </w:instrText>
      </w:r>
      <w:r>
        <w:fldChar w:fldCharType="separate"/>
      </w:r>
      <w:r>
        <w:rPr>
          <w:rStyle w:val="26"/>
        </w:rPr>
        <w:t>3</w:t>
      </w:r>
      <w:r>
        <w:rPr>
          <w:rFonts w:asciiTheme="minorHAnsi" w:hAnsiTheme="minorHAnsi" w:eastAsiaTheme="minorEastAsia" w:cstheme="minorBidi"/>
          <w:b w:val="0"/>
          <w:bCs w:val="0"/>
          <w:szCs w:val="22"/>
        </w:rPr>
        <w:tab/>
      </w:r>
      <w:r>
        <w:rPr>
          <w:rStyle w:val="26"/>
          <w:rFonts w:hint="eastAsia"/>
        </w:rPr>
        <w:t>参考标准</w:t>
      </w:r>
      <w:r>
        <w:tab/>
      </w:r>
      <w:r>
        <w:fldChar w:fldCharType="begin"/>
      </w:r>
      <w:r>
        <w:instrText xml:space="preserve"> PAGEREF _Toc60526878 \h </w:instrText>
      </w:r>
      <w:r>
        <w:fldChar w:fldCharType="separate"/>
      </w:r>
      <w:r>
        <w:t>11</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"_Toc60526879" </w:instrText>
      </w:r>
      <w:r>
        <w:fldChar w:fldCharType="separate"/>
      </w:r>
      <w:r>
        <w:rPr>
          <w:rStyle w:val="26"/>
        </w:rPr>
        <w:t>4</w:t>
      </w:r>
      <w:r>
        <w:rPr>
          <w:rFonts w:asciiTheme="minorHAnsi" w:hAnsiTheme="minorHAnsi" w:eastAsiaTheme="minorEastAsia" w:cstheme="minorBidi"/>
          <w:b w:val="0"/>
          <w:bCs w:val="0"/>
          <w:szCs w:val="22"/>
        </w:rPr>
        <w:tab/>
      </w:r>
      <w:r>
        <w:rPr>
          <w:rStyle w:val="26"/>
          <w:rFonts w:hint="eastAsia"/>
        </w:rPr>
        <w:t>计算方法</w:t>
      </w:r>
      <w:r>
        <w:tab/>
      </w:r>
      <w:r>
        <w:fldChar w:fldCharType="begin"/>
      </w:r>
      <w:r>
        <w:instrText xml:space="preserve"> PAGEREF _Toc60526879 \h </w:instrText>
      </w:r>
      <w:r>
        <w:fldChar w:fldCharType="separate"/>
      </w:r>
      <w:r>
        <w:t>11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"_Toc60526880" </w:instrText>
      </w:r>
      <w:r>
        <w:fldChar w:fldCharType="separate"/>
      </w:r>
      <w:r>
        <w:rPr>
          <w:rStyle w:val="26"/>
          <w:lang w:val="en-GB"/>
        </w:rPr>
        <w:t>4.1</w:t>
      </w:r>
      <w:r>
        <w:rPr>
          <w:rFonts w:asciiTheme="minorHAnsi" w:hAnsiTheme="minorHAnsi" w:eastAsiaTheme="minorEastAsia" w:cstheme="minorBidi"/>
          <w:szCs w:val="22"/>
        </w:rPr>
        <w:tab/>
      </w:r>
      <w:r>
        <w:rPr>
          <w:rStyle w:val="26"/>
        </w:rPr>
        <w:t>CFD</w:t>
      </w:r>
      <w:r>
        <w:rPr>
          <w:rStyle w:val="26"/>
          <w:rFonts w:hint="eastAsia"/>
        </w:rPr>
        <w:t>计算原理</w:t>
      </w:r>
      <w:r>
        <w:tab/>
      </w:r>
      <w:r>
        <w:fldChar w:fldCharType="begin"/>
      </w:r>
      <w:r>
        <w:instrText xml:space="preserve"> PAGEREF _Toc60526880 \h </w:instrText>
      </w:r>
      <w:r>
        <w:fldChar w:fldCharType="separate"/>
      </w:r>
      <w:r>
        <w:t>11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"_Toc60526881" </w:instrText>
      </w:r>
      <w:r>
        <w:fldChar w:fldCharType="separate"/>
      </w:r>
      <w:r>
        <w:rPr>
          <w:rStyle w:val="26"/>
          <w:lang w:val="en-GB"/>
        </w:rPr>
        <w:t>4.1.1</w:t>
      </w:r>
      <w:r>
        <w:rPr>
          <w:rFonts w:asciiTheme="minorHAnsi" w:hAnsiTheme="minorHAnsi" w:eastAsiaTheme="minorEastAsia" w:cstheme="minorBidi"/>
          <w:szCs w:val="22"/>
        </w:rPr>
        <w:tab/>
      </w:r>
      <w:r>
        <w:rPr>
          <w:rStyle w:val="26"/>
          <w:rFonts w:hint="eastAsia"/>
        </w:rPr>
        <w:t>湍流模型</w:t>
      </w:r>
      <w:r>
        <w:tab/>
      </w:r>
      <w:r>
        <w:fldChar w:fldCharType="begin"/>
      </w:r>
      <w:r>
        <w:instrText xml:space="preserve"> PAGEREF _Toc60526881 \h </w:instrText>
      </w:r>
      <w:r>
        <w:fldChar w:fldCharType="separate"/>
      </w:r>
      <w:r>
        <w:t>11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"_Toc60526882" </w:instrText>
      </w:r>
      <w:r>
        <w:fldChar w:fldCharType="separate"/>
      </w:r>
      <w:r>
        <w:rPr>
          <w:rStyle w:val="26"/>
          <w:lang w:val="en-GB"/>
        </w:rPr>
        <w:t>4.1.2</w:t>
      </w:r>
      <w:r>
        <w:rPr>
          <w:rFonts w:asciiTheme="minorHAnsi" w:hAnsiTheme="minorHAnsi" w:eastAsiaTheme="minorEastAsia" w:cstheme="minorBidi"/>
          <w:szCs w:val="22"/>
        </w:rPr>
        <w:tab/>
      </w:r>
      <w:r>
        <w:rPr>
          <w:rStyle w:val="26"/>
          <w:rFonts w:hint="eastAsia"/>
        </w:rPr>
        <w:t>边界条件</w:t>
      </w:r>
      <w:r>
        <w:tab/>
      </w:r>
      <w:r>
        <w:fldChar w:fldCharType="begin"/>
      </w:r>
      <w:r>
        <w:instrText xml:space="preserve"> PAGEREF _Toc60526882 \h </w:instrText>
      </w:r>
      <w:r>
        <w:fldChar w:fldCharType="separate"/>
      </w:r>
      <w:r>
        <w:t>12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"_Toc60526883" </w:instrText>
      </w:r>
      <w:r>
        <w:fldChar w:fldCharType="separate"/>
      </w:r>
      <w:r>
        <w:rPr>
          <w:rStyle w:val="26"/>
          <w:lang w:val="en-GB"/>
        </w:rPr>
        <w:t>4.1.3</w:t>
      </w:r>
      <w:r>
        <w:rPr>
          <w:rFonts w:asciiTheme="minorHAnsi" w:hAnsiTheme="minorHAnsi" w:eastAsiaTheme="minorEastAsia" w:cstheme="minorBidi"/>
          <w:szCs w:val="22"/>
        </w:rPr>
        <w:tab/>
      </w:r>
      <w:r>
        <w:rPr>
          <w:rStyle w:val="26"/>
          <w:rFonts w:hint="eastAsia"/>
        </w:rPr>
        <w:t>求解计算</w:t>
      </w:r>
      <w:r>
        <w:tab/>
      </w:r>
      <w:r>
        <w:fldChar w:fldCharType="begin"/>
      </w:r>
      <w:r>
        <w:instrText xml:space="preserve"> PAGEREF _Toc60526883 \h </w:instrText>
      </w:r>
      <w:r>
        <w:fldChar w:fldCharType="separate"/>
      </w:r>
      <w:r>
        <w:t>12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"_Toc60526884" </w:instrText>
      </w:r>
      <w:r>
        <w:fldChar w:fldCharType="separate"/>
      </w:r>
      <w:r>
        <w:rPr>
          <w:rStyle w:val="26"/>
          <w:lang w:val="en-GB"/>
        </w:rPr>
        <w:t>4.2</w:t>
      </w:r>
      <w:r>
        <w:rPr>
          <w:rFonts w:asciiTheme="minorHAnsi" w:hAnsiTheme="minorHAnsi" w:eastAsiaTheme="minorEastAsia" w:cstheme="minorBidi"/>
          <w:szCs w:val="22"/>
        </w:rPr>
        <w:tab/>
      </w:r>
      <w:r>
        <w:rPr>
          <w:rStyle w:val="26"/>
          <w:rFonts w:hint="eastAsia"/>
        </w:rPr>
        <w:t>热湿环境评价指标计算</w:t>
      </w:r>
      <w:r>
        <w:tab/>
      </w:r>
      <w:r>
        <w:fldChar w:fldCharType="begin"/>
      </w:r>
      <w:r>
        <w:instrText xml:space="preserve"> PAGEREF _Toc60526884 \h </w:instrText>
      </w:r>
      <w:r>
        <w:fldChar w:fldCharType="separate"/>
      </w:r>
      <w:r>
        <w:t>13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"_Toc60526885" </w:instrText>
      </w:r>
      <w:r>
        <w:fldChar w:fldCharType="separate"/>
      </w:r>
      <w:r>
        <w:rPr>
          <w:rStyle w:val="26"/>
          <w:lang w:val="en-GB"/>
        </w:rPr>
        <w:t>4.2.1</w:t>
      </w:r>
      <w:r>
        <w:rPr>
          <w:rFonts w:asciiTheme="minorHAnsi" w:hAnsiTheme="minorHAnsi" w:eastAsiaTheme="minorEastAsia" w:cstheme="minorBidi"/>
          <w:szCs w:val="22"/>
        </w:rPr>
        <w:tab/>
      </w:r>
      <w:r>
        <w:rPr>
          <w:rStyle w:val="26"/>
        </w:rPr>
        <w:t>PMV</w:t>
      </w:r>
      <w:r>
        <w:rPr>
          <w:rStyle w:val="26"/>
          <w:rFonts w:hint="eastAsia"/>
        </w:rPr>
        <w:t>计算公式</w:t>
      </w:r>
      <w:r>
        <w:tab/>
      </w:r>
      <w:r>
        <w:fldChar w:fldCharType="begin"/>
      </w:r>
      <w:r>
        <w:instrText xml:space="preserve"> PAGEREF _Toc60526885 \h </w:instrText>
      </w:r>
      <w:r>
        <w:fldChar w:fldCharType="separate"/>
      </w:r>
      <w:r>
        <w:t>14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"_Toc60526886" </w:instrText>
      </w:r>
      <w:r>
        <w:fldChar w:fldCharType="separate"/>
      </w:r>
      <w:r>
        <w:rPr>
          <w:rStyle w:val="26"/>
          <w:lang w:val="en-GB"/>
        </w:rPr>
        <w:t>4.2.2</w:t>
      </w:r>
      <w:r>
        <w:rPr>
          <w:rFonts w:asciiTheme="minorHAnsi" w:hAnsiTheme="minorHAnsi" w:eastAsiaTheme="minorEastAsia" w:cstheme="minorBidi"/>
          <w:szCs w:val="22"/>
        </w:rPr>
        <w:tab/>
      </w:r>
      <w:r>
        <w:rPr>
          <w:rStyle w:val="26"/>
        </w:rPr>
        <w:t>PPD</w:t>
      </w:r>
      <w:r>
        <w:rPr>
          <w:rStyle w:val="26"/>
          <w:rFonts w:hint="eastAsia"/>
        </w:rPr>
        <w:t>计算公式</w:t>
      </w:r>
      <w:r>
        <w:tab/>
      </w:r>
      <w:r>
        <w:fldChar w:fldCharType="begin"/>
      </w:r>
      <w:r>
        <w:instrText xml:space="preserve"> PAGEREF _Toc60526886 \h </w:instrText>
      </w:r>
      <w:r>
        <w:fldChar w:fldCharType="separate"/>
      </w:r>
      <w:r>
        <w:t>14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"_Toc60526887" </w:instrText>
      </w:r>
      <w:r>
        <w:fldChar w:fldCharType="separate"/>
      </w:r>
      <w:r>
        <w:rPr>
          <w:rStyle w:val="26"/>
          <w:lang w:val="en-GB"/>
        </w:rPr>
        <w:t>4.2.3</w:t>
      </w:r>
      <w:r>
        <w:rPr>
          <w:rFonts w:asciiTheme="minorHAnsi" w:hAnsiTheme="minorHAnsi" w:eastAsiaTheme="minorEastAsia" w:cstheme="minorBidi"/>
          <w:szCs w:val="22"/>
        </w:rPr>
        <w:tab/>
      </w:r>
      <w:r>
        <w:rPr>
          <w:rStyle w:val="26"/>
        </w:rPr>
        <w:t>PMV</w:t>
      </w:r>
      <w:r>
        <w:rPr>
          <w:rStyle w:val="26"/>
          <w:rFonts w:hint="eastAsia"/>
        </w:rPr>
        <w:t>和</w:t>
      </w:r>
      <w:r>
        <w:rPr>
          <w:rStyle w:val="26"/>
        </w:rPr>
        <w:t>PPD</w:t>
      </w:r>
      <w:r>
        <w:rPr>
          <w:rStyle w:val="26"/>
          <w:rFonts w:hint="eastAsia"/>
        </w:rPr>
        <w:t>达标比例计算</w:t>
      </w:r>
      <w:r>
        <w:tab/>
      </w:r>
      <w:r>
        <w:fldChar w:fldCharType="begin"/>
      </w:r>
      <w:r>
        <w:instrText xml:space="preserve"> PAGEREF _Toc60526887 \h </w:instrText>
      </w:r>
      <w:r>
        <w:fldChar w:fldCharType="separate"/>
      </w:r>
      <w:r>
        <w:t>15</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"_Toc60526888" </w:instrText>
      </w:r>
      <w:r>
        <w:fldChar w:fldCharType="separate"/>
      </w:r>
      <w:r>
        <w:rPr>
          <w:rStyle w:val="26"/>
        </w:rPr>
        <w:t>5</w:t>
      </w:r>
      <w:r>
        <w:rPr>
          <w:rFonts w:asciiTheme="minorHAnsi" w:hAnsiTheme="minorHAnsi" w:eastAsiaTheme="minorEastAsia" w:cstheme="minorBidi"/>
          <w:b w:val="0"/>
          <w:bCs w:val="0"/>
          <w:szCs w:val="22"/>
        </w:rPr>
        <w:tab/>
      </w:r>
      <w:r>
        <w:rPr>
          <w:rStyle w:val="26"/>
          <w:rFonts w:hint="eastAsia"/>
        </w:rPr>
        <w:t>结果分析</w:t>
      </w:r>
      <w:r>
        <w:tab/>
      </w:r>
      <w:r>
        <w:fldChar w:fldCharType="begin"/>
      </w:r>
      <w:r>
        <w:instrText xml:space="preserve"> PAGEREF _Toc60526888 \h </w:instrText>
      </w:r>
      <w:r>
        <w:fldChar w:fldCharType="separate"/>
      </w:r>
      <w:r>
        <w:t>15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"_Toc60526889" </w:instrText>
      </w:r>
      <w:r>
        <w:fldChar w:fldCharType="separate"/>
      </w:r>
      <w:r>
        <w:rPr>
          <w:rStyle w:val="26"/>
          <w:lang w:val="en-GB"/>
        </w:rPr>
        <w:t>5.1</w:t>
      </w:r>
      <w:r>
        <w:rPr>
          <w:rFonts w:asciiTheme="minorHAnsi" w:hAnsiTheme="minorHAnsi" w:eastAsiaTheme="minorEastAsia" w:cstheme="minorBidi"/>
          <w:szCs w:val="22"/>
        </w:rPr>
        <w:tab/>
      </w:r>
      <w:r>
        <w:rPr>
          <w:rStyle w:val="26"/>
        </w:rPr>
        <w:t>2</w:t>
      </w:r>
      <w:r>
        <w:rPr>
          <w:rStyle w:val="26"/>
          <w:rFonts w:hint="eastAsia"/>
        </w:rPr>
        <w:t>层</w:t>
      </w:r>
      <w:r>
        <w:rPr>
          <w:rStyle w:val="26"/>
        </w:rPr>
        <w:t>-</w:t>
      </w:r>
      <w:r>
        <w:rPr>
          <w:rStyle w:val="26"/>
          <w:rFonts w:hint="eastAsia"/>
        </w:rPr>
        <w:t>户</w:t>
      </w:r>
      <w:r>
        <w:rPr>
          <w:rStyle w:val="26"/>
        </w:rPr>
        <w:t>2-A</w:t>
      </w:r>
      <w:r>
        <w:tab/>
      </w:r>
      <w:r>
        <w:fldChar w:fldCharType="begin"/>
      </w:r>
      <w:r>
        <w:instrText xml:space="preserve"> PAGEREF _Toc60526889 \h </w:instrText>
      </w:r>
      <w:r>
        <w:fldChar w:fldCharType="separate"/>
      </w:r>
      <w:r>
        <w:t>16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"_Toc60526890" </w:instrText>
      </w:r>
      <w:r>
        <w:fldChar w:fldCharType="separate"/>
      </w:r>
      <w:r>
        <w:rPr>
          <w:rStyle w:val="26"/>
          <w:lang w:val="en-GB"/>
        </w:rPr>
        <w:t>5.1.1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_Toc60526890 \h </w:instrText>
      </w:r>
      <w:r>
        <w:fldChar w:fldCharType="separate"/>
      </w:r>
      <w:r>
        <w:t>16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"_Toc60526891" </w:instrText>
      </w:r>
      <w:r>
        <w:fldChar w:fldCharType="separate"/>
      </w:r>
      <w:r>
        <w:rPr>
          <w:rStyle w:val="26"/>
          <w:lang w:val="en-GB"/>
        </w:rPr>
        <w:t>5.1.2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_Toc60526891 \h </w:instrText>
      </w:r>
      <w:r>
        <w:fldChar w:fldCharType="separate"/>
      </w:r>
      <w:r>
        <w:t>16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"_Toc60526892" </w:instrText>
      </w:r>
      <w:r>
        <w:fldChar w:fldCharType="separate"/>
      </w:r>
      <w:r>
        <w:rPr>
          <w:rStyle w:val="26"/>
          <w:lang w:val="en-GB"/>
        </w:rPr>
        <w:t>5.1.3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_Toc60526892 \h </w:instrText>
      </w:r>
      <w:r>
        <w:fldChar w:fldCharType="separate"/>
      </w:r>
      <w:r>
        <w:t>17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"_Toc60526893" </w:instrText>
      </w:r>
      <w:r>
        <w:fldChar w:fldCharType="separate"/>
      </w:r>
      <w:r>
        <w:rPr>
          <w:rStyle w:val="26"/>
          <w:lang w:val="en-GB"/>
        </w:rPr>
        <w:t>5.2</w:t>
      </w:r>
      <w:r>
        <w:rPr>
          <w:rFonts w:asciiTheme="minorHAnsi" w:hAnsiTheme="minorHAnsi" w:eastAsiaTheme="minorEastAsia" w:cstheme="minorBidi"/>
          <w:szCs w:val="22"/>
        </w:rPr>
        <w:tab/>
      </w:r>
      <w:r>
        <w:rPr>
          <w:rStyle w:val="26"/>
          <w:rFonts w:hint="eastAsia"/>
        </w:rPr>
        <w:t>室内</w:t>
      </w:r>
      <w:r>
        <w:rPr>
          <w:rStyle w:val="26"/>
        </w:rPr>
        <w:t>PMV</w:t>
      </w:r>
      <w:r>
        <w:rPr>
          <w:rStyle w:val="26"/>
          <w:rFonts w:hint="eastAsia"/>
        </w:rPr>
        <w:t>与</w:t>
      </w:r>
      <w:r>
        <w:rPr>
          <w:rStyle w:val="26"/>
        </w:rPr>
        <w:t>PPD</w:t>
      </w:r>
      <w:r>
        <w:rPr>
          <w:rStyle w:val="26"/>
          <w:rFonts w:hint="eastAsia"/>
        </w:rPr>
        <w:t>达标比例统计</w:t>
      </w:r>
      <w:r>
        <w:tab/>
      </w:r>
      <w:r>
        <w:fldChar w:fldCharType="begin"/>
      </w:r>
      <w:r>
        <w:instrText xml:space="preserve"> PAGEREF _Toc60526893 \h </w:instrText>
      </w:r>
      <w:r>
        <w:fldChar w:fldCharType="separate"/>
      </w:r>
      <w:r>
        <w:t>17</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"_Toc60526894" </w:instrText>
      </w:r>
      <w:r>
        <w:fldChar w:fldCharType="separate"/>
      </w:r>
      <w:r>
        <w:rPr>
          <w:rStyle w:val="26"/>
        </w:rPr>
        <w:t>6</w:t>
      </w:r>
      <w:r>
        <w:rPr>
          <w:rFonts w:asciiTheme="minorHAnsi" w:hAnsiTheme="minorHAnsi" w:eastAsiaTheme="minorEastAsia" w:cstheme="minorBidi"/>
          <w:b w:val="0"/>
          <w:bCs w:val="0"/>
          <w:szCs w:val="22"/>
        </w:rPr>
        <w:tab/>
      </w:r>
      <w:r>
        <w:rPr>
          <w:rStyle w:val="26"/>
          <w:rFonts w:hint="eastAsia"/>
        </w:rPr>
        <w:t>结论</w:t>
      </w:r>
      <w:r>
        <w:tab/>
      </w:r>
      <w:r>
        <w:fldChar w:fldCharType="begin"/>
      </w:r>
      <w:r>
        <w:instrText xml:space="preserve"> PAGEREF _Toc60526894 \h </w:instrText>
      </w:r>
      <w:r>
        <w:fldChar w:fldCharType="separate"/>
      </w:r>
      <w:r>
        <w:t>18</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"_Toc60526895" </w:instrText>
      </w:r>
      <w:r>
        <w:fldChar w:fldCharType="separate"/>
      </w:r>
      <w:r>
        <w:rPr>
          <w:rStyle w:val="26"/>
        </w:rPr>
        <w:t>7</w:t>
      </w:r>
      <w:r>
        <w:rPr>
          <w:rFonts w:asciiTheme="minorHAnsi" w:hAnsiTheme="minorHAnsi" w:eastAsiaTheme="minorEastAsia" w:cstheme="minorBidi"/>
          <w:b w:val="0"/>
          <w:bCs w:val="0"/>
          <w:szCs w:val="22"/>
        </w:rPr>
        <w:tab/>
      </w:r>
      <w:r>
        <w:rPr>
          <w:rStyle w:val="26"/>
          <w:rFonts w:hint="eastAsia"/>
        </w:rPr>
        <w:t>附录：房间分析图</w:t>
      </w:r>
      <w:r>
        <w:tab/>
      </w:r>
      <w:r>
        <w:fldChar w:fldCharType="begin"/>
      </w:r>
      <w:r>
        <w:instrText xml:space="preserve"> PAGEREF _Toc60526895 \h </w:instrText>
      </w:r>
      <w:r>
        <w:fldChar w:fldCharType="separate"/>
      </w:r>
      <w:r>
        <w:t>19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"_Toc60526896" </w:instrText>
      </w:r>
      <w:r>
        <w:fldChar w:fldCharType="separate"/>
      </w:r>
      <w:r>
        <w:rPr>
          <w:rStyle w:val="26"/>
          <w:lang w:val="en-GB"/>
        </w:rPr>
        <w:t>7.1</w:t>
      </w:r>
      <w:r>
        <w:rPr>
          <w:rFonts w:asciiTheme="minorHAnsi" w:hAnsiTheme="minorHAnsi" w:eastAsiaTheme="minorEastAsia" w:cstheme="minorBidi"/>
          <w:szCs w:val="22"/>
        </w:rPr>
        <w:tab/>
      </w:r>
      <w:r>
        <w:rPr>
          <w:rStyle w:val="26"/>
        </w:rPr>
        <w:t>2068[</w:t>
      </w:r>
      <w:r>
        <w:rPr>
          <w:rStyle w:val="26"/>
          <w:rFonts w:hint="eastAsia"/>
        </w:rPr>
        <w:t>办公室</w:t>
      </w:r>
      <w:r>
        <w:rPr>
          <w:rStyle w:val="26"/>
        </w:rPr>
        <w:t>]</w:t>
      </w:r>
      <w:r>
        <w:tab/>
      </w:r>
      <w:r>
        <w:fldChar w:fldCharType="begin"/>
      </w:r>
      <w:r>
        <w:instrText xml:space="preserve"> PAGEREF _Toc60526896 \h </w:instrText>
      </w:r>
      <w:r>
        <w:fldChar w:fldCharType="separate"/>
      </w:r>
      <w:r>
        <w:t>19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"_Toc60526897" </w:instrText>
      </w:r>
      <w:r>
        <w:fldChar w:fldCharType="separate"/>
      </w:r>
      <w:r>
        <w:rPr>
          <w:rStyle w:val="26"/>
          <w:lang w:val="en-GB"/>
        </w:rPr>
        <w:t>7.1.1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_Toc60526897 \h </w:instrText>
      </w:r>
      <w:r>
        <w:fldChar w:fldCharType="separate"/>
      </w:r>
      <w:r>
        <w:t>19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"_Toc60526898" </w:instrText>
      </w:r>
      <w:r>
        <w:fldChar w:fldCharType="separate"/>
      </w:r>
      <w:r>
        <w:rPr>
          <w:rStyle w:val="26"/>
          <w:lang w:val="en-GB"/>
        </w:rPr>
        <w:t>7.1.2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_Toc60526898 \h </w:instrText>
      </w:r>
      <w:r>
        <w:fldChar w:fldCharType="separate"/>
      </w:r>
      <w:r>
        <w:t>20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"_Toc60526899" </w:instrText>
      </w:r>
      <w:r>
        <w:fldChar w:fldCharType="separate"/>
      </w:r>
      <w:r>
        <w:rPr>
          <w:rStyle w:val="26"/>
          <w:lang w:val="en-GB"/>
        </w:rPr>
        <w:t>7.1.3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_Toc60526899 \h </w:instrText>
      </w:r>
      <w:r>
        <w:fldChar w:fldCharType="separate"/>
      </w:r>
      <w:r>
        <w:t>20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"_Toc60526900" </w:instrText>
      </w:r>
      <w:r>
        <w:fldChar w:fldCharType="separate"/>
      </w:r>
      <w:r>
        <w:rPr>
          <w:rStyle w:val="26"/>
          <w:lang w:val="en-GB"/>
        </w:rPr>
        <w:t>7.2</w:t>
      </w:r>
      <w:r>
        <w:rPr>
          <w:rFonts w:asciiTheme="minorHAnsi" w:hAnsiTheme="minorHAnsi" w:eastAsiaTheme="minorEastAsia" w:cstheme="minorBidi"/>
          <w:szCs w:val="22"/>
        </w:rPr>
        <w:tab/>
      </w:r>
      <w:r>
        <w:rPr>
          <w:rStyle w:val="26"/>
        </w:rPr>
        <w:t>2058[</w:t>
      </w:r>
      <w:r>
        <w:rPr>
          <w:rStyle w:val="26"/>
          <w:rFonts w:hint="eastAsia"/>
        </w:rPr>
        <w:t>办公室</w:t>
      </w:r>
      <w:r>
        <w:rPr>
          <w:rStyle w:val="26"/>
        </w:rPr>
        <w:t>]</w:t>
      </w:r>
      <w:r>
        <w:tab/>
      </w:r>
      <w:r>
        <w:fldChar w:fldCharType="begin"/>
      </w:r>
      <w:r>
        <w:instrText xml:space="preserve"> PAGEREF _Toc60526900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"_Toc60526901" </w:instrText>
      </w:r>
      <w:r>
        <w:fldChar w:fldCharType="separate"/>
      </w:r>
      <w:r>
        <w:rPr>
          <w:rStyle w:val="26"/>
          <w:lang w:val="en-GB"/>
        </w:rPr>
        <w:t>7.2.1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_Toc60526901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"_Toc60526902" </w:instrText>
      </w:r>
      <w:r>
        <w:fldChar w:fldCharType="separate"/>
      </w:r>
      <w:r>
        <w:rPr>
          <w:rStyle w:val="26"/>
          <w:lang w:val="en-GB"/>
        </w:rPr>
        <w:t>7.2.2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_Toc60526902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"_Toc60526903" </w:instrText>
      </w:r>
      <w:r>
        <w:fldChar w:fldCharType="separate"/>
      </w:r>
      <w:r>
        <w:rPr>
          <w:rStyle w:val="26"/>
          <w:lang w:val="en-GB"/>
        </w:rPr>
        <w:t>7.2.3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_Toc60526903 \h </w:instrText>
      </w:r>
      <w:r>
        <w:fldChar w:fldCharType="separate"/>
      </w:r>
      <w:r>
        <w:t>22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"_Toc60526904" </w:instrText>
      </w:r>
      <w:r>
        <w:fldChar w:fldCharType="separate"/>
      </w:r>
      <w:r>
        <w:rPr>
          <w:rStyle w:val="26"/>
          <w:lang w:val="en-GB"/>
        </w:rPr>
        <w:t>7.3</w:t>
      </w:r>
      <w:r>
        <w:rPr>
          <w:rFonts w:asciiTheme="minorHAnsi" w:hAnsiTheme="minorHAnsi" w:eastAsiaTheme="minorEastAsia" w:cstheme="minorBidi"/>
          <w:szCs w:val="22"/>
        </w:rPr>
        <w:tab/>
      </w:r>
      <w:r>
        <w:rPr>
          <w:rStyle w:val="26"/>
        </w:rPr>
        <w:t>2046[</w:t>
      </w:r>
      <w:r>
        <w:rPr>
          <w:rStyle w:val="26"/>
          <w:rFonts w:hint="eastAsia"/>
        </w:rPr>
        <w:t>办公室</w:t>
      </w:r>
      <w:r>
        <w:rPr>
          <w:rStyle w:val="26"/>
        </w:rPr>
        <w:t>]</w:t>
      </w:r>
      <w:r>
        <w:tab/>
      </w:r>
      <w:r>
        <w:fldChar w:fldCharType="begin"/>
      </w:r>
      <w:r>
        <w:instrText xml:space="preserve"> PAGEREF _Toc60526904 \h </w:instrText>
      </w:r>
      <w:r>
        <w:fldChar w:fldCharType="separate"/>
      </w:r>
      <w:r>
        <w:t>22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"_Toc60526905" </w:instrText>
      </w:r>
      <w:r>
        <w:fldChar w:fldCharType="separate"/>
      </w:r>
      <w:r>
        <w:rPr>
          <w:rStyle w:val="26"/>
          <w:lang w:val="en-GB"/>
        </w:rPr>
        <w:t>7.3.1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_Toc60526905 \h </w:instrText>
      </w:r>
      <w:r>
        <w:fldChar w:fldCharType="separate"/>
      </w:r>
      <w:r>
        <w:t>22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"_Toc60526906" </w:instrText>
      </w:r>
      <w:r>
        <w:fldChar w:fldCharType="separate"/>
      </w:r>
      <w:r>
        <w:rPr>
          <w:rStyle w:val="26"/>
          <w:lang w:val="en-GB"/>
        </w:rPr>
        <w:t>7.3.2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_Toc60526906 \h </w:instrText>
      </w:r>
      <w:r>
        <w:fldChar w:fldCharType="separate"/>
      </w:r>
      <w:r>
        <w:t>23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"_Toc60526907" </w:instrText>
      </w:r>
      <w:r>
        <w:fldChar w:fldCharType="separate"/>
      </w:r>
      <w:r>
        <w:rPr>
          <w:rStyle w:val="26"/>
          <w:lang w:val="en-GB"/>
        </w:rPr>
        <w:t>7.3.3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_Toc60526907 \h </w:instrText>
      </w:r>
      <w:r>
        <w:fldChar w:fldCharType="separate"/>
      </w:r>
      <w:r>
        <w:t>23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"_Toc60526908" </w:instrText>
      </w:r>
      <w:r>
        <w:fldChar w:fldCharType="separate"/>
      </w:r>
      <w:r>
        <w:rPr>
          <w:rStyle w:val="26"/>
          <w:lang w:val="en-GB"/>
        </w:rPr>
        <w:t>7.4</w:t>
      </w:r>
      <w:r>
        <w:rPr>
          <w:rFonts w:asciiTheme="minorHAnsi" w:hAnsiTheme="minorHAnsi" w:eastAsiaTheme="minorEastAsia" w:cstheme="minorBidi"/>
          <w:szCs w:val="22"/>
        </w:rPr>
        <w:tab/>
      </w:r>
      <w:r>
        <w:rPr>
          <w:rStyle w:val="26"/>
        </w:rPr>
        <w:t>2045[</w:t>
      </w:r>
      <w:r>
        <w:rPr>
          <w:rStyle w:val="26"/>
          <w:rFonts w:hint="eastAsia"/>
        </w:rPr>
        <w:t>办公室</w:t>
      </w:r>
      <w:r>
        <w:rPr>
          <w:rStyle w:val="26"/>
        </w:rPr>
        <w:t>]</w:t>
      </w:r>
      <w:r>
        <w:tab/>
      </w:r>
      <w:r>
        <w:fldChar w:fldCharType="begin"/>
      </w:r>
      <w:r>
        <w:instrText xml:space="preserve"> PAGEREF _Toc60526908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"_Toc60526909" </w:instrText>
      </w:r>
      <w:r>
        <w:fldChar w:fldCharType="separate"/>
      </w:r>
      <w:r>
        <w:rPr>
          <w:rStyle w:val="26"/>
          <w:lang w:val="en-GB"/>
        </w:rPr>
        <w:t>7.4.1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_Toc60526909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"_Toc60526910" </w:instrText>
      </w:r>
      <w:r>
        <w:fldChar w:fldCharType="separate"/>
      </w:r>
      <w:r>
        <w:rPr>
          <w:rStyle w:val="26"/>
          <w:lang w:val="en-GB"/>
        </w:rPr>
        <w:t>7.4.2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_Toc60526910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"_Toc60526911" </w:instrText>
      </w:r>
      <w:r>
        <w:fldChar w:fldCharType="separate"/>
      </w:r>
      <w:r>
        <w:rPr>
          <w:rStyle w:val="26"/>
          <w:lang w:val="en-GB"/>
        </w:rPr>
        <w:t>7.4.3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_Toc60526911 \h </w:instrText>
      </w:r>
      <w:r>
        <w:fldChar w:fldCharType="separate"/>
      </w:r>
      <w:r>
        <w:t>25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"_Toc60526912" </w:instrText>
      </w:r>
      <w:r>
        <w:fldChar w:fldCharType="separate"/>
      </w:r>
      <w:r>
        <w:rPr>
          <w:rStyle w:val="26"/>
          <w:lang w:val="en-GB"/>
        </w:rPr>
        <w:t>7.5</w:t>
      </w:r>
      <w:r>
        <w:rPr>
          <w:rFonts w:asciiTheme="minorHAnsi" w:hAnsiTheme="minorHAnsi" w:eastAsiaTheme="minorEastAsia" w:cstheme="minorBidi"/>
          <w:szCs w:val="22"/>
        </w:rPr>
        <w:tab/>
      </w:r>
      <w:r>
        <w:rPr>
          <w:rStyle w:val="26"/>
        </w:rPr>
        <w:t>2037[</w:t>
      </w:r>
      <w:r>
        <w:rPr>
          <w:rStyle w:val="26"/>
          <w:rFonts w:hint="eastAsia"/>
        </w:rPr>
        <w:t>办公室</w:t>
      </w:r>
      <w:r>
        <w:rPr>
          <w:rStyle w:val="26"/>
        </w:rPr>
        <w:t>]</w:t>
      </w:r>
      <w:r>
        <w:tab/>
      </w:r>
      <w:r>
        <w:fldChar w:fldCharType="begin"/>
      </w:r>
      <w:r>
        <w:instrText xml:space="preserve"> PAGEREF _Toc60526912 \h </w:instrText>
      </w:r>
      <w:r>
        <w:fldChar w:fldCharType="separate"/>
      </w:r>
      <w:r>
        <w:t>25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"_Toc60526913" </w:instrText>
      </w:r>
      <w:r>
        <w:fldChar w:fldCharType="separate"/>
      </w:r>
      <w:r>
        <w:rPr>
          <w:rStyle w:val="26"/>
          <w:lang w:val="en-GB"/>
        </w:rPr>
        <w:t>7.5.1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_Toc60526913 \h </w:instrText>
      </w:r>
      <w:r>
        <w:fldChar w:fldCharType="separate"/>
      </w:r>
      <w:r>
        <w:t>25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"_Toc60526914" </w:instrText>
      </w:r>
      <w:r>
        <w:fldChar w:fldCharType="separate"/>
      </w:r>
      <w:r>
        <w:rPr>
          <w:rStyle w:val="26"/>
          <w:lang w:val="en-GB"/>
        </w:rPr>
        <w:t>7.5.2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_Toc60526914 \h </w:instrText>
      </w:r>
      <w:r>
        <w:fldChar w:fldCharType="separate"/>
      </w:r>
      <w:r>
        <w:t>26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"_Toc60526915" </w:instrText>
      </w:r>
      <w:r>
        <w:fldChar w:fldCharType="separate"/>
      </w:r>
      <w:r>
        <w:rPr>
          <w:rStyle w:val="26"/>
          <w:lang w:val="en-GB"/>
        </w:rPr>
        <w:t>7.5.3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_Toc60526915 \h </w:instrText>
      </w:r>
      <w:r>
        <w:fldChar w:fldCharType="separate"/>
      </w:r>
      <w:r>
        <w:t>26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"_Toc60526916" </w:instrText>
      </w:r>
      <w:r>
        <w:fldChar w:fldCharType="separate"/>
      </w:r>
      <w:r>
        <w:rPr>
          <w:rStyle w:val="26"/>
          <w:lang w:val="en-GB"/>
        </w:rPr>
        <w:t>7.6</w:t>
      </w:r>
      <w:r>
        <w:rPr>
          <w:rFonts w:asciiTheme="minorHAnsi" w:hAnsiTheme="minorHAnsi" w:eastAsiaTheme="minorEastAsia" w:cstheme="minorBidi"/>
          <w:szCs w:val="22"/>
        </w:rPr>
        <w:tab/>
      </w:r>
      <w:r>
        <w:rPr>
          <w:rStyle w:val="26"/>
        </w:rPr>
        <w:t>2035[</w:t>
      </w:r>
      <w:r>
        <w:rPr>
          <w:rStyle w:val="26"/>
          <w:rFonts w:hint="eastAsia"/>
        </w:rPr>
        <w:t>办公室</w:t>
      </w:r>
      <w:r>
        <w:rPr>
          <w:rStyle w:val="26"/>
        </w:rPr>
        <w:t>]</w:t>
      </w:r>
      <w:r>
        <w:tab/>
      </w:r>
      <w:r>
        <w:fldChar w:fldCharType="begin"/>
      </w:r>
      <w:r>
        <w:instrText xml:space="preserve"> PAGEREF _Toc60526916 \h </w:instrText>
      </w:r>
      <w:r>
        <w:fldChar w:fldCharType="separate"/>
      </w:r>
      <w:r>
        <w:t>27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"_Toc60526917" </w:instrText>
      </w:r>
      <w:r>
        <w:fldChar w:fldCharType="separate"/>
      </w:r>
      <w:r>
        <w:rPr>
          <w:rStyle w:val="26"/>
          <w:lang w:val="en-GB"/>
        </w:rPr>
        <w:t>7.6.1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_Toc60526917 \h </w:instrText>
      </w:r>
      <w:r>
        <w:fldChar w:fldCharType="separate"/>
      </w:r>
      <w:r>
        <w:t>27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"_Toc60526918" </w:instrText>
      </w:r>
      <w:r>
        <w:fldChar w:fldCharType="separate"/>
      </w:r>
      <w:r>
        <w:rPr>
          <w:rStyle w:val="26"/>
          <w:lang w:val="en-GB"/>
        </w:rPr>
        <w:t>7.6.2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_Toc60526918 \h </w:instrText>
      </w:r>
      <w:r>
        <w:fldChar w:fldCharType="separate"/>
      </w:r>
      <w:r>
        <w:t>27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"_Toc60526919" </w:instrText>
      </w:r>
      <w:r>
        <w:fldChar w:fldCharType="separate"/>
      </w:r>
      <w:r>
        <w:rPr>
          <w:rStyle w:val="26"/>
          <w:lang w:val="en-GB"/>
        </w:rPr>
        <w:t>7.6.3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_Toc60526919 \h </w:instrText>
      </w:r>
      <w:r>
        <w:fldChar w:fldCharType="separate"/>
      </w:r>
      <w:r>
        <w:t>28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"_Toc60526920" </w:instrText>
      </w:r>
      <w:r>
        <w:fldChar w:fldCharType="separate"/>
      </w:r>
      <w:r>
        <w:rPr>
          <w:rStyle w:val="26"/>
          <w:lang w:val="en-GB"/>
        </w:rPr>
        <w:t>7.7</w:t>
      </w:r>
      <w:r>
        <w:rPr>
          <w:rFonts w:asciiTheme="minorHAnsi" w:hAnsiTheme="minorHAnsi" w:eastAsiaTheme="minorEastAsia" w:cstheme="minorBidi"/>
          <w:szCs w:val="22"/>
        </w:rPr>
        <w:tab/>
      </w:r>
      <w:r>
        <w:rPr>
          <w:rStyle w:val="26"/>
        </w:rPr>
        <w:t>2031[</w:t>
      </w:r>
      <w:r>
        <w:rPr>
          <w:rStyle w:val="26"/>
          <w:rFonts w:hint="eastAsia"/>
        </w:rPr>
        <w:t>办公室</w:t>
      </w:r>
      <w:r>
        <w:rPr>
          <w:rStyle w:val="26"/>
        </w:rPr>
        <w:t>]</w:t>
      </w:r>
      <w:r>
        <w:tab/>
      </w:r>
      <w:r>
        <w:fldChar w:fldCharType="begin"/>
      </w:r>
      <w:r>
        <w:instrText xml:space="preserve"> PAGEREF _Toc60526920 \h </w:instrText>
      </w:r>
      <w:r>
        <w:fldChar w:fldCharType="separate"/>
      </w:r>
      <w:r>
        <w:t>28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"_Toc60526921" </w:instrText>
      </w:r>
      <w:r>
        <w:fldChar w:fldCharType="separate"/>
      </w:r>
      <w:r>
        <w:rPr>
          <w:rStyle w:val="26"/>
          <w:lang w:val="en-GB"/>
        </w:rPr>
        <w:t>7.7.1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_Toc60526921 \h </w:instrText>
      </w:r>
      <w:r>
        <w:fldChar w:fldCharType="separate"/>
      </w:r>
      <w:r>
        <w:t>28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"_Toc60526922" </w:instrText>
      </w:r>
      <w:r>
        <w:fldChar w:fldCharType="separate"/>
      </w:r>
      <w:r>
        <w:rPr>
          <w:rStyle w:val="26"/>
          <w:lang w:val="en-GB"/>
        </w:rPr>
        <w:t>7.7.2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_Toc60526922 \h </w:instrText>
      </w:r>
      <w:r>
        <w:fldChar w:fldCharType="separate"/>
      </w:r>
      <w:r>
        <w:t>29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"_Toc60526923" </w:instrText>
      </w:r>
      <w:r>
        <w:fldChar w:fldCharType="separate"/>
      </w:r>
      <w:r>
        <w:rPr>
          <w:rStyle w:val="26"/>
          <w:lang w:val="en-GB"/>
        </w:rPr>
        <w:t>7.7.3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_Toc60526923 \h </w:instrText>
      </w:r>
      <w:r>
        <w:fldChar w:fldCharType="separate"/>
      </w:r>
      <w:r>
        <w:t>29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"_Toc60526924" </w:instrText>
      </w:r>
      <w:r>
        <w:fldChar w:fldCharType="separate"/>
      </w:r>
      <w:r>
        <w:rPr>
          <w:rStyle w:val="26"/>
          <w:lang w:val="en-GB"/>
        </w:rPr>
        <w:t>7.8</w:t>
      </w:r>
      <w:r>
        <w:rPr>
          <w:rFonts w:asciiTheme="minorHAnsi" w:hAnsiTheme="minorHAnsi" w:eastAsiaTheme="minorEastAsia" w:cstheme="minorBidi"/>
          <w:szCs w:val="22"/>
        </w:rPr>
        <w:tab/>
      </w:r>
      <w:r>
        <w:rPr>
          <w:rStyle w:val="26"/>
        </w:rPr>
        <w:t>2029[</w:t>
      </w:r>
      <w:r>
        <w:rPr>
          <w:rStyle w:val="26"/>
          <w:rFonts w:hint="eastAsia"/>
        </w:rPr>
        <w:t>办公室</w:t>
      </w:r>
      <w:r>
        <w:rPr>
          <w:rStyle w:val="26"/>
        </w:rPr>
        <w:t>]</w:t>
      </w:r>
      <w:r>
        <w:tab/>
      </w:r>
      <w:r>
        <w:fldChar w:fldCharType="begin"/>
      </w:r>
      <w:r>
        <w:instrText xml:space="preserve"> PAGEREF _Toc60526924 \h </w:instrText>
      </w:r>
      <w:r>
        <w:fldChar w:fldCharType="separate"/>
      </w:r>
      <w:r>
        <w:t>30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"_Toc60526925" </w:instrText>
      </w:r>
      <w:r>
        <w:fldChar w:fldCharType="separate"/>
      </w:r>
      <w:r>
        <w:rPr>
          <w:rStyle w:val="26"/>
          <w:lang w:val="en-GB"/>
        </w:rPr>
        <w:t>7.8.1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_Toc60526925 \h </w:instrText>
      </w:r>
      <w:r>
        <w:fldChar w:fldCharType="separate"/>
      </w:r>
      <w:r>
        <w:t>30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"_Toc60526926" </w:instrText>
      </w:r>
      <w:r>
        <w:fldChar w:fldCharType="separate"/>
      </w:r>
      <w:r>
        <w:rPr>
          <w:rStyle w:val="26"/>
          <w:lang w:val="en-GB"/>
        </w:rPr>
        <w:t>7.8.2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_Toc60526926 \h </w:instrText>
      </w:r>
      <w:r>
        <w:fldChar w:fldCharType="separate"/>
      </w:r>
      <w:r>
        <w:t>30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"_Toc60526927" </w:instrText>
      </w:r>
      <w:r>
        <w:fldChar w:fldCharType="separate"/>
      </w:r>
      <w:r>
        <w:rPr>
          <w:rStyle w:val="26"/>
          <w:lang w:val="en-GB"/>
        </w:rPr>
        <w:t>7.8.3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_Toc60526927 \h </w:instrText>
      </w:r>
      <w:r>
        <w:fldChar w:fldCharType="separate"/>
      </w:r>
      <w:r>
        <w:t>31</w:t>
      </w:r>
      <w:r>
        <w:fldChar w:fldCharType="end"/>
      </w:r>
      <w:r>
        <w:fldChar w:fldCharType="end"/>
      </w:r>
    </w:p>
    <w:p>
      <w:pPr>
        <w:pStyle w:val="19"/>
        <w:spacing w:line="240" w:lineRule="auto"/>
        <w:sectPr>
          <w:footerReference r:id="rId8" w:type="first"/>
          <w:headerReference r:id="rId6" w:type="default"/>
          <w:footerReference r:id="rId7" w:type="default"/>
          <w:pgSz w:w="11906" w:h="16838"/>
          <w:pgMar w:top="1440" w:right="1558" w:bottom="1440" w:left="1418" w:header="850" w:footer="170" w:gutter="0"/>
          <w:cols w:space="425" w:num="1"/>
          <w:titlePg/>
          <w:docGrid w:type="lines" w:linePitch="312" w:charSpace="0"/>
        </w:sectPr>
      </w:pPr>
      <w:r>
        <w:fldChar w:fldCharType="end"/>
      </w:r>
    </w:p>
    <w:p>
      <w:pPr>
        <w:pStyle w:val="2"/>
        <w:rPr>
          <w:lang w:val="en-US"/>
        </w:rPr>
      </w:pPr>
      <w:bookmarkStart w:id="105" w:name="_Toc60526874"/>
      <w:r>
        <w:rPr>
          <w:rFonts w:hint="eastAsia"/>
        </w:rPr>
        <w:t>项目概况</w:t>
      </w:r>
      <w:bookmarkEnd w:id="105"/>
    </w:p>
    <w:p>
      <w:pPr>
        <w:pStyle w:val="3"/>
        <w:ind w:firstLine="420"/>
        <w:rPr>
          <w:lang w:val="en-US"/>
        </w:rPr>
      </w:pPr>
      <w:r>
        <w:rPr>
          <w:rFonts w:hint="eastAsia" w:ascii="宋体" w:hAnsi="宋体"/>
          <w:szCs w:val="24"/>
        </w:rPr>
        <w:t>本建筑坐落于中国江苏省南京市浦口区南京工业大学校区中间位置，建筑依山而建，视野开阔，建筑造型，整齐大方。本建筑建于2</w:t>
      </w:r>
      <w:r>
        <w:rPr>
          <w:rFonts w:ascii="宋体" w:hAnsi="宋体"/>
          <w:szCs w:val="24"/>
        </w:rPr>
        <w:t>001</w:t>
      </w:r>
      <w:r>
        <w:rPr>
          <w:rFonts w:hint="eastAsia" w:ascii="宋体" w:hAnsi="宋体"/>
          <w:szCs w:val="24"/>
        </w:rPr>
        <w:t>年，为南京工业大学城市建设学院学科楼，建筑面积为14201㎡，建筑层数为6层，建筑高度2</w:t>
      </w:r>
      <w:r>
        <w:rPr>
          <w:rFonts w:ascii="宋体" w:hAnsi="宋体"/>
          <w:szCs w:val="24"/>
        </w:rPr>
        <w:t>4.5</w:t>
      </w:r>
      <w:r>
        <w:rPr>
          <w:rFonts w:hint="eastAsia" w:ascii="宋体" w:hAnsi="宋体"/>
          <w:szCs w:val="24"/>
        </w:rPr>
        <w:t>m。绿容率为7％，体形系数为0.</w:t>
      </w:r>
      <w:r>
        <w:rPr>
          <w:rFonts w:ascii="宋体" w:hAnsi="宋体"/>
          <w:szCs w:val="24"/>
        </w:rPr>
        <w:t>37</w:t>
      </w:r>
      <w:r>
        <w:rPr>
          <w:rFonts w:hint="eastAsia" w:ascii="宋体" w:hAnsi="宋体"/>
          <w:szCs w:val="24"/>
        </w:rPr>
        <w:t>。</w:t>
      </w: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06" w:name="_Toc60526875"/>
      <w:r>
        <w:t>平面图</w:t>
      </w:r>
      <w:bookmarkEnd w:id="106"/>
    </w:p>
    <w:p>
      <w:pPr>
        <w:pStyle w:val="3"/>
        <w:ind w:firstLine="0" w:firstLineChars="0"/>
        <w:jc w:val="center"/>
        <w:rPr>
          <w:lang w:val="en-US"/>
        </w:rPr>
      </w:pPr>
      <w:r>
        <w:rPr>
          <w:lang w:val="en-US"/>
        </w:rPr>
        <w:drawing>
          <wp:inline distT="0" distB="0" distL="0" distR="0">
            <wp:extent cx="5667375" cy="2505075"/>
            <wp:effectExtent l="0" t="0" r="190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4"/>
                    <a:stretch>
                      <a:fillRect/>
                    </a:stretch>
                  </pic:blipFill>
                  <pic:spPr>
                    <a:xfrm>
                      <a:off x="0" y="0"/>
                      <a:ext cx="5667375" cy="2505075"/>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rPr>
          <w:lang w:val="en-US"/>
        </w:rPr>
        <w:drawing>
          <wp:inline distT="0" distB="0" distL="0" distR="0">
            <wp:extent cx="5667375" cy="3267075"/>
            <wp:effectExtent l="0" t="0" r="190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5"/>
                    <a:stretch>
                      <a:fillRect/>
                    </a:stretch>
                  </pic:blipFill>
                  <pic:spPr>
                    <a:xfrm>
                      <a:off x="0" y="0"/>
                      <a:ext cx="5667375" cy="3267075"/>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r>
        <w:rPr>
          <w:lang w:val="en-US"/>
        </w:rPr>
        <w:drawing>
          <wp:inline distT="0" distB="0" distL="0" distR="0">
            <wp:extent cx="5667375" cy="488632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6"/>
                    <a:stretch>
                      <a:fillRect/>
                    </a:stretch>
                  </pic:blipFill>
                  <pic:spPr>
                    <a:xfrm>
                      <a:off x="0" y="0"/>
                      <a:ext cx="5667375" cy="4886325"/>
                    </a:xfrm>
                    <a:prstGeom prst="rect">
                      <a:avLst/>
                    </a:prstGeom>
                  </pic:spPr>
                </pic:pic>
              </a:graphicData>
            </a:graphic>
          </wp:inline>
        </w:drawing>
      </w:r>
    </w:p>
    <w:p>
      <w:pPr>
        <w:pStyle w:val="3"/>
        <w:ind w:firstLine="0" w:firstLineChars="0"/>
        <w:jc w:val="center"/>
        <w:rPr>
          <w:lang w:val="en-US"/>
        </w:rPr>
      </w:pPr>
      <w:r>
        <w:rPr>
          <w:lang w:val="en-US"/>
        </w:rPr>
        <w:t>3层平面</w:t>
      </w:r>
    </w:p>
    <w:p>
      <w:pPr>
        <w:pStyle w:val="3"/>
        <w:ind w:firstLine="0" w:firstLineChars="0"/>
        <w:jc w:val="center"/>
        <w:rPr>
          <w:lang w:val="en-US"/>
        </w:rPr>
      </w:pPr>
      <w:r>
        <w:rPr>
          <w:lang w:val="en-US"/>
        </w:rPr>
        <w:drawing>
          <wp:inline distT="0" distB="0" distL="0" distR="0">
            <wp:extent cx="5667375" cy="48863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7"/>
                    <a:stretch>
                      <a:fillRect/>
                    </a:stretch>
                  </pic:blipFill>
                  <pic:spPr>
                    <a:xfrm>
                      <a:off x="0" y="0"/>
                      <a:ext cx="5667375" cy="4886325"/>
                    </a:xfrm>
                    <a:prstGeom prst="rect">
                      <a:avLst/>
                    </a:prstGeom>
                  </pic:spPr>
                </pic:pic>
              </a:graphicData>
            </a:graphic>
          </wp:inline>
        </w:drawing>
      </w:r>
    </w:p>
    <w:p>
      <w:pPr>
        <w:pStyle w:val="3"/>
        <w:ind w:firstLine="0" w:firstLineChars="0"/>
        <w:jc w:val="center"/>
        <w:rPr>
          <w:lang w:val="en-US"/>
        </w:rPr>
      </w:pPr>
      <w:r>
        <w:rPr>
          <w:lang w:val="en-US"/>
        </w:rPr>
        <w:t>4层平面</w:t>
      </w:r>
    </w:p>
    <w:p>
      <w:pPr>
        <w:pStyle w:val="3"/>
        <w:ind w:firstLine="0" w:firstLineChars="0"/>
        <w:jc w:val="center"/>
        <w:rPr>
          <w:lang w:val="en-US"/>
        </w:rPr>
      </w:pPr>
      <w:r>
        <w:rPr>
          <w:lang w:val="en-US"/>
        </w:rPr>
        <w:drawing>
          <wp:inline distT="0" distB="0" distL="0" distR="0">
            <wp:extent cx="5667375" cy="48863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8"/>
                    <a:stretch>
                      <a:fillRect/>
                    </a:stretch>
                  </pic:blipFill>
                  <pic:spPr>
                    <a:xfrm>
                      <a:off x="0" y="0"/>
                      <a:ext cx="5667375" cy="4886325"/>
                    </a:xfrm>
                    <a:prstGeom prst="rect">
                      <a:avLst/>
                    </a:prstGeom>
                  </pic:spPr>
                </pic:pic>
              </a:graphicData>
            </a:graphic>
          </wp:inline>
        </w:drawing>
      </w:r>
    </w:p>
    <w:p>
      <w:pPr>
        <w:pStyle w:val="3"/>
        <w:ind w:firstLine="0" w:firstLineChars="0"/>
        <w:jc w:val="center"/>
        <w:rPr>
          <w:lang w:val="en-US"/>
        </w:rPr>
      </w:pPr>
      <w:r>
        <w:rPr>
          <w:lang w:val="en-US"/>
        </w:rPr>
        <w:t>5层平面</w:t>
      </w:r>
    </w:p>
    <w:p>
      <w:pPr>
        <w:pStyle w:val="3"/>
        <w:ind w:firstLine="0" w:firstLineChars="0"/>
        <w:jc w:val="center"/>
        <w:rPr>
          <w:lang w:val="en-US"/>
        </w:rPr>
      </w:pPr>
      <w:r>
        <w:rPr>
          <w:lang w:val="en-US"/>
        </w:rPr>
        <w:drawing>
          <wp:inline distT="0" distB="0" distL="0" distR="0">
            <wp:extent cx="5667375" cy="48863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9"/>
                    <a:stretch>
                      <a:fillRect/>
                    </a:stretch>
                  </pic:blipFill>
                  <pic:spPr>
                    <a:xfrm>
                      <a:off x="0" y="0"/>
                      <a:ext cx="5667375" cy="4886325"/>
                    </a:xfrm>
                    <a:prstGeom prst="rect">
                      <a:avLst/>
                    </a:prstGeom>
                  </pic:spPr>
                </pic:pic>
              </a:graphicData>
            </a:graphic>
          </wp:inline>
        </w:drawing>
      </w:r>
    </w:p>
    <w:p>
      <w:pPr>
        <w:pStyle w:val="3"/>
        <w:ind w:firstLine="0" w:firstLineChars="0"/>
        <w:jc w:val="center"/>
        <w:rPr>
          <w:lang w:val="en-US"/>
        </w:rPr>
      </w:pPr>
      <w:r>
        <w:rPr>
          <w:lang w:val="en-US"/>
        </w:rPr>
        <w:t>6层平面</w:t>
      </w:r>
    </w:p>
    <w:p>
      <w:pPr>
        <w:pStyle w:val="3"/>
        <w:ind w:firstLine="0" w:firstLineChars="0"/>
        <w:jc w:val="center"/>
        <w:rPr>
          <w:lang w:val="en-US"/>
        </w:rPr>
      </w:pPr>
      <w:r>
        <w:rPr>
          <w:lang w:val="en-US"/>
        </w:rPr>
        <w:drawing>
          <wp:inline distT="0" distB="0" distL="0" distR="0">
            <wp:extent cx="5667375" cy="48863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0"/>
                    <a:stretch>
                      <a:fillRect/>
                    </a:stretch>
                  </pic:blipFill>
                  <pic:spPr>
                    <a:xfrm>
                      <a:off x="0" y="0"/>
                      <a:ext cx="5667375" cy="4886325"/>
                    </a:xfrm>
                    <a:prstGeom prst="rect">
                      <a:avLst/>
                    </a:prstGeom>
                  </pic:spPr>
                </pic:pic>
              </a:graphicData>
            </a:graphic>
          </wp:inline>
        </w:drawing>
      </w:r>
    </w:p>
    <w:p>
      <w:pPr>
        <w:pStyle w:val="3"/>
        <w:ind w:firstLine="0" w:firstLineChars="0"/>
        <w:jc w:val="center"/>
        <w:rPr>
          <w:lang w:val="en-US"/>
        </w:rPr>
      </w:pPr>
      <w:r>
        <w:rPr>
          <w:lang w:val="en-US"/>
        </w:rPr>
        <w:t>7层平面</w:t>
      </w:r>
    </w:p>
    <w:p>
      <w:pPr>
        <w:pStyle w:val="3"/>
        <w:ind w:firstLine="0" w:firstLineChars="0"/>
        <w:jc w:val="center"/>
        <w:rPr>
          <w:lang w:val="en-US"/>
        </w:rPr>
      </w:pPr>
    </w:p>
    <w:p>
      <w:pPr>
        <w:pStyle w:val="3"/>
        <w:ind w:firstLine="0" w:firstLineChars="0"/>
        <w:jc w:val="center"/>
        <w:rPr>
          <w:lang w:val="en-US"/>
        </w:rPr>
      </w:pPr>
    </w:p>
    <w:p>
      <w:pPr>
        <w:pStyle w:val="4"/>
      </w:pPr>
      <w:bookmarkStart w:id="107" w:name="_Toc60526876"/>
      <w:r>
        <w:rPr>
          <w:rFonts w:hint="eastAsia"/>
        </w:rPr>
        <w:t>三</w:t>
      </w:r>
      <w:r>
        <w:t>维视图</w:t>
      </w:r>
      <w:bookmarkEnd w:id="107"/>
    </w:p>
    <w:p>
      <w:pPr>
        <w:pStyle w:val="3"/>
        <w:ind w:firstLine="0" w:firstLineChars="0"/>
        <w:jc w:val="center"/>
        <w:rPr>
          <w:lang w:val="en-US"/>
        </w:rPr>
        <w:sectPr>
          <w:pgSz w:w="11906" w:h="16838"/>
          <w:pgMar w:top="992" w:right="709" w:bottom="822" w:left="1134" w:header="284" w:footer="170" w:gutter="0"/>
          <w:cols w:space="720" w:num="1"/>
          <w:docGrid w:type="linesAndChars" w:linePitch="312" w:charSpace="0"/>
        </w:sectPr>
      </w:pPr>
      <w:r>
        <w:rPr>
          <w:rFonts w:hint="eastAsia" w:eastAsia="宋体"/>
          <w:lang w:val="en-US" w:eastAsia="zh-CN"/>
        </w:rPr>
        <w:drawing>
          <wp:inline distT="0" distB="0" distL="114300" distR="114300">
            <wp:extent cx="3657600" cy="2945765"/>
            <wp:effectExtent l="0" t="0" r="0" b="10795"/>
            <wp:docPr id="56" name="图片 56" descr="模型观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模型观察"/>
                    <pic:cNvPicPr>
                      <a:picLocks noChangeAspect="1"/>
                    </pic:cNvPicPr>
                  </pic:nvPicPr>
                  <pic:blipFill>
                    <a:blip r:embed="rId21"/>
                    <a:srcRect l="16849" r="20559"/>
                    <a:stretch>
                      <a:fillRect/>
                    </a:stretch>
                  </pic:blipFill>
                  <pic:spPr>
                    <a:xfrm>
                      <a:off x="0" y="0"/>
                      <a:ext cx="3657600" cy="2945765"/>
                    </a:xfrm>
                    <a:prstGeom prst="rect">
                      <a:avLst/>
                    </a:prstGeom>
                  </pic:spPr>
                </pic:pic>
              </a:graphicData>
            </a:graphic>
          </wp:inline>
        </w:drawing>
      </w:r>
    </w:p>
    <w:p>
      <w:pPr>
        <w:pStyle w:val="2"/>
      </w:pPr>
      <w:bookmarkStart w:id="108" w:name="_Toc60526877"/>
      <w:r>
        <w:rPr>
          <w:rFonts w:hint="eastAsia"/>
        </w:rPr>
        <w:t>计算</w:t>
      </w:r>
      <w:r>
        <w:t>依据</w:t>
      </w:r>
      <w:bookmarkEnd w:id="108"/>
    </w:p>
    <w:p>
      <w:pPr>
        <w:pStyle w:val="3"/>
        <w:ind w:firstLine="199" w:firstLineChars="95"/>
        <w:rPr>
          <w:lang w:val="en-US"/>
        </w:rPr>
      </w:pPr>
      <w:r>
        <w:rPr>
          <w:rFonts w:hint="eastAsia"/>
          <w:lang w:val="en-US"/>
        </w:rPr>
        <w:t>本项目主要参照资料为：</w:t>
      </w:r>
    </w:p>
    <w:p>
      <w:pPr>
        <w:pStyle w:val="3"/>
        <w:numPr>
          <w:ilvl w:val="0"/>
          <w:numId w:val="2"/>
        </w:numPr>
        <w:ind w:left="0" w:firstLine="200" w:firstLineChars="0"/>
        <w:rPr>
          <w:lang w:val="en-US"/>
        </w:rPr>
      </w:pPr>
      <w:r>
        <w:rPr>
          <w:rFonts w:hint="eastAsia"/>
          <w:lang w:val="en-US"/>
        </w:rPr>
        <w:t>《绿色建筑评价标准》GB/T 50378</w:t>
      </w:r>
      <w:r>
        <w:rPr>
          <w:lang w:val="en-US"/>
        </w:rPr>
        <w:t>-2019</w:t>
      </w:r>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rFonts w:hint="eastAsia"/>
          <w:lang w:val="en-US"/>
        </w:rPr>
        <w:t>《民用建筑室内热湿环境评价标准》</w:t>
      </w:r>
      <w:r>
        <w:rPr>
          <w:lang w:val="en-US"/>
        </w:rPr>
        <w:t>GB/T 50785-2012</w:t>
      </w:r>
    </w:p>
    <w:p>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p>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pPr>
        <w:pStyle w:val="3"/>
        <w:numPr>
          <w:ilvl w:val="0"/>
          <w:numId w:val="2"/>
        </w:numPr>
        <w:ind w:left="0" w:firstLine="200" w:firstLineChars="0"/>
        <w:rPr>
          <w:lang w:val="en-US"/>
        </w:rPr>
      </w:pPr>
      <w:r>
        <w:rPr>
          <w:rFonts w:hint="eastAsia"/>
          <w:lang w:val="en-US"/>
        </w:rPr>
        <w:t>《民用建筑热工设计规范》</w:t>
      </w:r>
      <w:r>
        <w:rPr>
          <w:lang w:val="en-US"/>
        </w:rPr>
        <w:t>GB 50176-2016</w:t>
      </w:r>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lang w:val="en-US"/>
        </w:rPr>
        <w:t xml:space="preserve"> </w:t>
      </w:r>
      <w:r>
        <w:rPr>
          <w:rFonts w:hint="eastAsia"/>
          <w:lang w:val="en-US"/>
        </w:rPr>
        <w:t>委托方提供的总平面图、建筑专业设计图纸、设计效果图等图纸资料</w:t>
      </w:r>
    </w:p>
    <w:p>
      <w:pPr>
        <w:pStyle w:val="3"/>
        <w:numPr>
          <w:ilvl w:val="0"/>
          <w:numId w:val="2"/>
        </w:numPr>
        <w:ind w:left="0" w:firstLine="200" w:firstLineChars="0"/>
        <w:rPr>
          <w:lang w:val="en-US"/>
        </w:rPr>
      </w:pPr>
      <w:r>
        <w:rPr>
          <w:rFonts w:hint="eastAsia"/>
          <w:lang w:val="en-US"/>
        </w:rPr>
        <w:t xml:space="preserve"> 委托方提供的其他相关资料</w:t>
      </w:r>
    </w:p>
    <w:p>
      <w:pPr>
        <w:pStyle w:val="2"/>
      </w:pPr>
      <w:bookmarkStart w:id="109" w:name="_Toc60526878"/>
      <w:r>
        <w:rPr>
          <w:rFonts w:hint="eastAsia"/>
        </w:rPr>
        <w:t>参考</w:t>
      </w:r>
      <w:r>
        <w:t>标准</w:t>
      </w:r>
      <w:bookmarkEnd w:id="109"/>
    </w:p>
    <w:p>
      <w:pPr>
        <w:pStyle w:val="3"/>
        <w:ind w:firstLine="420"/>
        <w:rPr>
          <w:lang w:val="en-US"/>
        </w:rPr>
      </w:pPr>
      <w:r>
        <w:rPr>
          <w:rFonts w:hint="eastAsia"/>
          <w:lang w:val="en-US"/>
        </w:rPr>
        <w:t>室内热湿环境评价的主要依据为《绿色建筑评价标准》GB/T 50378-2019中5.2.9条第2款的要求，具体评分规则如下：</w:t>
      </w:r>
    </w:p>
    <w:p>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级的面积比例，达到60%, 得5分；每再增加10%, 再得1 分，最高得8分。</w:t>
      </w:r>
    </w:p>
    <w:p>
      <w:pPr>
        <w:pStyle w:val="2"/>
      </w:pPr>
      <w:bookmarkStart w:id="110" w:name="_Toc60526879"/>
      <w:r>
        <w:rPr>
          <w:rFonts w:hint="eastAsia"/>
        </w:rPr>
        <w:t>计算方法</w:t>
      </w:r>
      <w:bookmarkEnd w:id="110"/>
    </w:p>
    <w:p>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pPr>
        <w:pStyle w:val="4"/>
      </w:pPr>
      <w:bookmarkStart w:id="111" w:name="_Toc60526880"/>
      <w:r>
        <w:t>CFD</w:t>
      </w:r>
      <w:r>
        <w:rPr>
          <w:rFonts w:hint="eastAsia"/>
        </w:rPr>
        <w:t>计算原理</w:t>
      </w:r>
      <w:bookmarkEnd w:id="111"/>
    </w:p>
    <w:p>
      <w:pPr>
        <w:pStyle w:val="5"/>
      </w:pPr>
      <w:bookmarkStart w:id="112" w:name="_Toc60526881"/>
      <w:r>
        <w:rPr>
          <w:rFonts w:hint="eastAsia"/>
        </w:rPr>
        <w:t>湍流模型</w:t>
      </w:r>
      <w:bookmarkEnd w:id="112"/>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4.1-1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113" w:name="_Toc60526882"/>
      <w:r>
        <w:rPr>
          <w:rFonts w:hint="eastAsia"/>
        </w:rPr>
        <w:t>边界条件</w:t>
      </w:r>
      <w:bookmarkEnd w:id="113"/>
    </w:p>
    <w:p>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pPr>
        <w:spacing w:line="400" w:lineRule="atLeast"/>
        <w:ind w:firstLine="435"/>
        <w:rPr>
          <w:szCs w:val="21"/>
        </w:rPr>
      </w:pPr>
      <w:r>
        <w:rPr>
          <w:rFonts w:hint="eastAsia"/>
          <w:b/>
          <w:szCs w:val="21"/>
        </w:rPr>
        <w:t>送风口</w:t>
      </w:r>
      <w:r>
        <w:rPr>
          <w:rFonts w:hint="eastAsia"/>
          <w:szCs w:val="21"/>
        </w:rPr>
        <w:t>：采用温度和风速作为边界条件；</w:t>
      </w:r>
    </w:p>
    <w:p>
      <w:pPr>
        <w:spacing w:line="400" w:lineRule="atLeast"/>
        <w:ind w:firstLine="435"/>
        <w:rPr>
          <w:szCs w:val="21"/>
        </w:rPr>
      </w:pPr>
      <w:r>
        <w:rPr>
          <w:rFonts w:hint="eastAsia"/>
          <w:b/>
          <w:szCs w:val="21"/>
        </w:rPr>
        <w:t>回风口</w:t>
      </w:r>
      <w:r>
        <w:rPr>
          <w:rFonts w:hint="eastAsia"/>
          <w:szCs w:val="21"/>
        </w:rPr>
        <w:t>：采用绝热和定压边界条件；</w:t>
      </w:r>
    </w:p>
    <w:p>
      <w:pPr>
        <w:spacing w:line="400" w:lineRule="atLeast"/>
        <w:rPr>
          <w:szCs w:val="21"/>
        </w:rPr>
      </w:pPr>
    </w:p>
    <w:p>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pPr>
        <w:pStyle w:val="5"/>
        <w:tabs>
          <w:tab w:val="left" w:pos="360"/>
        </w:tabs>
        <w:ind w:left="0" w:firstLine="0"/>
      </w:pPr>
      <w:bookmarkStart w:id="114" w:name="_Toc60526883"/>
      <w:r>
        <w:rPr>
          <w:rFonts w:hint="eastAsia"/>
        </w:rPr>
        <w:t>求解计算</w:t>
      </w:r>
      <w:bookmarkEnd w:id="114"/>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11430" b="11430"/>
            <wp:docPr id="5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r>
        <w:rPr>
          <w:rFonts w:hint="eastAsia" w:ascii="微软雅黑" w:hAnsi="微软雅黑" w:eastAsia="微软雅黑"/>
          <w:b/>
        </w:rPr>
        <w:t xml:space="preserve"> 计算流体力学的控制方程</w:t>
      </w:r>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1905" b="0"/>
                  <wp:docPr id="5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0"/>
                  <wp:docPr id="5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13335" b="10795"/>
                  <wp:docPr id="6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13335" b="11430"/>
                  <wp:docPr id="6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1905" b="13335"/>
                  <wp:docPr id="6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10795"/>
                  <wp:docPr id="10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1905" b="11430"/>
                  <wp:docPr id="10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7620" b="0"/>
                  <wp:docPr id="10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1905" b="11430"/>
                  <wp:docPr id="10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7620" b="13335"/>
                  <wp:docPr id="10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0" b="0"/>
                  <wp:docPr id="10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3810"/>
                  <wp:docPr id="10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0" b="0"/>
                  <wp:docPr id="10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9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13335" b="10795"/>
                  <wp:docPr id="110"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0" b="3810"/>
                  <wp:docPr id="11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6985"/>
                  <wp:docPr id="11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9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4445"/>
                  <wp:docPr id="11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13970"/>
                  <wp:docPr id="11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9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10795"/>
                  <wp:docPr id="11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0" b="5080"/>
            <wp:docPr id="11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13335" b="13335"/>
            <wp:docPr id="11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9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13335" b="13335"/>
            <wp:docPr id="11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13335"/>
            <wp:docPr id="11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8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6985"/>
            <wp:docPr id="12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8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13335" b="4445"/>
            <wp:docPr id="12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8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12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8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12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13335"/>
            <wp:docPr id="12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8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7620" b="10795"/>
            <wp:docPr id="12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8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13335" b="0"/>
            <wp:docPr id="12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8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12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13335"/>
            <wp:docPr id="12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8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5715" b="0"/>
            <wp:docPr id="12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7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4445"/>
            <wp:docPr id="13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7620" b="0"/>
            <wp:docPr id="13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7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0" b="0"/>
            <wp:docPr id="13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7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0" b="13335"/>
            <wp:docPr id="1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7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13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7620" b="13335"/>
            <wp:docPr id="1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4"/>
      </w:pPr>
      <w:bookmarkStart w:id="115" w:name="_Toc60526884"/>
      <w:r>
        <w:rPr>
          <w:rFonts w:hint="eastAsia"/>
        </w:rPr>
        <w:t>热湿环境评价</w:t>
      </w:r>
      <w:r>
        <w:t>指标</w:t>
      </w:r>
      <w:r>
        <w:rPr>
          <w:rFonts w:hint="eastAsia"/>
        </w:rPr>
        <w:t>计算</w:t>
      </w:r>
      <w:bookmarkEnd w:id="115"/>
    </w:p>
    <w:p>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本项目采用《民用建筑室内热湿环境评价标准》GB/T 50785-2012中所示的计算程序完成上述PMV的计算。</w:t>
      </w:r>
    </w:p>
    <w:p>
      <w:pPr>
        <w:pStyle w:val="5"/>
      </w:pPr>
      <w:bookmarkStart w:id="116" w:name="_Toc60526885"/>
      <w:r>
        <w:t>PMV</w:t>
      </w:r>
      <w:r>
        <w:rPr>
          <w:rFonts w:hint="eastAsia"/>
        </w:rPr>
        <w:t>计算公式</w:t>
      </w:r>
      <w:bookmarkEnd w:id="116"/>
    </w:p>
    <w:p>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1905" b="11430"/>
            <wp:docPr id="13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47"/>
                    <pic:cNvPicPr>
                      <a:picLocks noChangeAspect="1" noChangeArrowheads="1"/>
                    </pic:cNvPicPr>
                  </pic:nvPicPr>
                  <pic:blipFill>
                    <a:blip r:embed="rId62">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pPr>
        <w:pStyle w:val="3"/>
        <w:ind w:firstLine="630" w:firstLineChars="300"/>
        <w:rPr>
          <w:lang w:val="en-US"/>
        </w:rPr>
      </w:pPr>
      <w:r>
        <w:rPr>
          <w:rFonts w:hint="eastAsia"/>
          <w:lang w:val="en-US"/>
        </w:rPr>
        <w:t>式中：</w:t>
      </w:r>
    </w:p>
    <w:p>
      <w:pPr>
        <w:pStyle w:val="3"/>
        <w:ind w:firstLine="630" w:firstLineChars="300"/>
        <w:rPr>
          <w:lang w:val="en-US"/>
        </w:rPr>
      </w:pPr>
      <w:r>
        <w:rPr>
          <w:lang w:val="en-US"/>
        </w:rPr>
        <w:t>PMV——</w:t>
      </w:r>
      <w:r>
        <w:rPr>
          <w:rFonts w:hint="eastAsia"/>
          <w:lang w:val="en-US"/>
        </w:rPr>
        <w:t>预计平均热感觉指数；</w:t>
      </w:r>
    </w:p>
    <w:p>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pPr>
        <w:pStyle w:val="3"/>
        <w:ind w:firstLine="630" w:firstLineChars="300"/>
        <w:rPr>
          <w:lang w:val="en-US"/>
        </w:rPr>
      </w:pPr>
      <w:r>
        <w:rPr>
          <w:position w:val="-6"/>
        </w:rPr>
        <w:object>
          <v:shape id="_x0000_i1026" o:spt="75" type="#_x0000_t75" style="height:18pt;width:10pt;" o:ole="t" filled="f" o:preferrelative="t" stroked="f" coordsize="21600,21600">
            <v:path/>
            <v:fill on="f" focussize="0,0"/>
            <v:stroke on="f" joinstyle="miter"/>
            <v:imagedata r:id="rId64" o:title=""/>
            <o:lock v:ext="edit" aspectratio="t"/>
            <w10:wrap type="none"/>
            <w10:anchorlock/>
          </v:shape>
          <o:OLEObject Type="Embed" ProgID="Equation.3" ShapeID="_x0000_i1026" DrawAspect="Content" ObjectID="_1468075726" r:id="rId95">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pPr>
        <w:pStyle w:val="3"/>
        <w:ind w:left="88" w:leftChars="42" w:firstLine="0" w:firstLineChars="0"/>
        <w:rPr>
          <w:lang w:val="en-US"/>
        </w:rPr>
      </w:pPr>
      <w:r>
        <w:rPr>
          <w:rFonts w:hint="eastAsia"/>
          <w:lang w:val="en-US"/>
        </w:rPr>
        <w:t>说明：其中水蒸气分压也可以用空气相对湿度代替作为输入的参数。</w:t>
      </w:r>
    </w:p>
    <w:p>
      <w:pPr>
        <w:pStyle w:val="5"/>
        <w:tabs>
          <w:tab w:val="left" w:pos="360"/>
        </w:tabs>
        <w:ind w:left="0" w:firstLine="0"/>
      </w:pPr>
      <w:bookmarkStart w:id="117" w:name="_Toc60526886"/>
      <w:r>
        <w:t>PPD</w:t>
      </w:r>
      <w:r>
        <w:rPr>
          <w:rFonts w:hint="eastAsia"/>
        </w:rPr>
        <w:t>计算公式</w:t>
      </w:r>
      <w:bookmarkEnd w:id="117"/>
    </w:p>
    <w:p>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pPr>
        <w:pStyle w:val="3"/>
        <w:ind w:firstLine="420"/>
        <w:rPr>
          <w:lang w:val="en-US"/>
        </w:rPr>
      </w:pPr>
      <w:r>
        <w:rPr>
          <w:lang w:val="en-US"/>
        </w:rPr>
        <w:drawing>
          <wp:inline distT="0" distB="0" distL="0" distR="0">
            <wp:extent cx="5762625" cy="219075"/>
            <wp:effectExtent l="0" t="0" r="13335" b="9525"/>
            <wp:docPr id="13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pPr>
        <w:pStyle w:val="3"/>
        <w:ind w:firstLine="199" w:firstLineChars="95"/>
        <w:rPr>
          <w:lang w:val="en-US"/>
        </w:rPr>
      </w:pPr>
      <w:r>
        <w:rPr>
          <w:rFonts w:hint="eastAsia"/>
          <w:lang w:val="en-US"/>
        </w:rPr>
        <w:t>式中：PMV为平均热感觉指数；</w:t>
      </w:r>
    </w:p>
    <w:p>
      <w:pPr>
        <w:pStyle w:val="3"/>
        <w:ind w:firstLine="630" w:firstLineChars="300"/>
        <w:rPr>
          <w:lang w:val="en-US"/>
        </w:rPr>
      </w:pPr>
      <w:r>
        <w:rPr>
          <w:rFonts w:hint="eastAsia"/>
          <w:lang w:val="en-US"/>
        </w:rPr>
        <w:t xml:space="preserve">  PPD为预计不满意率，%；</w:t>
      </w:r>
    </w:p>
    <w:p>
      <w:pPr>
        <w:pStyle w:val="3"/>
        <w:ind w:firstLine="1050" w:firstLineChars="500"/>
        <w:rPr>
          <w:lang w:val="en-US"/>
        </w:rPr>
      </w:pPr>
      <w:r>
        <w:rPr>
          <w:lang w:val="en-US"/>
        </w:rPr>
        <w:drawing>
          <wp:inline distT="0" distB="0" distL="0" distR="0">
            <wp:extent cx="4457700" cy="3048000"/>
            <wp:effectExtent l="0" t="0" r="7620" b="0"/>
            <wp:docPr id="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2"/>
                    <pic:cNvPicPr>
                      <a:picLocks noChangeAspect="1" noChangeArrowheads="1"/>
                    </pic:cNvPicPr>
                  </pic:nvPicPr>
                  <pic:blipFill>
                    <a:blip r:embed="rId66">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pPr>
        <w:pStyle w:val="5"/>
        <w:tabs>
          <w:tab w:val="left" w:pos="360"/>
        </w:tabs>
        <w:ind w:left="0" w:firstLine="0"/>
      </w:pPr>
      <w:bookmarkStart w:id="118" w:name="_Toc60526887"/>
      <w:r>
        <w:rPr>
          <w:rFonts w:hint="eastAsia"/>
        </w:rPr>
        <w:t>PMV和PPD达标比例计算</w:t>
      </w:r>
      <w:bookmarkEnd w:id="118"/>
    </w:p>
    <w:p>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pPr>
        <w:pStyle w:val="2"/>
      </w:pPr>
      <w:bookmarkStart w:id="119" w:name="_Toc60526888"/>
      <w:r>
        <w:rPr>
          <w:rFonts w:hint="eastAsia"/>
        </w:rPr>
        <w:t>结果</w:t>
      </w:r>
      <w:r>
        <w:t>分析</w:t>
      </w:r>
      <w:bookmarkEnd w:id="119"/>
    </w:p>
    <w:p>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pPr>
              <w:pStyle w:val="3"/>
              <w:spacing w:line="0" w:lineRule="atLeast"/>
              <w:ind w:firstLine="0" w:firstLineChars="0"/>
              <w:jc w:val="center"/>
            </w:pPr>
            <w:r>
              <w:rPr>
                <w:rFonts w:hint="eastAsia"/>
              </w:rPr>
              <w:t>序号</w:t>
            </w:r>
          </w:p>
        </w:tc>
        <w:tc>
          <w:tcPr>
            <w:tcW w:w="4213" w:type="dxa"/>
            <w:shd w:val="clear" w:color="auto" w:fill="E6E6E6"/>
            <w:vAlign w:val="center"/>
          </w:tcPr>
          <w:p>
            <w:pPr>
              <w:pStyle w:val="3"/>
              <w:spacing w:line="0" w:lineRule="atLeast"/>
              <w:ind w:firstLine="0" w:firstLineChars="0"/>
              <w:jc w:val="center"/>
            </w:pPr>
            <w:r>
              <w:rPr>
                <w:rFonts w:hint="eastAsia"/>
              </w:rPr>
              <w:t>分析对象名称</w:t>
            </w:r>
          </w:p>
        </w:tc>
        <w:tc>
          <w:tcPr>
            <w:tcW w:w="1104" w:type="dxa"/>
            <w:shd w:val="clear" w:color="auto" w:fill="E6E6E6"/>
            <w:vAlign w:val="center"/>
          </w:tcPr>
          <w:p>
            <w:pPr>
              <w:pStyle w:val="3"/>
              <w:spacing w:line="0" w:lineRule="atLeast"/>
              <w:ind w:firstLine="0" w:firstLineChars="0"/>
            </w:pPr>
            <w:r>
              <w:rPr>
                <w:rFonts w:hint="eastAsia"/>
              </w:rPr>
              <w:t>室外温度</w:t>
            </w:r>
          </w:p>
          <w:p>
            <w:pPr>
              <w:pStyle w:val="3"/>
              <w:spacing w:line="0" w:lineRule="atLeast"/>
              <w:ind w:firstLine="0" w:firstLineChars="0"/>
              <w:jc w:val="center"/>
            </w:pPr>
            <w:r>
              <w:t>(</w:t>
            </w:r>
            <w:r>
              <w:rPr>
                <w:rFonts w:hint="eastAsia"/>
              </w:rPr>
              <w:t>℃</w:t>
            </w:r>
            <w:r>
              <w:t>)</w:t>
            </w:r>
          </w:p>
        </w:tc>
        <w:tc>
          <w:tcPr>
            <w:tcW w:w="1075" w:type="dxa"/>
            <w:shd w:val="clear" w:color="auto" w:fill="E6E6E6"/>
            <w:vAlign w:val="center"/>
          </w:tcPr>
          <w:p>
            <w:pPr>
              <w:pStyle w:val="3"/>
              <w:spacing w:line="0" w:lineRule="atLeast"/>
              <w:ind w:firstLine="0" w:firstLineChars="0"/>
              <w:jc w:val="center"/>
            </w:pPr>
            <w:r>
              <w:rPr>
                <w:rFonts w:hint="eastAsia"/>
              </w:rPr>
              <w:t>人体代谢</w:t>
            </w:r>
          </w:p>
          <w:p>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pPr>
              <w:pStyle w:val="3"/>
              <w:spacing w:line="0" w:lineRule="atLeast"/>
              <w:ind w:firstLine="0" w:firstLineChars="0"/>
              <w:jc w:val="center"/>
            </w:pPr>
            <w:r>
              <w:rPr>
                <w:rFonts w:hint="eastAsia"/>
              </w:rPr>
              <w:t>对外做功</w:t>
            </w:r>
          </w:p>
          <w:p>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pPr>
              <w:pStyle w:val="3"/>
              <w:spacing w:line="0" w:lineRule="atLeast"/>
              <w:ind w:firstLine="0" w:firstLineChars="0"/>
              <w:jc w:val="center"/>
            </w:pPr>
            <w:r>
              <w:rPr>
                <w:rFonts w:hint="eastAsia"/>
              </w:rPr>
              <w:t>服装热阻</w:t>
            </w:r>
          </w:p>
          <w:p>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pPr>
              <w:pStyle w:val="3"/>
              <w:spacing w:line="0" w:lineRule="atLeast"/>
              <w:ind w:firstLine="0" w:firstLineChars="0"/>
              <w:jc w:val="center"/>
            </w:pPr>
            <w:r>
              <w:rPr>
                <w:rFonts w:hint="eastAsia"/>
              </w:rPr>
              <w:t>相对湿度</w:t>
            </w:r>
          </w:p>
          <w:p>
            <w:pPr>
              <w:pStyle w:val="3"/>
              <w:spacing w:line="0" w:lineRule="atLeast"/>
              <w:ind w:firstLine="0" w:firstLineChars="0"/>
              <w:jc w:val="center"/>
            </w:pPr>
            <w:r>
              <w:t>(</w:t>
            </w:r>
            <w:r>
              <w:rPr>
                <w:rFonts w:hint="eastAsia"/>
              </w:rPr>
              <w: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w:t>
            </w:r>
          </w:p>
        </w:tc>
        <w:tc>
          <w:tcPr>
            <w:tcW w:w="4213" w:type="dxa"/>
          </w:tcPr>
          <w:p>
            <w:pPr>
              <w:pStyle w:val="3"/>
              <w:ind w:firstLine="0" w:firstLineChars="0"/>
            </w:pPr>
            <w:r>
              <w:t>2层-户2-A</w:t>
            </w:r>
          </w:p>
        </w:tc>
        <w:tc>
          <w:tcPr>
            <w:tcW w:w="1104" w:type="dxa"/>
            <w:vAlign w:val="center"/>
          </w:tcPr>
          <w:p>
            <w:pPr>
              <w:pStyle w:val="3"/>
              <w:ind w:firstLine="0" w:firstLineChars="0"/>
            </w:pPr>
            <w:r>
              <w:t>30</w:t>
            </w:r>
          </w:p>
        </w:tc>
        <w:tc>
          <w:tcPr>
            <w:tcW w:w="1075" w:type="dxa"/>
          </w:tcPr>
          <w:p>
            <w:pPr>
              <w:pStyle w:val="3"/>
              <w:ind w:firstLine="0" w:firstLineChars="0"/>
            </w:pPr>
            <w:r>
              <w:t>1.2</w:t>
            </w:r>
          </w:p>
        </w:tc>
        <w:tc>
          <w:tcPr>
            <w:tcW w:w="1075" w:type="dxa"/>
          </w:tcPr>
          <w:p>
            <w:pPr>
              <w:pStyle w:val="3"/>
              <w:ind w:firstLine="0" w:firstLineChars="0"/>
            </w:pPr>
            <w:r>
              <w:t>0</w:t>
            </w:r>
          </w:p>
        </w:tc>
        <w:tc>
          <w:tcPr>
            <w:tcW w:w="1068" w:type="dxa"/>
          </w:tcPr>
          <w:p>
            <w:pPr>
              <w:pStyle w:val="3"/>
              <w:ind w:firstLine="0" w:firstLineChars="0"/>
            </w:pPr>
            <w:r>
              <w:t>0.8</w:t>
            </w:r>
          </w:p>
        </w:tc>
        <w:tc>
          <w:tcPr>
            <w:tcW w:w="1058" w:type="dxa"/>
          </w:tcPr>
          <w:p>
            <w:pPr>
              <w:pStyle w:val="3"/>
              <w:ind w:firstLine="0" w:firstLineChars="0"/>
            </w:pPr>
            <w:r>
              <w:t>50</w:t>
            </w:r>
          </w:p>
        </w:tc>
      </w:tr>
    </w:tbl>
    <w:p>
      <w:pPr>
        <w:pStyle w:val="3"/>
        <w:ind w:firstLine="0" w:firstLineChars="0"/>
      </w:pPr>
    </w:p>
    <w:p>
      <w:pPr>
        <w:pStyle w:val="4"/>
      </w:pPr>
      <w:bookmarkStart w:id="120" w:name="_Toc60526889"/>
      <w:r>
        <w:t>2层-户2-A</w:t>
      </w:r>
      <w:bookmarkEnd w:id="120"/>
    </w:p>
    <w:p>
      <w:pPr>
        <w:pStyle w:val="5"/>
      </w:pPr>
      <w:bookmarkStart w:id="121" w:name="_Toc60526890"/>
      <w:r>
        <w:rPr>
          <w:rFonts w:hint="eastAsia"/>
        </w:rPr>
        <w:t>人行</w:t>
      </w:r>
      <w:r>
        <w:t>高度处</w:t>
      </w:r>
      <w:r>
        <w:rPr>
          <w:rFonts w:hint="eastAsia"/>
        </w:rPr>
        <w:t>温度场分布</w:t>
      </w:r>
      <w:bookmarkEnd w:id="121"/>
    </w:p>
    <w:p>
      <w:pPr>
        <w:pStyle w:val="3"/>
        <w:ind w:firstLine="420"/>
        <w:jc w:val="center"/>
        <w:rPr>
          <w:lang w:val="en-US"/>
        </w:rPr>
      </w:pPr>
      <w:r>
        <w:rPr>
          <w:lang w:val="en-US"/>
        </w:rPr>
        <w:drawing>
          <wp:inline distT="0" distB="0" distL="0" distR="0">
            <wp:extent cx="5667375" cy="3752850"/>
            <wp:effectExtent l="0" t="0" r="1905" b="1143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96"/>
                    <a:stretch>
                      <a:fillRect/>
                    </a:stretch>
                  </pic:blipFill>
                  <pic:spPr>
                    <a:xfrm>
                      <a:off x="0" y="0"/>
                      <a:ext cx="5667375" cy="3752850"/>
                    </a:xfrm>
                    <a:prstGeom prst="rect">
                      <a:avLst/>
                    </a:prstGeom>
                  </pic:spPr>
                </pic:pic>
              </a:graphicData>
            </a:graphic>
          </wp:inline>
        </w:drawing>
      </w:r>
    </w:p>
    <w:p>
      <w:pPr>
        <w:pStyle w:val="5"/>
      </w:pPr>
      <w:bookmarkStart w:id="122" w:name="_Toc60526891"/>
      <w:r>
        <w:rPr>
          <w:rFonts w:hint="eastAsia"/>
        </w:rPr>
        <w:t>人行</w:t>
      </w:r>
      <w:r>
        <w:t>高度处</w:t>
      </w:r>
      <w:r>
        <w:rPr>
          <w:rFonts w:hint="eastAsia"/>
        </w:rPr>
        <w:t>PMV分布</w:t>
      </w:r>
      <w:bookmarkEnd w:id="122"/>
    </w:p>
    <w:p>
      <w:pPr>
        <w:pStyle w:val="3"/>
        <w:ind w:firstLine="420"/>
        <w:jc w:val="center"/>
        <w:rPr>
          <w:rFonts w:hint="eastAsia" w:eastAsia="宋体"/>
          <w:lang w:val="en-US" w:eastAsia="zh-CN"/>
        </w:rPr>
      </w:pPr>
      <w:r>
        <w:rPr>
          <w:rFonts w:hint="eastAsia" w:eastAsia="宋体"/>
          <w:lang w:val="en-US" w:eastAsia="zh-CN"/>
        </w:rPr>
        <w:drawing>
          <wp:inline distT="0" distB="0" distL="114300" distR="114300">
            <wp:extent cx="5508625" cy="3645535"/>
            <wp:effectExtent l="0" t="0" r="8255" b="12065"/>
            <wp:docPr id="140" name="图片 140"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001"/>
                    <pic:cNvPicPr>
                      <a:picLocks noChangeAspect="1"/>
                    </pic:cNvPicPr>
                  </pic:nvPicPr>
                  <pic:blipFill>
                    <a:blip r:embed="rId97"/>
                    <a:stretch>
                      <a:fillRect/>
                    </a:stretch>
                  </pic:blipFill>
                  <pic:spPr>
                    <a:xfrm>
                      <a:off x="0" y="0"/>
                      <a:ext cx="5508625" cy="3645535"/>
                    </a:xfrm>
                    <a:prstGeom prst="rect">
                      <a:avLst/>
                    </a:prstGeom>
                  </pic:spPr>
                </pic:pic>
              </a:graphicData>
            </a:graphic>
          </wp:inline>
        </w:drawing>
      </w:r>
    </w:p>
    <w:p>
      <w:pPr>
        <w:pStyle w:val="5"/>
      </w:pPr>
      <w:bookmarkStart w:id="123" w:name="_Toc60526892"/>
      <w:r>
        <w:rPr>
          <w:rFonts w:hint="eastAsia"/>
        </w:rPr>
        <w:t>人行</w:t>
      </w:r>
      <w:r>
        <w:t>高度处</w:t>
      </w:r>
      <w:r>
        <w:rPr>
          <w:rFonts w:hint="eastAsia"/>
        </w:rPr>
        <w:t>PPD分布</w:t>
      </w:r>
      <w:bookmarkEnd w:id="123"/>
    </w:p>
    <w:p>
      <w:pPr>
        <w:pStyle w:val="3"/>
        <w:ind w:firstLine="420"/>
        <w:jc w:val="center"/>
        <w:rPr>
          <w:lang w:val="en-US"/>
        </w:rPr>
      </w:pPr>
    </w:p>
    <w:p>
      <w:pPr>
        <w:pStyle w:val="3"/>
        <w:ind w:firstLine="420"/>
        <w:jc w:val="center"/>
        <w:rPr>
          <w:rFonts w:hint="eastAsia" w:eastAsia="宋体"/>
          <w:lang w:val="en-US" w:eastAsia="zh-CN"/>
        </w:rPr>
      </w:pPr>
      <w:r>
        <w:rPr>
          <w:rFonts w:hint="eastAsia" w:eastAsia="宋体"/>
          <w:lang w:val="en-US" w:eastAsia="zh-CN"/>
        </w:rPr>
        <w:drawing>
          <wp:inline distT="0" distB="0" distL="114300" distR="114300">
            <wp:extent cx="5685155" cy="3763010"/>
            <wp:effectExtent l="0" t="0" r="14605" b="1270"/>
            <wp:docPr id="141" name="图片 141"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002"/>
                    <pic:cNvPicPr>
                      <a:picLocks noChangeAspect="1"/>
                    </pic:cNvPicPr>
                  </pic:nvPicPr>
                  <pic:blipFill>
                    <a:blip r:embed="rId98"/>
                    <a:stretch>
                      <a:fillRect/>
                    </a:stretch>
                  </pic:blipFill>
                  <pic:spPr>
                    <a:xfrm>
                      <a:off x="0" y="0"/>
                      <a:ext cx="5685155" cy="3763010"/>
                    </a:xfrm>
                    <a:prstGeom prst="rect">
                      <a:avLst/>
                    </a:prstGeom>
                  </pic:spPr>
                </pic:pic>
              </a:graphicData>
            </a:graphic>
          </wp:inline>
        </w:drawing>
      </w:r>
    </w:p>
    <w:p>
      <w:pPr>
        <w:pStyle w:val="3"/>
        <w:ind w:firstLine="0" w:firstLineChars="0"/>
        <w:rPr>
          <w:lang w:val="en-US"/>
        </w:rPr>
      </w:pPr>
    </w:p>
    <w:p>
      <w:pPr>
        <w:pStyle w:val="4"/>
      </w:pPr>
      <w:bookmarkStart w:id="124" w:name="_Toc60526893"/>
      <w:r>
        <w:rPr>
          <w:rFonts w:hint="eastAsia"/>
        </w:rPr>
        <w:t>室内PMV与PPD达标比例统计</w:t>
      </w:r>
      <w:bookmarkEnd w:id="124"/>
    </w:p>
    <w:p>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pPr>
        <w:pStyle w:val="3"/>
        <w:ind w:firstLine="0" w:firstLineChars="0"/>
        <w:jc w:val="center"/>
        <w:rPr>
          <w:rFonts w:ascii="微软雅黑" w:hAnsi="微软雅黑" w:eastAsia="微软雅黑"/>
          <w:b/>
        </w:rPr>
      </w:pPr>
      <w:r>
        <w:rPr>
          <w:rFonts w:hint="eastAsia" w:ascii="微软雅黑" w:hAnsi="微软雅黑" w:eastAsia="微软雅黑"/>
          <w:b/>
        </w:rPr>
        <w:t>表5.2-1    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sz w:val="18"/>
              </w:rPr>
            </w:pPr>
            <w:r>
              <w:rPr>
                <w:sz w:val="18"/>
              </w:rPr>
              <w:t>整体评价指标</w:t>
            </w:r>
          </w:p>
        </w:tc>
      </w:tr>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pPr>
        <w:pStyle w:val="3"/>
        <w:ind w:firstLine="0" w:firstLineChars="0"/>
        <w:rPr>
          <w:color w:val="FF0000"/>
          <w:lang w:val="en-US"/>
        </w:rPr>
      </w:pPr>
    </w:p>
    <w:p>
      <w:pPr>
        <w:pStyle w:val="3"/>
        <w:ind w:firstLine="0" w:firstLineChars="0"/>
        <w:jc w:val="center"/>
        <w:rPr>
          <w:rFonts w:ascii="宋体" w:hAnsi="宋体" w:cs="宋体"/>
          <w:b/>
          <w:bCs/>
          <w:color w:val="333333"/>
          <w:sz w:val="24"/>
          <w:szCs w:val="22"/>
          <w:lang w:val="en-US"/>
        </w:rPr>
      </w:pPr>
      <w:r>
        <w:rPr>
          <w:rFonts w:hint="eastAsia" w:ascii="宋体" w:hAnsi="宋体" w:cs="宋体"/>
          <w:b/>
          <w:bCs/>
          <w:color w:val="333333"/>
          <w:sz w:val="24"/>
          <w:szCs w:val="22"/>
          <w:lang w:val="en-US"/>
        </w:rPr>
        <w:t xml:space="preserve"> </w:t>
      </w:r>
      <w:r>
        <w:rPr>
          <w:rFonts w:ascii="宋体" w:hAnsi="宋体" w:cs="宋体"/>
          <w:b/>
          <w:bCs/>
          <w:color w:val="333333"/>
          <w:sz w:val="24"/>
          <w:szCs w:val="22"/>
          <w:lang w:val="en-US"/>
        </w:rPr>
        <w:t xml:space="preserve">          </w:t>
      </w:r>
      <w:r>
        <w:rPr>
          <w:rFonts w:hint="eastAsia" w:ascii="微软雅黑" w:hAnsi="微软雅黑" w:eastAsia="微软雅黑"/>
          <w:b/>
        </w:rPr>
        <w:t>表5.2-</w:t>
      </w:r>
      <w:r>
        <w:rPr>
          <w:rFonts w:ascii="微软雅黑" w:hAnsi="微软雅黑" w:eastAsia="微软雅黑"/>
          <w:b/>
        </w:rPr>
        <w:t>2</w:t>
      </w:r>
      <w:r>
        <w:rPr>
          <w:rFonts w:hint="eastAsia" w:ascii="微软雅黑" w:hAnsi="微软雅黑" w:eastAsia="微软雅黑"/>
          <w:b/>
        </w:rPr>
        <w:t xml:space="preserve">    建筑主要功能房间以及每套住宅PMV</w:t>
      </w:r>
      <w:r>
        <w:rPr>
          <w:rFonts w:ascii="微软雅黑" w:hAnsi="微软雅黑" w:eastAsia="微软雅黑"/>
          <w:b/>
        </w:rPr>
        <w:t>-PPD</w:t>
      </w:r>
      <w:r>
        <w:rPr>
          <w:rFonts w:hint="eastAsia" w:ascii="微软雅黑" w:hAnsi="微软雅黑" w:eastAsia="微软雅黑"/>
          <w:b/>
        </w:rPr>
        <w:t>整体评价达标面积统计</w:t>
      </w:r>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4"/>
        <w:gridCol w:w="973"/>
        <w:gridCol w:w="1103"/>
        <w:gridCol w:w="2621"/>
        <w:gridCol w:w="1387"/>
        <w:gridCol w:w="1109"/>
        <w:gridCol w:w="1659"/>
        <w:gridCol w:w="65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shd w:val="clear" w:color="auto" w:fill="E6E6E6"/>
            <w:vAlign w:val="center"/>
          </w:tcPr>
          <w:p>
            <w:pPr>
              <w:jc w:val="center"/>
            </w:pPr>
            <w:r>
              <w:t>层号</w:t>
            </w:r>
          </w:p>
        </w:tc>
        <w:tc>
          <w:tcPr>
            <w:tcW w:w="973" w:type="dxa"/>
            <w:shd w:val="clear" w:color="auto" w:fill="E6E6E6"/>
            <w:vAlign w:val="center"/>
          </w:tcPr>
          <w:p>
            <w:pPr>
              <w:jc w:val="center"/>
            </w:pPr>
            <w:r>
              <w:t>户型</w:t>
            </w:r>
          </w:p>
        </w:tc>
        <w:tc>
          <w:tcPr>
            <w:tcW w:w="1103" w:type="dxa"/>
            <w:shd w:val="clear" w:color="auto" w:fill="E6E6E6"/>
            <w:vAlign w:val="center"/>
          </w:tcPr>
          <w:p>
            <w:pPr>
              <w:jc w:val="center"/>
            </w:pPr>
            <w:r>
              <w:t>房间编号</w:t>
            </w:r>
          </w:p>
        </w:tc>
        <w:tc>
          <w:tcPr>
            <w:tcW w:w="2620" w:type="dxa"/>
            <w:shd w:val="clear" w:color="auto" w:fill="E6E6E6"/>
            <w:vAlign w:val="center"/>
          </w:tcPr>
          <w:p>
            <w:pPr>
              <w:jc w:val="center"/>
            </w:pPr>
            <w:r>
              <w:t>房间名称</w:t>
            </w:r>
          </w:p>
        </w:tc>
        <w:tc>
          <w:tcPr>
            <w:tcW w:w="1386" w:type="dxa"/>
            <w:shd w:val="clear" w:color="auto" w:fill="E6E6E6"/>
            <w:vAlign w:val="center"/>
          </w:tcPr>
          <w:p>
            <w:pPr>
              <w:jc w:val="center"/>
            </w:pPr>
            <w:r>
              <w:t>PMV-PPD达标面积 (㎡)</w:t>
            </w:r>
          </w:p>
        </w:tc>
        <w:tc>
          <w:tcPr>
            <w:tcW w:w="1109" w:type="dxa"/>
            <w:shd w:val="clear" w:color="auto" w:fill="E6E6E6"/>
            <w:vAlign w:val="center"/>
          </w:tcPr>
          <w:p>
            <w:pPr>
              <w:jc w:val="center"/>
            </w:pPr>
            <w:r>
              <w:t>面积(㎡)</w:t>
            </w:r>
          </w:p>
        </w:tc>
        <w:tc>
          <w:tcPr>
            <w:tcW w:w="1658" w:type="dxa"/>
            <w:shd w:val="clear" w:color="auto" w:fill="E6E6E6"/>
            <w:vAlign w:val="center"/>
          </w:tcPr>
          <w:p>
            <w:pPr>
              <w:jc w:val="center"/>
            </w:pPr>
            <w:r>
              <w:t>PMV-PPD达标面积比例(%)</w:t>
            </w:r>
          </w:p>
        </w:tc>
        <w:tc>
          <w:tcPr>
            <w:tcW w:w="656" w:type="dxa"/>
            <w:shd w:val="clear" w:color="auto" w:fill="E6E6E6"/>
            <w:vAlign w:val="center"/>
          </w:tcPr>
          <w:p>
            <w:pPr>
              <w:jc w:val="center"/>
            </w:pPr>
            <w:r>
              <w:t>得分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restart"/>
            <w:vAlign w:val="center"/>
          </w:tcPr>
          <w:p>
            <w:r>
              <w:t>2</w:t>
            </w:r>
          </w:p>
        </w:tc>
        <w:tc>
          <w:tcPr>
            <w:tcW w:w="973" w:type="dxa"/>
            <w:vMerge w:val="restart"/>
            <w:vAlign w:val="center"/>
          </w:tcPr>
          <w:p>
            <w:r>
              <w:t>2-A</w:t>
            </w:r>
          </w:p>
        </w:tc>
        <w:tc>
          <w:tcPr>
            <w:tcW w:w="1103" w:type="dxa"/>
            <w:vAlign w:val="center"/>
          </w:tcPr>
          <w:p>
            <w:r>
              <w:t>2029</w:t>
            </w:r>
          </w:p>
        </w:tc>
        <w:tc>
          <w:tcPr>
            <w:tcW w:w="2620" w:type="dxa"/>
            <w:vAlign w:val="center"/>
          </w:tcPr>
          <w:p>
            <w:r>
              <w:t>办公室</w:t>
            </w:r>
          </w:p>
        </w:tc>
        <w:tc>
          <w:tcPr>
            <w:tcW w:w="1386" w:type="dxa"/>
            <w:vAlign w:val="center"/>
          </w:tcPr>
          <w:p>
            <w:r>
              <w:t>123.5</w:t>
            </w:r>
          </w:p>
        </w:tc>
        <w:tc>
          <w:tcPr>
            <w:tcW w:w="1109" w:type="dxa"/>
            <w:vAlign w:val="center"/>
          </w:tcPr>
          <w:p>
            <w:r>
              <w:t>123.5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2031</w:t>
            </w:r>
          </w:p>
        </w:tc>
        <w:tc>
          <w:tcPr>
            <w:tcW w:w="2620" w:type="dxa"/>
            <w:vAlign w:val="center"/>
          </w:tcPr>
          <w:p>
            <w:r>
              <w:t>办公室</w:t>
            </w:r>
          </w:p>
        </w:tc>
        <w:tc>
          <w:tcPr>
            <w:tcW w:w="1386" w:type="dxa"/>
            <w:vAlign w:val="center"/>
          </w:tcPr>
          <w:p>
            <w:r>
              <w:t>123.3</w:t>
            </w:r>
          </w:p>
        </w:tc>
        <w:tc>
          <w:tcPr>
            <w:tcW w:w="1109" w:type="dxa"/>
            <w:vAlign w:val="center"/>
          </w:tcPr>
          <w:p>
            <w:r>
              <w:t>123.3</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2035</w:t>
            </w:r>
          </w:p>
        </w:tc>
        <w:tc>
          <w:tcPr>
            <w:tcW w:w="2620" w:type="dxa"/>
            <w:vAlign w:val="center"/>
          </w:tcPr>
          <w:p>
            <w:r>
              <w:t>办公室</w:t>
            </w:r>
          </w:p>
        </w:tc>
        <w:tc>
          <w:tcPr>
            <w:tcW w:w="1386" w:type="dxa"/>
            <w:vAlign w:val="center"/>
          </w:tcPr>
          <w:p>
            <w:r>
              <w:t>101.8</w:t>
            </w:r>
          </w:p>
        </w:tc>
        <w:tc>
          <w:tcPr>
            <w:tcW w:w="1109" w:type="dxa"/>
            <w:vAlign w:val="center"/>
          </w:tcPr>
          <w:p>
            <w:r>
              <w:t>101.8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2037</w:t>
            </w:r>
          </w:p>
        </w:tc>
        <w:tc>
          <w:tcPr>
            <w:tcW w:w="2620" w:type="dxa"/>
            <w:vAlign w:val="center"/>
          </w:tcPr>
          <w:p>
            <w:r>
              <w:t>办公室</w:t>
            </w:r>
          </w:p>
        </w:tc>
        <w:tc>
          <w:tcPr>
            <w:tcW w:w="1386" w:type="dxa"/>
            <w:vAlign w:val="center"/>
          </w:tcPr>
          <w:p>
            <w:r>
              <w:t>101.8</w:t>
            </w:r>
          </w:p>
        </w:tc>
        <w:tc>
          <w:tcPr>
            <w:tcW w:w="1109" w:type="dxa"/>
            <w:vAlign w:val="center"/>
          </w:tcPr>
          <w:p>
            <w:r>
              <w:t>101.8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803" w:type="dxa"/>
            <w:vMerge w:val="continue"/>
            <w:vAlign w:val="center"/>
          </w:tcPr>
          <w:p/>
        </w:tc>
        <w:tc>
          <w:tcPr>
            <w:tcW w:w="973" w:type="dxa"/>
            <w:vMerge w:val="continue"/>
            <w:vAlign w:val="center"/>
          </w:tcPr>
          <w:p/>
        </w:tc>
        <w:tc>
          <w:tcPr>
            <w:tcW w:w="1103" w:type="dxa"/>
            <w:vAlign w:val="center"/>
          </w:tcPr>
          <w:p>
            <w:r>
              <w:t>2045</w:t>
            </w:r>
          </w:p>
        </w:tc>
        <w:tc>
          <w:tcPr>
            <w:tcW w:w="2620" w:type="dxa"/>
            <w:vAlign w:val="center"/>
          </w:tcPr>
          <w:p>
            <w:r>
              <w:t>办公室</w:t>
            </w:r>
          </w:p>
        </w:tc>
        <w:tc>
          <w:tcPr>
            <w:tcW w:w="1386" w:type="dxa"/>
            <w:vAlign w:val="center"/>
          </w:tcPr>
          <w:p>
            <w:r>
              <w:t>101.7</w:t>
            </w:r>
          </w:p>
        </w:tc>
        <w:tc>
          <w:tcPr>
            <w:tcW w:w="1109" w:type="dxa"/>
            <w:vAlign w:val="center"/>
          </w:tcPr>
          <w:p>
            <w:r>
              <w:t>101.7</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2046</w:t>
            </w:r>
          </w:p>
        </w:tc>
        <w:tc>
          <w:tcPr>
            <w:tcW w:w="2620" w:type="dxa"/>
            <w:vAlign w:val="center"/>
          </w:tcPr>
          <w:p>
            <w:r>
              <w:t>办公室</w:t>
            </w:r>
          </w:p>
        </w:tc>
        <w:tc>
          <w:tcPr>
            <w:tcW w:w="1386" w:type="dxa"/>
            <w:vAlign w:val="center"/>
          </w:tcPr>
          <w:p>
            <w:r>
              <w:t>101.7</w:t>
            </w:r>
          </w:p>
        </w:tc>
        <w:tc>
          <w:tcPr>
            <w:tcW w:w="1109" w:type="dxa"/>
            <w:vAlign w:val="center"/>
          </w:tcPr>
          <w:p>
            <w:r>
              <w:t>101.7</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803" w:type="dxa"/>
            <w:vMerge w:val="continue"/>
            <w:vAlign w:val="center"/>
          </w:tcPr>
          <w:p/>
        </w:tc>
        <w:tc>
          <w:tcPr>
            <w:tcW w:w="973" w:type="dxa"/>
            <w:vMerge w:val="continue"/>
            <w:vAlign w:val="center"/>
          </w:tcPr>
          <w:p/>
        </w:tc>
        <w:tc>
          <w:tcPr>
            <w:tcW w:w="1103" w:type="dxa"/>
            <w:vAlign w:val="center"/>
          </w:tcPr>
          <w:p>
            <w:r>
              <w:t>2058</w:t>
            </w:r>
          </w:p>
        </w:tc>
        <w:tc>
          <w:tcPr>
            <w:tcW w:w="2620" w:type="dxa"/>
            <w:vAlign w:val="center"/>
          </w:tcPr>
          <w:p>
            <w:r>
              <w:t>办公室</w:t>
            </w:r>
          </w:p>
        </w:tc>
        <w:tc>
          <w:tcPr>
            <w:tcW w:w="1386" w:type="dxa"/>
            <w:vAlign w:val="center"/>
          </w:tcPr>
          <w:p>
            <w:r>
              <w:t>64.0</w:t>
            </w:r>
          </w:p>
        </w:tc>
        <w:tc>
          <w:tcPr>
            <w:tcW w:w="1109" w:type="dxa"/>
            <w:vAlign w:val="center"/>
          </w:tcPr>
          <w:p>
            <w:r>
              <w:t>64.0</w:t>
            </w:r>
          </w:p>
        </w:tc>
        <w:tc>
          <w:tcPr>
            <w:tcW w:w="1658" w:type="dxa"/>
            <w:vAlign w:val="center"/>
          </w:tcPr>
          <w:p>
            <w:r>
              <w:t>100.00</w:t>
            </w:r>
          </w:p>
        </w:tc>
        <w:tc>
          <w:tcPr>
            <w:tcW w:w="656" w:type="dxa"/>
            <w:vAlign w:val="center"/>
          </w:tcPr>
          <w:p>
            <w:pPr>
              <w:rPr>
                <w:rFonts w:hint="eastAsia" w:eastAsia="宋体"/>
                <w:lang w:val="en-US" w:eastAsia="zh-CN"/>
              </w:rPr>
            </w:pPr>
            <w:r>
              <w:rPr>
                <w:rFonts w:hint="eastAsia"/>
                <w:lang w:val="en-US" w:eastAsia="zh-CN"/>
              </w:rP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2068</w:t>
            </w:r>
          </w:p>
        </w:tc>
        <w:tc>
          <w:tcPr>
            <w:tcW w:w="2620" w:type="dxa"/>
            <w:vAlign w:val="center"/>
          </w:tcPr>
          <w:p>
            <w:r>
              <w:t>办公室</w:t>
            </w:r>
          </w:p>
        </w:tc>
        <w:tc>
          <w:tcPr>
            <w:tcW w:w="1386" w:type="dxa"/>
            <w:vAlign w:val="center"/>
          </w:tcPr>
          <w:p>
            <w:r>
              <w:t>26.3</w:t>
            </w:r>
          </w:p>
        </w:tc>
        <w:tc>
          <w:tcPr>
            <w:tcW w:w="1109" w:type="dxa"/>
            <w:vAlign w:val="center"/>
          </w:tcPr>
          <w:p>
            <w:r>
              <w:t>26.3</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5499" w:type="dxa"/>
            <w:gridSpan w:val="4"/>
            <w:vAlign w:val="center"/>
          </w:tcPr>
          <w:p>
            <w:r>
              <w:t>建筑PMV-PPD达标面积比例（%）</w:t>
            </w:r>
          </w:p>
        </w:tc>
        <w:tc>
          <w:tcPr>
            <w:tcW w:w="4809" w:type="dxa"/>
            <w:gridSpan w:val="4"/>
            <w:vAlign w:val="center"/>
          </w:tcPr>
          <w:p>
            <w:r>
              <w:t>100.00%</w:t>
            </w:r>
          </w:p>
        </w:tc>
      </w:tr>
    </w:tbl>
    <w:p>
      <w:pPr>
        <w:spacing w:after="120"/>
        <w:rPr>
          <w:rFonts w:ascii="宋体" w:hAnsi="宋体" w:cs="宋体"/>
          <w:b/>
          <w:bCs/>
          <w:color w:val="333333"/>
          <w:sz w:val="24"/>
          <w:szCs w:val="22"/>
          <w:lang w:val="en-US"/>
        </w:rPr>
      </w:pPr>
    </w:p>
    <w:p>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pPr>
        <w:pStyle w:val="2"/>
      </w:pPr>
      <w:bookmarkStart w:id="125" w:name="_Toc60526894"/>
      <w:r>
        <w:rPr>
          <w:rFonts w:hint="eastAsia"/>
        </w:rPr>
        <w:t>结论</w:t>
      </w:r>
      <w:bookmarkEnd w:id="125"/>
    </w:p>
    <w:p>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级的面积比例为</w:t>
      </w:r>
      <w:r>
        <w:rPr>
          <w:rFonts w:hint="eastAsia"/>
          <w:lang w:val="en-US" w:eastAsia="zh-CN"/>
        </w:rPr>
        <w:t>100</w:t>
      </w:r>
      <w:r>
        <w:rPr>
          <w:rFonts w:hint="eastAsia"/>
          <w:lang w:val="en-US"/>
        </w:rPr>
        <w:t>%，根据绿标5.2.9，应得8分。</w:t>
      </w:r>
    </w:p>
    <w:p>
      <w:pPr>
        <w:pStyle w:val="3"/>
        <w:ind w:firstLine="420"/>
        <w:rPr>
          <w:lang w:val="en-US"/>
        </w:rPr>
      </w:pPr>
      <w:r>
        <w:rPr>
          <w:lang w:val="en-US"/>
        </w:rPr>
        <w:br w:type="page"/>
      </w:r>
    </w:p>
    <w:p>
      <w:pPr>
        <w:pStyle w:val="3"/>
        <w:ind w:firstLine="420"/>
        <w:rPr>
          <w:lang w:val="en-US"/>
        </w:rPr>
      </w:pPr>
    </w:p>
    <w:p>
      <w:pPr>
        <w:pStyle w:val="2"/>
      </w:pPr>
      <w:bookmarkStart w:id="126" w:name="_Toc60526895"/>
      <w:r>
        <w:rPr>
          <w:rFonts w:hint="eastAsia"/>
        </w:rPr>
        <w:t>附录：</w:t>
      </w:r>
      <w:r>
        <w:t>房间分析</w:t>
      </w:r>
      <w:r>
        <w:rPr>
          <w:rFonts w:hint="eastAsia"/>
        </w:rPr>
        <w:t>图</w:t>
      </w:r>
      <w:bookmarkEnd w:id="126"/>
    </w:p>
    <w:p>
      <w:pPr>
        <w:pStyle w:val="4"/>
      </w:pPr>
      <w:bookmarkStart w:id="127" w:name="_Toc60526896"/>
      <w:r>
        <w:t>2068[办公室]</w:t>
      </w:r>
      <w:bookmarkEnd w:id="127"/>
    </w:p>
    <w:p>
      <w:pPr>
        <w:pStyle w:val="5"/>
      </w:pPr>
      <w:bookmarkStart w:id="128" w:name="_Toc60526897"/>
      <w:r>
        <w:rPr>
          <w:rFonts w:hint="eastAsia"/>
        </w:rPr>
        <w:t>人行</w:t>
      </w:r>
      <w:r>
        <w:t>高度处</w:t>
      </w:r>
      <w:r>
        <w:rPr>
          <w:rFonts w:hint="eastAsia"/>
        </w:rPr>
        <w:t>温度场分布</w:t>
      </w:r>
      <w:bookmarkEnd w:id="128"/>
    </w:p>
    <w:p>
      <w:pPr>
        <w:pStyle w:val="3"/>
        <w:ind w:firstLine="420"/>
        <w:jc w:val="center"/>
        <w:rPr>
          <w:lang w:val="en-US"/>
        </w:rPr>
      </w:pPr>
      <w:r>
        <w:rPr>
          <w:lang w:val="en-US"/>
        </w:rPr>
        <w:drawing>
          <wp:inline distT="0" distB="0" distL="0" distR="0">
            <wp:extent cx="5667375" cy="3752850"/>
            <wp:effectExtent l="0" t="0" r="1905" b="1143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99"/>
                    <a:stretch>
                      <a:fillRect/>
                    </a:stretch>
                  </pic:blipFill>
                  <pic:spPr>
                    <a:xfrm>
                      <a:off x="0" y="0"/>
                      <a:ext cx="5667375" cy="3752850"/>
                    </a:xfrm>
                    <a:prstGeom prst="rect">
                      <a:avLst/>
                    </a:prstGeom>
                  </pic:spPr>
                </pic:pic>
              </a:graphicData>
            </a:graphic>
          </wp:inline>
        </w:drawing>
      </w:r>
    </w:p>
    <w:p>
      <w:pPr>
        <w:pStyle w:val="5"/>
      </w:pPr>
      <w:bookmarkStart w:id="129" w:name="_Toc60526898"/>
      <w:r>
        <w:rPr>
          <w:rFonts w:hint="eastAsia"/>
        </w:rPr>
        <w:t>人行</w:t>
      </w:r>
      <w:r>
        <w:t>高度处</w:t>
      </w:r>
      <w:r>
        <w:rPr>
          <w:rFonts w:hint="eastAsia"/>
        </w:rPr>
        <w:t>PMV分布</w:t>
      </w:r>
      <w:bookmarkEnd w:id="129"/>
    </w:p>
    <w:p>
      <w:pPr>
        <w:pStyle w:val="3"/>
        <w:ind w:firstLine="420"/>
        <w:jc w:val="center"/>
        <w:rPr>
          <w:lang w:val="en-US"/>
        </w:rPr>
      </w:pPr>
      <w:r>
        <w:rPr>
          <w:lang w:val="en-US"/>
        </w:rPr>
        <w:drawing>
          <wp:inline distT="0" distB="0" distL="0" distR="0">
            <wp:extent cx="5667375" cy="3752850"/>
            <wp:effectExtent l="0" t="0" r="1905" b="1143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00"/>
                    <a:stretch>
                      <a:fillRect/>
                    </a:stretch>
                  </pic:blipFill>
                  <pic:spPr>
                    <a:xfrm>
                      <a:off x="0" y="0"/>
                      <a:ext cx="5667375" cy="3752850"/>
                    </a:xfrm>
                    <a:prstGeom prst="rect">
                      <a:avLst/>
                    </a:prstGeom>
                  </pic:spPr>
                </pic:pic>
              </a:graphicData>
            </a:graphic>
          </wp:inline>
        </w:drawing>
      </w:r>
    </w:p>
    <w:p>
      <w:pPr>
        <w:pStyle w:val="5"/>
      </w:pPr>
      <w:bookmarkStart w:id="130" w:name="_Toc60526899"/>
      <w:r>
        <w:rPr>
          <w:rFonts w:hint="eastAsia"/>
        </w:rPr>
        <w:t>人行</w:t>
      </w:r>
      <w:r>
        <w:t>高度处</w:t>
      </w:r>
      <w:r>
        <w:rPr>
          <w:rFonts w:hint="eastAsia"/>
        </w:rPr>
        <w:t>PPD分布</w:t>
      </w:r>
      <w:bookmarkEnd w:id="130"/>
    </w:p>
    <w:p>
      <w:pPr>
        <w:pStyle w:val="3"/>
        <w:ind w:firstLine="420"/>
        <w:jc w:val="center"/>
        <w:rPr>
          <w:lang w:val="en-US"/>
        </w:rPr>
      </w:pPr>
      <w:r>
        <w:rPr>
          <w:lang w:val="en-US"/>
        </w:rPr>
        <w:drawing>
          <wp:inline distT="0" distB="0" distL="0" distR="0">
            <wp:extent cx="5667375" cy="3752850"/>
            <wp:effectExtent l="0" t="0" r="1905" b="1143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01"/>
                    <a:stretch>
                      <a:fillRect/>
                    </a:stretch>
                  </pic:blipFill>
                  <pic:spPr>
                    <a:xfrm>
                      <a:off x="0" y="0"/>
                      <a:ext cx="5667375" cy="3752850"/>
                    </a:xfrm>
                    <a:prstGeom prst="rect">
                      <a:avLst/>
                    </a:prstGeom>
                  </pic:spPr>
                </pic:pic>
              </a:graphicData>
            </a:graphic>
          </wp:inline>
        </w:drawing>
      </w:r>
    </w:p>
    <w:p>
      <w:pPr>
        <w:pStyle w:val="4"/>
      </w:pPr>
      <w:bookmarkStart w:id="131" w:name="_Toc60526900"/>
      <w:r>
        <w:t>2058[办公室]</w:t>
      </w:r>
      <w:bookmarkEnd w:id="131"/>
    </w:p>
    <w:p>
      <w:pPr>
        <w:pStyle w:val="5"/>
      </w:pPr>
      <w:bookmarkStart w:id="132" w:name="_Toc60526901"/>
      <w:r>
        <w:rPr>
          <w:rFonts w:hint="eastAsia"/>
        </w:rPr>
        <w:t>人行</w:t>
      </w:r>
      <w:r>
        <w:t>高度处</w:t>
      </w:r>
      <w:r>
        <w:rPr>
          <w:rFonts w:hint="eastAsia"/>
        </w:rPr>
        <w:t>温度场分布</w:t>
      </w:r>
      <w:bookmarkEnd w:id="132"/>
    </w:p>
    <w:p>
      <w:pPr>
        <w:pStyle w:val="3"/>
        <w:ind w:firstLine="420"/>
        <w:jc w:val="center"/>
        <w:rPr>
          <w:lang w:val="en-US"/>
        </w:rPr>
      </w:pPr>
    </w:p>
    <w:p>
      <w:pPr>
        <w:pStyle w:val="3"/>
        <w:ind w:firstLine="420"/>
        <w:jc w:val="center"/>
        <w:rPr>
          <w:lang w:val="en-US"/>
        </w:rPr>
      </w:pPr>
      <w:r>
        <w:drawing>
          <wp:inline distT="0" distB="0" distL="114300" distR="114300">
            <wp:extent cx="5669280" cy="3755390"/>
            <wp:effectExtent l="0" t="0" r="0" b="8890"/>
            <wp:docPr id="1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
                    <pic:cNvPicPr>
                      <a:picLocks noChangeAspect="1"/>
                    </pic:cNvPicPr>
                  </pic:nvPicPr>
                  <pic:blipFill>
                    <a:blip r:embed="rId102"/>
                    <a:stretch>
                      <a:fillRect/>
                    </a:stretch>
                  </pic:blipFill>
                  <pic:spPr>
                    <a:xfrm>
                      <a:off x="0" y="0"/>
                      <a:ext cx="5669280" cy="3755390"/>
                    </a:xfrm>
                    <a:prstGeom prst="rect">
                      <a:avLst/>
                    </a:prstGeom>
                    <a:noFill/>
                    <a:ln>
                      <a:noFill/>
                    </a:ln>
                  </pic:spPr>
                </pic:pic>
              </a:graphicData>
            </a:graphic>
          </wp:inline>
        </w:drawing>
      </w:r>
    </w:p>
    <w:p>
      <w:pPr>
        <w:pStyle w:val="5"/>
      </w:pPr>
      <w:bookmarkStart w:id="133" w:name="_Toc60526902"/>
      <w:r>
        <w:rPr>
          <w:rFonts w:hint="eastAsia"/>
        </w:rPr>
        <w:t>人行</w:t>
      </w:r>
      <w:r>
        <w:t>高度处</w:t>
      </w:r>
      <w:r>
        <w:rPr>
          <w:rFonts w:hint="eastAsia"/>
        </w:rPr>
        <w:t>PMV分布</w:t>
      </w:r>
      <w:bookmarkEnd w:id="133"/>
    </w:p>
    <w:p>
      <w:pPr>
        <w:pStyle w:val="3"/>
        <w:ind w:firstLine="420"/>
        <w:jc w:val="center"/>
        <w:rPr>
          <w:lang w:val="en-US"/>
        </w:rPr>
      </w:pPr>
      <w:r>
        <w:drawing>
          <wp:inline distT="0" distB="0" distL="114300" distR="114300">
            <wp:extent cx="5669280" cy="3755390"/>
            <wp:effectExtent l="0" t="0" r="0" b="8890"/>
            <wp:docPr id="1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
                    <pic:cNvPicPr>
                      <a:picLocks noChangeAspect="1"/>
                    </pic:cNvPicPr>
                  </pic:nvPicPr>
                  <pic:blipFill>
                    <a:blip r:embed="rId103"/>
                    <a:stretch>
                      <a:fillRect/>
                    </a:stretch>
                  </pic:blipFill>
                  <pic:spPr>
                    <a:xfrm>
                      <a:off x="0" y="0"/>
                      <a:ext cx="5669280" cy="3755390"/>
                    </a:xfrm>
                    <a:prstGeom prst="rect">
                      <a:avLst/>
                    </a:prstGeom>
                    <a:noFill/>
                    <a:ln>
                      <a:noFill/>
                    </a:ln>
                  </pic:spPr>
                </pic:pic>
              </a:graphicData>
            </a:graphic>
          </wp:inline>
        </w:drawing>
      </w:r>
    </w:p>
    <w:p>
      <w:pPr>
        <w:pStyle w:val="5"/>
      </w:pPr>
      <w:bookmarkStart w:id="134" w:name="_Toc60526903"/>
      <w:r>
        <w:rPr>
          <w:rFonts w:hint="eastAsia"/>
        </w:rPr>
        <w:t>人行</w:t>
      </w:r>
      <w:r>
        <w:t>高度处</w:t>
      </w:r>
      <w:r>
        <w:rPr>
          <w:rFonts w:hint="eastAsia"/>
        </w:rPr>
        <w:t>PPD分布</w:t>
      </w:r>
      <w:bookmarkEnd w:id="134"/>
    </w:p>
    <w:p>
      <w:pPr>
        <w:pStyle w:val="3"/>
        <w:ind w:firstLine="420"/>
        <w:jc w:val="center"/>
        <w:rPr>
          <w:lang w:val="en-US"/>
        </w:rPr>
      </w:pPr>
      <w:r>
        <w:drawing>
          <wp:inline distT="0" distB="0" distL="114300" distR="114300">
            <wp:extent cx="5669280" cy="3755390"/>
            <wp:effectExtent l="0" t="0" r="0" b="8890"/>
            <wp:docPr id="1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
                    <pic:cNvPicPr>
                      <a:picLocks noChangeAspect="1"/>
                    </pic:cNvPicPr>
                  </pic:nvPicPr>
                  <pic:blipFill>
                    <a:blip r:embed="rId104"/>
                    <a:stretch>
                      <a:fillRect/>
                    </a:stretch>
                  </pic:blipFill>
                  <pic:spPr>
                    <a:xfrm>
                      <a:off x="0" y="0"/>
                      <a:ext cx="5669280" cy="3755390"/>
                    </a:xfrm>
                    <a:prstGeom prst="rect">
                      <a:avLst/>
                    </a:prstGeom>
                    <a:noFill/>
                    <a:ln>
                      <a:noFill/>
                    </a:ln>
                  </pic:spPr>
                </pic:pic>
              </a:graphicData>
            </a:graphic>
          </wp:inline>
        </w:drawing>
      </w:r>
    </w:p>
    <w:p>
      <w:pPr>
        <w:pStyle w:val="4"/>
      </w:pPr>
      <w:bookmarkStart w:id="135" w:name="_Toc60526904"/>
      <w:r>
        <w:t>2046[办公室]</w:t>
      </w:r>
      <w:bookmarkEnd w:id="135"/>
    </w:p>
    <w:p>
      <w:pPr>
        <w:pStyle w:val="5"/>
      </w:pPr>
      <w:bookmarkStart w:id="136" w:name="_Toc60526905"/>
      <w:r>
        <w:rPr>
          <w:rFonts w:hint="eastAsia"/>
        </w:rPr>
        <w:t>人行</w:t>
      </w:r>
      <w:r>
        <w:t>高度处</w:t>
      </w:r>
      <w:r>
        <w:rPr>
          <w:rFonts w:hint="eastAsia"/>
        </w:rPr>
        <w:t>温度场分布</w:t>
      </w:r>
      <w:bookmarkEnd w:id="136"/>
    </w:p>
    <w:p>
      <w:pPr>
        <w:pStyle w:val="3"/>
        <w:ind w:firstLine="420"/>
        <w:jc w:val="center"/>
        <w:rPr>
          <w:lang w:val="en-US"/>
        </w:rPr>
      </w:pPr>
      <w:r>
        <w:rPr>
          <w:lang w:val="en-US"/>
        </w:rPr>
        <w:drawing>
          <wp:inline distT="0" distB="0" distL="0" distR="0">
            <wp:extent cx="5667375" cy="3752850"/>
            <wp:effectExtent l="0" t="0" r="1905" b="1143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105"/>
                    <a:stretch>
                      <a:fillRect/>
                    </a:stretch>
                  </pic:blipFill>
                  <pic:spPr>
                    <a:xfrm>
                      <a:off x="0" y="0"/>
                      <a:ext cx="5667375" cy="3752850"/>
                    </a:xfrm>
                    <a:prstGeom prst="rect">
                      <a:avLst/>
                    </a:prstGeom>
                  </pic:spPr>
                </pic:pic>
              </a:graphicData>
            </a:graphic>
          </wp:inline>
        </w:drawing>
      </w:r>
    </w:p>
    <w:p>
      <w:pPr>
        <w:pStyle w:val="5"/>
      </w:pPr>
      <w:bookmarkStart w:id="137" w:name="_Toc60526906"/>
      <w:r>
        <w:rPr>
          <w:rFonts w:hint="eastAsia"/>
        </w:rPr>
        <w:t>人行</w:t>
      </w:r>
      <w:r>
        <w:t>高度处</w:t>
      </w:r>
      <w:r>
        <w:rPr>
          <w:rFonts w:hint="eastAsia"/>
        </w:rPr>
        <w:t>PMV分布</w:t>
      </w:r>
      <w:bookmarkEnd w:id="137"/>
    </w:p>
    <w:p>
      <w:pPr>
        <w:pStyle w:val="3"/>
        <w:ind w:firstLine="420"/>
        <w:jc w:val="center"/>
        <w:rPr>
          <w:lang w:val="en-US"/>
        </w:rPr>
      </w:pPr>
      <w:r>
        <w:rPr>
          <w:lang w:val="en-US"/>
        </w:rPr>
        <w:drawing>
          <wp:inline distT="0" distB="0" distL="0" distR="0">
            <wp:extent cx="5667375" cy="3752850"/>
            <wp:effectExtent l="0" t="0" r="1905" b="1143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06"/>
                    <a:stretch>
                      <a:fillRect/>
                    </a:stretch>
                  </pic:blipFill>
                  <pic:spPr>
                    <a:xfrm>
                      <a:off x="0" y="0"/>
                      <a:ext cx="5667375" cy="3752850"/>
                    </a:xfrm>
                    <a:prstGeom prst="rect">
                      <a:avLst/>
                    </a:prstGeom>
                  </pic:spPr>
                </pic:pic>
              </a:graphicData>
            </a:graphic>
          </wp:inline>
        </w:drawing>
      </w:r>
    </w:p>
    <w:p>
      <w:pPr>
        <w:pStyle w:val="5"/>
      </w:pPr>
      <w:bookmarkStart w:id="138" w:name="_Toc60526907"/>
      <w:r>
        <w:rPr>
          <w:rFonts w:hint="eastAsia"/>
        </w:rPr>
        <w:t>人行</w:t>
      </w:r>
      <w:r>
        <w:t>高度处</w:t>
      </w:r>
      <w:r>
        <w:rPr>
          <w:rFonts w:hint="eastAsia"/>
        </w:rPr>
        <w:t>PPD分布</w:t>
      </w:r>
      <w:bookmarkEnd w:id="138"/>
    </w:p>
    <w:p>
      <w:pPr>
        <w:pStyle w:val="3"/>
        <w:ind w:firstLine="420"/>
        <w:jc w:val="center"/>
        <w:rPr>
          <w:lang w:val="en-US"/>
        </w:rPr>
      </w:pPr>
      <w:r>
        <w:rPr>
          <w:lang w:val="en-US"/>
        </w:rPr>
        <w:drawing>
          <wp:inline distT="0" distB="0" distL="0" distR="0">
            <wp:extent cx="5667375" cy="3752850"/>
            <wp:effectExtent l="0" t="0" r="1905" b="1143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07"/>
                    <a:stretch>
                      <a:fillRect/>
                    </a:stretch>
                  </pic:blipFill>
                  <pic:spPr>
                    <a:xfrm>
                      <a:off x="0" y="0"/>
                      <a:ext cx="5667375" cy="3752850"/>
                    </a:xfrm>
                    <a:prstGeom prst="rect">
                      <a:avLst/>
                    </a:prstGeom>
                  </pic:spPr>
                </pic:pic>
              </a:graphicData>
            </a:graphic>
          </wp:inline>
        </w:drawing>
      </w:r>
    </w:p>
    <w:p>
      <w:pPr>
        <w:pStyle w:val="4"/>
      </w:pPr>
      <w:bookmarkStart w:id="139" w:name="_Toc60526908"/>
      <w:r>
        <w:t>2045[办公室]</w:t>
      </w:r>
      <w:bookmarkEnd w:id="139"/>
    </w:p>
    <w:p>
      <w:pPr>
        <w:pStyle w:val="5"/>
      </w:pPr>
      <w:bookmarkStart w:id="140" w:name="_Toc60526909"/>
      <w:r>
        <w:rPr>
          <w:rFonts w:hint="eastAsia"/>
        </w:rPr>
        <w:t>人行</w:t>
      </w:r>
      <w:r>
        <w:t>高度处</w:t>
      </w:r>
      <w:r>
        <w:rPr>
          <w:rFonts w:hint="eastAsia"/>
        </w:rPr>
        <w:t>温度场分布</w:t>
      </w:r>
      <w:bookmarkEnd w:id="140"/>
    </w:p>
    <w:p>
      <w:pPr>
        <w:pStyle w:val="3"/>
        <w:ind w:firstLine="420"/>
        <w:jc w:val="center"/>
        <w:rPr>
          <w:lang w:val="en-US"/>
        </w:rPr>
      </w:pPr>
      <w:r>
        <w:rPr>
          <w:lang w:val="en-US"/>
        </w:rPr>
        <w:drawing>
          <wp:inline distT="0" distB="0" distL="0" distR="0">
            <wp:extent cx="5667375" cy="3752850"/>
            <wp:effectExtent l="0" t="0" r="1905" b="1143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08"/>
                    <a:stretch>
                      <a:fillRect/>
                    </a:stretch>
                  </pic:blipFill>
                  <pic:spPr>
                    <a:xfrm>
                      <a:off x="0" y="0"/>
                      <a:ext cx="5667375" cy="3752850"/>
                    </a:xfrm>
                    <a:prstGeom prst="rect">
                      <a:avLst/>
                    </a:prstGeom>
                  </pic:spPr>
                </pic:pic>
              </a:graphicData>
            </a:graphic>
          </wp:inline>
        </w:drawing>
      </w:r>
    </w:p>
    <w:p>
      <w:pPr>
        <w:pStyle w:val="5"/>
      </w:pPr>
      <w:bookmarkStart w:id="141" w:name="_Toc60526910"/>
      <w:r>
        <w:rPr>
          <w:rFonts w:hint="eastAsia"/>
        </w:rPr>
        <w:t>人行</w:t>
      </w:r>
      <w:r>
        <w:t>高度处</w:t>
      </w:r>
      <w:r>
        <w:rPr>
          <w:rFonts w:hint="eastAsia"/>
        </w:rPr>
        <w:t>PMV分布</w:t>
      </w:r>
      <w:bookmarkEnd w:id="141"/>
    </w:p>
    <w:p>
      <w:pPr>
        <w:pStyle w:val="3"/>
        <w:ind w:firstLine="420"/>
        <w:jc w:val="center"/>
        <w:rPr>
          <w:lang w:val="en-US"/>
        </w:rPr>
      </w:pPr>
      <w:r>
        <w:rPr>
          <w:lang w:val="en-US"/>
        </w:rPr>
        <w:drawing>
          <wp:inline distT="0" distB="0" distL="0" distR="0">
            <wp:extent cx="5667375" cy="3752850"/>
            <wp:effectExtent l="0" t="0" r="1905" b="1143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09"/>
                    <a:stretch>
                      <a:fillRect/>
                    </a:stretch>
                  </pic:blipFill>
                  <pic:spPr>
                    <a:xfrm>
                      <a:off x="0" y="0"/>
                      <a:ext cx="5667375" cy="3752850"/>
                    </a:xfrm>
                    <a:prstGeom prst="rect">
                      <a:avLst/>
                    </a:prstGeom>
                  </pic:spPr>
                </pic:pic>
              </a:graphicData>
            </a:graphic>
          </wp:inline>
        </w:drawing>
      </w:r>
    </w:p>
    <w:p>
      <w:pPr>
        <w:pStyle w:val="5"/>
      </w:pPr>
      <w:bookmarkStart w:id="142" w:name="_Toc60526911"/>
      <w:r>
        <w:rPr>
          <w:rFonts w:hint="eastAsia"/>
        </w:rPr>
        <w:t>人行</w:t>
      </w:r>
      <w:r>
        <w:t>高度处</w:t>
      </w:r>
      <w:r>
        <w:rPr>
          <w:rFonts w:hint="eastAsia"/>
        </w:rPr>
        <w:t>PPD分布</w:t>
      </w:r>
      <w:bookmarkEnd w:id="142"/>
    </w:p>
    <w:p>
      <w:pPr>
        <w:pStyle w:val="3"/>
        <w:ind w:firstLine="420"/>
        <w:jc w:val="center"/>
        <w:rPr>
          <w:lang w:val="en-US"/>
        </w:rPr>
      </w:pPr>
      <w:r>
        <w:rPr>
          <w:lang w:val="en-US"/>
        </w:rPr>
        <w:drawing>
          <wp:inline distT="0" distB="0" distL="0" distR="0">
            <wp:extent cx="5667375" cy="3752850"/>
            <wp:effectExtent l="0" t="0" r="1905" b="1143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10"/>
                    <a:stretch>
                      <a:fillRect/>
                    </a:stretch>
                  </pic:blipFill>
                  <pic:spPr>
                    <a:xfrm>
                      <a:off x="0" y="0"/>
                      <a:ext cx="5667375" cy="3752850"/>
                    </a:xfrm>
                    <a:prstGeom prst="rect">
                      <a:avLst/>
                    </a:prstGeom>
                  </pic:spPr>
                </pic:pic>
              </a:graphicData>
            </a:graphic>
          </wp:inline>
        </w:drawing>
      </w:r>
    </w:p>
    <w:p>
      <w:pPr>
        <w:pStyle w:val="4"/>
      </w:pPr>
      <w:bookmarkStart w:id="143" w:name="_Toc60526912"/>
      <w:r>
        <w:t>2037[办公室]</w:t>
      </w:r>
      <w:bookmarkEnd w:id="143"/>
    </w:p>
    <w:p>
      <w:pPr>
        <w:pStyle w:val="5"/>
      </w:pPr>
      <w:bookmarkStart w:id="144" w:name="_Toc60526913"/>
      <w:r>
        <w:rPr>
          <w:rFonts w:hint="eastAsia"/>
        </w:rPr>
        <w:t>人行</w:t>
      </w:r>
      <w:r>
        <w:t>高度处</w:t>
      </w:r>
      <w:r>
        <w:rPr>
          <w:rFonts w:hint="eastAsia"/>
        </w:rPr>
        <w:t>温度场分布</w:t>
      </w:r>
      <w:bookmarkEnd w:id="144"/>
    </w:p>
    <w:p>
      <w:pPr>
        <w:pStyle w:val="3"/>
        <w:ind w:firstLine="420"/>
        <w:jc w:val="center"/>
        <w:rPr>
          <w:lang w:val="en-US"/>
        </w:rPr>
      </w:pPr>
      <w:r>
        <w:rPr>
          <w:lang w:val="en-US"/>
        </w:rPr>
        <w:drawing>
          <wp:inline distT="0" distB="0" distL="0" distR="0">
            <wp:extent cx="5667375" cy="3752850"/>
            <wp:effectExtent l="0" t="0" r="1905" b="1143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11"/>
                    <a:stretch>
                      <a:fillRect/>
                    </a:stretch>
                  </pic:blipFill>
                  <pic:spPr>
                    <a:xfrm>
                      <a:off x="0" y="0"/>
                      <a:ext cx="5667375" cy="3752850"/>
                    </a:xfrm>
                    <a:prstGeom prst="rect">
                      <a:avLst/>
                    </a:prstGeom>
                  </pic:spPr>
                </pic:pic>
              </a:graphicData>
            </a:graphic>
          </wp:inline>
        </w:drawing>
      </w:r>
    </w:p>
    <w:p>
      <w:pPr>
        <w:pStyle w:val="5"/>
      </w:pPr>
      <w:bookmarkStart w:id="145" w:name="_Toc60526914"/>
      <w:r>
        <w:rPr>
          <w:rFonts w:hint="eastAsia"/>
        </w:rPr>
        <w:t>人行</w:t>
      </w:r>
      <w:r>
        <w:t>高度处</w:t>
      </w:r>
      <w:r>
        <w:rPr>
          <w:rFonts w:hint="eastAsia"/>
        </w:rPr>
        <w:t>PMV分布</w:t>
      </w:r>
      <w:bookmarkEnd w:id="145"/>
    </w:p>
    <w:p>
      <w:pPr>
        <w:pStyle w:val="3"/>
        <w:ind w:firstLine="420"/>
        <w:jc w:val="center"/>
        <w:rPr>
          <w:lang w:val="en-US"/>
        </w:rPr>
      </w:pPr>
      <w:r>
        <w:rPr>
          <w:lang w:val="en-US"/>
        </w:rPr>
        <w:drawing>
          <wp:inline distT="0" distB="0" distL="0" distR="0">
            <wp:extent cx="5667375" cy="3752850"/>
            <wp:effectExtent l="0" t="0" r="1905" b="1143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12"/>
                    <a:stretch>
                      <a:fillRect/>
                    </a:stretch>
                  </pic:blipFill>
                  <pic:spPr>
                    <a:xfrm>
                      <a:off x="0" y="0"/>
                      <a:ext cx="5667375" cy="3752850"/>
                    </a:xfrm>
                    <a:prstGeom prst="rect">
                      <a:avLst/>
                    </a:prstGeom>
                  </pic:spPr>
                </pic:pic>
              </a:graphicData>
            </a:graphic>
          </wp:inline>
        </w:drawing>
      </w:r>
    </w:p>
    <w:p>
      <w:pPr>
        <w:pStyle w:val="5"/>
      </w:pPr>
      <w:bookmarkStart w:id="146" w:name="_Toc60526915"/>
      <w:r>
        <w:rPr>
          <w:rFonts w:hint="eastAsia"/>
        </w:rPr>
        <w:t>人行</w:t>
      </w:r>
      <w:r>
        <w:t>高度处</w:t>
      </w:r>
      <w:r>
        <w:rPr>
          <w:rFonts w:hint="eastAsia"/>
        </w:rPr>
        <w:t>PPD分布</w:t>
      </w:r>
      <w:bookmarkEnd w:id="146"/>
    </w:p>
    <w:p>
      <w:pPr>
        <w:pStyle w:val="3"/>
        <w:ind w:firstLine="420"/>
        <w:jc w:val="center"/>
        <w:rPr>
          <w:lang w:val="en-US"/>
        </w:rPr>
      </w:pPr>
      <w:r>
        <w:rPr>
          <w:lang w:val="en-US"/>
        </w:rPr>
        <w:drawing>
          <wp:inline distT="0" distB="0" distL="0" distR="0">
            <wp:extent cx="5667375" cy="3752850"/>
            <wp:effectExtent l="0" t="0" r="1905" b="1143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13"/>
                    <a:stretch>
                      <a:fillRect/>
                    </a:stretch>
                  </pic:blipFill>
                  <pic:spPr>
                    <a:xfrm>
                      <a:off x="0" y="0"/>
                      <a:ext cx="5667375" cy="3752850"/>
                    </a:xfrm>
                    <a:prstGeom prst="rect">
                      <a:avLst/>
                    </a:prstGeom>
                  </pic:spPr>
                </pic:pic>
              </a:graphicData>
            </a:graphic>
          </wp:inline>
        </w:drawing>
      </w:r>
    </w:p>
    <w:p>
      <w:pPr>
        <w:pStyle w:val="4"/>
      </w:pPr>
      <w:bookmarkStart w:id="147" w:name="_Toc60526916"/>
      <w:r>
        <w:t>2035[办公室]</w:t>
      </w:r>
      <w:bookmarkEnd w:id="147"/>
    </w:p>
    <w:p>
      <w:pPr>
        <w:pStyle w:val="5"/>
      </w:pPr>
      <w:bookmarkStart w:id="148" w:name="_Toc60526917"/>
      <w:r>
        <w:rPr>
          <w:rFonts w:hint="eastAsia"/>
        </w:rPr>
        <w:t>人行</w:t>
      </w:r>
      <w:r>
        <w:t>高度处</w:t>
      </w:r>
      <w:r>
        <w:rPr>
          <w:rFonts w:hint="eastAsia"/>
        </w:rPr>
        <w:t>温度场分布</w:t>
      </w:r>
      <w:bookmarkEnd w:id="148"/>
    </w:p>
    <w:p>
      <w:pPr>
        <w:pStyle w:val="3"/>
        <w:ind w:firstLine="420"/>
        <w:jc w:val="center"/>
        <w:rPr>
          <w:lang w:val="en-US"/>
        </w:rPr>
      </w:pPr>
      <w:r>
        <w:rPr>
          <w:lang w:val="en-US"/>
        </w:rPr>
        <w:drawing>
          <wp:inline distT="0" distB="0" distL="0" distR="0">
            <wp:extent cx="5667375" cy="3752850"/>
            <wp:effectExtent l="0" t="0" r="1905" b="1143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14"/>
                    <a:stretch>
                      <a:fillRect/>
                    </a:stretch>
                  </pic:blipFill>
                  <pic:spPr>
                    <a:xfrm>
                      <a:off x="0" y="0"/>
                      <a:ext cx="5667375" cy="3752850"/>
                    </a:xfrm>
                    <a:prstGeom prst="rect">
                      <a:avLst/>
                    </a:prstGeom>
                  </pic:spPr>
                </pic:pic>
              </a:graphicData>
            </a:graphic>
          </wp:inline>
        </w:drawing>
      </w:r>
    </w:p>
    <w:p>
      <w:pPr>
        <w:pStyle w:val="5"/>
      </w:pPr>
      <w:bookmarkStart w:id="149" w:name="_Toc60526918"/>
      <w:r>
        <w:rPr>
          <w:rFonts w:hint="eastAsia"/>
        </w:rPr>
        <w:t>人行</w:t>
      </w:r>
      <w:r>
        <w:t>高度处</w:t>
      </w:r>
      <w:r>
        <w:rPr>
          <w:rFonts w:hint="eastAsia"/>
        </w:rPr>
        <w:t>PMV分布</w:t>
      </w:r>
      <w:bookmarkEnd w:id="149"/>
    </w:p>
    <w:p>
      <w:pPr>
        <w:pStyle w:val="3"/>
        <w:ind w:firstLine="420"/>
        <w:jc w:val="center"/>
        <w:rPr>
          <w:lang w:val="en-US"/>
        </w:rPr>
      </w:pPr>
      <w:r>
        <w:rPr>
          <w:lang w:val="en-US"/>
        </w:rPr>
        <w:drawing>
          <wp:inline distT="0" distB="0" distL="0" distR="0">
            <wp:extent cx="5667375" cy="3752850"/>
            <wp:effectExtent l="0" t="0" r="1905" b="1143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15"/>
                    <a:stretch>
                      <a:fillRect/>
                    </a:stretch>
                  </pic:blipFill>
                  <pic:spPr>
                    <a:xfrm>
                      <a:off x="0" y="0"/>
                      <a:ext cx="5667375" cy="3752850"/>
                    </a:xfrm>
                    <a:prstGeom prst="rect">
                      <a:avLst/>
                    </a:prstGeom>
                  </pic:spPr>
                </pic:pic>
              </a:graphicData>
            </a:graphic>
          </wp:inline>
        </w:drawing>
      </w:r>
    </w:p>
    <w:p>
      <w:pPr>
        <w:pStyle w:val="5"/>
      </w:pPr>
      <w:bookmarkStart w:id="150" w:name="_Toc60526919"/>
      <w:r>
        <w:rPr>
          <w:rFonts w:hint="eastAsia"/>
        </w:rPr>
        <w:t>人行</w:t>
      </w:r>
      <w:r>
        <w:t>高度处</w:t>
      </w:r>
      <w:r>
        <w:rPr>
          <w:rFonts w:hint="eastAsia"/>
        </w:rPr>
        <w:t>PPD分布</w:t>
      </w:r>
      <w:bookmarkEnd w:id="150"/>
    </w:p>
    <w:p>
      <w:pPr>
        <w:pStyle w:val="3"/>
        <w:ind w:firstLine="420"/>
        <w:jc w:val="center"/>
        <w:rPr>
          <w:lang w:val="en-US"/>
        </w:rPr>
      </w:pPr>
      <w:r>
        <w:rPr>
          <w:lang w:val="en-US"/>
        </w:rPr>
        <w:drawing>
          <wp:inline distT="0" distB="0" distL="0" distR="0">
            <wp:extent cx="5667375" cy="3752850"/>
            <wp:effectExtent l="0" t="0" r="1905" b="1143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16"/>
                    <a:stretch>
                      <a:fillRect/>
                    </a:stretch>
                  </pic:blipFill>
                  <pic:spPr>
                    <a:xfrm>
                      <a:off x="0" y="0"/>
                      <a:ext cx="5667375" cy="3752850"/>
                    </a:xfrm>
                    <a:prstGeom prst="rect">
                      <a:avLst/>
                    </a:prstGeom>
                  </pic:spPr>
                </pic:pic>
              </a:graphicData>
            </a:graphic>
          </wp:inline>
        </w:drawing>
      </w:r>
    </w:p>
    <w:p>
      <w:pPr>
        <w:pStyle w:val="4"/>
      </w:pPr>
      <w:bookmarkStart w:id="151" w:name="_Toc60526920"/>
      <w:r>
        <w:t>2031[办公室]</w:t>
      </w:r>
      <w:bookmarkEnd w:id="151"/>
    </w:p>
    <w:p>
      <w:pPr>
        <w:pStyle w:val="5"/>
      </w:pPr>
      <w:bookmarkStart w:id="152" w:name="_Toc60526921"/>
      <w:r>
        <w:rPr>
          <w:rFonts w:hint="eastAsia"/>
        </w:rPr>
        <w:t>人行</w:t>
      </w:r>
      <w:r>
        <w:t>高度处</w:t>
      </w:r>
      <w:r>
        <w:rPr>
          <w:rFonts w:hint="eastAsia"/>
        </w:rPr>
        <w:t>温度场分布</w:t>
      </w:r>
      <w:bookmarkEnd w:id="152"/>
    </w:p>
    <w:p>
      <w:pPr>
        <w:pStyle w:val="3"/>
        <w:ind w:firstLine="420"/>
        <w:jc w:val="center"/>
        <w:rPr>
          <w:lang w:val="en-US"/>
        </w:rPr>
      </w:pPr>
      <w:r>
        <w:rPr>
          <w:lang w:val="en-US"/>
        </w:rPr>
        <w:drawing>
          <wp:inline distT="0" distB="0" distL="0" distR="0">
            <wp:extent cx="5667375" cy="3752850"/>
            <wp:effectExtent l="0" t="0" r="1905" b="1143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17"/>
                    <a:stretch>
                      <a:fillRect/>
                    </a:stretch>
                  </pic:blipFill>
                  <pic:spPr>
                    <a:xfrm>
                      <a:off x="0" y="0"/>
                      <a:ext cx="5667375" cy="3752850"/>
                    </a:xfrm>
                    <a:prstGeom prst="rect">
                      <a:avLst/>
                    </a:prstGeom>
                  </pic:spPr>
                </pic:pic>
              </a:graphicData>
            </a:graphic>
          </wp:inline>
        </w:drawing>
      </w:r>
    </w:p>
    <w:p>
      <w:pPr>
        <w:pStyle w:val="5"/>
      </w:pPr>
      <w:bookmarkStart w:id="153" w:name="_Toc60526922"/>
      <w:r>
        <w:rPr>
          <w:rFonts w:hint="eastAsia"/>
        </w:rPr>
        <w:t>人行</w:t>
      </w:r>
      <w:r>
        <w:t>高度处</w:t>
      </w:r>
      <w:r>
        <w:rPr>
          <w:rFonts w:hint="eastAsia"/>
        </w:rPr>
        <w:t>PMV分布</w:t>
      </w:r>
      <w:bookmarkEnd w:id="153"/>
    </w:p>
    <w:p>
      <w:pPr>
        <w:pStyle w:val="3"/>
        <w:ind w:firstLine="420"/>
        <w:jc w:val="center"/>
        <w:rPr>
          <w:lang w:val="en-US"/>
        </w:rPr>
      </w:pPr>
      <w:r>
        <w:rPr>
          <w:lang w:val="en-US"/>
        </w:rPr>
        <w:drawing>
          <wp:inline distT="0" distB="0" distL="0" distR="0">
            <wp:extent cx="5667375" cy="3752850"/>
            <wp:effectExtent l="0" t="0" r="1905" b="1143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18"/>
                    <a:stretch>
                      <a:fillRect/>
                    </a:stretch>
                  </pic:blipFill>
                  <pic:spPr>
                    <a:xfrm>
                      <a:off x="0" y="0"/>
                      <a:ext cx="5667375" cy="3752850"/>
                    </a:xfrm>
                    <a:prstGeom prst="rect">
                      <a:avLst/>
                    </a:prstGeom>
                  </pic:spPr>
                </pic:pic>
              </a:graphicData>
            </a:graphic>
          </wp:inline>
        </w:drawing>
      </w:r>
    </w:p>
    <w:p>
      <w:pPr>
        <w:pStyle w:val="5"/>
      </w:pPr>
      <w:bookmarkStart w:id="154" w:name="_Toc60526923"/>
      <w:r>
        <w:rPr>
          <w:rFonts w:hint="eastAsia"/>
        </w:rPr>
        <w:t>人行</w:t>
      </w:r>
      <w:r>
        <w:t>高度处</w:t>
      </w:r>
      <w:r>
        <w:rPr>
          <w:rFonts w:hint="eastAsia"/>
        </w:rPr>
        <w:t>PPD分布</w:t>
      </w:r>
      <w:bookmarkEnd w:id="154"/>
    </w:p>
    <w:p>
      <w:pPr>
        <w:pStyle w:val="3"/>
        <w:ind w:firstLine="420"/>
        <w:jc w:val="center"/>
        <w:rPr>
          <w:lang w:val="en-US"/>
        </w:rPr>
      </w:pPr>
      <w:r>
        <w:rPr>
          <w:lang w:val="en-US"/>
        </w:rPr>
        <w:drawing>
          <wp:inline distT="0" distB="0" distL="0" distR="0">
            <wp:extent cx="5667375" cy="3752850"/>
            <wp:effectExtent l="0" t="0" r="1905" b="1143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19"/>
                    <a:stretch>
                      <a:fillRect/>
                    </a:stretch>
                  </pic:blipFill>
                  <pic:spPr>
                    <a:xfrm>
                      <a:off x="0" y="0"/>
                      <a:ext cx="5667375" cy="3752850"/>
                    </a:xfrm>
                    <a:prstGeom prst="rect">
                      <a:avLst/>
                    </a:prstGeom>
                  </pic:spPr>
                </pic:pic>
              </a:graphicData>
            </a:graphic>
          </wp:inline>
        </w:drawing>
      </w:r>
    </w:p>
    <w:p>
      <w:pPr>
        <w:pStyle w:val="4"/>
      </w:pPr>
      <w:bookmarkStart w:id="155" w:name="_Toc60526924"/>
      <w:r>
        <w:t>2029[办公室]</w:t>
      </w:r>
      <w:bookmarkEnd w:id="155"/>
    </w:p>
    <w:p>
      <w:pPr>
        <w:pStyle w:val="5"/>
      </w:pPr>
      <w:bookmarkStart w:id="156" w:name="_Toc60526925"/>
      <w:r>
        <w:rPr>
          <w:rFonts w:hint="eastAsia"/>
        </w:rPr>
        <w:t>人行</w:t>
      </w:r>
      <w:r>
        <w:t>高度处</w:t>
      </w:r>
      <w:r>
        <w:rPr>
          <w:rFonts w:hint="eastAsia"/>
        </w:rPr>
        <w:t>温度场分布</w:t>
      </w:r>
      <w:bookmarkEnd w:id="156"/>
    </w:p>
    <w:p>
      <w:pPr>
        <w:pStyle w:val="3"/>
        <w:ind w:firstLine="420"/>
        <w:jc w:val="center"/>
        <w:rPr>
          <w:lang w:val="en-US"/>
        </w:rPr>
      </w:pPr>
      <w:r>
        <w:rPr>
          <w:lang w:val="en-US"/>
        </w:rPr>
        <w:drawing>
          <wp:inline distT="0" distB="0" distL="0" distR="0">
            <wp:extent cx="5667375" cy="3752850"/>
            <wp:effectExtent l="0" t="0" r="1905" b="1143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20"/>
                    <a:stretch>
                      <a:fillRect/>
                    </a:stretch>
                  </pic:blipFill>
                  <pic:spPr>
                    <a:xfrm>
                      <a:off x="0" y="0"/>
                      <a:ext cx="5667375" cy="3752850"/>
                    </a:xfrm>
                    <a:prstGeom prst="rect">
                      <a:avLst/>
                    </a:prstGeom>
                  </pic:spPr>
                </pic:pic>
              </a:graphicData>
            </a:graphic>
          </wp:inline>
        </w:drawing>
      </w:r>
    </w:p>
    <w:p>
      <w:pPr>
        <w:pStyle w:val="5"/>
      </w:pPr>
      <w:bookmarkStart w:id="157" w:name="_Toc60526926"/>
      <w:r>
        <w:rPr>
          <w:rFonts w:hint="eastAsia"/>
        </w:rPr>
        <w:t>人行</w:t>
      </w:r>
      <w:r>
        <w:t>高度处</w:t>
      </w:r>
      <w:r>
        <w:rPr>
          <w:rFonts w:hint="eastAsia"/>
        </w:rPr>
        <w:t>PMV分布</w:t>
      </w:r>
      <w:bookmarkEnd w:id="157"/>
    </w:p>
    <w:p>
      <w:pPr>
        <w:pStyle w:val="3"/>
        <w:ind w:firstLine="420"/>
        <w:jc w:val="center"/>
        <w:rPr>
          <w:lang w:val="en-US"/>
        </w:rPr>
      </w:pPr>
      <w:r>
        <w:rPr>
          <w:lang w:val="en-US"/>
        </w:rPr>
        <w:drawing>
          <wp:inline distT="0" distB="0" distL="0" distR="0">
            <wp:extent cx="5667375" cy="3752850"/>
            <wp:effectExtent l="0" t="0" r="1905" b="1143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21"/>
                    <a:stretch>
                      <a:fillRect/>
                    </a:stretch>
                  </pic:blipFill>
                  <pic:spPr>
                    <a:xfrm>
                      <a:off x="0" y="0"/>
                      <a:ext cx="5667375" cy="3752850"/>
                    </a:xfrm>
                    <a:prstGeom prst="rect">
                      <a:avLst/>
                    </a:prstGeom>
                  </pic:spPr>
                </pic:pic>
              </a:graphicData>
            </a:graphic>
          </wp:inline>
        </w:drawing>
      </w:r>
    </w:p>
    <w:p>
      <w:pPr>
        <w:pStyle w:val="5"/>
      </w:pPr>
      <w:bookmarkStart w:id="158" w:name="_Toc60526927"/>
      <w:r>
        <w:rPr>
          <w:rFonts w:hint="eastAsia"/>
        </w:rPr>
        <w:t>人行</w:t>
      </w:r>
      <w:r>
        <w:t>高度处</w:t>
      </w:r>
      <w:r>
        <w:rPr>
          <w:rFonts w:hint="eastAsia"/>
        </w:rPr>
        <w:t>PPD分布</w:t>
      </w:r>
      <w:bookmarkEnd w:id="158"/>
    </w:p>
    <w:p>
      <w:pPr>
        <w:pStyle w:val="3"/>
        <w:ind w:firstLine="420"/>
        <w:jc w:val="center"/>
        <w:rPr>
          <w:lang w:val="en-US"/>
        </w:rPr>
      </w:pPr>
      <w:r>
        <w:rPr>
          <w:lang w:val="en-US"/>
        </w:rPr>
        <w:drawing>
          <wp:inline distT="0" distB="0" distL="0" distR="0">
            <wp:extent cx="5667375" cy="3752850"/>
            <wp:effectExtent l="0" t="0" r="1905" b="1143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22"/>
                    <a:stretch>
                      <a:fillRect/>
                    </a:stretch>
                  </pic:blipFill>
                  <pic:spPr>
                    <a:xfrm>
                      <a:off x="0" y="0"/>
                      <a:ext cx="5667375" cy="3752850"/>
                    </a:xfrm>
                    <a:prstGeom prst="rect">
                      <a:avLst/>
                    </a:prstGeom>
                  </pic:spPr>
                </pic:pic>
              </a:graphicData>
            </a:graphic>
          </wp:inline>
        </w:drawing>
      </w:r>
    </w:p>
    <w:p>
      <w:pPr>
        <w:pStyle w:val="3"/>
        <w:ind w:firstLine="420"/>
        <w:rPr>
          <w:lang w:val="en-US"/>
        </w:rPr>
      </w:pPr>
    </w:p>
    <w:p>
      <w:pPr>
        <w:pStyle w:val="3"/>
        <w:ind w:firstLine="420"/>
        <w:rPr>
          <w:lang w:val="en-US"/>
        </w:rPr>
      </w:pPr>
    </w:p>
    <w:p>
      <w:pPr>
        <w:rPr>
          <w:rFonts w:ascii="宋体" w:hAnsi="宋体"/>
          <w:b/>
          <w:bCs/>
          <w:kern w:val="2"/>
          <w:sz w:val="30"/>
          <w:szCs w:val="24"/>
          <w:lang w:val="en-US"/>
        </w:rPr>
      </w:pPr>
      <w:r>
        <w:rPr>
          <w:rFonts w:ascii="宋体" w:hAnsi="宋体"/>
          <w:b/>
          <w:bCs/>
          <w:kern w:val="2"/>
          <w:sz w:val="30"/>
          <w:szCs w:val="24"/>
          <w:lang w:val="en-US"/>
        </w:rPr>
        <w:br w:type="page"/>
      </w:r>
    </w:p>
    <w:p>
      <w:pPr>
        <w:widowControl w:val="0"/>
        <w:spacing w:after="312" w:afterLines="100" w:line="240" w:lineRule="auto"/>
        <w:rPr>
          <w:rFonts w:ascii="宋体" w:hAnsi="宋体"/>
          <w:b/>
          <w:bCs/>
          <w:kern w:val="2"/>
          <w:sz w:val="30"/>
          <w:szCs w:val="24"/>
          <w:lang w:val="en-US"/>
        </w:rPr>
      </w:pPr>
      <w:bookmarkStart w:id="229" w:name="_GoBack"/>
      <w:bookmarkEnd w:id="229"/>
    </w:p>
    <w:p>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达标面积比例报告书</w:t>
      </w:r>
    </w:p>
    <w:p>
      <w:pPr>
        <w:spacing w:line="180" w:lineRule="atLeast"/>
        <w:rPr>
          <w:rFonts w:ascii="宋体" w:hAnsi="宋体"/>
          <w:b/>
          <w:bCs/>
          <w:sz w:val="36"/>
          <w:szCs w:val="36"/>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vAlign w:val="top"/>
          </w:tcPr>
          <w:p>
            <w:pPr>
              <w:pStyle w:val="17"/>
              <w:tabs>
                <w:tab w:val="clear" w:pos="4153"/>
                <w:tab w:val="clear" w:pos="8306"/>
              </w:tabs>
              <w:snapToGrid/>
              <w:jc w:val="center"/>
              <w:rPr>
                <w:rFonts w:ascii="宋体" w:hAnsi="宋体"/>
                <w:szCs w:val="21"/>
              </w:rPr>
            </w:pPr>
            <w:r>
              <w:rPr>
                <w:rFonts w:hint="eastAsia" w:ascii="宋体" w:hAnsi="宋体" w:eastAsia="宋体" w:cs="宋体"/>
                <w:color w:val="000000"/>
                <w:sz w:val="18"/>
                <w:szCs w:val="18"/>
                <w:lang w:val="en-US" w:eastAsia="zh-CN"/>
              </w:rPr>
              <w:t>因天材，就地利</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lang w:val="en-US" w:eastAsia="zh-CN"/>
              </w:rPr>
              <w:t>天工楼绿色建筑设计改造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vAlign w:val="top"/>
          </w:tcPr>
          <w:p>
            <w:pPr>
              <w:jc w:val="center"/>
              <w:rPr>
                <w:rFonts w:ascii="宋体" w:hAnsi="宋体"/>
                <w:szCs w:val="21"/>
              </w:rPr>
            </w:pPr>
            <w:r>
              <w:rPr>
                <w:rFonts w:hint="eastAsia" w:ascii="宋体" w:hAnsi="宋体"/>
                <w:szCs w:val="21"/>
                <w:lang w:val="en-US" w:eastAsia="zh-CN"/>
              </w:rPr>
              <w:t>南京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vAlign w:val="top"/>
          </w:tcPr>
          <w:p>
            <w:pPr>
              <w:jc w:val="center"/>
              <w:rPr>
                <w:rFonts w:ascii="宋体" w:hAnsi="宋体"/>
                <w:szCs w:val="21"/>
              </w:rPr>
            </w:pPr>
            <w:r>
              <w:rPr>
                <w:rFonts w:hint="eastAsia" w:ascii="宋体" w:hAnsi="宋体"/>
                <w:sz w:val="21"/>
                <w:szCs w:val="21"/>
                <w:lang w:val="en-US" w:eastAsia="zh-CN"/>
              </w:rPr>
              <w:t>GX30399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vAlign w:val="top"/>
          </w:tcPr>
          <w:p>
            <w:pPr>
              <w:jc w:val="center"/>
              <w:rPr>
                <w:rFonts w:ascii="宋体" w:hAnsi="宋体"/>
                <w:szCs w:val="21"/>
              </w:rPr>
            </w:pPr>
            <w:r>
              <w:rPr>
                <w:rFonts w:hint="eastAsia" w:ascii="宋体" w:hAnsi="宋体" w:eastAsia="宋体" w:cs="宋体"/>
                <w:color w:val="000000"/>
                <w:sz w:val="21"/>
                <w:szCs w:val="21"/>
              </w:rPr>
              <w:t>南京工业大学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vAlign w:val="top"/>
          </w:tcPr>
          <w:p>
            <w:pPr>
              <w:jc w:val="center"/>
              <w:rPr>
                <w:rFonts w:ascii="宋体" w:hAnsi="宋体"/>
                <w:szCs w:val="21"/>
              </w:rPr>
            </w:pPr>
            <w:r>
              <w:rPr>
                <w:rFonts w:hint="eastAsia" w:ascii="宋体" w:hAnsi="宋体" w:eastAsia="宋体" w:cs="宋体"/>
                <w:color w:val="000000"/>
                <w:sz w:val="21"/>
                <w:szCs w:val="21"/>
              </w:rPr>
              <w:t>南京工业大学</w:t>
            </w:r>
            <w:r>
              <w:rPr>
                <w:rFonts w:hint="eastAsia" w:ascii="宋体" w:hAnsi="宋体" w:cs="宋体"/>
                <w:color w:val="000000"/>
                <w:sz w:val="21"/>
                <w:szCs w:val="21"/>
                <w:lang w:val="en-US" w:eastAsia="zh-CN"/>
              </w:rPr>
              <w:t>城市建设学院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vAlign w:val="top"/>
          </w:tcPr>
          <w:p>
            <w:pPr>
              <w:jc w:val="center"/>
              <w:rPr>
                <w:rFonts w:ascii="宋体" w:hAnsi="宋体"/>
                <w:szCs w:val="21"/>
              </w:rPr>
            </w:pPr>
            <w:r>
              <w:rPr>
                <w:rFonts w:hint="eastAsia" w:ascii="宋体" w:hAnsi="宋体"/>
                <w:sz w:val="21"/>
                <w:szCs w:val="21"/>
                <w:lang w:val="en-US" w:eastAsia="zh-CN"/>
              </w:rPr>
              <w:t xml:space="preserve">武乐 谷林娜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jc w:val="center"/>
              <w:rPr>
                <w:rFonts w:ascii="宋体" w:hAnsi="宋体"/>
                <w:szCs w:val="21"/>
              </w:rPr>
            </w:pPr>
            <w:r>
              <w:rPr>
                <w:rFonts w:hint="eastAsia" w:ascii="宋体" w:hAnsi="宋体"/>
                <w:sz w:val="21"/>
                <w:szCs w:val="21"/>
                <w:lang w:val="en-US" w:eastAsia="zh-CN"/>
              </w:rPr>
              <w:t>马佳宁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jc w:val="center"/>
              <w:rPr>
                <w:rFonts w:ascii="宋体" w:hAnsi="宋体"/>
                <w:szCs w:val="21"/>
              </w:rPr>
            </w:pPr>
            <w:r>
              <w:rPr>
                <w:rFonts w:hint="eastAsia" w:ascii="宋体" w:hAnsi="宋体"/>
                <w:sz w:val="21"/>
                <w:szCs w:val="21"/>
                <w:lang w:val="en-US" w:eastAsia="zh-CN"/>
              </w:rPr>
              <w:t>张坤龙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jc w:val="center"/>
              <w:rPr>
                <w:rFonts w:ascii="宋体" w:hAnsi="宋体"/>
                <w:szCs w:val="21"/>
              </w:rPr>
            </w:pPr>
            <w:r>
              <w:rPr>
                <w:rFonts w:hint="eastAsia" w:ascii="宋体" w:hAnsi="宋体"/>
                <w:sz w:val="21"/>
                <w:szCs w:val="21"/>
                <w:lang w:val="en-US" w:eastAsia="zh-CN"/>
              </w:rPr>
              <w:t>李心航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r>
              <w:rPr>
                <w:rFonts w:hint="eastAsia" w:ascii="宋体" w:hAnsi="宋体"/>
                <w:szCs w:val="21"/>
              </w:rPr>
              <w:t>2021年01月03日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r>
        <w:rPr>
          <w:lang w:val="en-US"/>
        </w:rPr>
        <w:drawing>
          <wp:inline distT="0" distB="0" distL="0" distR="0">
            <wp:extent cx="1628775" cy="1628775"/>
            <wp:effectExtent l="0" t="0" r="1905" b="190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94"/>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42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97" w:hRule="exact"/>
        </w:trPr>
        <w:tc>
          <w:tcPr>
            <w:tcW w:w="1686"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4253"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绿建斯维尔室内热舒适评价软件ITES2020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05" w:hRule="atLeast"/>
        </w:trPr>
        <w:tc>
          <w:tcPr>
            <w:tcW w:w="1686"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4253"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rPr>
          <w:rFonts w:asciiTheme="minorHAnsi" w:hAnsiTheme="minorHAnsi" w:eastAsiaTheme="minorEastAsia"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"_Toc60608066" </w:instrText>
      </w:r>
      <w:r>
        <w:fldChar w:fldCharType="separate"/>
      </w:r>
      <w:r>
        <w:rPr>
          <w:rStyle w:val="26"/>
        </w:rPr>
        <w:t>1</w:t>
      </w:r>
      <w:r>
        <w:rPr>
          <w:rFonts w:asciiTheme="minorHAnsi" w:hAnsiTheme="minorHAnsi" w:eastAsiaTheme="minorEastAsia" w:cstheme="minorBidi"/>
          <w:b w:val="0"/>
          <w:bCs w:val="0"/>
          <w:szCs w:val="22"/>
        </w:rPr>
        <w:tab/>
      </w:r>
      <w:r>
        <w:rPr>
          <w:rStyle w:val="26"/>
          <w:rFonts w:hint="eastAsia"/>
        </w:rPr>
        <w:t>项目概况</w:t>
      </w:r>
      <w:r>
        <w:tab/>
      </w:r>
      <w:r>
        <w:fldChar w:fldCharType="begin"/>
      </w:r>
      <w:r>
        <w:instrText xml:space="preserve"> PAGEREF _Toc60608066 \h </w:instrText>
      </w:r>
      <w:r>
        <w:fldChar w:fldCharType="separate"/>
      </w:r>
      <w:r>
        <w:t>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"_Toc60608067" </w:instrText>
      </w:r>
      <w:r>
        <w:fldChar w:fldCharType="separate"/>
      </w:r>
      <w:r>
        <w:rPr>
          <w:rStyle w:val="26"/>
          <w:lang w:val="en-GB"/>
        </w:rPr>
        <w:t>1.1</w:t>
      </w:r>
      <w:r>
        <w:rPr>
          <w:rFonts w:asciiTheme="minorHAnsi" w:hAnsiTheme="minorHAnsi" w:eastAsiaTheme="minorEastAsia" w:cstheme="minorBidi"/>
          <w:szCs w:val="22"/>
        </w:rPr>
        <w:tab/>
      </w:r>
      <w:r>
        <w:rPr>
          <w:rStyle w:val="26"/>
          <w:rFonts w:hint="eastAsia"/>
        </w:rPr>
        <w:t>平面图</w:t>
      </w:r>
      <w:r>
        <w:tab/>
      </w:r>
      <w:r>
        <w:fldChar w:fldCharType="begin"/>
      </w:r>
      <w:r>
        <w:instrText xml:space="preserve"> PAGEREF _Toc60608067 \h </w:instrText>
      </w:r>
      <w:r>
        <w:fldChar w:fldCharType="separate"/>
      </w:r>
      <w:r>
        <w:t>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"_Toc60608068" </w:instrText>
      </w:r>
      <w:r>
        <w:fldChar w:fldCharType="separate"/>
      </w:r>
      <w:r>
        <w:rPr>
          <w:rStyle w:val="26"/>
          <w:lang w:val="en-GB"/>
        </w:rPr>
        <w:t>1.2</w:t>
      </w:r>
      <w:r>
        <w:rPr>
          <w:rFonts w:asciiTheme="minorHAnsi" w:hAnsiTheme="minorHAnsi" w:eastAsiaTheme="minorEastAsia" w:cstheme="minorBidi"/>
          <w:szCs w:val="22"/>
        </w:rPr>
        <w:tab/>
      </w:r>
      <w:r>
        <w:rPr>
          <w:rStyle w:val="26"/>
          <w:rFonts w:hint="eastAsia"/>
        </w:rPr>
        <w:t>三维视图</w:t>
      </w:r>
      <w:r>
        <w:tab/>
      </w:r>
      <w:r>
        <w:fldChar w:fldCharType="begin"/>
      </w:r>
      <w:r>
        <w:instrText xml:space="preserve"> PAGEREF _Toc60608068 \h </w:instrText>
      </w:r>
      <w:r>
        <w:fldChar w:fldCharType="separate"/>
      </w:r>
      <w:r>
        <w:t>10</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"_Toc60608069" </w:instrText>
      </w:r>
      <w:r>
        <w:fldChar w:fldCharType="separate"/>
      </w:r>
      <w:r>
        <w:rPr>
          <w:rStyle w:val="26"/>
        </w:rPr>
        <w:t>2</w:t>
      </w:r>
      <w:r>
        <w:rPr>
          <w:rFonts w:asciiTheme="minorHAnsi" w:hAnsiTheme="minorHAnsi" w:eastAsiaTheme="minorEastAsia" w:cstheme="minorBidi"/>
          <w:b w:val="0"/>
          <w:bCs w:val="0"/>
          <w:szCs w:val="22"/>
        </w:rPr>
        <w:tab/>
      </w:r>
      <w:r>
        <w:rPr>
          <w:rStyle w:val="26"/>
          <w:rFonts w:hint="eastAsia"/>
        </w:rPr>
        <w:t>计算依据</w:t>
      </w:r>
      <w:r>
        <w:tab/>
      </w:r>
      <w:r>
        <w:fldChar w:fldCharType="begin"/>
      </w:r>
      <w:r>
        <w:instrText xml:space="preserve"> PAGEREF _Toc60608069 \h </w:instrText>
      </w:r>
      <w:r>
        <w:fldChar w:fldCharType="separate"/>
      </w:r>
      <w:r>
        <w:t>11</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"_Toc60608070" </w:instrText>
      </w:r>
      <w:r>
        <w:fldChar w:fldCharType="separate"/>
      </w:r>
      <w:r>
        <w:rPr>
          <w:rStyle w:val="26"/>
        </w:rPr>
        <w:t>3</w:t>
      </w:r>
      <w:r>
        <w:rPr>
          <w:rFonts w:asciiTheme="minorHAnsi" w:hAnsiTheme="minorHAnsi" w:eastAsiaTheme="minorEastAsia" w:cstheme="minorBidi"/>
          <w:b w:val="0"/>
          <w:bCs w:val="0"/>
          <w:szCs w:val="22"/>
        </w:rPr>
        <w:tab/>
      </w:r>
      <w:r>
        <w:rPr>
          <w:rStyle w:val="26"/>
          <w:rFonts w:hint="eastAsia"/>
        </w:rPr>
        <w:t>参考标准</w:t>
      </w:r>
      <w:r>
        <w:tab/>
      </w:r>
      <w:r>
        <w:fldChar w:fldCharType="begin"/>
      </w:r>
      <w:r>
        <w:instrText xml:space="preserve"> PAGEREF _Toc60608070 \h </w:instrText>
      </w:r>
      <w:r>
        <w:fldChar w:fldCharType="separate"/>
      </w:r>
      <w:r>
        <w:t>11</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"_Toc60608071" </w:instrText>
      </w:r>
      <w:r>
        <w:fldChar w:fldCharType="separate"/>
      </w:r>
      <w:r>
        <w:rPr>
          <w:rStyle w:val="26"/>
        </w:rPr>
        <w:t>4</w:t>
      </w:r>
      <w:r>
        <w:rPr>
          <w:rFonts w:asciiTheme="minorHAnsi" w:hAnsiTheme="minorHAnsi" w:eastAsiaTheme="minorEastAsia" w:cstheme="minorBidi"/>
          <w:b w:val="0"/>
          <w:bCs w:val="0"/>
          <w:szCs w:val="22"/>
        </w:rPr>
        <w:tab/>
      </w:r>
      <w:r>
        <w:rPr>
          <w:rStyle w:val="26"/>
          <w:rFonts w:hint="eastAsia"/>
        </w:rPr>
        <w:t>计算方法</w:t>
      </w:r>
      <w:r>
        <w:tab/>
      </w:r>
      <w:r>
        <w:fldChar w:fldCharType="begin"/>
      </w:r>
      <w:r>
        <w:instrText xml:space="preserve"> PAGEREF _Toc60608071 \h </w:instrText>
      </w:r>
      <w:r>
        <w:fldChar w:fldCharType="separate"/>
      </w:r>
      <w:r>
        <w:t>11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"_Toc60608072" </w:instrText>
      </w:r>
      <w:r>
        <w:fldChar w:fldCharType="separate"/>
      </w:r>
      <w:r>
        <w:rPr>
          <w:rStyle w:val="26"/>
          <w:lang w:val="en-GB"/>
        </w:rPr>
        <w:t>4.1</w:t>
      </w:r>
      <w:r>
        <w:rPr>
          <w:rFonts w:asciiTheme="minorHAnsi" w:hAnsiTheme="minorHAnsi" w:eastAsiaTheme="minorEastAsia" w:cstheme="minorBidi"/>
          <w:szCs w:val="22"/>
        </w:rPr>
        <w:tab/>
      </w:r>
      <w:r>
        <w:rPr>
          <w:rStyle w:val="26"/>
        </w:rPr>
        <w:t>CFD</w:t>
      </w:r>
      <w:r>
        <w:rPr>
          <w:rStyle w:val="26"/>
          <w:rFonts w:hint="eastAsia"/>
        </w:rPr>
        <w:t>计算原理</w:t>
      </w:r>
      <w:r>
        <w:tab/>
      </w:r>
      <w:r>
        <w:fldChar w:fldCharType="begin"/>
      </w:r>
      <w:r>
        <w:instrText xml:space="preserve"> PAGEREF _Toc60608072 \h </w:instrText>
      </w:r>
      <w:r>
        <w:fldChar w:fldCharType="separate"/>
      </w:r>
      <w:r>
        <w:t>11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"_Toc60608073" </w:instrText>
      </w:r>
      <w:r>
        <w:fldChar w:fldCharType="separate"/>
      </w:r>
      <w:r>
        <w:rPr>
          <w:rStyle w:val="26"/>
          <w:lang w:val="en-GB"/>
        </w:rPr>
        <w:t>4.1.1</w:t>
      </w:r>
      <w:r>
        <w:rPr>
          <w:rFonts w:asciiTheme="minorHAnsi" w:hAnsiTheme="minorHAnsi" w:eastAsiaTheme="minorEastAsia" w:cstheme="minorBidi"/>
          <w:szCs w:val="22"/>
        </w:rPr>
        <w:tab/>
      </w:r>
      <w:r>
        <w:rPr>
          <w:rStyle w:val="26"/>
          <w:rFonts w:hint="eastAsia"/>
        </w:rPr>
        <w:t>湍流模型</w:t>
      </w:r>
      <w:r>
        <w:tab/>
      </w:r>
      <w:r>
        <w:fldChar w:fldCharType="begin"/>
      </w:r>
      <w:r>
        <w:instrText xml:space="preserve"> PAGEREF _Toc60608073 \h </w:instrText>
      </w:r>
      <w:r>
        <w:fldChar w:fldCharType="separate"/>
      </w:r>
      <w:r>
        <w:t>11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"_Toc60608074" </w:instrText>
      </w:r>
      <w:r>
        <w:fldChar w:fldCharType="separate"/>
      </w:r>
      <w:r>
        <w:rPr>
          <w:rStyle w:val="26"/>
          <w:lang w:val="en-GB"/>
        </w:rPr>
        <w:t>4.1.2</w:t>
      </w:r>
      <w:r>
        <w:rPr>
          <w:rFonts w:asciiTheme="minorHAnsi" w:hAnsiTheme="minorHAnsi" w:eastAsiaTheme="minorEastAsia" w:cstheme="minorBidi"/>
          <w:szCs w:val="22"/>
        </w:rPr>
        <w:tab/>
      </w:r>
      <w:r>
        <w:rPr>
          <w:rStyle w:val="26"/>
          <w:rFonts w:hint="eastAsia"/>
        </w:rPr>
        <w:t>边界条件</w:t>
      </w:r>
      <w:r>
        <w:tab/>
      </w:r>
      <w:r>
        <w:fldChar w:fldCharType="begin"/>
      </w:r>
      <w:r>
        <w:instrText xml:space="preserve"> PAGEREF _Toc60608074 \h </w:instrText>
      </w:r>
      <w:r>
        <w:fldChar w:fldCharType="separate"/>
      </w:r>
      <w:r>
        <w:t>12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"_Toc60608075" </w:instrText>
      </w:r>
      <w:r>
        <w:fldChar w:fldCharType="separate"/>
      </w:r>
      <w:r>
        <w:rPr>
          <w:rStyle w:val="26"/>
          <w:lang w:val="en-GB"/>
        </w:rPr>
        <w:t>4.1.3</w:t>
      </w:r>
      <w:r>
        <w:rPr>
          <w:rFonts w:asciiTheme="minorHAnsi" w:hAnsiTheme="minorHAnsi" w:eastAsiaTheme="minorEastAsia" w:cstheme="minorBidi"/>
          <w:szCs w:val="22"/>
        </w:rPr>
        <w:tab/>
      </w:r>
      <w:r>
        <w:rPr>
          <w:rStyle w:val="26"/>
          <w:rFonts w:hint="eastAsia"/>
        </w:rPr>
        <w:t>求解计算</w:t>
      </w:r>
      <w:r>
        <w:tab/>
      </w:r>
      <w:r>
        <w:fldChar w:fldCharType="begin"/>
      </w:r>
      <w:r>
        <w:instrText xml:space="preserve"> PAGEREF _Toc60608075 \h </w:instrText>
      </w:r>
      <w:r>
        <w:fldChar w:fldCharType="separate"/>
      </w:r>
      <w:r>
        <w:t>12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"_Toc60608076" </w:instrText>
      </w:r>
      <w:r>
        <w:fldChar w:fldCharType="separate"/>
      </w:r>
      <w:r>
        <w:rPr>
          <w:rStyle w:val="26"/>
          <w:lang w:val="en-GB"/>
        </w:rPr>
        <w:t>4.2</w:t>
      </w:r>
      <w:r>
        <w:rPr>
          <w:rFonts w:asciiTheme="minorHAnsi" w:hAnsiTheme="minorHAnsi" w:eastAsiaTheme="minorEastAsia" w:cstheme="minorBidi"/>
          <w:szCs w:val="22"/>
        </w:rPr>
        <w:tab/>
      </w:r>
      <w:r>
        <w:rPr>
          <w:rStyle w:val="26"/>
          <w:rFonts w:hint="eastAsia"/>
        </w:rPr>
        <w:t>热湿环境评价指标计算</w:t>
      </w:r>
      <w:r>
        <w:tab/>
      </w:r>
      <w:r>
        <w:fldChar w:fldCharType="begin"/>
      </w:r>
      <w:r>
        <w:instrText xml:space="preserve"> PAGEREF _Toc60608076 \h </w:instrText>
      </w:r>
      <w:r>
        <w:fldChar w:fldCharType="separate"/>
      </w:r>
      <w:r>
        <w:t>13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"_Toc60608077" </w:instrText>
      </w:r>
      <w:r>
        <w:fldChar w:fldCharType="separate"/>
      </w:r>
      <w:r>
        <w:rPr>
          <w:rStyle w:val="26"/>
          <w:lang w:val="en-GB"/>
        </w:rPr>
        <w:t>4.2.1</w:t>
      </w:r>
      <w:r>
        <w:rPr>
          <w:rFonts w:asciiTheme="minorHAnsi" w:hAnsiTheme="minorHAnsi" w:eastAsiaTheme="minorEastAsia" w:cstheme="minorBidi"/>
          <w:szCs w:val="22"/>
        </w:rPr>
        <w:tab/>
      </w:r>
      <w:r>
        <w:rPr>
          <w:rStyle w:val="26"/>
        </w:rPr>
        <w:t>PMV</w:t>
      </w:r>
      <w:r>
        <w:rPr>
          <w:rStyle w:val="26"/>
          <w:rFonts w:hint="eastAsia"/>
        </w:rPr>
        <w:t>计算公式</w:t>
      </w:r>
      <w:r>
        <w:tab/>
      </w:r>
      <w:r>
        <w:fldChar w:fldCharType="begin"/>
      </w:r>
      <w:r>
        <w:instrText xml:space="preserve"> PAGEREF _Toc60608077 \h </w:instrText>
      </w:r>
      <w:r>
        <w:fldChar w:fldCharType="separate"/>
      </w:r>
      <w:r>
        <w:t>14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"_Toc60608078" </w:instrText>
      </w:r>
      <w:r>
        <w:fldChar w:fldCharType="separate"/>
      </w:r>
      <w:r>
        <w:rPr>
          <w:rStyle w:val="26"/>
          <w:lang w:val="en-GB"/>
        </w:rPr>
        <w:t>4.2.2</w:t>
      </w:r>
      <w:r>
        <w:rPr>
          <w:rFonts w:asciiTheme="minorHAnsi" w:hAnsiTheme="minorHAnsi" w:eastAsiaTheme="minorEastAsia" w:cstheme="minorBidi"/>
          <w:szCs w:val="22"/>
        </w:rPr>
        <w:tab/>
      </w:r>
      <w:r>
        <w:rPr>
          <w:rStyle w:val="26"/>
        </w:rPr>
        <w:t>PPD</w:t>
      </w:r>
      <w:r>
        <w:rPr>
          <w:rStyle w:val="26"/>
          <w:rFonts w:hint="eastAsia"/>
        </w:rPr>
        <w:t>计算公式</w:t>
      </w:r>
      <w:r>
        <w:tab/>
      </w:r>
      <w:r>
        <w:fldChar w:fldCharType="begin"/>
      </w:r>
      <w:r>
        <w:instrText xml:space="preserve"> PAGEREF _Toc60608078 \h </w:instrText>
      </w:r>
      <w:r>
        <w:fldChar w:fldCharType="separate"/>
      </w:r>
      <w:r>
        <w:t>14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"_Toc60608079" </w:instrText>
      </w:r>
      <w:r>
        <w:fldChar w:fldCharType="separate"/>
      </w:r>
      <w:r>
        <w:rPr>
          <w:rStyle w:val="26"/>
          <w:lang w:val="en-GB"/>
        </w:rPr>
        <w:t>4.2.3</w:t>
      </w:r>
      <w:r>
        <w:rPr>
          <w:rFonts w:asciiTheme="minorHAnsi" w:hAnsiTheme="minorHAnsi" w:eastAsiaTheme="minorEastAsia" w:cstheme="minorBidi"/>
          <w:szCs w:val="22"/>
        </w:rPr>
        <w:tab/>
      </w:r>
      <w:r>
        <w:rPr>
          <w:rStyle w:val="26"/>
        </w:rPr>
        <w:t>PMV</w:t>
      </w:r>
      <w:r>
        <w:rPr>
          <w:rStyle w:val="26"/>
          <w:rFonts w:hint="eastAsia"/>
        </w:rPr>
        <w:t>和</w:t>
      </w:r>
      <w:r>
        <w:rPr>
          <w:rStyle w:val="26"/>
        </w:rPr>
        <w:t>PPD</w:t>
      </w:r>
      <w:r>
        <w:rPr>
          <w:rStyle w:val="26"/>
          <w:rFonts w:hint="eastAsia"/>
        </w:rPr>
        <w:t>达标比例计算</w:t>
      </w:r>
      <w:r>
        <w:tab/>
      </w:r>
      <w:r>
        <w:fldChar w:fldCharType="begin"/>
      </w:r>
      <w:r>
        <w:instrText xml:space="preserve"> PAGEREF _Toc60608079 \h </w:instrText>
      </w:r>
      <w:r>
        <w:fldChar w:fldCharType="separate"/>
      </w:r>
      <w:r>
        <w:t>15</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"_Toc60608080" </w:instrText>
      </w:r>
      <w:r>
        <w:fldChar w:fldCharType="separate"/>
      </w:r>
      <w:r>
        <w:rPr>
          <w:rStyle w:val="26"/>
        </w:rPr>
        <w:t>5</w:t>
      </w:r>
      <w:r>
        <w:rPr>
          <w:rFonts w:asciiTheme="minorHAnsi" w:hAnsiTheme="minorHAnsi" w:eastAsiaTheme="minorEastAsia" w:cstheme="minorBidi"/>
          <w:b w:val="0"/>
          <w:bCs w:val="0"/>
          <w:szCs w:val="22"/>
        </w:rPr>
        <w:tab/>
      </w:r>
      <w:r>
        <w:rPr>
          <w:rStyle w:val="26"/>
          <w:rFonts w:hint="eastAsia"/>
        </w:rPr>
        <w:t>结果分析</w:t>
      </w:r>
      <w:r>
        <w:tab/>
      </w:r>
      <w:r>
        <w:fldChar w:fldCharType="begin"/>
      </w:r>
      <w:r>
        <w:instrText xml:space="preserve"> PAGEREF _Toc60608080 \h </w:instrText>
      </w:r>
      <w:r>
        <w:fldChar w:fldCharType="separate"/>
      </w:r>
      <w:r>
        <w:t>15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"_Toc60608081" </w:instrText>
      </w:r>
      <w:r>
        <w:fldChar w:fldCharType="separate"/>
      </w:r>
      <w:r>
        <w:rPr>
          <w:rStyle w:val="26"/>
          <w:lang w:val="en-GB"/>
        </w:rPr>
        <w:t>5.1</w:t>
      </w:r>
      <w:r>
        <w:rPr>
          <w:rFonts w:asciiTheme="minorHAnsi" w:hAnsiTheme="minorHAnsi" w:eastAsiaTheme="minorEastAsia" w:cstheme="minorBidi"/>
          <w:szCs w:val="22"/>
        </w:rPr>
        <w:tab/>
      </w:r>
      <w:r>
        <w:rPr>
          <w:rStyle w:val="26"/>
        </w:rPr>
        <w:t>3</w:t>
      </w:r>
      <w:r>
        <w:rPr>
          <w:rStyle w:val="26"/>
          <w:rFonts w:hint="eastAsia"/>
        </w:rPr>
        <w:t>层</w:t>
      </w:r>
      <w:r>
        <w:rPr>
          <w:rStyle w:val="26"/>
        </w:rPr>
        <w:t>-</w:t>
      </w:r>
      <w:r>
        <w:rPr>
          <w:rStyle w:val="26"/>
          <w:rFonts w:hint="eastAsia"/>
        </w:rPr>
        <w:t>户</w:t>
      </w:r>
      <w:r>
        <w:rPr>
          <w:rStyle w:val="26"/>
        </w:rPr>
        <w:t>3-A</w:t>
      </w:r>
      <w:r>
        <w:tab/>
      </w:r>
      <w:r>
        <w:fldChar w:fldCharType="begin"/>
      </w:r>
      <w:r>
        <w:instrText xml:space="preserve"> PAGEREF _Toc60608081 \h </w:instrText>
      </w:r>
      <w:r>
        <w:fldChar w:fldCharType="separate"/>
      </w:r>
      <w:r>
        <w:t>16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"_Toc60608082" </w:instrText>
      </w:r>
      <w:r>
        <w:fldChar w:fldCharType="separate"/>
      </w:r>
      <w:r>
        <w:rPr>
          <w:rStyle w:val="26"/>
          <w:lang w:val="en-GB"/>
        </w:rPr>
        <w:t>5.1.1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_Toc60608082 \h </w:instrText>
      </w:r>
      <w:r>
        <w:fldChar w:fldCharType="separate"/>
      </w:r>
      <w:r>
        <w:t>16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"_Toc60608083" </w:instrText>
      </w:r>
      <w:r>
        <w:fldChar w:fldCharType="separate"/>
      </w:r>
      <w:r>
        <w:rPr>
          <w:rStyle w:val="26"/>
          <w:lang w:val="en-GB"/>
        </w:rPr>
        <w:t>5.1.2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_Toc60608083 \h </w:instrText>
      </w:r>
      <w:r>
        <w:fldChar w:fldCharType="separate"/>
      </w:r>
      <w:r>
        <w:t>16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"_Toc60608084" </w:instrText>
      </w:r>
      <w:r>
        <w:fldChar w:fldCharType="separate"/>
      </w:r>
      <w:r>
        <w:rPr>
          <w:rStyle w:val="26"/>
          <w:lang w:val="en-GB"/>
        </w:rPr>
        <w:t>5.1.3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_Toc60608084 \h </w:instrText>
      </w:r>
      <w:r>
        <w:fldChar w:fldCharType="separate"/>
      </w:r>
      <w:r>
        <w:t>17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"_Toc60608085" </w:instrText>
      </w:r>
      <w:r>
        <w:fldChar w:fldCharType="separate"/>
      </w:r>
      <w:r>
        <w:rPr>
          <w:rStyle w:val="26"/>
          <w:lang w:val="en-GB"/>
        </w:rPr>
        <w:t>5.2</w:t>
      </w:r>
      <w:r>
        <w:rPr>
          <w:rFonts w:asciiTheme="minorHAnsi" w:hAnsiTheme="minorHAnsi" w:eastAsiaTheme="minorEastAsia" w:cstheme="minorBidi"/>
          <w:szCs w:val="22"/>
        </w:rPr>
        <w:tab/>
      </w:r>
      <w:r>
        <w:rPr>
          <w:rStyle w:val="26"/>
          <w:rFonts w:hint="eastAsia"/>
        </w:rPr>
        <w:t>室内</w:t>
      </w:r>
      <w:r>
        <w:rPr>
          <w:rStyle w:val="26"/>
        </w:rPr>
        <w:t>PMV</w:t>
      </w:r>
      <w:r>
        <w:rPr>
          <w:rStyle w:val="26"/>
          <w:rFonts w:hint="eastAsia"/>
        </w:rPr>
        <w:t>与</w:t>
      </w:r>
      <w:r>
        <w:rPr>
          <w:rStyle w:val="26"/>
        </w:rPr>
        <w:t>PPD</w:t>
      </w:r>
      <w:r>
        <w:rPr>
          <w:rStyle w:val="26"/>
          <w:rFonts w:hint="eastAsia"/>
        </w:rPr>
        <w:t>达标比例统计</w:t>
      </w:r>
      <w:r>
        <w:tab/>
      </w:r>
      <w:r>
        <w:fldChar w:fldCharType="begin"/>
      </w:r>
      <w:r>
        <w:instrText xml:space="preserve"> PAGEREF _Toc60608085 \h </w:instrText>
      </w:r>
      <w:r>
        <w:fldChar w:fldCharType="separate"/>
      </w:r>
      <w:r>
        <w:t>17</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"_Toc60608086" </w:instrText>
      </w:r>
      <w:r>
        <w:fldChar w:fldCharType="separate"/>
      </w:r>
      <w:r>
        <w:rPr>
          <w:rStyle w:val="26"/>
        </w:rPr>
        <w:t>6</w:t>
      </w:r>
      <w:r>
        <w:rPr>
          <w:rFonts w:asciiTheme="minorHAnsi" w:hAnsiTheme="minorHAnsi" w:eastAsiaTheme="minorEastAsia" w:cstheme="minorBidi"/>
          <w:b w:val="0"/>
          <w:bCs w:val="0"/>
          <w:szCs w:val="22"/>
        </w:rPr>
        <w:tab/>
      </w:r>
      <w:r>
        <w:rPr>
          <w:rStyle w:val="26"/>
          <w:rFonts w:hint="eastAsia"/>
        </w:rPr>
        <w:t>结论</w:t>
      </w:r>
      <w:r>
        <w:tab/>
      </w:r>
      <w:r>
        <w:fldChar w:fldCharType="begin"/>
      </w:r>
      <w:r>
        <w:instrText xml:space="preserve"> PAGEREF _Toc60608086 \h </w:instrText>
      </w:r>
      <w:r>
        <w:fldChar w:fldCharType="separate"/>
      </w:r>
      <w:r>
        <w:t>18</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"_Toc60608087" </w:instrText>
      </w:r>
      <w:r>
        <w:fldChar w:fldCharType="separate"/>
      </w:r>
      <w:r>
        <w:rPr>
          <w:rStyle w:val="26"/>
        </w:rPr>
        <w:t>7</w:t>
      </w:r>
      <w:r>
        <w:rPr>
          <w:rFonts w:asciiTheme="minorHAnsi" w:hAnsiTheme="minorHAnsi" w:eastAsiaTheme="minorEastAsia" w:cstheme="minorBidi"/>
          <w:b w:val="0"/>
          <w:bCs w:val="0"/>
          <w:szCs w:val="22"/>
        </w:rPr>
        <w:tab/>
      </w:r>
      <w:r>
        <w:rPr>
          <w:rStyle w:val="26"/>
          <w:rFonts w:hint="eastAsia"/>
        </w:rPr>
        <w:t>附录：房间分析图</w:t>
      </w:r>
      <w:r>
        <w:tab/>
      </w:r>
      <w:r>
        <w:fldChar w:fldCharType="begin"/>
      </w:r>
      <w:r>
        <w:instrText xml:space="preserve"> PAGEREF _Toc60608087 \h </w:instrText>
      </w:r>
      <w:r>
        <w:fldChar w:fldCharType="separate"/>
      </w:r>
      <w:r>
        <w:t>19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"_Toc60608088" </w:instrText>
      </w:r>
      <w:r>
        <w:fldChar w:fldCharType="separate"/>
      </w:r>
      <w:r>
        <w:rPr>
          <w:rStyle w:val="26"/>
          <w:lang w:val="en-GB"/>
        </w:rPr>
        <w:t>7.1</w:t>
      </w:r>
      <w:r>
        <w:rPr>
          <w:rFonts w:asciiTheme="minorHAnsi" w:hAnsiTheme="minorHAnsi" w:eastAsiaTheme="minorEastAsia" w:cstheme="minorBidi"/>
          <w:szCs w:val="22"/>
        </w:rPr>
        <w:tab/>
      </w:r>
      <w:r>
        <w:rPr>
          <w:rStyle w:val="26"/>
        </w:rPr>
        <w:t>3071[</w:t>
      </w:r>
      <w:r>
        <w:rPr>
          <w:rStyle w:val="26"/>
          <w:rFonts w:hint="eastAsia"/>
        </w:rPr>
        <w:t>办公室</w:t>
      </w:r>
      <w:r>
        <w:rPr>
          <w:rStyle w:val="26"/>
        </w:rPr>
        <w:t>]</w:t>
      </w:r>
      <w:r>
        <w:tab/>
      </w:r>
      <w:r>
        <w:fldChar w:fldCharType="begin"/>
      </w:r>
      <w:r>
        <w:instrText xml:space="preserve"> PAGEREF _Toc60608088 \h </w:instrText>
      </w:r>
      <w:r>
        <w:fldChar w:fldCharType="separate"/>
      </w:r>
      <w:r>
        <w:t>19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"_Toc60608089" </w:instrText>
      </w:r>
      <w:r>
        <w:fldChar w:fldCharType="separate"/>
      </w:r>
      <w:r>
        <w:rPr>
          <w:rStyle w:val="26"/>
          <w:lang w:val="en-GB"/>
        </w:rPr>
        <w:t>7.1.1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_Toc60608089 \h </w:instrText>
      </w:r>
      <w:r>
        <w:fldChar w:fldCharType="separate"/>
      </w:r>
      <w:r>
        <w:t>19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"_Toc60608090" </w:instrText>
      </w:r>
      <w:r>
        <w:fldChar w:fldCharType="separate"/>
      </w:r>
      <w:r>
        <w:rPr>
          <w:rStyle w:val="26"/>
          <w:lang w:val="en-GB"/>
        </w:rPr>
        <w:t>7.1.2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_Toc60608090 \h </w:instrText>
      </w:r>
      <w:r>
        <w:fldChar w:fldCharType="separate"/>
      </w:r>
      <w:r>
        <w:t>20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"_Toc60608091" </w:instrText>
      </w:r>
      <w:r>
        <w:fldChar w:fldCharType="separate"/>
      </w:r>
      <w:r>
        <w:rPr>
          <w:rStyle w:val="26"/>
          <w:lang w:val="en-GB"/>
        </w:rPr>
        <w:t>7.1.3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_Toc60608091 \h </w:instrText>
      </w:r>
      <w:r>
        <w:fldChar w:fldCharType="separate"/>
      </w:r>
      <w:r>
        <w:t>20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"_Toc60608092" </w:instrText>
      </w:r>
      <w:r>
        <w:fldChar w:fldCharType="separate"/>
      </w:r>
      <w:r>
        <w:rPr>
          <w:rStyle w:val="26"/>
          <w:lang w:val="en-GB"/>
        </w:rPr>
        <w:t>7.2</w:t>
      </w:r>
      <w:r>
        <w:rPr>
          <w:rFonts w:asciiTheme="minorHAnsi" w:hAnsiTheme="minorHAnsi" w:eastAsiaTheme="minorEastAsia" w:cstheme="minorBidi"/>
          <w:szCs w:val="22"/>
        </w:rPr>
        <w:tab/>
      </w:r>
      <w:r>
        <w:rPr>
          <w:rStyle w:val="26"/>
        </w:rPr>
        <w:t>3060[</w:t>
      </w:r>
      <w:r>
        <w:rPr>
          <w:rStyle w:val="26"/>
          <w:rFonts w:hint="eastAsia"/>
        </w:rPr>
        <w:t>办公室</w:t>
      </w:r>
      <w:r>
        <w:rPr>
          <w:rStyle w:val="26"/>
        </w:rPr>
        <w:t>]</w:t>
      </w:r>
      <w:r>
        <w:tab/>
      </w:r>
      <w:r>
        <w:fldChar w:fldCharType="begin"/>
      </w:r>
      <w:r>
        <w:instrText xml:space="preserve"> PAGEREF _Toc60608092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"_Toc60608093" </w:instrText>
      </w:r>
      <w:r>
        <w:fldChar w:fldCharType="separate"/>
      </w:r>
      <w:r>
        <w:rPr>
          <w:rStyle w:val="26"/>
          <w:lang w:val="en-GB"/>
        </w:rPr>
        <w:t>7.2.1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_Toc60608093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"_Toc60608094" </w:instrText>
      </w:r>
      <w:r>
        <w:fldChar w:fldCharType="separate"/>
      </w:r>
      <w:r>
        <w:rPr>
          <w:rStyle w:val="26"/>
          <w:lang w:val="en-GB"/>
        </w:rPr>
        <w:t>7.2.2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_Toc60608094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"_Toc60608095" </w:instrText>
      </w:r>
      <w:r>
        <w:fldChar w:fldCharType="separate"/>
      </w:r>
      <w:r>
        <w:rPr>
          <w:rStyle w:val="26"/>
          <w:lang w:val="en-GB"/>
        </w:rPr>
        <w:t>7.2.3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_Toc60608095 \h </w:instrText>
      </w:r>
      <w:r>
        <w:fldChar w:fldCharType="separate"/>
      </w:r>
      <w:r>
        <w:t>22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"_Toc60608096" </w:instrText>
      </w:r>
      <w:r>
        <w:fldChar w:fldCharType="separate"/>
      </w:r>
      <w:r>
        <w:rPr>
          <w:rStyle w:val="26"/>
          <w:lang w:val="en-GB"/>
        </w:rPr>
        <w:t>7.3</w:t>
      </w:r>
      <w:r>
        <w:rPr>
          <w:rFonts w:asciiTheme="minorHAnsi" w:hAnsiTheme="minorHAnsi" w:eastAsiaTheme="minorEastAsia" w:cstheme="minorBidi"/>
          <w:szCs w:val="22"/>
        </w:rPr>
        <w:tab/>
      </w:r>
      <w:r>
        <w:rPr>
          <w:rStyle w:val="26"/>
        </w:rPr>
        <w:t>3052[</w:t>
      </w:r>
      <w:r>
        <w:rPr>
          <w:rStyle w:val="26"/>
          <w:rFonts w:hint="eastAsia"/>
        </w:rPr>
        <w:t>办公室</w:t>
      </w:r>
      <w:r>
        <w:rPr>
          <w:rStyle w:val="26"/>
        </w:rPr>
        <w:t>]</w:t>
      </w:r>
      <w:r>
        <w:tab/>
      </w:r>
      <w:r>
        <w:fldChar w:fldCharType="begin"/>
      </w:r>
      <w:r>
        <w:instrText xml:space="preserve"> PAGEREF _Toc60608096 \h </w:instrText>
      </w:r>
      <w:r>
        <w:fldChar w:fldCharType="separate"/>
      </w:r>
      <w:r>
        <w:t>22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"_Toc60608097" </w:instrText>
      </w:r>
      <w:r>
        <w:fldChar w:fldCharType="separate"/>
      </w:r>
      <w:r>
        <w:rPr>
          <w:rStyle w:val="26"/>
          <w:lang w:val="en-GB"/>
        </w:rPr>
        <w:t>7.3.1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_Toc60608097 \h </w:instrText>
      </w:r>
      <w:r>
        <w:fldChar w:fldCharType="separate"/>
      </w:r>
      <w:r>
        <w:t>22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"_Toc60608098" </w:instrText>
      </w:r>
      <w:r>
        <w:fldChar w:fldCharType="separate"/>
      </w:r>
      <w:r>
        <w:rPr>
          <w:rStyle w:val="26"/>
          <w:lang w:val="en-GB"/>
        </w:rPr>
        <w:t>7.3.2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_Toc60608098 \h </w:instrText>
      </w:r>
      <w:r>
        <w:fldChar w:fldCharType="separate"/>
      </w:r>
      <w:r>
        <w:t>23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"_Toc60608099" </w:instrText>
      </w:r>
      <w:r>
        <w:fldChar w:fldCharType="separate"/>
      </w:r>
      <w:r>
        <w:rPr>
          <w:rStyle w:val="26"/>
          <w:lang w:val="en-GB"/>
        </w:rPr>
        <w:t>7.3.3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_Toc60608099 \h </w:instrText>
      </w:r>
      <w:r>
        <w:fldChar w:fldCharType="separate"/>
      </w:r>
      <w:r>
        <w:t>23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"_Toc60608100" </w:instrText>
      </w:r>
      <w:r>
        <w:fldChar w:fldCharType="separate"/>
      </w:r>
      <w:r>
        <w:rPr>
          <w:rStyle w:val="26"/>
          <w:lang w:val="en-GB"/>
        </w:rPr>
        <w:t>7.4</w:t>
      </w:r>
      <w:r>
        <w:rPr>
          <w:rFonts w:asciiTheme="minorHAnsi" w:hAnsiTheme="minorHAnsi" w:eastAsiaTheme="minorEastAsia" w:cstheme="minorBidi"/>
          <w:szCs w:val="22"/>
        </w:rPr>
        <w:tab/>
      </w:r>
      <w:r>
        <w:rPr>
          <w:rStyle w:val="26"/>
        </w:rPr>
        <w:t>3047[</w:t>
      </w:r>
      <w:r>
        <w:rPr>
          <w:rStyle w:val="26"/>
          <w:rFonts w:hint="eastAsia"/>
        </w:rPr>
        <w:t>办公室</w:t>
      </w:r>
      <w:r>
        <w:rPr>
          <w:rStyle w:val="26"/>
        </w:rPr>
        <w:t>]</w:t>
      </w:r>
      <w:r>
        <w:tab/>
      </w:r>
      <w:r>
        <w:fldChar w:fldCharType="begin"/>
      </w:r>
      <w:r>
        <w:instrText xml:space="preserve"> PAGEREF _Toc60608100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"_Toc60608101" </w:instrText>
      </w:r>
      <w:r>
        <w:fldChar w:fldCharType="separate"/>
      </w:r>
      <w:r>
        <w:rPr>
          <w:rStyle w:val="26"/>
          <w:lang w:val="en-GB"/>
        </w:rPr>
        <w:t>7.4.1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_Toc60608101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"_Toc60608102" </w:instrText>
      </w:r>
      <w:r>
        <w:fldChar w:fldCharType="separate"/>
      </w:r>
      <w:r>
        <w:rPr>
          <w:rStyle w:val="26"/>
          <w:lang w:val="en-GB"/>
        </w:rPr>
        <w:t>7.4.2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_Toc60608102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"_Toc60608103" </w:instrText>
      </w:r>
      <w:r>
        <w:fldChar w:fldCharType="separate"/>
      </w:r>
      <w:r>
        <w:rPr>
          <w:rStyle w:val="26"/>
          <w:lang w:val="en-GB"/>
        </w:rPr>
        <w:t>7.4.3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_Toc60608103 \h </w:instrText>
      </w:r>
      <w:r>
        <w:fldChar w:fldCharType="separate"/>
      </w:r>
      <w:r>
        <w:t>25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"_Toc60608104" </w:instrText>
      </w:r>
      <w:r>
        <w:fldChar w:fldCharType="separate"/>
      </w:r>
      <w:r>
        <w:rPr>
          <w:rStyle w:val="26"/>
          <w:lang w:val="en-GB"/>
        </w:rPr>
        <w:t>7.5</w:t>
      </w:r>
      <w:r>
        <w:rPr>
          <w:rFonts w:asciiTheme="minorHAnsi" w:hAnsiTheme="minorHAnsi" w:eastAsiaTheme="minorEastAsia" w:cstheme="minorBidi"/>
          <w:szCs w:val="22"/>
        </w:rPr>
        <w:tab/>
      </w:r>
      <w:r>
        <w:rPr>
          <w:rStyle w:val="26"/>
        </w:rPr>
        <w:t>3043[</w:t>
      </w:r>
      <w:r>
        <w:rPr>
          <w:rStyle w:val="26"/>
          <w:rFonts w:hint="eastAsia"/>
        </w:rPr>
        <w:t>办公室</w:t>
      </w:r>
      <w:r>
        <w:rPr>
          <w:rStyle w:val="26"/>
        </w:rPr>
        <w:t>]</w:t>
      </w:r>
      <w:r>
        <w:tab/>
      </w:r>
      <w:r>
        <w:fldChar w:fldCharType="begin"/>
      </w:r>
      <w:r>
        <w:instrText xml:space="preserve"> PAGEREF _Toc60608104 \h </w:instrText>
      </w:r>
      <w:r>
        <w:fldChar w:fldCharType="separate"/>
      </w:r>
      <w:r>
        <w:t>25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"_Toc60608105" </w:instrText>
      </w:r>
      <w:r>
        <w:fldChar w:fldCharType="separate"/>
      </w:r>
      <w:r>
        <w:rPr>
          <w:rStyle w:val="26"/>
          <w:lang w:val="en-GB"/>
        </w:rPr>
        <w:t>7.5.1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_Toc60608105 \h </w:instrText>
      </w:r>
      <w:r>
        <w:fldChar w:fldCharType="separate"/>
      </w:r>
      <w:r>
        <w:t>25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"_Toc60608106" </w:instrText>
      </w:r>
      <w:r>
        <w:fldChar w:fldCharType="separate"/>
      </w:r>
      <w:r>
        <w:rPr>
          <w:rStyle w:val="26"/>
          <w:lang w:val="en-GB"/>
        </w:rPr>
        <w:t>7.5.2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_Toc60608106 \h </w:instrText>
      </w:r>
      <w:r>
        <w:fldChar w:fldCharType="separate"/>
      </w:r>
      <w:r>
        <w:t>26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"_Toc60608107" </w:instrText>
      </w:r>
      <w:r>
        <w:fldChar w:fldCharType="separate"/>
      </w:r>
      <w:r>
        <w:rPr>
          <w:rStyle w:val="26"/>
          <w:lang w:val="en-GB"/>
        </w:rPr>
        <w:t>7.5.3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_Toc60608107 \h </w:instrText>
      </w:r>
      <w:r>
        <w:fldChar w:fldCharType="separate"/>
      </w:r>
      <w:r>
        <w:t>26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"_Toc60608108" </w:instrText>
      </w:r>
      <w:r>
        <w:fldChar w:fldCharType="separate"/>
      </w:r>
      <w:r>
        <w:rPr>
          <w:rStyle w:val="26"/>
          <w:lang w:val="en-GB"/>
        </w:rPr>
        <w:t>7.6</w:t>
      </w:r>
      <w:r>
        <w:rPr>
          <w:rFonts w:asciiTheme="minorHAnsi" w:hAnsiTheme="minorHAnsi" w:eastAsiaTheme="minorEastAsia" w:cstheme="minorBidi"/>
          <w:szCs w:val="22"/>
        </w:rPr>
        <w:tab/>
      </w:r>
      <w:r>
        <w:rPr>
          <w:rStyle w:val="26"/>
        </w:rPr>
        <w:t>3039[</w:t>
      </w:r>
      <w:r>
        <w:rPr>
          <w:rStyle w:val="26"/>
          <w:rFonts w:hint="eastAsia"/>
        </w:rPr>
        <w:t>办公室</w:t>
      </w:r>
      <w:r>
        <w:rPr>
          <w:rStyle w:val="26"/>
        </w:rPr>
        <w:t>]</w:t>
      </w:r>
      <w:r>
        <w:tab/>
      </w:r>
      <w:r>
        <w:fldChar w:fldCharType="begin"/>
      </w:r>
      <w:r>
        <w:instrText xml:space="preserve"> PAGEREF _Toc60608108 \h </w:instrText>
      </w:r>
      <w:r>
        <w:fldChar w:fldCharType="separate"/>
      </w:r>
      <w:r>
        <w:t>27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"_Toc60608109" </w:instrText>
      </w:r>
      <w:r>
        <w:fldChar w:fldCharType="separate"/>
      </w:r>
      <w:r>
        <w:rPr>
          <w:rStyle w:val="26"/>
          <w:lang w:val="en-GB"/>
        </w:rPr>
        <w:t>7.6.1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_Toc60608109 \h </w:instrText>
      </w:r>
      <w:r>
        <w:fldChar w:fldCharType="separate"/>
      </w:r>
      <w:r>
        <w:t>27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"_Toc60608110" </w:instrText>
      </w:r>
      <w:r>
        <w:fldChar w:fldCharType="separate"/>
      </w:r>
      <w:r>
        <w:rPr>
          <w:rStyle w:val="26"/>
          <w:lang w:val="en-GB"/>
        </w:rPr>
        <w:t>7.6.2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_Toc60608110 \h </w:instrText>
      </w:r>
      <w:r>
        <w:fldChar w:fldCharType="separate"/>
      </w:r>
      <w:r>
        <w:t>27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"_Toc60608111" </w:instrText>
      </w:r>
      <w:r>
        <w:fldChar w:fldCharType="separate"/>
      </w:r>
      <w:r>
        <w:rPr>
          <w:rStyle w:val="26"/>
          <w:lang w:val="en-GB"/>
        </w:rPr>
        <w:t>7.6.3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_Toc60608111 \h </w:instrText>
      </w:r>
      <w:r>
        <w:fldChar w:fldCharType="separate"/>
      </w:r>
      <w:r>
        <w:t>28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"_Toc60608112" </w:instrText>
      </w:r>
      <w:r>
        <w:fldChar w:fldCharType="separate"/>
      </w:r>
      <w:r>
        <w:rPr>
          <w:rStyle w:val="26"/>
          <w:lang w:val="en-GB"/>
        </w:rPr>
        <w:t>7.7</w:t>
      </w:r>
      <w:r>
        <w:rPr>
          <w:rFonts w:asciiTheme="minorHAnsi" w:hAnsiTheme="minorHAnsi" w:eastAsiaTheme="minorEastAsia" w:cstheme="minorBidi"/>
          <w:szCs w:val="22"/>
        </w:rPr>
        <w:tab/>
      </w:r>
      <w:r>
        <w:rPr>
          <w:rStyle w:val="26"/>
        </w:rPr>
        <w:t>3032[</w:t>
      </w:r>
      <w:r>
        <w:rPr>
          <w:rStyle w:val="26"/>
          <w:rFonts w:hint="eastAsia"/>
        </w:rPr>
        <w:t>办公室</w:t>
      </w:r>
      <w:r>
        <w:rPr>
          <w:rStyle w:val="26"/>
        </w:rPr>
        <w:t>]</w:t>
      </w:r>
      <w:r>
        <w:tab/>
      </w:r>
      <w:r>
        <w:fldChar w:fldCharType="begin"/>
      </w:r>
      <w:r>
        <w:instrText xml:space="preserve"> PAGEREF _Toc60608112 \h </w:instrText>
      </w:r>
      <w:r>
        <w:fldChar w:fldCharType="separate"/>
      </w:r>
      <w:r>
        <w:t>28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"_Toc60608113" </w:instrText>
      </w:r>
      <w:r>
        <w:fldChar w:fldCharType="separate"/>
      </w:r>
      <w:r>
        <w:rPr>
          <w:rStyle w:val="26"/>
          <w:lang w:val="en-GB"/>
        </w:rPr>
        <w:t>7.7.1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_Toc60608113 \h </w:instrText>
      </w:r>
      <w:r>
        <w:fldChar w:fldCharType="separate"/>
      </w:r>
      <w:r>
        <w:t>28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"_Toc60608114" </w:instrText>
      </w:r>
      <w:r>
        <w:fldChar w:fldCharType="separate"/>
      </w:r>
      <w:r>
        <w:rPr>
          <w:rStyle w:val="26"/>
          <w:lang w:val="en-GB"/>
        </w:rPr>
        <w:t>7.7.2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_Toc60608114 \h </w:instrText>
      </w:r>
      <w:r>
        <w:fldChar w:fldCharType="separate"/>
      </w:r>
      <w:r>
        <w:t>29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"_Toc60608115" </w:instrText>
      </w:r>
      <w:r>
        <w:fldChar w:fldCharType="separate"/>
      </w:r>
      <w:r>
        <w:rPr>
          <w:rStyle w:val="26"/>
          <w:lang w:val="en-GB"/>
        </w:rPr>
        <w:t>7.7.3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_Toc60608115 \h </w:instrText>
      </w:r>
      <w:r>
        <w:fldChar w:fldCharType="separate"/>
      </w:r>
      <w:r>
        <w:t>29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"_Toc60608116" </w:instrText>
      </w:r>
      <w:r>
        <w:fldChar w:fldCharType="separate"/>
      </w:r>
      <w:r>
        <w:rPr>
          <w:rStyle w:val="26"/>
          <w:lang w:val="en-GB"/>
        </w:rPr>
        <w:t>7.8</w:t>
      </w:r>
      <w:r>
        <w:rPr>
          <w:rFonts w:asciiTheme="minorHAnsi" w:hAnsiTheme="minorHAnsi" w:eastAsiaTheme="minorEastAsia" w:cstheme="minorBidi"/>
          <w:szCs w:val="22"/>
        </w:rPr>
        <w:tab/>
      </w:r>
      <w:r>
        <w:rPr>
          <w:rStyle w:val="26"/>
        </w:rPr>
        <w:t>3026[</w:t>
      </w:r>
      <w:r>
        <w:rPr>
          <w:rStyle w:val="26"/>
          <w:rFonts w:hint="eastAsia"/>
        </w:rPr>
        <w:t>办公室</w:t>
      </w:r>
      <w:r>
        <w:rPr>
          <w:rStyle w:val="26"/>
        </w:rPr>
        <w:t>]</w:t>
      </w:r>
      <w:r>
        <w:tab/>
      </w:r>
      <w:r>
        <w:fldChar w:fldCharType="begin"/>
      </w:r>
      <w:r>
        <w:instrText xml:space="preserve"> PAGEREF _Toc60608116 \h </w:instrText>
      </w:r>
      <w:r>
        <w:fldChar w:fldCharType="separate"/>
      </w:r>
      <w:r>
        <w:t>30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"_Toc60608117" </w:instrText>
      </w:r>
      <w:r>
        <w:fldChar w:fldCharType="separate"/>
      </w:r>
      <w:r>
        <w:rPr>
          <w:rStyle w:val="26"/>
          <w:lang w:val="en-GB"/>
        </w:rPr>
        <w:t>7.8.1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_Toc60608117 \h </w:instrText>
      </w:r>
      <w:r>
        <w:fldChar w:fldCharType="separate"/>
      </w:r>
      <w:r>
        <w:t>30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"_Toc60608118" </w:instrText>
      </w:r>
      <w:r>
        <w:fldChar w:fldCharType="separate"/>
      </w:r>
      <w:r>
        <w:rPr>
          <w:rStyle w:val="26"/>
          <w:lang w:val="en-GB"/>
        </w:rPr>
        <w:t>7.8.2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_Toc60608118 \h </w:instrText>
      </w:r>
      <w:r>
        <w:fldChar w:fldCharType="separate"/>
      </w:r>
      <w:r>
        <w:t>30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"_Toc60608119" </w:instrText>
      </w:r>
      <w:r>
        <w:fldChar w:fldCharType="separate"/>
      </w:r>
      <w:r>
        <w:rPr>
          <w:rStyle w:val="26"/>
          <w:lang w:val="en-GB"/>
        </w:rPr>
        <w:t>7.8.3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_Toc60608119 \h </w:instrText>
      </w:r>
      <w:r>
        <w:fldChar w:fldCharType="separate"/>
      </w:r>
      <w:r>
        <w:t>31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"_Toc60608120" </w:instrText>
      </w:r>
      <w:r>
        <w:fldChar w:fldCharType="separate"/>
      </w:r>
      <w:r>
        <w:rPr>
          <w:rStyle w:val="26"/>
          <w:lang w:val="en-GB"/>
        </w:rPr>
        <w:t>7.9</w:t>
      </w:r>
      <w:r>
        <w:rPr>
          <w:rFonts w:asciiTheme="minorHAnsi" w:hAnsiTheme="minorHAnsi" w:eastAsiaTheme="minorEastAsia" w:cstheme="minorBidi"/>
          <w:szCs w:val="22"/>
        </w:rPr>
        <w:tab/>
      </w:r>
      <w:r>
        <w:rPr>
          <w:rStyle w:val="26"/>
        </w:rPr>
        <w:t>3020[</w:t>
      </w:r>
      <w:r>
        <w:rPr>
          <w:rStyle w:val="26"/>
          <w:rFonts w:hint="eastAsia"/>
        </w:rPr>
        <w:t>办公室</w:t>
      </w:r>
      <w:r>
        <w:rPr>
          <w:rStyle w:val="26"/>
        </w:rPr>
        <w:t>]</w:t>
      </w:r>
      <w:r>
        <w:tab/>
      </w:r>
      <w:r>
        <w:fldChar w:fldCharType="begin"/>
      </w:r>
      <w:r>
        <w:instrText xml:space="preserve"> PAGEREF _Toc60608120 \h </w:instrText>
      </w:r>
      <w:r>
        <w:fldChar w:fldCharType="separate"/>
      </w:r>
      <w:r>
        <w:t>31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"_Toc60608121" </w:instrText>
      </w:r>
      <w:r>
        <w:fldChar w:fldCharType="separate"/>
      </w:r>
      <w:r>
        <w:rPr>
          <w:rStyle w:val="26"/>
          <w:lang w:val="en-GB"/>
        </w:rPr>
        <w:t>7.9.1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_Toc60608121 \h </w:instrText>
      </w:r>
      <w:r>
        <w:fldChar w:fldCharType="separate"/>
      </w:r>
      <w:r>
        <w:t>31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"_Toc60608122" </w:instrText>
      </w:r>
      <w:r>
        <w:fldChar w:fldCharType="separate"/>
      </w:r>
      <w:r>
        <w:rPr>
          <w:rStyle w:val="26"/>
          <w:lang w:val="en-GB"/>
        </w:rPr>
        <w:t>7.9.2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_Toc60608122 \h </w:instrText>
      </w:r>
      <w:r>
        <w:fldChar w:fldCharType="separate"/>
      </w:r>
      <w:r>
        <w:t>32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"_Toc60608123" </w:instrText>
      </w:r>
      <w:r>
        <w:fldChar w:fldCharType="separate"/>
      </w:r>
      <w:r>
        <w:rPr>
          <w:rStyle w:val="26"/>
          <w:lang w:val="en-GB"/>
        </w:rPr>
        <w:t>7.9.3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_Toc60608123 \h </w:instrText>
      </w:r>
      <w:r>
        <w:fldChar w:fldCharType="separate"/>
      </w:r>
      <w:r>
        <w:t>32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"_Toc60608124" </w:instrText>
      </w:r>
      <w:r>
        <w:fldChar w:fldCharType="separate"/>
      </w:r>
      <w:r>
        <w:rPr>
          <w:rStyle w:val="26"/>
          <w:lang w:val="en-GB"/>
        </w:rPr>
        <w:t>7.10</w:t>
      </w:r>
      <w:r>
        <w:rPr>
          <w:rFonts w:asciiTheme="minorHAnsi" w:hAnsiTheme="minorHAnsi" w:eastAsiaTheme="minorEastAsia" w:cstheme="minorBidi"/>
          <w:szCs w:val="22"/>
        </w:rPr>
        <w:tab/>
      </w:r>
      <w:r>
        <w:rPr>
          <w:rStyle w:val="26"/>
        </w:rPr>
        <w:t>3018[</w:t>
      </w:r>
      <w:r>
        <w:rPr>
          <w:rStyle w:val="26"/>
          <w:rFonts w:hint="eastAsia"/>
        </w:rPr>
        <w:t>办公室</w:t>
      </w:r>
      <w:r>
        <w:rPr>
          <w:rStyle w:val="26"/>
        </w:rPr>
        <w:t>]</w:t>
      </w:r>
      <w:r>
        <w:tab/>
      </w:r>
      <w:r>
        <w:fldChar w:fldCharType="begin"/>
      </w:r>
      <w:r>
        <w:instrText xml:space="preserve"> PAGEREF _Toc60608124 \h </w:instrText>
      </w:r>
      <w:r>
        <w:fldChar w:fldCharType="separate"/>
      </w:r>
      <w:r>
        <w:t>33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"_Toc60608125" </w:instrText>
      </w:r>
      <w:r>
        <w:fldChar w:fldCharType="separate"/>
      </w:r>
      <w:r>
        <w:rPr>
          <w:rStyle w:val="26"/>
          <w:lang w:val="en-GB"/>
        </w:rPr>
        <w:t>7.10.1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_Toc60608125 \h </w:instrText>
      </w:r>
      <w:r>
        <w:fldChar w:fldCharType="separate"/>
      </w:r>
      <w:r>
        <w:t>33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"_Toc60608126" </w:instrText>
      </w:r>
      <w:r>
        <w:fldChar w:fldCharType="separate"/>
      </w:r>
      <w:r>
        <w:rPr>
          <w:rStyle w:val="26"/>
          <w:lang w:val="en-GB"/>
        </w:rPr>
        <w:t>7.10.2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_Toc60608126 \h </w:instrText>
      </w:r>
      <w:r>
        <w:fldChar w:fldCharType="separate"/>
      </w:r>
      <w:r>
        <w:t>33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"_Toc60608127" </w:instrText>
      </w:r>
      <w:r>
        <w:fldChar w:fldCharType="separate"/>
      </w:r>
      <w:r>
        <w:rPr>
          <w:rStyle w:val="26"/>
          <w:lang w:val="en-GB"/>
        </w:rPr>
        <w:t>7.10.3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_Toc60608127 \h </w:instrText>
      </w:r>
      <w:r>
        <w:fldChar w:fldCharType="separate"/>
      </w:r>
      <w:r>
        <w:t>34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"_Toc60608128" </w:instrText>
      </w:r>
      <w:r>
        <w:fldChar w:fldCharType="separate"/>
      </w:r>
      <w:r>
        <w:rPr>
          <w:rStyle w:val="26"/>
          <w:lang w:val="en-GB"/>
        </w:rPr>
        <w:t>7.11</w:t>
      </w:r>
      <w:r>
        <w:rPr>
          <w:rFonts w:asciiTheme="minorHAnsi" w:hAnsiTheme="minorHAnsi" w:eastAsiaTheme="minorEastAsia" w:cstheme="minorBidi"/>
          <w:szCs w:val="22"/>
        </w:rPr>
        <w:tab/>
      </w:r>
      <w:r>
        <w:rPr>
          <w:rStyle w:val="26"/>
        </w:rPr>
        <w:t>3012[</w:t>
      </w:r>
      <w:r>
        <w:rPr>
          <w:rStyle w:val="26"/>
          <w:rFonts w:hint="eastAsia"/>
        </w:rPr>
        <w:t>办公室</w:t>
      </w:r>
      <w:r>
        <w:rPr>
          <w:rStyle w:val="26"/>
        </w:rPr>
        <w:t>]</w:t>
      </w:r>
      <w:r>
        <w:tab/>
      </w:r>
      <w:r>
        <w:fldChar w:fldCharType="begin"/>
      </w:r>
      <w:r>
        <w:instrText xml:space="preserve"> PAGEREF _Toc60608128 \h </w:instrText>
      </w:r>
      <w:r>
        <w:fldChar w:fldCharType="separate"/>
      </w:r>
      <w:r>
        <w:t>34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"_Toc60608129" </w:instrText>
      </w:r>
      <w:r>
        <w:fldChar w:fldCharType="separate"/>
      </w:r>
      <w:r>
        <w:rPr>
          <w:rStyle w:val="26"/>
          <w:lang w:val="en-GB"/>
        </w:rPr>
        <w:t>7.11.1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_Toc60608129 \h </w:instrText>
      </w:r>
      <w:r>
        <w:fldChar w:fldCharType="separate"/>
      </w:r>
      <w:r>
        <w:t>34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"_Toc60608130" </w:instrText>
      </w:r>
      <w:r>
        <w:fldChar w:fldCharType="separate"/>
      </w:r>
      <w:r>
        <w:rPr>
          <w:rStyle w:val="26"/>
          <w:lang w:val="en-GB"/>
        </w:rPr>
        <w:t>7.11.2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_Toc60608130 \h </w:instrText>
      </w:r>
      <w:r>
        <w:fldChar w:fldCharType="separate"/>
      </w:r>
      <w:r>
        <w:t>35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"_Toc60608131" </w:instrText>
      </w:r>
      <w:r>
        <w:fldChar w:fldCharType="separate"/>
      </w:r>
      <w:r>
        <w:rPr>
          <w:rStyle w:val="26"/>
          <w:lang w:val="en-GB"/>
        </w:rPr>
        <w:t>7.11.3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_Toc60608131 \h </w:instrText>
      </w:r>
      <w:r>
        <w:fldChar w:fldCharType="separate"/>
      </w:r>
      <w:r>
        <w:t>35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"_Toc60608132" </w:instrText>
      </w:r>
      <w:r>
        <w:fldChar w:fldCharType="separate"/>
      </w:r>
      <w:r>
        <w:rPr>
          <w:rStyle w:val="26"/>
          <w:lang w:val="en-GB"/>
        </w:rPr>
        <w:t>7.12</w:t>
      </w:r>
      <w:r>
        <w:rPr>
          <w:rFonts w:asciiTheme="minorHAnsi" w:hAnsiTheme="minorHAnsi" w:eastAsiaTheme="minorEastAsia" w:cstheme="minorBidi"/>
          <w:szCs w:val="22"/>
        </w:rPr>
        <w:tab/>
      </w:r>
      <w:r>
        <w:rPr>
          <w:rStyle w:val="26"/>
        </w:rPr>
        <w:t>3009[</w:t>
      </w:r>
      <w:r>
        <w:rPr>
          <w:rStyle w:val="26"/>
          <w:rFonts w:hint="eastAsia"/>
        </w:rPr>
        <w:t>办公室</w:t>
      </w:r>
      <w:r>
        <w:rPr>
          <w:rStyle w:val="26"/>
        </w:rPr>
        <w:t>]</w:t>
      </w:r>
      <w:r>
        <w:tab/>
      </w:r>
      <w:r>
        <w:fldChar w:fldCharType="begin"/>
      </w:r>
      <w:r>
        <w:instrText xml:space="preserve"> PAGEREF _Toc60608132 \h </w:instrText>
      </w:r>
      <w:r>
        <w:fldChar w:fldCharType="separate"/>
      </w:r>
      <w:r>
        <w:t>36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"_Toc60608133" </w:instrText>
      </w:r>
      <w:r>
        <w:fldChar w:fldCharType="separate"/>
      </w:r>
      <w:r>
        <w:rPr>
          <w:rStyle w:val="26"/>
          <w:lang w:val="en-GB"/>
        </w:rPr>
        <w:t>7.12.1</w:t>
      </w:r>
      <w:r>
        <w:rPr>
          <w:rFonts w:asciiTheme="minorHAnsi" w:hAnsiTheme="minorHAnsi" w:eastAsiaTheme="minorEastAsia" w:cstheme="minorBidi"/>
          <w:szCs w:val="22"/>
        </w:rPr>
        <w:tab/>
      </w:r>
      <w:r>
        <w:rPr>
          <w:rStyle w:val="26"/>
          <w:rFonts w:hint="eastAsia"/>
        </w:rPr>
        <w:t>人行高度处温度场分布</w:t>
      </w:r>
      <w:r>
        <w:tab/>
      </w:r>
      <w:r>
        <w:fldChar w:fldCharType="begin"/>
      </w:r>
      <w:r>
        <w:instrText xml:space="preserve"> PAGEREF _Toc60608133 \h </w:instrText>
      </w:r>
      <w:r>
        <w:fldChar w:fldCharType="separate"/>
      </w:r>
      <w:r>
        <w:t>36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"_Toc60608134" </w:instrText>
      </w:r>
      <w:r>
        <w:fldChar w:fldCharType="separate"/>
      </w:r>
      <w:r>
        <w:rPr>
          <w:rStyle w:val="26"/>
          <w:lang w:val="en-GB"/>
        </w:rPr>
        <w:t>7.12.2</w:t>
      </w:r>
      <w:r>
        <w:rPr>
          <w:rFonts w:asciiTheme="minorHAnsi" w:hAnsiTheme="minorHAnsi" w:eastAsiaTheme="minorEastAsia" w:cstheme="minorBidi"/>
          <w:szCs w:val="22"/>
        </w:rPr>
        <w:tab/>
      </w:r>
      <w:r>
        <w:rPr>
          <w:rStyle w:val="26"/>
          <w:rFonts w:hint="eastAsia"/>
        </w:rPr>
        <w:t>人行高度处</w:t>
      </w:r>
      <w:r>
        <w:rPr>
          <w:rStyle w:val="26"/>
        </w:rPr>
        <w:t>PMV</w:t>
      </w:r>
      <w:r>
        <w:rPr>
          <w:rStyle w:val="26"/>
          <w:rFonts w:hint="eastAsia"/>
        </w:rPr>
        <w:t>分布</w:t>
      </w:r>
      <w:r>
        <w:tab/>
      </w:r>
      <w:r>
        <w:fldChar w:fldCharType="begin"/>
      </w:r>
      <w:r>
        <w:instrText xml:space="preserve"> PAGEREF _Toc60608134 \h </w:instrText>
      </w:r>
      <w:r>
        <w:fldChar w:fldCharType="separate"/>
      </w:r>
      <w:r>
        <w:t>36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"_Toc60608135" </w:instrText>
      </w:r>
      <w:r>
        <w:fldChar w:fldCharType="separate"/>
      </w:r>
      <w:r>
        <w:rPr>
          <w:rStyle w:val="26"/>
          <w:lang w:val="en-GB"/>
        </w:rPr>
        <w:t>7.12.3</w:t>
      </w:r>
      <w:r>
        <w:rPr>
          <w:rFonts w:asciiTheme="minorHAnsi" w:hAnsiTheme="minorHAnsi" w:eastAsiaTheme="minorEastAsia" w:cstheme="minorBidi"/>
          <w:szCs w:val="22"/>
        </w:rPr>
        <w:tab/>
      </w:r>
      <w:r>
        <w:rPr>
          <w:rStyle w:val="26"/>
          <w:rFonts w:hint="eastAsia"/>
        </w:rPr>
        <w:t>人行高度处</w:t>
      </w:r>
      <w:r>
        <w:rPr>
          <w:rStyle w:val="26"/>
        </w:rPr>
        <w:t>PPD</w:t>
      </w:r>
      <w:r>
        <w:rPr>
          <w:rStyle w:val="26"/>
          <w:rFonts w:hint="eastAsia"/>
        </w:rPr>
        <w:t>分布</w:t>
      </w:r>
      <w:r>
        <w:tab/>
      </w:r>
      <w:r>
        <w:fldChar w:fldCharType="begin"/>
      </w:r>
      <w:r>
        <w:instrText xml:space="preserve"> PAGEREF _Toc60608135 \h </w:instrText>
      </w:r>
      <w:r>
        <w:fldChar w:fldCharType="separate"/>
      </w:r>
      <w:r>
        <w:t>37</w:t>
      </w:r>
      <w:r>
        <w:fldChar w:fldCharType="end"/>
      </w:r>
      <w:r>
        <w:fldChar w:fldCharType="end"/>
      </w:r>
    </w:p>
    <w:p>
      <w:pPr>
        <w:pStyle w:val="19"/>
        <w:spacing w:line="240" w:lineRule="auto"/>
        <w:sectPr>
          <w:footerReference r:id="rId11" w:type="first"/>
          <w:headerReference r:id="rId9" w:type="default"/>
          <w:footerReference r:id="rId10" w:type="default"/>
          <w:pgSz w:w="11906" w:h="16838"/>
          <w:pgMar w:top="1440" w:right="1558" w:bottom="1440" w:left="1418" w:header="850" w:footer="170" w:gutter="0"/>
          <w:cols w:space="425" w:num="1"/>
          <w:titlePg/>
          <w:docGrid w:type="lines" w:linePitch="312" w:charSpace="0"/>
        </w:sectPr>
      </w:pPr>
      <w:r>
        <w:fldChar w:fldCharType="end"/>
      </w:r>
    </w:p>
    <w:p>
      <w:pPr>
        <w:pStyle w:val="2"/>
      </w:pPr>
      <w:bookmarkStart w:id="159" w:name="_Toc60608066"/>
      <w:r>
        <w:rPr>
          <w:rFonts w:hint="eastAsia"/>
        </w:rPr>
        <w:t>项目概况</w:t>
      </w:r>
      <w:bookmarkEnd w:id="159"/>
    </w:p>
    <w:p>
      <w:pPr>
        <w:pStyle w:val="3"/>
        <w:ind w:firstLine="420"/>
        <w:rPr>
          <w:lang w:val="en-US"/>
        </w:rPr>
      </w:pPr>
      <w:r>
        <w:rPr>
          <w:rFonts w:hint="eastAsia" w:ascii="宋体" w:hAnsi="宋体"/>
          <w:szCs w:val="24"/>
        </w:rPr>
        <w:t>本建筑坐落于中国江苏省南京市浦口区南京工业大学校区中间位置，建筑依山而建，视野开阔，建筑造型，整齐大方。本建筑建于2</w:t>
      </w:r>
      <w:r>
        <w:rPr>
          <w:rFonts w:ascii="宋体" w:hAnsi="宋体"/>
          <w:szCs w:val="24"/>
        </w:rPr>
        <w:t>001</w:t>
      </w:r>
      <w:r>
        <w:rPr>
          <w:rFonts w:hint="eastAsia" w:ascii="宋体" w:hAnsi="宋体"/>
          <w:szCs w:val="24"/>
        </w:rPr>
        <w:t>年，为南京工业大学城市建设学院学科楼，建筑面积为14201㎡，建筑层数为6层，建筑高度2</w:t>
      </w:r>
      <w:r>
        <w:rPr>
          <w:rFonts w:ascii="宋体" w:hAnsi="宋体"/>
          <w:szCs w:val="24"/>
        </w:rPr>
        <w:t>4.5</w:t>
      </w:r>
      <w:r>
        <w:rPr>
          <w:rFonts w:hint="eastAsia" w:ascii="宋体" w:hAnsi="宋体"/>
          <w:szCs w:val="24"/>
        </w:rPr>
        <w:t>m。绿容率为7％，体形系数为0.</w:t>
      </w:r>
      <w:r>
        <w:rPr>
          <w:rFonts w:ascii="宋体" w:hAnsi="宋体"/>
          <w:szCs w:val="24"/>
        </w:rPr>
        <w:t>37</w:t>
      </w:r>
      <w:r>
        <w:rPr>
          <w:rFonts w:hint="eastAsia" w:ascii="宋体" w:hAnsi="宋体"/>
          <w:szCs w:val="24"/>
        </w:rPr>
        <w:t>。</w:t>
      </w:r>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60" w:name="_Toc60608067"/>
      <w:r>
        <w:t>平面图</w:t>
      </w:r>
      <w:bookmarkEnd w:id="160"/>
    </w:p>
    <w:p>
      <w:pPr>
        <w:pStyle w:val="3"/>
        <w:ind w:firstLine="0" w:firstLineChars="0"/>
        <w:jc w:val="center"/>
        <w:rPr>
          <w:lang w:val="en-US"/>
        </w:rPr>
      </w:pPr>
      <w:r>
        <w:rPr>
          <w:lang w:val="en-US"/>
        </w:rPr>
        <w:drawing>
          <wp:inline distT="0" distB="0" distL="0" distR="0">
            <wp:extent cx="5667375" cy="2505075"/>
            <wp:effectExtent l="0" t="0" r="1905"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23"/>
                    <a:stretch>
                      <a:fillRect/>
                    </a:stretch>
                  </pic:blipFill>
                  <pic:spPr>
                    <a:xfrm>
                      <a:off x="0" y="0"/>
                      <a:ext cx="5667375" cy="2505075"/>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rPr>
          <w:lang w:val="en-US"/>
        </w:rPr>
        <w:drawing>
          <wp:inline distT="0" distB="0" distL="0" distR="0">
            <wp:extent cx="5667375" cy="3267075"/>
            <wp:effectExtent l="0" t="0" r="1905"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24"/>
                    <a:stretch>
                      <a:fillRect/>
                    </a:stretch>
                  </pic:blipFill>
                  <pic:spPr>
                    <a:xfrm>
                      <a:off x="0" y="0"/>
                      <a:ext cx="5667375" cy="3267075"/>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r>
        <w:rPr>
          <w:lang w:val="en-US"/>
        </w:rPr>
        <w:drawing>
          <wp:inline distT="0" distB="0" distL="0" distR="0">
            <wp:extent cx="5667375" cy="487680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25"/>
                    <a:stretch>
                      <a:fillRect/>
                    </a:stretch>
                  </pic:blipFill>
                  <pic:spPr>
                    <a:xfrm>
                      <a:off x="0" y="0"/>
                      <a:ext cx="5667375" cy="4876800"/>
                    </a:xfrm>
                    <a:prstGeom prst="rect">
                      <a:avLst/>
                    </a:prstGeom>
                  </pic:spPr>
                </pic:pic>
              </a:graphicData>
            </a:graphic>
          </wp:inline>
        </w:drawing>
      </w:r>
    </w:p>
    <w:p>
      <w:pPr>
        <w:pStyle w:val="3"/>
        <w:ind w:firstLine="0" w:firstLineChars="0"/>
        <w:jc w:val="center"/>
        <w:rPr>
          <w:lang w:val="en-US"/>
        </w:rPr>
      </w:pPr>
      <w:r>
        <w:rPr>
          <w:lang w:val="en-US"/>
        </w:rPr>
        <w:t>3层平面</w:t>
      </w:r>
    </w:p>
    <w:p>
      <w:pPr>
        <w:pStyle w:val="3"/>
        <w:ind w:firstLine="0" w:firstLineChars="0"/>
        <w:jc w:val="center"/>
        <w:rPr>
          <w:lang w:val="en-US"/>
        </w:rPr>
      </w:pPr>
      <w:r>
        <w:rPr>
          <w:lang w:val="en-US"/>
        </w:rPr>
        <w:drawing>
          <wp:inline distT="0" distB="0" distL="0" distR="0">
            <wp:extent cx="5667375" cy="487680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26"/>
                    <a:stretch>
                      <a:fillRect/>
                    </a:stretch>
                  </pic:blipFill>
                  <pic:spPr>
                    <a:xfrm>
                      <a:off x="0" y="0"/>
                      <a:ext cx="5667375" cy="4876800"/>
                    </a:xfrm>
                    <a:prstGeom prst="rect">
                      <a:avLst/>
                    </a:prstGeom>
                  </pic:spPr>
                </pic:pic>
              </a:graphicData>
            </a:graphic>
          </wp:inline>
        </w:drawing>
      </w:r>
    </w:p>
    <w:p>
      <w:pPr>
        <w:pStyle w:val="3"/>
        <w:ind w:firstLine="0" w:firstLineChars="0"/>
        <w:jc w:val="center"/>
        <w:rPr>
          <w:lang w:val="en-US"/>
        </w:rPr>
      </w:pPr>
      <w:r>
        <w:rPr>
          <w:lang w:val="en-US"/>
        </w:rPr>
        <w:t>4层平面</w:t>
      </w:r>
    </w:p>
    <w:p>
      <w:pPr>
        <w:pStyle w:val="3"/>
        <w:ind w:firstLine="0" w:firstLineChars="0"/>
        <w:jc w:val="center"/>
        <w:rPr>
          <w:lang w:val="en-US"/>
        </w:rPr>
      </w:pPr>
      <w:r>
        <w:rPr>
          <w:lang w:val="en-US"/>
        </w:rPr>
        <w:drawing>
          <wp:inline distT="0" distB="0" distL="0" distR="0">
            <wp:extent cx="5667375" cy="487680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27"/>
                    <a:stretch>
                      <a:fillRect/>
                    </a:stretch>
                  </pic:blipFill>
                  <pic:spPr>
                    <a:xfrm>
                      <a:off x="0" y="0"/>
                      <a:ext cx="5667375" cy="4876800"/>
                    </a:xfrm>
                    <a:prstGeom prst="rect">
                      <a:avLst/>
                    </a:prstGeom>
                  </pic:spPr>
                </pic:pic>
              </a:graphicData>
            </a:graphic>
          </wp:inline>
        </w:drawing>
      </w:r>
    </w:p>
    <w:p>
      <w:pPr>
        <w:pStyle w:val="3"/>
        <w:ind w:firstLine="0" w:firstLineChars="0"/>
        <w:jc w:val="center"/>
        <w:rPr>
          <w:lang w:val="en-US"/>
        </w:rPr>
      </w:pPr>
      <w:r>
        <w:rPr>
          <w:lang w:val="en-US"/>
        </w:rPr>
        <w:t>5层平面</w:t>
      </w:r>
    </w:p>
    <w:p>
      <w:pPr>
        <w:pStyle w:val="3"/>
        <w:ind w:firstLine="0" w:firstLineChars="0"/>
        <w:jc w:val="center"/>
        <w:rPr>
          <w:lang w:val="en-US"/>
        </w:rPr>
      </w:pPr>
      <w:r>
        <w:rPr>
          <w:lang w:val="en-US"/>
        </w:rPr>
        <w:drawing>
          <wp:inline distT="0" distB="0" distL="0" distR="0">
            <wp:extent cx="5667375" cy="487680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28"/>
                    <a:stretch>
                      <a:fillRect/>
                    </a:stretch>
                  </pic:blipFill>
                  <pic:spPr>
                    <a:xfrm>
                      <a:off x="0" y="0"/>
                      <a:ext cx="5667375" cy="4876800"/>
                    </a:xfrm>
                    <a:prstGeom prst="rect">
                      <a:avLst/>
                    </a:prstGeom>
                  </pic:spPr>
                </pic:pic>
              </a:graphicData>
            </a:graphic>
          </wp:inline>
        </w:drawing>
      </w:r>
    </w:p>
    <w:p>
      <w:pPr>
        <w:pStyle w:val="3"/>
        <w:ind w:firstLine="0" w:firstLineChars="0"/>
        <w:jc w:val="center"/>
        <w:rPr>
          <w:lang w:val="en-US"/>
        </w:rPr>
      </w:pPr>
      <w:r>
        <w:rPr>
          <w:lang w:val="en-US"/>
        </w:rPr>
        <w:t>6层平面</w:t>
      </w:r>
    </w:p>
    <w:p>
      <w:pPr>
        <w:pStyle w:val="3"/>
        <w:ind w:firstLine="0" w:firstLineChars="0"/>
        <w:jc w:val="center"/>
        <w:rPr>
          <w:lang w:val="en-US"/>
        </w:rPr>
      </w:pPr>
      <w:r>
        <w:rPr>
          <w:lang w:val="en-US"/>
        </w:rPr>
        <w:drawing>
          <wp:inline distT="0" distB="0" distL="0" distR="0">
            <wp:extent cx="5667375" cy="487680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29"/>
                    <a:stretch>
                      <a:fillRect/>
                    </a:stretch>
                  </pic:blipFill>
                  <pic:spPr>
                    <a:xfrm>
                      <a:off x="0" y="0"/>
                      <a:ext cx="5667375" cy="4876800"/>
                    </a:xfrm>
                    <a:prstGeom prst="rect">
                      <a:avLst/>
                    </a:prstGeom>
                  </pic:spPr>
                </pic:pic>
              </a:graphicData>
            </a:graphic>
          </wp:inline>
        </w:drawing>
      </w:r>
    </w:p>
    <w:p>
      <w:pPr>
        <w:pStyle w:val="3"/>
        <w:ind w:firstLine="0" w:firstLineChars="0"/>
        <w:jc w:val="center"/>
        <w:rPr>
          <w:lang w:val="en-US"/>
        </w:rPr>
      </w:pPr>
      <w:r>
        <w:rPr>
          <w:lang w:val="en-US"/>
        </w:rPr>
        <w:t>7层平面</w:t>
      </w:r>
    </w:p>
    <w:p>
      <w:pPr>
        <w:pStyle w:val="3"/>
        <w:ind w:firstLine="0" w:firstLineChars="0"/>
        <w:jc w:val="center"/>
        <w:rPr>
          <w:lang w:val="en-US"/>
        </w:rPr>
      </w:pPr>
    </w:p>
    <w:p>
      <w:pPr>
        <w:pStyle w:val="3"/>
        <w:ind w:firstLine="0" w:firstLineChars="0"/>
        <w:jc w:val="center"/>
        <w:rPr>
          <w:lang w:val="en-US"/>
        </w:rPr>
      </w:pPr>
    </w:p>
    <w:p>
      <w:pPr>
        <w:pStyle w:val="4"/>
      </w:pPr>
      <w:bookmarkStart w:id="161" w:name="_Toc60608068"/>
      <w:r>
        <w:rPr>
          <w:rFonts w:hint="eastAsia"/>
        </w:rPr>
        <w:t>三</w:t>
      </w:r>
      <w:r>
        <w:t>维视图</w:t>
      </w:r>
      <w:bookmarkEnd w:id="161"/>
    </w:p>
    <w:p>
      <w:pPr>
        <w:pStyle w:val="3"/>
        <w:ind w:firstLine="0" w:firstLineChars="0"/>
        <w:jc w:val="center"/>
        <w:rPr>
          <w:rFonts w:hint="eastAsia" w:eastAsia="宋体"/>
          <w:lang w:val="en-US" w:eastAsia="zh-CN"/>
        </w:rPr>
        <w:sectPr>
          <w:pgSz w:w="11906" w:h="16838"/>
          <w:pgMar w:top="992" w:right="709" w:bottom="822" w:left="1134" w:header="284" w:footer="170" w:gutter="0"/>
          <w:cols w:space="720" w:num="1"/>
          <w:docGrid w:type="linesAndChars" w:linePitch="312" w:charSpace="0"/>
        </w:sectPr>
      </w:pPr>
      <w:r>
        <w:rPr>
          <w:rFonts w:hint="eastAsia" w:eastAsia="宋体"/>
          <w:lang w:val="en-US" w:eastAsia="zh-CN"/>
        </w:rPr>
        <w:drawing>
          <wp:inline distT="0" distB="0" distL="114300" distR="114300">
            <wp:extent cx="3657600" cy="2945765"/>
            <wp:effectExtent l="0" t="0" r="0" b="10795"/>
            <wp:docPr id="175" name="图片 175" descr="模型观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模型观察"/>
                    <pic:cNvPicPr>
                      <a:picLocks noChangeAspect="1"/>
                    </pic:cNvPicPr>
                  </pic:nvPicPr>
                  <pic:blipFill>
                    <a:blip r:embed="rId21"/>
                    <a:srcRect l="16849" r="20559"/>
                    <a:stretch>
                      <a:fillRect/>
                    </a:stretch>
                  </pic:blipFill>
                  <pic:spPr>
                    <a:xfrm>
                      <a:off x="0" y="0"/>
                      <a:ext cx="3657600" cy="2945765"/>
                    </a:xfrm>
                    <a:prstGeom prst="rect">
                      <a:avLst/>
                    </a:prstGeom>
                  </pic:spPr>
                </pic:pic>
              </a:graphicData>
            </a:graphic>
          </wp:inline>
        </w:drawing>
      </w:r>
    </w:p>
    <w:p>
      <w:pPr>
        <w:pStyle w:val="2"/>
      </w:pPr>
      <w:bookmarkStart w:id="162" w:name="_Toc60608069"/>
      <w:r>
        <w:rPr>
          <w:rFonts w:hint="eastAsia"/>
        </w:rPr>
        <w:t>计算</w:t>
      </w:r>
      <w:r>
        <w:t>依据</w:t>
      </w:r>
      <w:bookmarkEnd w:id="162"/>
    </w:p>
    <w:p>
      <w:pPr>
        <w:pStyle w:val="3"/>
        <w:ind w:firstLine="199" w:firstLineChars="95"/>
        <w:rPr>
          <w:lang w:val="en-US"/>
        </w:rPr>
      </w:pPr>
      <w:r>
        <w:rPr>
          <w:rFonts w:hint="eastAsia"/>
          <w:lang w:val="en-US"/>
        </w:rPr>
        <w:t>本项目主要参照资料为：</w:t>
      </w:r>
    </w:p>
    <w:p>
      <w:pPr>
        <w:pStyle w:val="3"/>
        <w:numPr>
          <w:ilvl w:val="0"/>
          <w:numId w:val="2"/>
        </w:numPr>
        <w:ind w:left="0" w:firstLine="200" w:firstLineChars="0"/>
        <w:rPr>
          <w:lang w:val="en-US"/>
        </w:rPr>
      </w:pPr>
      <w:r>
        <w:rPr>
          <w:rFonts w:hint="eastAsia"/>
          <w:lang w:val="en-US"/>
        </w:rPr>
        <w:t>《绿色建筑评价标准》GB/T 50378</w:t>
      </w:r>
      <w:r>
        <w:rPr>
          <w:lang w:val="en-US"/>
        </w:rPr>
        <w:t>-2019</w:t>
      </w:r>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rFonts w:hint="eastAsia"/>
          <w:lang w:val="en-US"/>
        </w:rPr>
        <w:t>《民用建筑室内热湿环境评价标准》</w:t>
      </w:r>
      <w:r>
        <w:rPr>
          <w:lang w:val="en-US"/>
        </w:rPr>
        <w:t>GB/T 50785-2012</w:t>
      </w:r>
    </w:p>
    <w:p>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p>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pPr>
        <w:pStyle w:val="3"/>
        <w:numPr>
          <w:ilvl w:val="0"/>
          <w:numId w:val="2"/>
        </w:numPr>
        <w:ind w:left="0" w:firstLine="200" w:firstLineChars="0"/>
        <w:rPr>
          <w:lang w:val="en-US"/>
        </w:rPr>
      </w:pPr>
      <w:r>
        <w:rPr>
          <w:rFonts w:hint="eastAsia"/>
          <w:lang w:val="en-US"/>
        </w:rPr>
        <w:t>《民用建筑热工设计规范》</w:t>
      </w:r>
      <w:r>
        <w:rPr>
          <w:lang w:val="en-US"/>
        </w:rPr>
        <w:t>GB 50176-2016</w:t>
      </w:r>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lang w:val="en-US"/>
        </w:rPr>
        <w:t xml:space="preserve"> </w:t>
      </w:r>
      <w:r>
        <w:rPr>
          <w:rFonts w:hint="eastAsia"/>
          <w:lang w:val="en-US"/>
        </w:rPr>
        <w:t>委托方提供的总平面图、建筑专业设计图纸、设计效果图等图纸资料</w:t>
      </w:r>
    </w:p>
    <w:p>
      <w:pPr>
        <w:pStyle w:val="3"/>
        <w:numPr>
          <w:ilvl w:val="0"/>
          <w:numId w:val="2"/>
        </w:numPr>
        <w:ind w:left="0" w:firstLine="200" w:firstLineChars="0"/>
        <w:rPr>
          <w:lang w:val="en-US"/>
        </w:rPr>
      </w:pPr>
      <w:r>
        <w:rPr>
          <w:rFonts w:hint="eastAsia"/>
          <w:lang w:val="en-US"/>
        </w:rPr>
        <w:t xml:space="preserve"> 委托方提供的其他相关资料</w:t>
      </w:r>
    </w:p>
    <w:p>
      <w:pPr>
        <w:pStyle w:val="2"/>
      </w:pPr>
      <w:bookmarkStart w:id="163" w:name="_Toc60608070"/>
      <w:r>
        <w:rPr>
          <w:rFonts w:hint="eastAsia"/>
        </w:rPr>
        <w:t>参考</w:t>
      </w:r>
      <w:r>
        <w:t>标准</w:t>
      </w:r>
      <w:bookmarkEnd w:id="163"/>
    </w:p>
    <w:p>
      <w:pPr>
        <w:pStyle w:val="3"/>
        <w:ind w:firstLine="420"/>
        <w:rPr>
          <w:lang w:val="en-US"/>
        </w:rPr>
      </w:pPr>
      <w:r>
        <w:rPr>
          <w:rFonts w:hint="eastAsia"/>
          <w:lang w:val="en-US"/>
        </w:rPr>
        <w:t>室内热湿环境评价的主要依据为《绿色建筑评价标准》GB/T 50378-2019中5.2.9条第2款的要求，具体评分规则如下：</w:t>
      </w:r>
    </w:p>
    <w:p>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级的面积比例，达到60%, 得5分；每再增加10%, 再得1 分，最高得8分。</w:t>
      </w:r>
    </w:p>
    <w:p>
      <w:pPr>
        <w:pStyle w:val="2"/>
      </w:pPr>
      <w:bookmarkStart w:id="164" w:name="_Toc60608071"/>
      <w:r>
        <w:rPr>
          <w:rFonts w:hint="eastAsia"/>
        </w:rPr>
        <w:t>计算方法</w:t>
      </w:r>
      <w:bookmarkEnd w:id="164"/>
    </w:p>
    <w:p>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pPr>
        <w:pStyle w:val="4"/>
      </w:pPr>
      <w:bookmarkStart w:id="165" w:name="_Toc60608072"/>
      <w:r>
        <w:t>CFD</w:t>
      </w:r>
      <w:r>
        <w:rPr>
          <w:rFonts w:hint="eastAsia"/>
        </w:rPr>
        <w:t>计算原理</w:t>
      </w:r>
      <w:bookmarkEnd w:id="165"/>
    </w:p>
    <w:p>
      <w:pPr>
        <w:pStyle w:val="5"/>
      </w:pPr>
      <w:bookmarkStart w:id="166" w:name="_Toc60608073"/>
      <w:r>
        <w:rPr>
          <w:rFonts w:hint="eastAsia"/>
        </w:rPr>
        <w:t>湍流模型</w:t>
      </w:r>
      <w:bookmarkEnd w:id="166"/>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4.1-1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167" w:name="_Toc60608074"/>
      <w:r>
        <w:rPr>
          <w:rFonts w:hint="eastAsia"/>
        </w:rPr>
        <w:t>边界条件</w:t>
      </w:r>
      <w:bookmarkEnd w:id="167"/>
    </w:p>
    <w:p>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pPr>
        <w:spacing w:line="400" w:lineRule="atLeast"/>
        <w:ind w:firstLine="435"/>
        <w:rPr>
          <w:szCs w:val="21"/>
        </w:rPr>
      </w:pPr>
      <w:r>
        <w:rPr>
          <w:rFonts w:hint="eastAsia"/>
          <w:b/>
          <w:szCs w:val="21"/>
        </w:rPr>
        <w:t>送风口</w:t>
      </w:r>
      <w:r>
        <w:rPr>
          <w:rFonts w:hint="eastAsia"/>
          <w:szCs w:val="21"/>
        </w:rPr>
        <w:t>：采用温度和风速作为边界条件；</w:t>
      </w:r>
    </w:p>
    <w:p>
      <w:pPr>
        <w:spacing w:line="400" w:lineRule="atLeast"/>
        <w:ind w:firstLine="435"/>
        <w:rPr>
          <w:szCs w:val="21"/>
        </w:rPr>
      </w:pPr>
      <w:r>
        <w:rPr>
          <w:rFonts w:hint="eastAsia"/>
          <w:b/>
          <w:szCs w:val="21"/>
        </w:rPr>
        <w:t>回风口</w:t>
      </w:r>
      <w:r>
        <w:rPr>
          <w:rFonts w:hint="eastAsia"/>
          <w:szCs w:val="21"/>
        </w:rPr>
        <w:t>：采用绝热和定压边界条件；</w:t>
      </w:r>
    </w:p>
    <w:p>
      <w:pPr>
        <w:spacing w:line="400" w:lineRule="atLeast"/>
        <w:rPr>
          <w:szCs w:val="21"/>
        </w:rPr>
      </w:pPr>
    </w:p>
    <w:p>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pPr>
        <w:pStyle w:val="5"/>
        <w:tabs>
          <w:tab w:val="left" w:pos="360"/>
        </w:tabs>
        <w:ind w:left="0" w:firstLine="0"/>
      </w:pPr>
      <w:bookmarkStart w:id="168" w:name="_Toc60608075"/>
      <w:r>
        <w:rPr>
          <w:rFonts w:hint="eastAsia"/>
        </w:rPr>
        <w:t>求解计算</w:t>
      </w:r>
      <w:bookmarkEnd w:id="168"/>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11430" b="11430"/>
            <wp:docPr id="17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r>
        <w:rPr>
          <w:rFonts w:hint="eastAsia" w:ascii="微软雅黑" w:hAnsi="微软雅黑" w:eastAsia="微软雅黑"/>
          <w:b/>
        </w:rPr>
        <w:t xml:space="preserve"> 计算流体力学的控制方程</w:t>
      </w:r>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1905" b="0"/>
                  <wp:docPr id="17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0"/>
                  <wp:docPr id="17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13335" b="10795"/>
                  <wp:docPr id="17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13335" b="11430"/>
                  <wp:docPr id="18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0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1905" b="13335"/>
                  <wp:docPr id="18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10795"/>
                  <wp:docPr id="18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1905" b="11430"/>
                  <wp:docPr id="18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7620" b="0"/>
                  <wp:docPr id="18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0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6985"/>
                  <wp:docPr id="18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1905" b="11430"/>
                  <wp:docPr id="18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7620" b="13335"/>
                  <wp:docPr id="18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0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0" b="0"/>
                  <wp:docPr id="18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3810"/>
                  <wp:docPr id="18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0" b="0"/>
                  <wp:docPr id="19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9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13335" b="10795"/>
                  <wp:docPr id="19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0" b="3810"/>
                  <wp:docPr id="19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6985"/>
                  <wp:docPr id="19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9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4445"/>
                  <wp:docPr id="19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13970"/>
                  <wp:docPr id="19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9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10795"/>
                  <wp:docPr id="19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0" b="5080"/>
            <wp:docPr id="19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13335" b="13335"/>
            <wp:docPr id="19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9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13335" b="13335"/>
            <wp:docPr id="19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13335"/>
            <wp:docPr id="20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8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6985"/>
            <wp:docPr id="20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8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13335" b="4445"/>
            <wp:docPr id="20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8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20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8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20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13335"/>
            <wp:docPr id="20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8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7620" b="10795"/>
            <wp:docPr id="20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8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13335" b="0"/>
            <wp:docPr id="20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8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20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13335"/>
            <wp:docPr id="20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8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5715" b="0"/>
            <wp:docPr id="21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7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4445"/>
            <wp:docPr id="21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7620" b="0"/>
            <wp:docPr id="21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7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0" b="0"/>
            <wp:docPr id="21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7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0" b="13335"/>
            <wp:docPr id="21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7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2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7620" b="13335"/>
            <wp:docPr id="21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4"/>
      </w:pPr>
      <w:bookmarkStart w:id="169" w:name="_Toc60608076"/>
      <w:r>
        <w:rPr>
          <w:rFonts w:hint="eastAsia"/>
        </w:rPr>
        <w:t>热湿环境评价</w:t>
      </w:r>
      <w:r>
        <w:t>指标</w:t>
      </w:r>
      <w:r>
        <w:rPr>
          <w:rFonts w:hint="eastAsia"/>
        </w:rPr>
        <w:t>计算</w:t>
      </w:r>
      <w:bookmarkEnd w:id="169"/>
    </w:p>
    <w:p>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本项目采用《民用建筑室内热湿环境评价标准》GB/T 50785-2012中所示的计算程序完成上述PMV的计算。</w:t>
      </w:r>
    </w:p>
    <w:p>
      <w:pPr>
        <w:pStyle w:val="5"/>
      </w:pPr>
      <w:bookmarkStart w:id="170" w:name="_Toc60608077"/>
      <w:r>
        <w:t>PMV</w:t>
      </w:r>
      <w:r>
        <w:rPr>
          <w:rFonts w:hint="eastAsia"/>
        </w:rPr>
        <w:t>计算公式</w:t>
      </w:r>
      <w:bookmarkEnd w:id="170"/>
    </w:p>
    <w:p>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1905" b="11430"/>
            <wp:docPr id="2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47"/>
                    <pic:cNvPicPr>
                      <a:picLocks noChangeAspect="1" noChangeArrowheads="1"/>
                    </pic:cNvPicPr>
                  </pic:nvPicPr>
                  <pic:blipFill>
                    <a:blip r:embed="rId62">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pPr>
        <w:pStyle w:val="3"/>
        <w:ind w:firstLine="630" w:firstLineChars="300"/>
        <w:rPr>
          <w:lang w:val="en-US"/>
        </w:rPr>
      </w:pPr>
      <w:r>
        <w:rPr>
          <w:rFonts w:hint="eastAsia"/>
          <w:lang w:val="en-US"/>
        </w:rPr>
        <w:t>式中：</w:t>
      </w:r>
    </w:p>
    <w:p>
      <w:pPr>
        <w:pStyle w:val="3"/>
        <w:ind w:firstLine="630" w:firstLineChars="300"/>
        <w:rPr>
          <w:lang w:val="en-US"/>
        </w:rPr>
      </w:pPr>
      <w:r>
        <w:rPr>
          <w:lang w:val="en-US"/>
        </w:rPr>
        <w:t>PMV——</w:t>
      </w:r>
      <w:r>
        <w:rPr>
          <w:rFonts w:hint="eastAsia"/>
          <w:lang w:val="en-US"/>
        </w:rPr>
        <w:t>预计平均热感觉指数；</w:t>
      </w:r>
    </w:p>
    <w:p>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pPr>
        <w:pStyle w:val="3"/>
        <w:ind w:firstLine="630" w:firstLineChars="300"/>
        <w:rPr>
          <w:lang w:val="en-US"/>
        </w:rPr>
      </w:pPr>
      <w:r>
        <w:rPr>
          <w:position w:val="-6"/>
        </w:rPr>
        <w:object>
          <v:shape id="_x0000_i1027" o:spt="75" type="#_x0000_t75" style="height:18pt;width:10pt;" o:ole="t" filled="f" o:preferrelative="t" stroked="f" coordsize="21600,21600">
            <v:path/>
            <v:fill on="f" focussize="0,0"/>
            <v:stroke on="f" joinstyle="miter"/>
            <v:imagedata r:id="rId64" o:title=""/>
            <o:lock v:ext="edit" aspectratio="t"/>
            <w10:wrap type="none"/>
            <w10:anchorlock/>
          </v:shape>
          <o:OLEObject Type="Embed" ProgID="Equation.3" ShapeID="_x0000_i1027" DrawAspect="Content" ObjectID="_1468075727" r:id="rId130">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pPr>
        <w:pStyle w:val="3"/>
        <w:ind w:left="88" w:leftChars="42" w:firstLine="0" w:firstLineChars="0"/>
        <w:rPr>
          <w:lang w:val="en-US"/>
        </w:rPr>
      </w:pPr>
      <w:r>
        <w:rPr>
          <w:rFonts w:hint="eastAsia"/>
          <w:lang w:val="en-US"/>
        </w:rPr>
        <w:t>说明：其中水蒸气分压也可以用空气相对湿度代替作为输入的参数。</w:t>
      </w:r>
    </w:p>
    <w:p>
      <w:pPr>
        <w:pStyle w:val="5"/>
        <w:tabs>
          <w:tab w:val="left" w:pos="360"/>
        </w:tabs>
        <w:ind w:left="0" w:firstLine="0"/>
      </w:pPr>
      <w:bookmarkStart w:id="171" w:name="_Toc60608078"/>
      <w:r>
        <w:t>PPD</w:t>
      </w:r>
      <w:r>
        <w:rPr>
          <w:rFonts w:hint="eastAsia"/>
        </w:rPr>
        <w:t>计算公式</w:t>
      </w:r>
      <w:bookmarkEnd w:id="171"/>
    </w:p>
    <w:p>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pPr>
        <w:pStyle w:val="3"/>
        <w:ind w:firstLine="420"/>
        <w:rPr>
          <w:lang w:val="en-US"/>
        </w:rPr>
      </w:pPr>
      <w:r>
        <w:rPr>
          <w:lang w:val="en-US"/>
        </w:rPr>
        <w:drawing>
          <wp:inline distT="0" distB="0" distL="0" distR="0">
            <wp:extent cx="5762625" cy="219075"/>
            <wp:effectExtent l="0" t="0" r="13335" b="9525"/>
            <wp:docPr id="2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pPr>
        <w:pStyle w:val="3"/>
        <w:ind w:firstLine="199" w:firstLineChars="95"/>
        <w:rPr>
          <w:lang w:val="en-US"/>
        </w:rPr>
      </w:pPr>
      <w:r>
        <w:rPr>
          <w:rFonts w:hint="eastAsia"/>
          <w:lang w:val="en-US"/>
        </w:rPr>
        <w:t>式中：PMV为平均热感觉指数；</w:t>
      </w:r>
    </w:p>
    <w:p>
      <w:pPr>
        <w:pStyle w:val="3"/>
        <w:ind w:firstLine="630" w:firstLineChars="300"/>
        <w:rPr>
          <w:lang w:val="en-US"/>
        </w:rPr>
      </w:pPr>
      <w:r>
        <w:rPr>
          <w:rFonts w:hint="eastAsia"/>
          <w:lang w:val="en-US"/>
        </w:rPr>
        <w:t xml:space="preserve">  PPD为预计不满意率，%；</w:t>
      </w:r>
    </w:p>
    <w:p>
      <w:pPr>
        <w:pStyle w:val="3"/>
        <w:ind w:firstLine="1050" w:firstLineChars="500"/>
        <w:rPr>
          <w:lang w:val="en-US"/>
        </w:rPr>
      </w:pPr>
      <w:r>
        <w:rPr>
          <w:lang w:val="en-US"/>
        </w:rPr>
        <w:drawing>
          <wp:inline distT="0" distB="0" distL="0" distR="0">
            <wp:extent cx="4457700" cy="3048000"/>
            <wp:effectExtent l="0" t="0" r="7620" b="0"/>
            <wp:docPr id="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
                    <pic:cNvPicPr>
                      <a:picLocks noChangeAspect="1" noChangeArrowheads="1"/>
                    </pic:cNvPicPr>
                  </pic:nvPicPr>
                  <pic:blipFill>
                    <a:blip r:embed="rId66">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pPr>
        <w:pStyle w:val="5"/>
        <w:tabs>
          <w:tab w:val="left" w:pos="360"/>
        </w:tabs>
        <w:ind w:left="0" w:firstLine="0"/>
      </w:pPr>
      <w:bookmarkStart w:id="172" w:name="_Toc60608079"/>
      <w:r>
        <w:rPr>
          <w:rFonts w:hint="eastAsia"/>
        </w:rPr>
        <w:t>PMV和PPD达标比例计算</w:t>
      </w:r>
      <w:bookmarkEnd w:id="172"/>
    </w:p>
    <w:p>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pPr>
        <w:pStyle w:val="2"/>
      </w:pPr>
      <w:bookmarkStart w:id="173" w:name="_Toc60608080"/>
      <w:r>
        <w:rPr>
          <w:rFonts w:hint="eastAsia"/>
        </w:rPr>
        <w:t>结果</w:t>
      </w:r>
      <w:r>
        <w:t>分析</w:t>
      </w:r>
      <w:bookmarkEnd w:id="173"/>
    </w:p>
    <w:p>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pPr>
              <w:pStyle w:val="3"/>
              <w:spacing w:line="0" w:lineRule="atLeast"/>
              <w:ind w:firstLine="0" w:firstLineChars="0"/>
              <w:jc w:val="center"/>
            </w:pPr>
            <w:r>
              <w:rPr>
                <w:rFonts w:hint="eastAsia"/>
              </w:rPr>
              <w:t>序号</w:t>
            </w:r>
          </w:p>
        </w:tc>
        <w:tc>
          <w:tcPr>
            <w:tcW w:w="4213" w:type="dxa"/>
            <w:shd w:val="clear" w:color="auto" w:fill="E6E6E6"/>
            <w:vAlign w:val="center"/>
          </w:tcPr>
          <w:p>
            <w:pPr>
              <w:pStyle w:val="3"/>
              <w:spacing w:line="0" w:lineRule="atLeast"/>
              <w:ind w:firstLine="0" w:firstLineChars="0"/>
              <w:jc w:val="center"/>
            </w:pPr>
            <w:r>
              <w:rPr>
                <w:rFonts w:hint="eastAsia"/>
              </w:rPr>
              <w:t>分析对象名称</w:t>
            </w:r>
          </w:p>
        </w:tc>
        <w:tc>
          <w:tcPr>
            <w:tcW w:w="1104" w:type="dxa"/>
            <w:shd w:val="clear" w:color="auto" w:fill="E6E6E6"/>
            <w:vAlign w:val="center"/>
          </w:tcPr>
          <w:p>
            <w:pPr>
              <w:pStyle w:val="3"/>
              <w:spacing w:line="0" w:lineRule="atLeast"/>
              <w:ind w:firstLine="0" w:firstLineChars="0"/>
            </w:pPr>
            <w:r>
              <w:rPr>
                <w:rFonts w:hint="eastAsia"/>
              </w:rPr>
              <w:t>室外温度</w:t>
            </w:r>
          </w:p>
          <w:p>
            <w:pPr>
              <w:pStyle w:val="3"/>
              <w:spacing w:line="0" w:lineRule="atLeast"/>
              <w:ind w:firstLine="0" w:firstLineChars="0"/>
              <w:jc w:val="center"/>
            </w:pPr>
            <w:r>
              <w:t>(</w:t>
            </w:r>
            <w:r>
              <w:rPr>
                <w:rFonts w:hint="eastAsia"/>
              </w:rPr>
              <w:t>℃</w:t>
            </w:r>
            <w:r>
              <w:t>)</w:t>
            </w:r>
          </w:p>
        </w:tc>
        <w:tc>
          <w:tcPr>
            <w:tcW w:w="1075" w:type="dxa"/>
            <w:shd w:val="clear" w:color="auto" w:fill="E6E6E6"/>
            <w:vAlign w:val="center"/>
          </w:tcPr>
          <w:p>
            <w:pPr>
              <w:pStyle w:val="3"/>
              <w:spacing w:line="0" w:lineRule="atLeast"/>
              <w:ind w:firstLine="0" w:firstLineChars="0"/>
              <w:jc w:val="center"/>
            </w:pPr>
            <w:r>
              <w:rPr>
                <w:rFonts w:hint="eastAsia"/>
              </w:rPr>
              <w:t>人体代谢</w:t>
            </w:r>
          </w:p>
          <w:p>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pPr>
              <w:pStyle w:val="3"/>
              <w:spacing w:line="0" w:lineRule="atLeast"/>
              <w:ind w:firstLine="0" w:firstLineChars="0"/>
              <w:jc w:val="center"/>
            </w:pPr>
            <w:r>
              <w:rPr>
                <w:rFonts w:hint="eastAsia"/>
              </w:rPr>
              <w:t>对外做功</w:t>
            </w:r>
          </w:p>
          <w:p>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pPr>
              <w:pStyle w:val="3"/>
              <w:spacing w:line="0" w:lineRule="atLeast"/>
              <w:ind w:firstLine="0" w:firstLineChars="0"/>
              <w:jc w:val="center"/>
            </w:pPr>
            <w:r>
              <w:rPr>
                <w:rFonts w:hint="eastAsia"/>
              </w:rPr>
              <w:t>服装热阻</w:t>
            </w:r>
          </w:p>
          <w:p>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pPr>
              <w:pStyle w:val="3"/>
              <w:spacing w:line="0" w:lineRule="atLeast"/>
              <w:ind w:firstLine="0" w:firstLineChars="0"/>
              <w:jc w:val="center"/>
            </w:pPr>
            <w:r>
              <w:rPr>
                <w:rFonts w:hint="eastAsia"/>
              </w:rPr>
              <w:t>相对湿度</w:t>
            </w:r>
          </w:p>
          <w:p>
            <w:pPr>
              <w:pStyle w:val="3"/>
              <w:spacing w:line="0" w:lineRule="atLeast"/>
              <w:ind w:firstLine="0" w:firstLineChars="0"/>
              <w:jc w:val="center"/>
            </w:pPr>
            <w:r>
              <w:t>(</w:t>
            </w:r>
            <w:r>
              <w:rPr>
                <w:rFonts w:hint="eastAsia"/>
              </w:rPr>
              <w: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w:t>
            </w:r>
          </w:p>
        </w:tc>
        <w:tc>
          <w:tcPr>
            <w:tcW w:w="4213" w:type="dxa"/>
          </w:tcPr>
          <w:p>
            <w:pPr>
              <w:pStyle w:val="3"/>
              <w:ind w:firstLine="0" w:firstLineChars="0"/>
            </w:pPr>
            <w:r>
              <w:t>3层-户3-A</w:t>
            </w:r>
          </w:p>
        </w:tc>
        <w:tc>
          <w:tcPr>
            <w:tcW w:w="1104" w:type="dxa"/>
            <w:vAlign w:val="center"/>
          </w:tcPr>
          <w:p>
            <w:pPr>
              <w:pStyle w:val="3"/>
              <w:ind w:firstLine="0" w:firstLineChars="0"/>
            </w:pPr>
            <w:r>
              <w:t>30</w:t>
            </w:r>
          </w:p>
        </w:tc>
        <w:tc>
          <w:tcPr>
            <w:tcW w:w="1075" w:type="dxa"/>
          </w:tcPr>
          <w:p>
            <w:pPr>
              <w:pStyle w:val="3"/>
              <w:ind w:firstLine="0" w:firstLineChars="0"/>
            </w:pPr>
            <w:r>
              <w:t>1.2</w:t>
            </w:r>
          </w:p>
        </w:tc>
        <w:tc>
          <w:tcPr>
            <w:tcW w:w="1075" w:type="dxa"/>
          </w:tcPr>
          <w:p>
            <w:pPr>
              <w:pStyle w:val="3"/>
              <w:ind w:firstLine="0" w:firstLineChars="0"/>
            </w:pPr>
            <w:r>
              <w:t>0</w:t>
            </w:r>
          </w:p>
        </w:tc>
        <w:tc>
          <w:tcPr>
            <w:tcW w:w="1068" w:type="dxa"/>
          </w:tcPr>
          <w:p>
            <w:pPr>
              <w:pStyle w:val="3"/>
              <w:ind w:firstLine="0" w:firstLineChars="0"/>
            </w:pPr>
            <w:r>
              <w:t>0.8</w:t>
            </w:r>
          </w:p>
        </w:tc>
        <w:tc>
          <w:tcPr>
            <w:tcW w:w="1058" w:type="dxa"/>
          </w:tcPr>
          <w:p>
            <w:pPr>
              <w:pStyle w:val="3"/>
              <w:ind w:firstLine="0" w:firstLineChars="0"/>
            </w:pPr>
            <w:r>
              <w:t>50</w:t>
            </w:r>
          </w:p>
        </w:tc>
      </w:tr>
    </w:tbl>
    <w:p>
      <w:pPr>
        <w:pStyle w:val="3"/>
        <w:ind w:firstLine="0" w:firstLineChars="0"/>
      </w:pPr>
    </w:p>
    <w:p>
      <w:pPr>
        <w:pStyle w:val="4"/>
      </w:pPr>
      <w:bookmarkStart w:id="174" w:name="_Toc60608081"/>
      <w:r>
        <w:t>3层-户3-A</w:t>
      </w:r>
      <w:bookmarkEnd w:id="174"/>
    </w:p>
    <w:p>
      <w:pPr>
        <w:pStyle w:val="5"/>
      </w:pPr>
      <w:bookmarkStart w:id="175" w:name="_Toc60608082"/>
      <w:r>
        <w:rPr>
          <w:rFonts w:hint="eastAsia"/>
        </w:rPr>
        <w:t>人行</w:t>
      </w:r>
      <w:r>
        <w:t>高度处</w:t>
      </w:r>
      <w:r>
        <w:rPr>
          <w:rFonts w:hint="eastAsia"/>
        </w:rPr>
        <w:t>温度场分布</w:t>
      </w:r>
      <w:bookmarkEnd w:id="175"/>
    </w:p>
    <w:p>
      <w:pPr>
        <w:pStyle w:val="3"/>
        <w:ind w:firstLine="420"/>
        <w:jc w:val="center"/>
        <w:rPr>
          <w:lang w:val="en-US"/>
        </w:rPr>
      </w:pPr>
      <w:r>
        <w:rPr>
          <w:lang w:val="en-US"/>
        </w:rPr>
        <w:drawing>
          <wp:inline distT="0" distB="0" distL="0" distR="0">
            <wp:extent cx="5667375" cy="3752850"/>
            <wp:effectExtent l="0" t="0" r="1905" b="1143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131"/>
                    <a:stretch>
                      <a:fillRect/>
                    </a:stretch>
                  </pic:blipFill>
                  <pic:spPr>
                    <a:xfrm>
                      <a:off x="0" y="0"/>
                      <a:ext cx="5667375" cy="3752850"/>
                    </a:xfrm>
                    <a:prstGeom prst="rect">
                      <a:avLst/>
                    </a:prstGeom>
                  </pic:spPr>
                </pic:pic>
              </a:graphicData>
            </a:graphic>
          </wp:inline>
        </w:drawing>
      </w:r>
    </w:p>
    <w:p>
      <w:pPr>
        <w:pStyle w:val="5"/>
      </w:pPr>
      <w:bookmarkStart w:id="176" w:name="_Toc60608083"/>
      <w:r>
        <w:rPr>
          <w:rFonts w:hint="eastAsia"/>
        </w:rPr>
        <w:t>人行</w:t>
      </w:r>
      <w:r>
        <w:t>高度处</w:t>
      </w:r>
      <w:r>
        <w:rPr>
          <w:rFonts w:hint="eastAsia"/>
        </w:rPr>
        <w:t>PMV分布</w:t>
      </w:r>
      <w:bookmarkEnd w:id="176"/>
    </w:p>
    <w:p>
      <w:pPr>
        <w:pStyle w:val="3"/>
        <w:ind w:firstLine="420"/>
        <w:jc w:val="center"/>
        <w:rPr>
          <w:lang w:val="en-US"/>
        </w:rPr>
      </w:pPr>
      <w:r>
        <w:rPr>
          <w:lang w:val="en-US"/>
        </w:rPr>
        <w:drawing>
          <wp:inline distT="0" distB="0" distL="0" distR="0">
            <wp:extent cx="5667375" cy="3752850"/>
            <wp:effectExtent l="0" t="0" r="1905" b="1143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132"/>
                    <a:stretch>
                      <a:fillRect/>
                    </a:stretch>
                  </pic:blipFill>
                  <pic:spPr>
                    <a:xfrm>
                      <a:off x="0" y="0"/>
                      <a:ext cx="5667375" cy="3752850"/>
                    </a:xfrm>
                    <a:prstGeom prst="rect">
                      <a:avLst/>
                    </a:prstGeom>
                  </pic:spPr>
                </pic:pic>
              </a:graphicData>
            </a:graphic>
          </wp:inline>
        </w:drawing>
      </w:r>
    </w:p>
    <w:p>
      <w:pPr>
        <w:pStyle w:val="5"/>
      </w:pPr>
      <w:bookmarkStart w:id="177" w:name="_Toc60608084"/>
      <w:r>
        <w:rPr>
          <w:rFonts w:hint="eastAsia"/>
        </w:rPr>
        <w:t>人行</w:t>
      </w:r>
      <w:r>
        <w:t>高度处</w:t>
      </w:r>
      <w:r>
        <w:rPr>
          <w:rFonts w:hint="eastAsia"/>
        </w:rPr>
        <w:t>PPD分布</w:t>
      </w:r>
      <w:bookmarkEnd w:id="177"/>
    </w:p>
    <w:p>
      <w:pPr>
        <w:pStyle w:val="3"/>
        <w:ind w:firstLine="420"/>
        <w:jc w:val="center"/>
        <w:rPr>
          <w:lang w:val="en-US"/>
        </w:rPr>
      </w:pPr>
      <w:r>
        <w:rPr>
          <w:lang w:val="en-US"/>
        </w:rPr>
        <w:drawing>
          <wp:inline distT="0" distB="0" distL="0" distR="0">
            <wp:extent cx="5667375" cy="3752850"/>
            <wp:effectExtent l="0" t="0" r="1905" b="1143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133"/>
                    <a:stretch>
                      <a:fillRect/>
                    </a:stretch>
                  </pic:blipFill>
                  <pic:spPr>
                    <a:xfrm>
                      <a:off x="0" y="0"/>
                      <a:ext cx="5667375" cy="3752850"/>
                    </a:xfrm>
                    <a:prstGeom prst="rect">
                      <a:avLst/>
                    </a:prstGeom>
                  </pic:spPr>
                </pic:pic>
              </a:graphicData>
            </a:graphic>
          </wp:inline>
        </w:drawing>
      </w:r>
    </w:p>
    <w:p>
      <w:pPr>
        <w:pStyle w:val="3"/>
        <w:ind w:firstLine="0" w:firstLineChars="0"/>
        <w:rPr>
          <w:lang w:val="en-US"/>
        </w:rPr>
      </w:pPr>
    </w:p>
    <w:p>
      <w:pPr>
        <w:pStyle w:val="4"/>
      </w:pPr>
      <w:bookmarkStart w:id="178" w:name="_Toc60608085"/>
      <w:r>
        <w:rPr>
          <w:rFonts w:hint="eastAsia"/>
        </w:rPr>
        <w:t>室内PMV与PPD达标比例统计</w:t>
      </w:r>
      <w:bookmarkEnd w:id="178"/>
    </w:p>
    <w:p>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pPr>
        <w:pStyle w:val="3"/>
        <w:ind w:firstLine="0" w:firstLineChars="0"/>
        <w:jc w:val="center"/>
        <w:rPr>
          <w:rFonts w:ascii="微软雅黑" w:hAnsi="微软雅黑" w:eastAsia="微软雅黑"/>
          <w:b/>
        </w:rPr>
      </w:pPr>
      <w:r>
        <w:rPr>
          <w:rFonts w:hint="eastAsia" w:ascii="微软雅黑" w:hAnsi="微软雅黑" w:eastAsia="微软雅黑"/>
          <w:b/>
        </w:rPr>
        <w:t>表5.2-1    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sz w:val="18"/>
              </w:rPr>
            </w:pPr>
            <w:r>
              <w:rPr>
                <w:sz w:val="18"/>
              </w:rPr>
              <w:t>整体评价指标</w:t>
            </w:r>
          </w:p>
        </w:tc>
      </w:tr>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pPr>
        <w:pStyle w:val="3"/>
        <w:ind w:firstLine="0" w:firstLineChars="0"/>
        <w:rPr>
          <w:color w:val="FF0000"/>
          <w:lang w:val="en-US"/>
        </w:rPr>
      </w:pPr>
    </w:p>
    <w:p>
      <w:pPr>
        <w:pStyle w:val="3"/>
        <w:ind w:firstLine="0" w:firstLineChars="0"/>
        <w:jc w:val="center"/>
        <w:rPr>
          <w:rFonts w:ascii="宋体" w:hAnsi="宋体" w:cs="宋体"/>
          <w:b/>
          <w:bCs/>
          <w:color w:val="333333"/>
          <w:sz w:val="24"/>
          <w:szCs w:val="22"/>
          <w:lang w:val="en-US"/>
        </w:rPr>
      </w:pPr>
      <w:r>
        <w:rPr>
          <w:rFonts w:hint="eastAsia" w:ascii="宋体" w:hAnsi="宋体" w:cs="宋体"/>
          <w:b/>
          <w:bCs/>
          <w:color w:val="333333"/>
          <w:sz w:val="24"/>
          <w:szCs w:val="22"/>
          <w:lang w:val="en-US"/>
        </w:rPr>
        <w:t xml:space="preserve"> </w:t>
      </w:r>
      <w:r>
        <w:rPr>
          <w:rFonts w:ascii="宋体" w:hAnsi="宋体" w:cs="宋体"/>
          <w:b/>
          <w:bCs/>
          <w:color w:val="333333"/>
          <w:sz w:val="24"/>
          <w:szCs w:val="22"/>
          <w:lang w:val="en-US"/>
        </w:rPr>
        <w:t xml:space="preserve">          </w:t>
      </w:r>
      <w:r>
        <w:rPr>
          <w:rFonts w:hint="eastAsia" w:ascii="微软雅黑" w:hAnsi="微软雅黑" w:eastAsia="微软雅黑"/>
          <w:b/>
        </w:rPr>
        <w:t>表5.2-</w:t>
      </w:r>
      <w:r>
        <w:rPr>
          <w:rFonts w:ascii="微软雅黑" w:hAnsi="微软雅黑" w:eastAsia="微软雅黑"/>
          <w:b/>
        </w:rPr>
        <w:t>2</w:t>
      </w:r>
      <w:r>
        <w:rPr>
          <w:rFonts w:hint="eastAsia" w:ascii="微软雅黑" w:hAnsi="微软雅黑" w:eastAsia="微软雅黑"/>
          <w:b/>
        </w:rPr>
        <w:t xml:space="preserve">    建筑主要功能房间以及每套住宅PMV</w:t>
      </w:r>
      <w:r>
        <w:rPr>
          <w:rFonts w:ascii="微软雅黑" w:hAnsi="微软雅黑" w:eastAsia="微软雅黑"/>
          <w:b/>
        </w:rPr>
        <w:t>-PPD</w:t>
      </w:r>
      <w:r>
        <w:rPr>
          <w:rFonts w:hint="eastAsia" w:ascii="微软雅黑" w:hAnsi="微软雅黑" w:eastAsia="微软雅黑"/>
          <w:b/>
        </w:rPr>
        <w:t>整体评价达标面积统计</w:t>
      </w:r>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4"/>
        <w:gridCol w:w="973"/>
        <w:gridCol w:w="1103"/>
        <w:gridCol w:w="2621"/>
        <w:gridCol w:w="1387"/>
        <w:gridCol w:w="1109"/>
        <w:gridCol w:w="1659"/>
        <w:gridCol w:w="65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shd w:val="clear" w:color="auto" w:fill="E6E6E6"/>
            <w:vAlign w:val="center"/>
          </w:tcPr>
          <w:p>
            <w:pPr>
              <w:jc w:val="center"/>
            </w:pPr>
            <w:r>
              <w:t>层号</w:t>
            </w:r>
          </w:p>
        </w:tc>
        <w:tc>
          <w:tcPr>
            <w:tcW w:w="973" w:type="dxa"/>
            <w:shd w:val="clear" w:color="auto" w:fill="E6E6E6"/>
            <w:vAlign w:val="center"/>
          </w:tcPr>
          <w:p>
            <w:pPr>
              <w:jc w:val="center"/>
            </w:pPr>
            <w:r>
              <w:t>户型</w:t>
            </w:r>
          </w:p>
        </w:tc>
        <w:tc>
          <w:tcPr>
            <w:tcW w:w="1103" w:type="dxa"/>
            <w:shd w:val="clear" w:color="auto" w:fill="E6E6E6"/>
            <w:vAlign w:val="center"/>
          </w:tcPr>
          <w:p>
            <w:pPr>
              <w:jc w:val="center"/>
            </w:pPr>
            <w:r>
              <w:t>房间编号</w:t>
            </w:r>
          </w:p>
        </w:tc>
        <w:tc>
          <w:tcPr>
            <w:tcW w:w="2620" w:type="dxa"/>
            <w:shd w:val="clear" w:color="auto" w:fill="E6E6E6"/>
            <w:vAlign w:val="center"/>
          </w:tcPr>
          <w:p>
            <w:pPr>
              <w:jc w:val="center"/>
            </w:pPr>
            <w:r>
              <w:t>房间名称</w:t>
            </w:r>
          </w:p>
        </w:tc>
        <w:tc>
          <w:tcPr>
            <w:tcW w:w="1386" w:type="dxa"/>
            <w:shd w:val="clear" w:color="auto" w:fill="E6E6E6"/>
            <w:vAlign w:val="center"/>
          </w:tcPr>
          <w:p>
            <w:pPr>
              <w:jc w:val="center"/>
            </w:pPr>
            <w:r>
              <w:t>PMV-PPD达标面积 (㎡)</w:t>
            </w:r>
          </w:p>
        </w:tc>
        <w:tc>
          <w:tcPr>
            <w:tcW w:w="1109" w:type="dxa"/>
            <w:shd w:val="clear" w:color="auto" w:fill="E6E6E6"/>
            <w:vAlign w:val="center"/>
          </w:tcPr>
          <w:p>
            <w:pPr>
              <w:jc w:val="center"/>
            </w:pPr>
            <w:r>
              <w:t>面积(㎡)</w:t>
            </w:r>
          </w:p>
        </w:tc>
        <w:tc>
          <w:tcPr>
            <w:tcW w:w="1658" w:type="dxa"/>
            <w:shd w:val="clear" w:color="auto" w:fill="E6E6E6"/>
            <w:vAlign w:val="center"/>
          </w:tcPr>
          <w:p>
            <w:pPr>
              <w:jc w:val="center"/>
            </w:pPr>
            <w:r>
              <w:t>PMV-PPD达标面积比例(%)</w:t>
            </w:r>
          </w:p>
        </w:tc>
        <w:tc>
          <w:tcPr>
            <w:tcW w:w="656" w:type="dxa"/>
            <w:shd w:val="clear" w:color="auto" w:fill="E6E6E6"/>
            <w:vAlign w:val="center"/>
          </w:tcPr>
          <w:p>
            <w:pPr>
              <w:jc w:val="center"/>
            </w:pPr>
            <w:r>
              <w:t>得分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restart"/>
            <w:vAlign w:val="center"/>
          </w:tcPr>
          <w:p>
            <w:r>
              <w:t>3</w:t>
            </w:r>
          </w:p>
        </w:tc>
        <w:tc>
          <w:tcPr>
            <w:tcW w:w="973" w:type="dxa"/>
            <w:vMerge w:val="restart"/>
            <w:vAlign w:val="center"/>
          </w:tcPr>
          <w:p>
            <w:r>
              <w:t>3-A</w:t>
            </w:r>
          </w:p>
        </w:tc>
        <w:tc>
          <w:tcPr>
            <w:tcW w:w="1103" w:type="dxa"/>
            <w:vAlign w:val="center"/>
          </w:tcPr>
          <w:p>
            <w:r>
              <w:t>3009</w:t>
            </w:r>
          </w:p>
        </w:tc>
        <w:tc>
          <w:tcPr>
            <w:tcW w:w="2620" w:type="dxa"/>
            <w:vAlign w:val="center"/>
          </w:tcPr>
          <w:p>
            <w:r>
              <w:t>办公室</w:t>
            </w:r>
          </w:p>
        </w:tc>
        <w:tc>
          <w:tcPr>
            <w:tcW w:w="1386" w:type="dxa"/>
            <w:vAlign w:val="center"/>
          </w:tcPr>
          <w:p>
            <w:r>
              <w:t>143.3</w:t>
            </w:r>
          </w:p>
        </w:tc>
        <w:tc>
          <w:tcPr>
            <w:tcW w:w="1109" w:type="dxa"/>
            <w:vAlign w:val="center"/>
          </w:tcPr>
          <w:p>
            <w:r>
              <w:t>143.3</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3012</w:t>
            </w:r>
          </w:p>
        </w:tc>
        <w:tc>
          <w:tcPr>
            <w:tcW w:w="2620" w:type="dxa"/>
            <w:vAlign w:val="center"/>
          </w:tcPr>
          <w:p>
            <w:r>
              <w:t>办公室</w:t>
            </w:r>
          </w:p>
        </w:tc>
        <w:tc>
          <w:tcPr>
            <w:tcW w:w="1386" w:type="dxa"/>
            <w:vAlign w:val="center"/>
          </w:tcPr>
          <w:p>
            <w:r>
              <w:t>143.2</w:t>
            </w:r>
          </w:p>
        </w:tc>
        <w:tc>
          <w:tcPr>
            <w:tcW w:w="1109" w:type="dxa"/>
            <w:vAlign w:val="center"/>
          </w:tcPr>
          <w:p>
            <w:r>
              <w:t>143.3</w:t>
            </w:r>
          </w:p>
        </w:tc>
        <w:tc>
          <w:tcPr>
            <w:tcW w:w="1658" w:type="dxa"/>
            <w:vAlign w:val="center"/>
          </w:tcPr>
          <w:p>
            <w:r>
              <w:t>99.88</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3018</w:t>
            </w:r>
          </w:p>
        </w:tc>
        <w:tc>
          <w:tcPr>
            <w:tcW w:w="2620" w:type="dxa"/>
            <w:vAlign w:val="center"/>
          </w:tcPr>
          <w:p>
            <w:r>
              <w:t>办公室</w:t>
            </w:r>
          </w:p>
        </w:tc>
        <w:tc>
          <w:tcPr>
            <w:tcW w:w="1386" w:type="dxa"/>
            <w:vAlign w:val="center"/>
          </w:tcPr>
          <w:p>
            <w:r>
              <w:t>141.5</w:t>
            </w:r>
          </w:p>
        </w:tc>
        <w:tc>
          <w:tcPr>
            <w:tcW w:w="1109" w:type="dxa"/>
            <w:vAlign w:val="center"/>
          </w:tcPr>
          <w:p>
            <w:r>
              <w:t>141.5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3020</w:t>
            </w:r>
          </w:p>
        </w:tc>
        <w:tc>
          <w:tcPr>
            <w:tcW w:w="2620" w:type="dxa"/>
            <w:vAlign w:val="center"/>
          </w:tcPr>
          <w:p>
            <w:r>
              <w:t>办公室</w:t>
            </w:r>
          </w:p>
        </w:tc>
        <w:tc>
          <w:tcPr>
            <w:tcW w:w="1386" w:type="dxa"/>
            <w:vAlign w:val="center"/>
          </w:tcPr>
          <w:p>
            <w:r>
              <w:t>141.2</w:t>
            </w:r>
          </w:p>
        </w:tc>
        <w:tc>
          <w:tcPr>
            <w:tcW w:w="1109" w:type="dxa"/>
            <w:vAlign w:val="center"/>
          </w:tcPr>
          <w:p>
            <w:r>
              <w:t>141.2</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3026</w:t>
            </w:r>
          </w:p>
        </w:tc>
        <w:tc>
          <w:tcPr>
            <w:tcW w:w="2620" w:type="dxa"/>
            <w:vAlign w:val="center"/>
          </w:tcPr>
          <w:p>
            <w:r>
              <w:t>办公室</w:t>
            </w:r>
          </w:p>
        </w:tc>
        <w:tc>
          <w:tcPr>
            <w:tcW w:w="1386" w:type="dxa"/>
            <w:vAlign w:val="center"/>
          </w:tcPr>
          <w:p>
            <w:r>
              <w:t>123.1</w:t>
            </w:r>
          </w:p>
        </w:tc>
        <w:tc>
          <w:tcPr>
            <w:tcW w:w="1109" w:type="dxa"/>
            <w:vAlign w:val="center"/>
          </w:tcPr>
          <w:p>
            <w:r>
              <w:t>123.6</w:t>
            </w:r>
          </w:p>
        </w:tc>
        <w:tc>
          <w:tcPr>
            <w:tcW w:w="1658" w:type="dxa"/>
            <w:vAlign w:val="center"/>
          </w:tcPr>
          <w:p>
            <w:r>
              <w:t>99.58</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3032</w:t>
            </w:r>
          </w:p>
        </w:tc>
        <w:tc>
          <w:tcPr>
            <w:tcW w:w="2620" w:type="dxa"/>
            <w:vAlign w:val="center"/>
          </w:tcPr>
          <w:p>
            <w:r>
              <w:t>办公室</w:t>
            </w:r>
          </w:p>
        </w:tc>
        <w:tc>
          <w:tcPr>
            <w:tcW w:w="1386" w:type="dxa"/>
            <w:vAlign w:val="center"/>
          </w:tcPr>
          <w:p>
            <w:r>
              <w:t>123.3</w:t>
            </w:r>
          </w:p>
        </w:tc>
        <w:tc>
          <w:tcPr>
            <w:tcW w:w="1109" w:type="dxa"/>
            <w:vAlign w:val="center"/>
          </w:tcPr>
          <w:p>
            <w:r>
              <w:t>123.3</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3039</w:t>
            </w:r>
          </w:p>
        </w:tc>
        <w:tc>
          <w:tcPr>
            <w:tcW w:w="2620" w:type="dxa"/>
            <w:vAlign w:val="center"/>
          </w:tcPr>
          <w:p>
            <w:r>
              <w:t>办公室</w:t>
            </w:r>
          </w:p>
        </w:tc>
        <w:tc>
          <w:tcPr>
            <w:tcW w:w="1386" w:type="dxa"/>
            <w:vAlign w:val="center"/>
          </w:tcPr>
          <w:p>
            <w:r>
              <w:t>100.3</w:t>
            </w:r>
          </w:p>
        </w:tc>
        <w:tc>
          <w:tcPr>
            <w:tcW w:w="1109" w:type="dxa"/>
            <w:vAlign w:val="center"/>
          </w:tcPr>
          <w:p>
            <w:r>
              <w:t>101.8</w:t>
            </w:r>
          </w:p>
        </w:tc>
        <w:tc>
          <w:tcPr>
            <w:tcW w:w="1658" w:type="dxa"/>
            <w:vAlign w:val="center"/>
          </w:tcPr>
          <w:p>
            <w:r>
              <w:t>98.53</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3043</w:t>
            </w:r>
          </w:p>
        </w:tc>
        <w:tc>
          <w:tcPr>
            <w:tcW w:w="2620" w:type="dxa"/>
            <w:vAlign w:val="center"/>
          </w:tcPr>
          <w:p>
            <w:r>
              <w:t>办公室</w:t>
            </w:r>
          </w:p>
        </w:tc>
        <w:tc>
          <w:tcPr>
            <w:tcW w:w="1386" w:type="dxa"/>
            <w:vAlign w:val="center"/>
          </w:tcPr>
          <w:p>
            <w:r>
              <w:t>101.6</w:t>
            </w:r>
          </w:p>
        </w:tc>
        <w:tc>
          <w:tcPr>
            <w:tcW w:w="1109" w:type="dxa"/>
            <w:vAlign w:val="center"/>
          </w:tcPr>
          <w:p>
            <w:r>
              <w:t>101.8</w:t>
            </w:r>
          </w:p>
        </w:tc>
        <w:tc>
          <w:tcPr>
            <w:tcW w:w="1658" w:type="dxa"/>
            <w:vAlign w:val="center"/>
          </w:tcPr>
          <w:p>
            <w:r>
              <w:t>99.82</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3047</w:t>
            </w:r>
          </w:p>
        </w:tc>
        <w:tc>
          <w:tcPr>
            <w:tcW w:w="2620" w:type="dxa"/>
            <w:vAlign w:val="center"/>
          </w:tcPr>
          <w:p>
            <w:r>
              <w:t>办公室</w:t>
            </w:r>
          </w:p>
        </w:tc>
        <w:tc>
          <w:tcPr>
            <w:tcW w:w="1386" w:type="dxa"/>
            <w:vAlign w:val="center"/>
          </w:tcPr>
          <w:p>
            <w:r>
              <w:t>101.7</w:t>
            </w:r>
          </w:p>
        </w:tc>
        <w:tc>
          <w:tcPr>
            <w:tcW w:w="1109" w:type="dxa"/>
            <w:vAlign w:val="center"/>
          </w:tcPr>
          <w:p>
            <w:r>
              <w:t>101.7</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3052</w:t>
            </w:r>
          </w:p>
        </w:tc>
        <w:tc>
          <w:tcPr>
            <w:tcW w:w="2620" w:type="dxa"/>
            <w:vAlign w:val="center"/>
          </w:tcPr>
          <w:p>
            <w:r>
              <w:t>办公室</w:t>
            </w:r>
          </w:p>
        </w:tc>
        <w:tc>
          <w:tcPr>
            <w:tcW w:w="1386" w:type="dxa"/>
            <w:vAlign w:val="center"/>
          </w:tcPr>
          <w:p>
            <w:r>
              <w:t>101.6</w:t>
            </w:r>
          </w:p>
        </w:tc>
        <w:tc>
          <w:tcPr>
            <w:tcW w:w="1109" w:type="dxa"/>
            <w:vAlign w:val="center"/>
          </w:tcPr>
          <w:p>
            <w:r>
              <w:t>101.7</w:t>
            </w:r>
          </w:p>
        </w:tc>
        <w:tc>
          <w:tcPr>
            <w:tcW w:w="1658" w:type="dxa"/>
            <w:vAlign w:val="center"/>
          </w:tcPr>
          <w:p>
            <w:r>
              <w:t>99.87</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3060</w:t>
            </w:r>
          </w:p>
        </w:tc>
        <w:tc>
          <w:tcPr>
            <w:tcW w:w="2620" w:type="dxa"/>
            <w:vAlign w:val="center"/>
          </w:tcPr>
          <w:p>
            <w:r>
              <w:t>办公室</w:t>
            </w:r>
          </w:p>
        </w:tc>
        <w:tc>
          <w:tcPr>
            <w:tcW w:w="1386" w:type="dxa"/>
            <w:vAlign w:val="center"/>
          </w:tcPr>
          <w:p>
            <w:r>
              <w:t>64.0</w:t>
            </w:r>
          </w:p>
        </w:tc>
        <w:tc>
          <w:tcPr>
            <w:tcW w:w="1109" w:type="dxa"/>
            <w:vAlign w:val="center"/>
          </w:tcPr>
          <w:p>
            <w:r>
              <w:t>64.0</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973" w:type="dxa"/>
            <w:vMerge w:val="continue"/>
            <w:vAlign w:val="center"/>
          </w:tcPr>
          <w:p/>
        </w:tc>
        <w:tc>
          <w:tcPr>
            <w:tcW w:w="1103" w:type="dxa"/>
            <w:vAlign w:val="center"/>
          </w:tcPr>
          <w:p>
            <w:r>
              <w:t>3071</w:t>
            </w:r>
          </w:p>
        </w:tc>
        <w:tc>
          <w:tcPr>
            <w:tcW w:w="2620" w:type="dxa"/>
            <w:vAlign w:val="center"/>
          </w:tcPr>
          <w:p>
            <w:r>
              <w:t>办公室</w:t>
            </w:r>
          </w:p>
        </w:tc>
        <w:tc>
          <w:tcPr>
            <w:tcW w:w="1386" w:type="dxa"/>
            <w:vAlign w:val="center"/>
          </w:tcPr>
          <w:p>
            <w:r>
              <w:t>25.6</w:t>
            </w:r>
          </w:p>
        </w:tc>
        <w:tc>
          <w:tcPr>
            <w:tcW w:w="1109" w:type="dxa"/>
            <w:vAlign w:val="center"/>
          </w:tcPr>
          <w:p>
            <w:r>
              <w:t>26.3</w:t>
            </w:r>
          </w:p>
        </w:tc>
        <w:tc>
          <w:tcPr>
            <w:tcW w:w="1658" w:type="dxa"/>
            <w:vAlign w:val="center"/>
          </w:tcPr>
          <w:p>
            <w:r>
              <w:t>97.49</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5499" w:type="dxa"/>
            <w:gridSpan w:val="4"/>
            <w:vAlign w:val="center"/>
          </w:tcPr>
          <w:p>
            <w:r>
              <w:t>建筑PMV-PPD达标面积比例（%）</w:t>
            </w:r>
          </w:p>
        </w:tc>
        <w:tc>
          <w:tcPr>
            <w:tcW w:w="4809" w:type="dxa"/>
            <w:gridSpan w:val="4"/>
            <w:vAlign w:val="center"/>
          </w:tcPr>
          <w:p>
            <w:r>
              <w:t>99.76%</w:t>
            </w:r>
          </w:p>
        </w:tc>
      </w:tr>
    </w:tbl>
    <w:p>
      <w:pPr>
        <w:spacing w:after="120"/>
        <w:rPr>
          <w:rFonts w:ascii="宋体" w:hAnsi="宋体" w:cs="宋体"/>
          <w:b/>
          <w:bCs/>
          <w:color w:val="333333"/>
          <w:sz w:val="24"/>
          <w:szCs w:val="22"/>
          <w:lang w:val="en-US"/>
        </w:rPr>
      </w:pPr>
    </w:p>
    <w:p>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pPr>
        <w:pStyle w:val="2"/>
      </w:pPr>
      <w:bookmarkStart w:id="179" w:name="_Toc60608086"/>
      <w:r>
        <w:rPr>
          <w:rFonts w:hint="eastAsia"/>
        </w:rPr>
        <w:t>结论</w:t>
      </w:r>
      <w:bookmarkEnd w:id="179"/>
    </w:p>
    <w:p>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级的面积比例为99.76%，根据绿标5.2.9，应得8分。</w:t>
      </w:r>
    </w:p>
    <w:p>
      <w:pPr>
        <w:pStyle w:val="3"/>
        <w:ind w:firstLine="420"/>
        <w:rPr>
          <w:lang w:val="en-US"/>
        </w:rPr>
      </w:pPr>
      <w:r>
        <w:rPr>
          <w:lang w:val="en-US"/>
        </w:rPr>
        <w:br w:type="page"/>
      </w:r>
    </w:p>
    <w:p>
      <w:pPr>
        <w:pStyle w:val="3"/>
        <w:ind w:firstLine="420"/>
        <w:rPr>
          <w:lang w:val="en-US"/>
        </w:rPr>
      </w:pPr>
    </w:p>
    <w:p>
      <w:pPr>
        <w:pStyle w:val="2"/>
      </w:pPr>
      <w:bookmarkStart w:id="180" w:name="_Toc60608087"/>
      <w:r>
        <w:rPr>
          <w:rFonts w:hint="eastAsia"/>
        </w:rPr>
        <w:t>附录：</w:t>
      </w:r>
      <w:r>
        <w:t>房间分析</w:t>
      </w:r>
      <w:r>
        <w:rPr>
          <w:rFonts w:hint="eastAsia"/>
        </w:rPr>
        <w:t>图</w:t>
      </w:r>
      <w:bookmarkEnd w:id="180"/>
    </w:p>
    <w:p>
      <w:pPr>
        <w:pStyle w:val="4"/>
      </w:pPr>
      <w:bookmarkStart w:id="181" w:name="_Toc60608088"/>
      <w:r>
        <w:t>3071[办公室]</w:t>
      </w:r>
      <w:bookmarkEnd w:id="181"/>
    </w:p>
    <w:p>
      <w:pPr>
        <w:pStyle w:val="5"/>
      </w:pPr>
      <w:bookmarkStart w:id="182" w:name="_Toc60608089"/>
      <w:r>
        <w:rPr>
          <w:rFonts w:hint="eastAsia"/>
        </w:rPr>
        <w:t>人行</w:t>
      </w:r>
      <w:r>
        <w:t>高度处</w:t>
      </w:r>
      <w:r>
        <w:rPr>
          <w:rFonts w:hint="eastAsia"/>
        </w:rPr>
        <w:t>温度场分布</w:t>
      </w:r>
      <w:bookmarkEnd w:id="182"/>
    </w:p>
    <w:p>
      <w:pPr>
        <w:pStyle w:val="3"/>
        <w:ind w:firstLine="420"/>
        <w:jc w:val="center"/>
        <w:rPr>
          <w:lang w:val="en-US"/>
        </w:rPr>
      </w:pPr>
      <w:r>
        <w:rPr>
          <w:lang w:val="en-US"/>
        </w:rPr>
        <w:drawing>
          <wp:inline distT="0" distB="0" distL="0" distR="0">
            <wp:extent cx="5667375" cy="3752850"/>
            <wp:effectExtent l="0" t="0" r="1905" b="1143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134"/>
                    <a:stretch>
                      <a:fillRect/>
                    </a:stretch>
                  </pic:blipFill>
                  <pic:spPr>
                    <a:xfrm>
                      <a:off x="0" y="0"/>
                      <a:ext cx="5667375" cy="3752850"/>
                    </a:xfrm>
                    <a:prstGeom prst="rect">
                      <a:avLst/>
                    </a:prstGeom>
                  </pic:spPr>
                </pic:pic>
              </a:graphicData>
            </a:graphic>
          </wp:inline>
        </w:drawing>
      </w:r>
    </w:p>
    <w:p>
      <w:pPr>
        <w:pStyle w:val="5"/>
      </w:pPr>
      <w:bookmarkStart w:id="183" w:name="_Toc60608090"/>
      <w:r>
        <w:rPr>
          <w:rFonts w:hint="eastAsia"/>
        </w:rPr>
        <w:t>人行</w:t>
      </w:r>
      <w:r>
        <w:t>高度处</w:t>
      </w:r>
      <w:r>
        <w:rPr>
          <w:rFonts w:hint="eastAsia"/>
        </w:rPr>
        <w:t>PMV分布</w:t>
      </w:r>
      <w:bookmarkEnd w:id="183"/>
    </w:p>
    <w:p>
      <w:pPr>
        <w:pStyle w:val="3"/>
        <w:ind w:firstLine="420"/>
        <w:jc w:val="center"/>
        <w:rPr>
          <w:lang w:val="en-US"/>
        </w:rPr>
      </w:pPr>
      <w:r>
        <w:rPr>
          <w:lang w:val="en-US"/>
        </w:rPr>
        <w:drawing>
          <wp:inline distT="0" distB="0" distL="0" distR="0">
            <wp:extent cx="5667375" cy="3752850"/>
            <wp:effectExtent l="0" t="0" r="1905" b="1143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35"/>
                    <a:stretch>
                      <a:fillRect/>
                    </a:stretch>
                  </pic:blipFill>
                  <pic:spPr>
                    <a:xfrm>
                      <a:off x="0" y="0"/>
                      <a:ext cx="5667375" cy="3752850"/>
                    </a:xfrm>
                    <a:prstGeom prst="rect">
                      <a:avLst/>
                    </a:prstGeom>
                  </pic:spPr>
                </pic:pic>
              </a:graphicData>
            </a:graphic>
          </wp:inline>
        </w:drawing>
      </w:r>
    </w:p>
    <w:p>
      <w:pPr>
        <w:pStyle w:val="5"/>
      </w:pPr>
      <w:bookmarkStart w:id="184" w:name="_Toc60608091"/>
      <w:r>
        <w:rPr>
          <w:rFonts w:hint="eastAsia"/>
        </w:rPr>
        <w:t>人行</w:t>
      </w:r>
      <w:r>
        <w:t>高度处</w:t>
      </w:r>
      <w:r>
        <w:rPr>
          <w:rFonts w:hint="eastAsia"/>
        </w:rPr>
        <w:t>PPD分布</w:t>
      </w:r>
      <w:bookmarkEnd w:id="184"/>
    </w:p>
    <w:p>
      <w:pPr>
        <w:pStyle w:val="3"/>
        <w:ind w:firstLine="420"/>
        <w:jc w:val="center"/>
        <w:rPr>
          <w:lang w:val="en-US"/>
        </w:rPr>
      </w:pPr>
      <w:r>
        <w:rPr>
          <w:lang w:val="en-US"/>
        </w:rPr>
        <w:drawing>
          <wp:inline distT="0" distB="0" distL="0" distR="0">
            <wp:extent cx="5667375" cy="3752850"/>
            <wp:effectExtent l="0" t="0" r="1905" b="1143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36"/>
                    <a:stretch>
                      <a:fillRect/>
                    </a:stretch>
                  </pic:blipFill>
                  <pic:spPr>
                    <a:xfrm>
                      <a:off x="0" y="0"/>
                      <a:ext cx="5667375" cy="3752850"/>
                    </a:xfrm>
                    <a:prstGeom prst="rect">
                      <a:avLst/>
                    </a:prstGeom>
                  </pic:spPr>
                </pic:pic>
              </a:graphicData>
            </a:graphic>
          </wp:inline>
        </w:drawing>
      </w:r>
    </w:p>
    <w:p>
      <w:pPr>
        <w:pStyle w:val="4"/>
      </w:pPr>
      <w:bookmarkStart w:id="185" w:name="_Toc60608092"/>
      <w:r>
        <w:t>3060[办公室]</w:t>
      </w:r>
      <w:bookmarkEnd w:id="185"/>
    </w:p>
    <w:p>
      <w:pPr>
        <w:pStyle w:val="5"/>
      </w:pPr>
      <w:bookmarkStart w:id="186" w:name="_Toc60608093"/>
      <w:r>
        <w:rPr>
          <w:rFonts w:hint="eastAsia"/>
        </w:rPr>
        <w:t>人行</w:t>
      </w:r>
      <w:r>
        <w:t>高度处</w:t>
      </w:r>
      <w:r>
        <w:rPr>
          <w:rFonts w:hint="eastAsia"/>
        </w:rPr>
        <w:t>温度场分布</w:t>
      </w:r>
      <w:bookmarkEnd w:id="186"/>
    </w:p>
    <w:p>
      <w:pPr>
        <w:pStyle w:val="3"/>
        <w:ind w:firstLine="420"/>
        <w:jc w:val="center"/>
        <w:rPr>
          <w:lang w:val="en-US"/>
        </w:rPr>
      </w:pPr>
      <w:r>
        <w:rPr>
          <w:lang w:val="en-US"/>
        </w:rPr>
        <w:drawing>
          <wp:inline distT="0" distB="0" distL="0" distR="0">
            <wp:extent cx="5667375" cy="3752850"/>
            <wp:effectExtent l="0" t="0" r="1905" b="1143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137"/>
                    <a:stretch>
                      <a:fillRect/>
                    </a:stretch>
                  </pic:blipFill>
                  <pic:spPr>
                    <a:xfrm>
                      <a:off x="0" y="0"/>
                      <a:ext cx="5667375" cy="3752850"/>
                    </a:xfrm>
                    <a:prstGeom prst="rect">
                      <a:avLst/>
                    </a:prstGeom>
                  </pic:spPr>
                </pic:pic>
              </a:graphicData>
            </a:graphic>
          </wp:inline>
        </w:drawing>
      </w:r>
    </w:p>
    <w:p>
      <w:pPr>
        <w:pStyle w:val="5"/>
      </w:pPr>
      <w:bookmarkStart w:id="187" w:name="_Toc60608094"/>
      <w:r>
        <w:rPr>
          <w:rFonts w:hint="eastAsia"/>
        </w:rPr>
        <w:t>人行</w:t>
      </w:r>
      <w:r>
        <w:t>高度处</w:t>
      </w:r>
      <w:r>
        <w:rPr>
          <w:rFonts w:hint="eastAsia"/>
        </w:rPr>
        <w:t>PMV分布</w:t>
      </w:r>
      <w:bookmarkEnd w:id="187"/>
    </w:p>
    <w:p>
      <w:pPr>
        <w:pStyle w:val="3"/>
        <w:ind w:firstLine="420"/>
        <w:jc w:val="center"/>
        <w:rPr>
          <w:lang w:val="en-US"/>
        </w:rPr>
      </w:pPr>
      <w:r>
        <w:rPr>
          <w:lang w:val="en-US"/>
        </w:rPr>
        <w:drawing>
          <wp:inline distT="0" distB="0" distL="0" distR="0">
            <wp:extent cx="5667375" cy="3752850"/>
            <wp:effectExtent l="0" t="0" r="1905" b="1143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138"/>
                    <a:stretch>
                      <a:fillRect/>
                    </a:stretch>
                  </pic:blipFill>
                  <pic:spPr>
                    <a:xfrm>
                      <a:off x="0" y="0"/>
                      <a:ext cx="5667375" cy="3752850"/>
                    </a:xfrm>
                    <a:prstGeom prst="rect">
                      <a:avLst/>
                    </a:prstGeom>
                  </pic:spPr>
                </pic:pic>
              </a:graphicData>
            </a:graphic>
          </wp:inline>
        </w:drawing>
      </w:r>
    </w:p>
    <w:p>
      <w:pPr>
        <w:pStyle w:val="5"/>
      </w:pPr>
      <w:bookmarkStart w:id="188" w:name="_Toc60608095"/>
      <w:r>
        <w:rPr>
          <w:rFonts w:hint="eastAsia"/>
        </w:rPr>
        <w:t>人行</w:t>
      </w:r>
      <w:r>
        <w:t>高度处</w:t>
      </w:r>
      <w:r>
        <w:rPr>
          <w:rFonts w:hint="eastAsia"/>
        </w:rPr>
        <w:t>PPD分布</w:t>
      </w:r>
      <w:bookmarkEnd w:id="188"/>
    </w:p>
    <w:p>
      <w:pPr>
        <w:pStyle w:val="3"/>
        <w:ind w:firstLine="420"/>
        <w:jc w:val="center"/>
        <w:rPr>
          <w:lang w:val="en-US"/>
        </w:rPr>
      </w:pPr>
      <w:r>
        <w:rPr>
          <w:lang w:val="en-US"/>
        </w:rPr>
        <w:drawing>
          <wp:inline distT="0" distB="0" distL="0" distR="0">
            <wp:extent cx="5667375" cy="3752850"/>
            <wp:effectExtent l="0" t="0" r="1905" b="1143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39"/>
                    <a:stretch>
                      <a:fillRect/>
                    </a:stretch>
                  </pic:blipFill>
                  <pic:spPr>
                    <a:xfrm>
                      <a:off x="0" y="0"/>
                      <a:ext cx="5667375" cy="3752850"/>
                    </a:xfrm>
                    <a:prstGeom prst="rect">
                      <a:avLst/>
                    </a:prstGeom>
                  </pic:spPr>
                </pic:pic>
              </a:graphicData>
            </a:graphic>
          </wp:inline>
        </w:drawing>
      </w:r>
    </w:p>
    <w:p>
      <w:pPr>
        <w:pStyle w:val="4"/>
      </w:pPr>
      <w:bookmarkStart w:id="189" w:name="_Toc60608096"/>
      <w:r>
        <w:t>3052[办公室]</w:t>
      </w:r>
      <w:bookmarkEnd w:id="189"/>
    </w:p>
    <w:p>
      <w:pPr>
        <w:pStyle w:val="5"/>
      </w:pPr>
      <w:bookmarkStart w:id="190" w:name="_Toc60608097"/>
      <w:r>
        <w:rPr>
          <w:rFonts w:hint="eastAsia"/>
        </w:rPr>
        <w:t>人行</w:t>
      </w:r>
      <w:r>
        <w:t>高度处</w:t>
      </w:r>
      <w:r>
        <w:rPr>
          <w:rFonts w:hint="eastAsia"/>
        </w:rPr>
        <w:t>温度场分布</w:t>
      </w:r>
      <w:bookmarkEnd w:id="190"/>
    </w:p>
    <w:p>
      <w:pPr>
        <w:pStyle w:val="3"/>
        <w:ind w:firstLine="420"/>
        <w:jc w:val="center"/>
        <w:rPr>
          <w:lang w:val="en-US"/>
        </w:rPr>
      </w:pPr>
      <w:r>
        <w:rPr>
          <w:lang w:val="en-US"/>
        </w:rPr>
        <w:drawing>
          <wp:inline distT="0" distB="0" distL="0" distR="0">
            <wp:extent cx="5667375" cy="3752850"/>
            <wp:effectExtent l="0" t="0" r="1905" b="1143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40"/>
                    <a:stretch>
                      <a:fillRect/>
                    </a:stretch>
                  </pic:blipFill>
                  <pic:spPr>
                    <a:xfrm>
                      <a:off x="0" y="0"/>
                      <a:ext cx="5667375" cy="3752850"/>
                    </a:xfrm>
                    <a:prstGeom prst="rect">
                      <a:avLst/>
                    </a:prstGeom>
                  </pic:spPr>
                </pic:pic>
              </a:graphicData>
            </a:graphic>
          </wp:inline>
        </w:drawing>
      </w:r>
    </w:p>
    <w:p>
      <w:pPr>
        <w:pStyle w:val="5"/>
      </w:pPr>
      <w:bookmarkStart w:id="191" w:name="_Toc60608098"/>
      <w:r>
        <w:rPr>
          <w:rFonts w:hint="eastAsia"/>
        </w:rPr>
        <w:t>人行</w:t>
      </w:r>
      <w:r>
        <w:t>高度处</w:t>
      </w:r>
      <w:r>
        <w:rPr>
          <w:rFonts w:hint="eastAsia"/>
        </w:rPr>
        <w:t>PMV分布</w:t>
      </w:r>
      <w:bookmarkEnd w:id="191"/>
    </w:p>
    <w:p>
      <w:pPr>
        <w:pStyle w:val="3"/>
        <w:ind w:firstLine="420"/>
        <w:jc w:val="center"/>
        <w:rPr>
          <w:lang w:val="en-US"/>
        </w:rPr>
      </w:pPr>
      <w:r>
        <w:rPr>
          <w:lang w:val="en-US"/>
        </w:rPr>
        <w:drawing>
          <wp:inline distT="0" distB="0" distL="0" distR="0">
            <wp:extent cx="5667375" cy="3752850"/>
            <wp:effectExtent l="0" t="0" r="1905" b="1143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141"/>
                    <a:stretch>
                      <a:fillRect/>
                    </a:stretch>
                  </pic:blipFill>
                  <pic:spPr>
                    <a:xfrm>
                      <a:off x="0" y="0"/>
                      <a:ext cx="5667375" cy="3752850"/>
                    </a:xfrm>
                    <a:prstGeom prst="rect">
                      <a:avLst/>
                    </a:prstGeom>
                  </pic:spPr>
                </pic:pic>
              </a:graphicData>
            </a:graphic>
          </wp:inline>
        </w:drawing>
      </w:r>
    </w:p>
    <w:p>
      <w:pPr>
        <w:pStyle w:val="5"/>
      </w:pPr>
      <w:bookmarkStart w:id="192" w:name="_Toc60608099"/>
      <w:r>
        <w:rPr>
          <w:rFonts w:hint="eastAsia"/>
        </w:rPr>
        <w:t>人行</w:t>
      </w:r>
      <w:r>
        <w:t>高度处</w:t>
      </w:r>
      <w:r>
        <w:rPr>
          <w:rFonts w:hint="eastAsia"/>
        </w:rPr>
        <w:t>PPD分布</w:t>
      </w:r>
      <w:bookmarkEnd w:id="192"/>
    </w:p>
    <w:p>
      <w:pPr>
        <w:pStyle w:val="3"/>
        <w:ind w:firstLine="420"/>
        <w:jc w:val="center"/>
        <w:rPr>
          <w:lang w:val="en-US"/>
        </w:rPr>
      </w:pPr>
      <w:r>
        <w:rPr>
          <w:lang w:val="en-US"/>
        </w:rPr>
        <w:drawing>
          <wp:inline distT="0" distB="0" distL="0" distR="0">
            <wp:extent cx="5667375" cy="3752850"/>
            <wp:effectExtent l="0" t="0" r="1905" b="1143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142"/>
                    <a:stretch>
                      <a:fillRect/>
                    </a:stretch>
                  </pic:blipFill>
                  <pic:spPr>
                    <a:xfrm>
                      <a:off x="0" y="0"/>
                      <a:ext cx="5667375" cy="3752850"/>
                    </a:xfrm>
                    <a:prstGeom prst="rect">
                      <a:avLst/>
                    </a:prstGeom>
                  </pic:spPr>
                </pic:pic>
              </a:graphicData>
            </a:graphic>
          </wp:inline>
        </w:drawing>
      </w:r>
    </w:p>
    <w:p>
      <w:pPr>
        <w:pStyle w:val="4"/>
      </w:pPr>
      <w:bookmarkStart w:id="193" w:name="_Toc60608100"/>
      <w:r>
        <w:t>3047[办公室]</w:t>
      </w:r>
      <w:bookmarkEnd w:id="193"/>
    </w:p>
    <w:p>
      <w:pPr>
        <w:pStyle w:val="5"/>
      </w:pPr>
      <w:bookmarkStart w:id="194" w:name="_Toc60608101"/>
      <w:r>
        <w:rPr>
          <w:rFonts w:hint="eastAsia"/>
        </w:rPr>
        <w:t>人行</w:t>
      </w:r>
      <w:r>
        <w:t>高度处</w:t>
      </w:r>
      <w:r>
        <w:rPr>
          <w:rFonts w:hint="eastAsia"/>
        </w:rPr>
        <w:t>温度场分布</w:t>
      </w:r>
      <w:bookmarkEnd w:id="194"/>
    </w:p>
    <w:p>
      <w:pPr>
        <w:pStyle w:val="3"/>
        <w:ind w:firstLine="420"/>
        <w:jc w:val="center"/>
        <w:rPr>
          <w:lang w:val="en-US"/>
        </w:rPr>
      </w:pPr>
      <w:r>
        <w:rPr>
          <w:lang w:val="en-US"/>
        </w:rPr>
        <w:drawing>
          <wp:inline distT="0" distB="0" distL="0" distR="0">
            <wp:extent cx="5667375" cy="3752850"/>
            <wp:effectExtent l="0" t="0" r="1905" b="1143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143"/>
                    <a:stretch>
                      <a:fillRect/>
                    </a:stretch>
                  </pic:blipFill>
                  <pic:spPr>
                    <a:xfrm>
                      <a:off x="0" y="0"/>
                      <a:ext cx="5667375" cy="3752850"/>
                    </a:xfrm>
                    <a:prstGeom prst="rect">
                      <a:avLst/>
                    </a:prstGeom>
                  </pic:spPr>
                </pic:pic>
              </a:graphicData>
            </a:graphic>
          </wp:inline>
        </w:drawing>
      </w:r>
    </w:p>
    <w:p>
      <w:pPr>
        <w:pStyle w:val="5"/>
      </w:pPr>
      <w:bookmarkStart w:id="195" w:name="_Toc60608102"/>
      <w:r>
        <w:rPr>
          <w:rFonts w:hint="eastAsia"/>
        </w:rPr>
        <w:t>人行</w:t>
      </w:r>
      <w:r>
        <w:t>高度处</w:t>
      </w:r>
      <w:r>
        <w:rPr>
          <w:rFonts w:hint="eastAsia"/>
        </w:rPr>
        <w:t>PMV分布</w:t>
      </w:r>
      <w:bookmarkEnd w:id="195"/>
    </w:p>
    <w:p>
      <w:pPr>
        <w:pStyle w:val="3"/>
        <w:ind w:firstLine="420"/>
        <w:jc w:val="center"/>
        <w:rPr>
          <w:lang w:val="en-US"/>
        </w:rPr>
      </w:pPr>
      <w:r>
        <w:rPr>
          <w:lang w:val="en-US"/>
        </w:rPr>
        <w:drawing>
          <wp:inline distT="0" distB="0" distL="0" distR="0">
            <wp:extent cx="5667375" cy="3752850"/>
            <wp:effectExtent l="0" t="0" r="1905" b="1143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144"/>
                    <a:stretch>
                      <a:fillRect/>
                    </a:stretch>
                  </pic:blipFill>
                  <pic:spPr>
                    <a:xfrm>
                      <a:off x="0" y="0"/>
                      <a:ext cx="5667375" cy="3752850"/>
                    </a:xfrm>
                    <a:prstGeom prst="rect">
                      <a:avLst/>
                    </a:prstGeom>
                  </pic:spPr>
                </pic:pic>
              </a:graphicData>
            </a:graphic>
          </wp:inline>
        </w:drawing>
      </w:r>
    </w:p>
    <w:p>
      <w:pPr>
        <w:pStyle w:val="5"/>
      </w:pPr>
      <w:bookmarkStart w:id="196" w:name="_Toc60608103"/>
      <w:r>
        <w:rPr>
          <w:rFonts w:hint="eastAsia"/>
        </w:rPr>
        <w:t>人行</w:t>
      </w:r>
      <w:r>
        <w:t>高度处</w:t>
      </w:r>
      <w:r>
        <w:rPr>
          <w:rFonts w:hint="eastAsia"/>
        </w:rPr>
        <w:t>PPD分布</w:t>
      </w:r>
      <w:bookmarkEnd w:id="196"/>
    </w:p>
    <w:p>
      <w:pPr>
        <w:pStyle w:val="3"/>
        <w:ind w:firstLine="420"/>
        <w:jc w:val="center"/>
        <w:rPr>
          <w:lang w:val="en-US"/>
        </w:rPr>
      </w:pPr>
      <w:r>
        <w:rPr>
          <w:lang w:val="en-US"/>
        </w:rPr>
        <w:drawing>
          <wp:inline distT="0" distB="0" distL="0" distR="0">
            <wp:extent cx="5667375" cy="3752850"/>
            <wp:effectExtent l="0" t="0" r="1905" b="1143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145"/>
                    <a:stretch>
                      <a:fillRect/>
                    </a:stretch>
                  </pic:blipFill>
                  <pic:spPr>
                    <a:xfrm>
                      <a:off x="0" y="0"/>
                      <a:ext cx="5667375" cy="3752850"/>
                    </a:xfrm>
                    <a:prstGeom prst="rect">
                      <a:avLst/>
                    </a:prstGeom>
                  </pic:spPr>
                </pic:pic>
              </a:graphicData>
            </a:graphic>
          </wp:inline>
        </w:drawing>
      </w:r>
    </w:p>
    <w:p>
      <w:pPr>
        <w:pStyle w:val="4"/>
      </w:pPr>
      <w:bookmarkStart w:id="197" w:name="_Toc60608104"/>
      <w:r>
        <w:t>3043[办公室]</w:t>
      </w:r>
      <w:bookmarkEnd w:id="197"/>
    </w:p>
    <w:p>
      <w:pPr>
        <w:pStyle w:val="5"/>
      </w:pPr>
      <w:bookmarkStart w:id="198" w:name="_Toc60608105"/>
      <w:r>
        <w:rPr>
          <w:rFonts w:hint="eastAsia"/>
        </w:rPr>
        <w:t>人行</w:t>
      </w:r>
      <w:r>
        <w:t>高度处</w:t>
      </w:r>
      <w:r>
        <w:rPr>
          <w:rFonts w:hint="eastAsia"/>
        </w:rPr>
        <w:t>温度场分布</w:t>
      </w:r>
      <w:bookmarkEnd w:id="198"/>
    </w:p>
    <w:p>
      <w:pPr>
        <w:pStyle w:val="3"/>
        <w:ind w:firstLine="420"/>
        <w:jc w:val="center"/>
        <w:rPr>
          <w:lang w:val="en-US"/>
        </w:rPr>
      </w:pPr>
      <w:r>
        <w:rPr>
          <w:lang w:val="en-US"/>
        </w:rPr>
        <w:drawing>
          <wp:inline distT="0" distB="0" distL="0" distR="0">
            <wp:extent cx="5667375" cy="3752850"/>
            <wp:effectExtent l="0" t="0" r="1905" b="1143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146"/>
                    <a:stretch>
                      <a:fillRect/>
                    </a:stretch>
                  </pic:blipFill>
                  <pic:spPr>
                    <a:xfrm>
                      <a:off x="0" y="0"/>
                      <a:ext cx="5667375" cy="3752850"/>
                    </a:xfrm>
                    <a:prstGeom prst="rect">
                      <a:avLst/>
                    </a:prstGeom>
                  </pic:spPr>
                </pic:pic>
              </a:graphicData>
            </a:graphic>
          </wp:inline>
        </w:drawing>
      </w:r>
    </w:p>
    <w:p>
      <w:pPr>
        <w:pStyle w:val="5"/>
      </w:pPr>
      <w:bookmarkStart w:id="199" w:name="_Toc60608106"/>
      <w:r>
        <w:rPr>
          <w:rFonts w:hint="eastAsia"/>
        </w:rPr>
        <w:t>人行</w:t>
      </w:r>
      <w:r>
        <w:t>高度处</w:t>
      </w:r>
      <w:r>
        <w:rPr>
          <w:rFonts w:hint="eastAsia"/>
        </w:rPr>
        <w:t>PMV分布</w:t>
      </w:r>
      <w:bookmarkEnd w:id="199"/>
    </w:p>
    <w:p>
      <w:pPr>
        <w:pStyle w:val="3"/>
        <w:ind w:firstLine="420"/>
        <w:jc w:val="center"/>
        <w:rPr>
          <w:lang w:val="en-US"/>
        </w:rPr>
      </w:pPr>
      <w:r>
        <w:rPr>
          <w:lang w:val="en-US"/>
        </w:rPr>
        <w:drawing>
          <wp:inline distT="0" distB="0" distL="0" distR="0">
            <wp:extent cx="5667375" cy="3752850"/>
            <wp:effectExtent l="0" t="0" r="1905" b="1143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147"/>
                    <a:stretch>
                      <a:fillRect/>
                    </a:stretch>
                  </pic:blipFill>
                  <pic:spPr>
                    <a:xfrm>
                      <a:off x="0" y="0"/>
                      <a:ext cx="5667375" cy="3752850"/>
                    </a:xfrm>
                    <a:prstGeom prst="rect">
                      <a:avLst/>
                    </a:prstGeom>
                  </pic:spPr>
                </pic:pic>
              </a:graphicData>
            </a:graphic>
          </wp:inline>
        </w:drawing>
      </w:r>
    </w:p>
    <w:p>
      <w:pPr>
        <w:pStyle w:val="5"/>
      </w:pPr>
      <w:bookmarkStart w:id="200" w:name="_Toc60608107"/>
      <w:r>
        <w:rPr>
          <w:rFonts w:hint="eastAsia"/>
        </w:rPr>
        <w:t>人行</w:t>
      </w:r>
      <w:r>
        <w:t>高度处</w:t>
      </w:r>
      <w:r>
        <w:rPr>
          <w:rFonts w:hint="eastAsia"/>
        </w:rPr>
        <w:t>PPD分布</w:t>
      </w:r>
      <w:bookmarkEnd w:id="200"/>
    </w:p>
    <w:p>
      <w:pPr>
        <w:pStyle w:val="3"/>
        <w:ind w:firstLine="420"/>
        <w:jc w:val="center"/>
        <w:rPr>
          <w:lang w:val="en-US"/>
        </w:rPr>
      </w:pPr>
      <w:r>
        <w:rPr>
          <w:lang w:val="en-US"/>
        </w:rPr>
        <w:drawing>
          <wp:inline distT="0" distB="0" distL="0" distR="0">
            <wp:extent cx="5667375" cy="3752850"/>
            <wp:effectExtent l="0" t="0" r="1905" b="1143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148"/>
                    <a:stretch>
                      <a:fillRect/>
                    </a:stretch>
                  </pic:blipFill>
                  <pic:spPr>
                    <a:xfrm>
                      <a:off x="0" y="0"/>
                      <a:ext cx="5667375" cy="3752850"/>
                    </a:xfrm>
                    <a:prstGeom prst="rect">
                      <a:avLst/>
                    </a:prstGeom>
                  </pic:spPr>
                </pic:pic>
              </a:graphicData>
            </a:graphic>
          </wp:inline>
        </w:drawing>
      </w:r>
    </w:p>
    <w:p>
      <w:pPr>
        <w:pStyle w:val="4"/>
      </w:pPr>
      <w:bookmarkStart w:id="201" w:name="_Toc60608108"/>
      <w:r>
        <w:t>3039[办公室]</w:t>
      </w:r>
      <w:bookmarkEnd w:id="201"/>
    </w:p>
    <w:p>
      <w:pPr>
        <w:pStyle w:val="5"/>
      </w:pPr>
      <w:bookmarkStart w:id="202" w:name="_Toc60608109"/>
      <w:r>
        <w:rPr>
          <w:rFonts w:hint="eastAsia"/>
        </w:rPr>
        <w:t>人行</w:t>
      </w:r>
      <w:r>
        <w:t>高度处</w:t>
      </w:r>
      <w:r>
        <w:rPr>
          <w:rFonts w:hint="eastAsia"/>
        </w:rPr>
        <w:t>温度场分布</w:t>
      </w:r>
      <w:bookmarkEnd w:id="202"/>
    </w:p>
    <w:p>
      <w:pPr>
        <w:pStyle w:val="3"/>
        <w:ind w:firstLine="420"/>
        <w:jc w:val="center"/>
        <w:rPr>
          <w:lang w:val="en-US"/>
        </w:rPr>
      </w:pPr>
      <w:r>
        <w:rPr>
          <w:lang w:val="en-US"/>
        </w:rPr>
        <w:drawing>
          <wp:inline distT="0" distB="0" distL="0" distR="0">
            <wp:extent cx="5667375" cy="3752850"/>
            <wp:effectExtent l="0" t="0" r="1905" b="1143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149"/>
                    <a:stretch>
                      <a:fillRect/>
                    </a:stretch>
                  </pic:blipFill>
                  <pic:spPr>
                    <a:xfrm>
                      <a:off x="0" y="0"/>
                      <a:ext cx="5667375" cy="3752850"/>
                    </a:xfrm>
                    <a:prstGeom prst="rect">
                      <a:avLst/>
                    </a:prstGeom>
                  </pic:spPr>
                </pic:pic>
              </a:graphicData>
            </a:graphic>
          </wp:inline>
        </w:drawing>
      </w:r>
    </w:p>
    <w:p>
      <w:pPr>
        <w:pStyle w:val="5"/>
      </w:pPr>
      <w:bookmarkStart w:id="203" w:name="_Toc60608110"/>
      <w:r>
        <w:rPr>
          <w:rFonts w:hint="eastAsia"/>
        </w:rPr>
        <w:t>人行</w:t>
      </w:r>
      <w:r>
        <w:t>高度处</w:t>
      </w:r>
      <w:r>
        <w:rPr>
          <w:rFonts w:hint="eastAsia"/>
        </w:rPr>
        <w:t>PMV分布</w:t>
      </w:r>
      <w:bookmarkEnd w:id="203"/>
    </w:p>
    <w:p>
      <w:pPr>
        <w:pStyle w:val="3"/>
        <w:ind w:firstLine="420"/>
        <w:jc w:val="center"/>
        <w:rPr>
          <w:lang w:val="en-US"/>
        </w:rPr>
      </w:pPr>
      <w:r>
        <w:rPr>
          <w:lang w:val="en-US"/>
        </w:rPr>
        <w:drawing>
          <wp:inline distT="0" distB="0" distL="0" distR="0">
            <wp:extent cx="5667375" cy="3752850"/>
            <wp:effectExtent l="0" t="0" r="1905" b="1143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150"/>
                    <a:stretch>
                      <a:fillRect/>
                    </a:stretch>
                  </pic:blipFill>
                  <pic:spPr>
                    <a:xfrm>
                      <a:off x="0" y="0"/>
                      <a:ext cx="5667375" cy="3752850"/>
                    </a:xfrm>
                    <a:prstGeom prst="rect">
                      <a:avLst/>
                    </a:prstGeom>
                  </pic:spPr>
                </pic:pic>
              </a:graphicData>
            </a:graphic>
          </wp:inline>
        </w:drawing>
      </w:r>
    </w:p>
    <w:p>
      <w:pPr>
        <w:pStyle w:val="5"/>
      </w:pPr>
      <w:bookmarkStart w:id="204" w:name="_Toc60608111"/>
      <w:r>
        <w:rPr>
          <w:rFonts w:hint="eastAsia"/>
        </w:rPr>
        <w:t>人行</w:t>
      </w:r>
      <w:r>
        <w:t>高度处</w:t>
      </w:r>
      <w:r>
        <w:rPr>
          <w:rFonts w:hint="eastAsia"/>
        </w:rPr>
        <w:t>PPD分布</w:t>
      </w:r>
      <w:bookmarkEnd w:id="204"/>
    </w:p>
    <w:p>
      <w:pPr>
        <w:pStyle w:val="3"/>
        <w:ind w:firstLine="420"/>
        <w:jc w:val="center"/>
        <w:rPr>
          <w:lang w:val="en-US"/>
        </w:rPr>
      </w:pPr>
      <w:r>
        <w:rPr>
          <w:lang w:val="en-US"/>
        </w:rPr>
        <w:drawing>
          <wp:inline distT="0" distB="0" distL="0" distR="0">
            <wp:extent cx="5667375" cy="3752850"/>
            <wp:effectExtent l="0" t="0" r="1905" b="1143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151"/>
                    <a:stretch>
                      <a:fillRect/>
                    </a:stretch>
                  </pic:blipFill>
                  <pic:spPr>
                    <a:xfrm>
                      <a:off x="0" y="0"/>
                      <a:ext cx="5667375" cy="3752850"/>
                    </a:xfrm>
                    <a:prstGeom prst="rect">
                      <a:avLst/>
                    </a:prstGeom>
                  </pic:spPr>
                </pic:pic>
              </a:graphicData>
            </a:graphic>
          </wp:inline>
        </w:drawing>
      </w:r>
    </w:p>
    <w:p>
      <w:pPr>
        <w:pStyle w:val="4"/>
      </w:pPr>
      <w:bookmarkStart w:id="205" w:name="_Toc60608112"/>
      <w:r>
        <w:t>3032[办公室]</w:t>
      </w:r>
      <w:bookmarkEnd w:id="205"/>
    </w:p>
    <w:p>
      <w:pPr>
        <w:pStyle w:val="5"/>
      </w:pPr>
      <w:bookmarkStart w:id="206" w:name="_Toc60608113"/>
      <w:r>
        <w:rPr>
          <w:rFonts w:hint="eastAsia"/>
        </w:rPr>
        <w:t>人行</w:t>
      </w:r>
      <w:r>
        <w:t>高度处</w:t>
      </w:r>
      <w:r>
        <w:rPr>
          <w:rFonts w:hint="eastAsia"/>
        </w:rPr>
        <w:t>温度场分布</w:t>
      </w:r>
      <w:bookmarkEnd w:id="206"/>
    </w:p>
    <w:p>
      <w:pPr>
        <w:pStyle w:val="3"/>
        <w:ind w:firstLine="420"/>
        <w:jc w:val="center"/>
        <w:rPr>
          <w:lang w:val="en-US"/>
        </w:rPr>
      </w:pPr>
      <w:r>
        <w:rPr>
          <w:lang w:val="en-US"/>
        </w:rPr>
        <w:drawing>
          <wp:inline distT="0" distB="0" distL="0" distR="0">
            <wp:extent cx="5667375" cy="3752850"/>
            <wp:effectExtent l="0" t="0" r="1905" b="1143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152"/>
                    <a:stretch>
                      <a:fillRect/>
                    </a:stretch>
                  </pic:blipFill>
                  <pic:spPr>
                    <a:xfrm>
                      <a:off x="0" y="0"/>
                      <a:ext cx="5667375" cy="3752850"/>
                    </a:xfrm>
                    <a:prstGeom prst="rect">
                      <a:avLst/>
                    </a:prstGeom>
                  </pic:spPr>
                </pic:pic>
              </a:graphicData>
            </a:graphic>
          </wp:inline>
        </w:drawing>
      </w:r>
    </w:p>
    <w:p>
      <w:pPr>
        <w:pStyle w:val="5"/>
      </w:pPr>
      <w:bookmarkStart w:id="207" w:name="_Toc60608114"/>
      <w:r>
        <w:rPr>
          <w:rFonts w:hint="eastAsia"/>
        </w:rPr>
        <w:t>人行</w:t>
      </w:r>
      <w:r>
        <w:t>高度处</w:t>
      </w:r>
      <w:r>
        <w:rPr>
          <w:rFonts w:hint="eastAsia"/>
        </w:rPr>
        <w:t>PMV分布</w:t>
      </w:r>
      <w:bookmarkEnd w:id="207"/>
    </w:p>
    <w:p>
      <w:pPr>
        <w:pStyle w:val="3"/>
        <w:ind w:firstLine="420"/>
        <w:jc w:val="center"/>
        <w:rPr>
          <w:lang w:val="en-US"/>
        </w:rPr>
      </w:pPr>
      <w:r>
        <w:rPr>
          <w:lang w:val="en-US"/>
        </w:rPr>
        <w:drawing>
          <wp:inline distT="0" distB="0" distL="0" distR="0">
            <wp:extent cx="5667375" cy="3752850"/>
            <wp:effectExtent l="0" t="0" r="1905" b="1143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153"/>
                    <a:stretch>
                      <a:fillRect/>
                    </a:stretch>
                  </pic:blipFill>
                  <pic:spPr>
                    <a:xfrm>
                      <a:off x="0" y="0"/>
                      <a:ext cx="5667375" cy="3752850"/>
                    </a:xfrm>
                    <a:prstGeom prst="rect">
                      <a:avLst/>
                    </a:prstGeom>
                  </pic:spPr>
                </pic:pic>
              </a:graphicData>
            </a:graphic>
          </wp:inline>
        </w:drawing>
      </w:r>
    </w:p>
    <w:p>
      <w:pPr>
        <w:pStyle w:val="5"/>
      </w:pPr>
      <w:bookmarkStart w:id="208" w:name="_Toc60608115"/>
      <w:r>
        <w:rPr>
          <w:rFonts w:hint="eastAsia"/>
        </w:rPr>
        <w:t>人行</w:t>
      </w:r>
      <w:r>
        <w:t>高度处</w:t>
      </w:r>
      <w:r>
        <w:rPr>
          <w:rFonts w:hint="eastAsia"/>
        </w:rPr>
        <w:t>PPD分布</w:t>
      </w:r>
      <w:bookmarkEnd w:id="208"/>
    </w:p>
    <w:p>
      <w:pPr>
        <w:pStyle w:val="3"/>
        <w:ind w:firstLine="420"/>
        <w:jc w:val="center"/>
        <w:rPr>
          <w:lang w:val="en-US"/>
        </w:rPr>
      </w:pPr>
      <w:r>
        <w:rPr>
          <w:lang w:val="en-US"/>
        </w:rPr>
        <w:drawing>
          <wp:inline distT="0" distB="0" distL="0" distR="0">
            <wp:extent cx="5667375" cy="3752850"/>
            <wp:effectExtent l="0" t="0" r="1905" b="1143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154"/>
                    <a:stretch>
                      <a:fillRect/>
                    </a:stretch>
                  </pic:blipFill>
                  <pic:spPr>
                    <a:xfrm>
                      <a:off x="0" y="0"/>
                      <a:ext cx="5667375" cy="3752850"/>
                    </a:xfrm>
                    <a:prstGeom prst="rect">
                      <a:avLst/>
                    </a:prstGeom>
                  </pic:spPr>
                </pic:pic>
              </a:graphicData>
            </a:graphic>
          </wp:inline>
        </w:drawing>
      </w:r>
    </w:p>
    <w:p>
      <w:pPr>
        <w:pStyle w:val="4"/>
      </w:pPr>
      <w:bookmarkStart w:id="209" w:name="_Toc60608116"/>
      <w:r>
        <w:t>3026[办公室]</w:t>
      </w:r>
      <w:bookmarkEnd w:id="209"/>
    </w:p>
    <w:p>
      <w:pPr>
        <w:pStyle w:val="5"/>
      </w:pPr>
      <w:bookmarkStart w:id="210" w:name="_Toc60608117"/>
      <w:r>
        <w:rPr>
          <w:rFonts w:hint="eastAsia"/>
        </w:rPr>
        <w:t>人行</w:t>
      </w:r>
      <w:r>
        <w:t>高度处</w:t>
      </w:r>
      <w:r>
        <w:rPr>
          <w:rFonts w:hint="eastAsia"/>
        </w:rPr>
        <w:t>温度场分布</w:t>
      </w:r>
      <w:bookmarkEnd w:id="210"/>
    </w:p>
    <w:p>
      <w:pPr>
        <w:pStyle w:val="3"/>
        <w:ind w:firstLine="420"/>
        <w:jc w:val="center"/>
        <w:rPr>
          <w:lang w:val="en-US"/>
        </w:rPr>
      </w:pPr>
      <w:r>
        <w:rPr>
          <w:lang w:val="en-US"/>
        </w:rPr>
        <w:drawing>
          <wp:inline distT="0" distB="0" distL="0" distR="0">
            <wp:extent cx="5667375" cy="3752850"/>
            <wp:effectExtent l="0" t="0" r="1905" b="1143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155"/>
                    <a:stretch>
                      <a:fillRect/>
                    </a:stretch>
                  </pic:blipFill>
                  <pic:spPr>
                    <a:xfrm>
                      <a:off x="0" y="0"/>
                      <a:ext cx="5667375" cy="3752850"/>
                    </a:xfrm>
                    <a:prstGeom prst="rect">
                      <a:avLst/>
                    </a:prstGeom>
                  </pic:spPr>
                </pic:pic>
              </a:graphicData>
            </a:graphic>
          </wp:inline>
        </w:drawing>
      </w:r>
    </w:p>
    <w:p>
      <w:pPr>
        <w:pStyle w:val="5"/>
      </w:pPr>
      <w:bookmarkStart w:id="211" w:name="_Toc60608118"/>
      <w:r>
        <w:rPr>
          <w:rFonts w:hint="eastAsia"/>
        </w:rPr>
        <w:t>人行</w:t>
      </w:r>
      <w:r>
        <w:t>高度处</w:t>
      </w:r>
      <w:r>
        <w:rPr>
          <w:rFonts w:hint="eastAsia"/>
        </w:rPr>
        <w:t>PMV分布</w:t>
      </w:r>
      <w:bookmarkEnd w:id="211"/>
    </w:p>
    <w:p>
      <w:pPr>
        <w:pStyle w:val="3"/>
        <w:ind w:firstLine="420"/>
        <w:jc w:val="center"/>
        <w:rPr>
          <w:lang w:val="en-US"/>
        </w:rPr>
      </w:pPr>
      <w:r>
        <w:rPr>
          <w:lang w:val="en-US"/>
        </w:rPr>
        <w:drawing>
          <wp:inline distT="0" distB="0" distL="0" distR="0">
            <wp:extent cx="5667375" cy="3752850"/>
            <wp:effectExtent l="0" t="0" r="1905" b="1143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156"/>
                    <a:stretch>
                      <a:fillRect/>
                    </a:stretch>
                  </pic:blipFill>
                  <pic:spPr>
                    <a:xfrm>
                      <a:off x="0" y="0"/>
                      <a:ext cx="5667375" cy="3752850"/>
                    </a:xfrm>
                    <a:prstGeom prst="rect">
                      <a:avLst/>
                    </a:prstGeom>
                  </pic:spPr>
                </pic:pic>
              </a:graphicData>
            </a:graphic>
          </wp:inline>
        </w:drawing>
      </w:r>
    </w:p>
    <w:p>
      <w:pPr>
        <w:pStyle w:val="5"/>
      </w:pPr>
      <w:bookmarkStart w:id="212" w:name="_Toc60608119"/>
      <w:r>
        <w:rPr>
          <w:rFonts w:hint="eastAsia"/>
        </w:rPr>
        <w:t>人行</w:t>
      </w:r>
      <w:r>
        <w:t>高度处</w:t>
      </w:r>
      <w:r>
        <w:rPr>
          <w:rFonts w:hint="eastAsia"/>
        </w:rPr>
        <w:t>PPD分布</w:t>
      </w:r>
      <w:bookmarkEnd w:id="212"/>
    </w:p>
    <w:p>
      <w:pPr>
        <w:pStyle w:val="3"/>
        <w:ind w:firstLine="420"/>
        <w:jc w:val="center"/>
        <w:rPr>
          <w:lang w:val="en-US"/>
        </w:rPr>
      </w:pPr>
      <w:r>
        <w:rPr>
          <w:lang w:val="en-US"/>
        </w:rPr>
        <w:drawing>
          <wp:inline distT="0" distB="0" distL="0" distR="0">
            <wp:extent cx="5667375" cy="3752850"/>
            <wp:effectExtent l="0" t="0" r="1905" b="1143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157"/>
                    <a:stretch>
                      <a:fillRect/>
                    </a:stretch>
                  </pic:blipFill>
                  <pic:spPr>
                    <a:xfrm>
                      <a:off x="0" y="0"/>
                      <a:ext cx="5667375" cy="3752850"/>
                    </a:xfrm>
                    <a:prstGeom prst="rect">
                      <a:avLst/>
                    </a:prstGeom>
                  </pic:spPr>
                </pic:pic>
              </a:graphicData>
            </a:graphic>
          </wp:inline>
        </w:drawing>
      </w:r>
    </w:p>
    <w:p>
      <w:pPr>
        <w:pStyle w:val="4"/>
      </w:pPr>
      <w:bookmarkStart w:id="213" w:name="_Toc60608120"/>
      <w:r>
        <w:t>3020[办公室]</w:t>
      </w:r>
      <w:bookmarkEnd w:id="213"/>
    </w:p>
    <w:p>
      <w:pPr>
        <w:pStyle w:val="5"/>
      </w:pPr>
      <w:bookmarkStart w:id="214" w:name="_Toc60608121"/>
      <w:r>
        <w:rPr>
          <w:rFonts w:hint="eastAsia"/>
        </w:rPr>
        <w:t>人行</w:t>
      </w:r>
      <w:r>
        <w:t>高度处</w:t>
      </w:r>
      <w:r>
        <w:rPr>
          <w:rFonts w:hint="eastAsia"/>
        </w:rPr>
        <w:t>温度场分布</w:t>
      </w:r>
      <w:bookmarkEnd w:id="214"/>
    </w:p>
    <w:p>
      <w:pPr>
        <w:pStyle w:val="3"/>
        <w:ind w:firstLine="420"/>
        <w:jc w:val="center"/>
        <w:rPr>
          <w:lang w:val="en-US"/>
        </w:rPr>
      </w:pPr>
      <w:r>
        <w:rPr>
          <w:lang w:val="en-US"/>
        </w:rPr>
        <w:drawing>
          <wp:inline distT="0" distB="0" distL="0" distR="0">
            <wp:extent cx="5667375" cy="3752850"/>
            <wp:effectExtent l="0" t="0" r="1905" b="1143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158"/>
                    <a:stretch>
                      <a:fillRect/>
                    </a:stretch>
                  </pic:blipFill>
                  <pic:spPr>
                    <a:xfrm>
                      <a:off x="0" y="0"/>
                      <a:ext cx="5667375" cy="3752850"/>
                    </a:xfrm>
                    <a:prstGeom prst="rect">
                      <a:avLst/>
                    </a:prstGeom>
                  </pic:spPr>
                </pic:pic>
              </a:graphicData>
            </a:graphic>
          </wp:inline>
        </w:drawing>
      </w:r>
    </w:p>
    <w:p>
      <w:pPr>
        <w:pStyle w:val="5"/>
      </w:pPr>
      <w:bookmarkStart w:id="215" w:name="_Toc60608122"/>
      <w:r>
        <w:rPr>
          <w:rFonts w:hint="eastAsia"/>
        </w:rPr>
        <w:t>人行</w:t>
      </w:r>
      <w:r>
        <w:t>高度处</w:t>
      </w:r>
      <w:r>
        <w:rPr>
          <w:rFonts w:hint="eastAsia"/>
        </w:rPr>
        <w:t>PMV分布</w:t>
      </w:r>
      <w:bookmarkEnd w:id="215"/>
    </w:p>
    <w:p>
      <w:pPr>
        <w:pStyle w:val="3"/>
        <w:ind w:firstLine="420"/>
        <w:jc w:val="center"/>
        <w:rPr>
          <w:lang w:val="en-US"/>
        </w:rPr>
      </w:pPr>
      <w:r>
        <w:rPr>
          <w:lang w:val="en-US"/>
        </w:rPr>
        <w:drawing>
          <wp:inline distT="0" distB="0" distL="0" distR="0">
            <wp:extent cx="5667375" cy="3752850"/>
            <wp:effectExtent l="0" t="0" r="1905" b="1143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159"/>
                    <a:stretch>
                      <a:fillRect/>
                    </a:stretch>
                  </pic:blipFill>
                  <pic:spPr>
                    <a:xfrm>
                      <a:off x="0" y="0"/>
                      <a:ext cx="5667375" cy="3752850"/>
                    </a:xfrm>
                    <a:prstGeom prst="rect">
                      <a:avLst/>
                    </a:prstGeom>
                  </pic:spPr>
                </pic:pic>
              </a:graphicData>
            </a:graphic>
          </wp:inline>
        </w:drawing>
      </w:r>
    </w:p>
    <w:p>
      <w:pPr>
        <w:pStyle w:val="5"/>
      </w:pPr>
      <w:bookmarkStart w:id="216" w:name="_Toc60608123"/>
      <w:r>
        <w:rPr>
          <w:rFonts w:hint="eastAsia"/>
        </w:rPr>
        <w:t>人行</w:t>
      </w:r>
      <w:r>
        <w:t>高度处</w:t>
      </w:r>
      <w:r>
        <w:rPr>
          <w:rFonts w:hint="eastAsia"/>
        </w:rPr>
        <w:t>PPD分布</w:t>
      </w:r>
      <w:bookmarkEnd w:id="216"/>
    </w:p>
    <w:p>
      <w:pPr>
        <w:pStyle w:val="3"/>
        <w:ind w:firstLine="420"/>
        <w:jc w:val="center"/>
        <w:rPr>
          <w:lang w:val="en-US"/>
        </w:rPr>
      </w:pPr>
      <w:r>
        <w:rPr>
          <w:lang w:val="en-US"/>
        </w:rPr>
        <w:drawing>
          <wp:inline distT="0" distB="0" distL="0" distR="0">
            <wp:extent cx="5667375" cy="3752850"/>
            <wp:effectExtent l="0" t="0" r="1905" b="1143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160"/>
                    <a:stretch>
                      <a:fillRect/>
                    </a:stretch>
                  </pic:blipFill>
                  <pic:spPr>
                    <a:xfrm>
                      <a:off x="0" y="0"/>
                      <a:ext cx="5667375" cy="3752850"/>
                    </a:xfrm>
                    <a:prstGeom prst="rect">
                      <a:avLst/>
                    </a:prstGeom>
                  </pic:spPr>
                </pic:pic>
              </a:graphicData>
            </a:graphic>
          </wp:inline>
        </w:drawing>
      </w:r>
    </w:p>
    <w:p>
      <w:pPr>
        <w:pStyle w:val="4"/>
      </w:pPr>
      <w:bookmarkStart w:id="217" w:name="_Toc60608124"/>
      <w:r>
        <w:t>3018[办公室]</w:t>
      </w:r>
      <w:bookmarkEnd w:id="217"/>
    </w:p>
    <w:p>
      <w:pPr>
        <w:pStyle w:val="5"/>
      </w:pPr>
      <w:bookmarkStart w:id="218" w:name="_Toc60608125"/>
      <w:r>
        <w:rPr>
          <w:rFonts w:hint="eastAsia"/>
        </w:rPr>
        <w:t>人行</w:t>
      </w:r>
      <w:r>
        <w:t>高度处</w:t>
      </w:r>
      <w:r>
        <w:rPr>
          <w:rFonts w:hint="eastAsia"/>
        </w:rPr>
        <w:t>温度场分布</w:t>
      </w:r>
      <w:bookmarkEnd w:id="218"/>
    </w:p>
    <w:p>
      <w:pPr>
        <w:pStyle w:val="3"/>
        <w:ind w:firstLine="420"/>
        <w:jc w:val="center"/>
        <w:rPr>
          <w:lang w:val="en-US"/>
        </w:rPr>
      </w:pPr>
      <w:r>
        <w:rPr>
          <w:lang w:val="en-US"/>
        </w:rPr>
        <w:drawing>
          <wp:inline distT="0" distB="0" distL="0" distR="0">
            <wp:extent cx="5667375" cy="3752850"/>
            <wp:effectExtent l="0" t="0" r="1905" b="1143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61"/>
                    <a:stretch>
                      <a:fillRect/>
                    </a:stretch>
                  </pic:blipFill>
                  <pic:spPr>
                    <a:xfrm>
                      <a:off x="0" y="0"/>
                      <a:ext cx="5667375" cy="3752850"/>
                    </a:xfrm>
                    <a:prstGeom prst="rect">
                      <a:avLst/>
                    </a:prstGeom>
                  </pic:spPr>
                </pic:pic>
              </a:graphicData>
            </a:graphic>
          </wp:inline>
        </w:drawing>
      </w:r>
    </w:p>
    <w:p>
      <w:pPr>
        <w:pStyle w:val="5"/>
      </w:pPr>
      <w:bookmarkStart w:id="219" w:name="_Toc60608126"/>
      <w:r>
        <w:rPr>
          <w:rFonts w:hint="eastAsia"/>
        </w:rPr>
        <w:t>人行</w:t>
      </w:r>
      <w:r>
        <w:t>高度处</w:t>
      </w:r>
      <w:r>
        <w:rPr>
          <w:rFonts w:hint="eastAsia"/>
        </w:rPr>
        <w:t>PMV分布</w:t>
      </w:r>
      <w:bookmarkEnd w:id="219"/>
    </w:p>
    <w:p>
      <w:pPr>
        <w:pStyle w:val="3"/>
        <w:ind w:firstLine="420"/>
        <w:jc w:val="center"/>
        <w:rPr>
          <w:lang w:val="en-US"/>
        </w:rPr>
      </w:pPr>
      <w:r>
        <w:rPr>
          <w:lang w:val="en-US"/>
        </w:rPr>
        <w:drawing>
          <wp:inline distT="0" distB="0" distL="0" distR="0">
            <wp:extent cx="5667375" cy="3752850"/>
            <wp:effectExtent l="0" t="0" r="1905" b="1143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162"/>
                    <a:stretch>
                      <a:fillRect/>
                    </a:stretch>
                  </pic:blipFill>
                  <pic:spPr>
                    <a:xfrm>
                      <a:off x="0" y="0"/>
                      <a:ext cx="5667375" cy="3752850"/>
                    </a:xfrm>
                    <a:prstGeom prst="rect">
                      <a:avLst/>
                    </a:prstGeom>
                  </pic:spPr>
                </pic:pic>
              </a:graphicData>
            </a:graphic>
          </wp:inline>
        </w:drawing>
      </w:r>
    </w:p>
    <w:p>
      <w:pPr>
        <w:pStyle w:val="5"/>
      </w:pPr>
      <w:bookmarkStart w:id="220" w:name="_Toc60608127"/>
      <w:r>
        <w:rPr>
          <w:rFonts w:hint="eastAsia"/>
        </w:rPr>
        <w:t>人行</w:t>
      </w:r>
      <w:r>
        <w:t>高度处</w:t>
      </w:r>
      <w:r>
        <w:rPr>
          <w:rFonts w:hint="eastAsia"/>
        </w:rPr>
        <w:t>PPD分布</w:t>
      </w:r>
      <w:bookmarkEnd w:id="220"/>
    </w:p>
    <w:p>
      <w:pPr>
        <w:pStyle w:val="3"/>
        <w:ind w:firstLine="420"/>
        <w:jc w:val="center"/>
        <w:rPr>
          <w:lang w:val="en-US"/>
        </w:rPr>
      </w:pPr>
      <w:r>
        <w:rPr>
          <w:lang w:val="en-US"/>
        </w:rPr>
        <w:drawing>
          <wp:inline distT="0" distB="0" distL="0" distR="0">
            <wp:extent cx="5667375" cy="3752850"/>
            <wp:effectExtent l="0" t="0" r="1905" b="1143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163"/>
                    <a:stretch>
                      <a:fillRect/>
                    </a:stretch>
                  </pic:blipFill>
                  <pic:spPr>
                    <a:xfrm>
                      <a:off x="0" y="0"/>
                      <a:ext cx="5667375" cy="3752850"/>
                    </a:xfrm>
                    <a:prstGeom prst="rect">
                      <a:avLst/>
                    </a:prstGeom>
                  </pic:spPr>
                </pic:pic>
              </a:graphicData>
            </a:graphic>
          </wp:inline>
        </w:drawing>
      </w:r>
    </w:p>
    <w:p>
      <w:pPr>
        <w:pStyle w:val="4"/>
      </w:pPr>
      <w:bookmarkStart w:id="221" w:name="_Toc60608128"/>
      <w:r>
        <w:t>3012[办公室]</w:t>
      </w:r>
      <w:bookmarkEnd w:id="221"/>
    </w:p>
    <w:p>
      <w:pPr>
        <w:pStyle w:val="5"/>
      </w:pPr>
      <w:bookmarkStart w:id="222" w:name="_Toc60608129"/>
      <w:r>
        <w:rPr>
          <w:rFonts w:hint="eastAsia"/>
        </w:rPr>
        <w:t>人行</w:t>
      </w:r>
      <w:r>
        <w:t>高度处</w:t>
      </w:r>
      <w:r>
        <w:rPr>
          <w:rFonts w:hint="eastAsia"/>
        </w:rPr>
        <w:t>温度场分布</w:t>
      </w:r>
      <w:bookmarkEnd w:id="222"/>
    </w:p>
    <w:p>
      <w:pPr>
        <w:pStyle w:val="3"/>
        <w:ind w:firstLine="420"/>
        <w:jc w:val="center"/>
        <w:rPr>
          <w:lang w:val="en-US"/>
        </w:rPr>
      </w:pPr>
      <w:r>
        <w:rPr>
          <w:lang w:val="en-US"/>
        </w:rPr>
        <w:drawing>
          <wp:inline distT="0" distB="0" distL="0" distR="0">
            <wp:extent cx="5667375" cy="3752850"/>
            <wp:effectExtent l="0" t="0" r="1905" b="1143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164"/>
                    <a:stretch>
                      <a:fillRect/>
                    </a:stretch>
                  </pic:blipFill>
                  <pic:spPr>
                    <a:xfrm>
                      <a:off x="0" y="0"/>
                      <a:ext cx="5667375" cy="3752850"/>
                    </a:xfrm>
                    <a:prstGeom prst="rect">
                      <a:avLst/>
                    </a:prstGeom>
                  </pic:spPr>
                </pic:pic>
              </a:graphicData>
            </a:graphic>
          </wp:inline>
        </w:drawing>
      </w:r>
    </w:p>
    <w:p>
      <w:pPr>
        <w:pStyle w:val="5"/>
      </w:pPr>
      <w:bookmarkStart w:id="223" w:name="_Toc60608130"/>
      <w:r>
        <w:rPr>
          <w:rFonts w:hint="eastAsia"/>
        </w:rPr>
        <w:t>人行</w:t>
      </w:r>
      <w:r>
        <w:t>高度处</w:t>
      </w:r>
      <w:r>
        <w:rPr>
          <w:rFonts w:hint="eastAsia"/>
        </w:rPr>
        <w:t>PMV分布</w:t>
      </w:r>
      <w:bookmarkEnd w:id="223"/>
    </w:p>
    <w:p>
      <w:pPr>
        <w:pStyle w:val="3"/>
        <w:ind w:firstLine="420"/>
        <w:jc w:val="center"/>
        <w:rPr>
          <w:lang w:val="en-US"/>
        </w:rPr>
      </w:pPr>
      <w:r>
        <w:rPr>
          <w:lang w:val="en-US"/>
        </w:rPr>
        <w:drawing>
          <wp:inline distT="0" distB="0" distL="0" distR="0">
            <wp:extent cx="5667375" cy="3752850"/>
            <wp:effectExtent l="0" t="0" r="1905" b="1143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165"/>
                    <a:stretch>
                      <a:fillRect/>
                    </a:stretch>
                  </pic:blipFill>
                  <pic:spPr>
                    <a:xfrm>
                      <a:off x="0" y="0"/>
                      <a:ext cx="5667375" cy="3752850"/>
                    </a:xfrm>
                    <a:prstGeom prst="rect">
                      <a:avLst/>
                    </a:prstGeom>
                  </pic:spPr>
                </pic:pic>
              </a:graphicData>
            </a:graphic>
          </wp:inline>
        </w:drawing>
      </w:r>
    </w:p>
    <w:p>
      <w:pPr>
        <w:pStyle w:val="5"/>
      </w:pPr>
      <w:bookmarkStart w:id="224" w:name="_Toc60608131"/>
      <w:r>
        <w:rPr>
          <w:rFonts w:hint="eastAsia"/>
        </w:rPr>
        <w:t>人行</w:t>
      </w:r>
      <w:r>
        <w:t>高度处</w:t>
      </w:r>
      <w:r>
        <w:rPr>
          <w:rFonts w:hint="eastAsia"/>
        </w:rPr>
        <w:t>PPD分布</w:t>
      </w:r>
      <w:bookmarkEnd w:id="224"/>
    </w:p>
    <w:p>
      <w:pPr>
        <w:pStyle w:val="3"/>
        <w:ind w:firstLine="420"/>
        <w:jc w:val="center"/>
        <w:rPr>
          <w:lang w:val="en-US"/>
        </w:rPr>
      </w:pPr>
      <w:r>
        <w:rPr>
          <w:lang w:val="en-US"/>
        </w:rPr>
        <w:drawing>
          <wp:inline distT="0" distB="0" distL="0" distR="0">
            <wp:extent cx="5667375" cy="3752850"/>
            <wp:effectExtent l="0" t="0" r="1905" b="1143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166"/>
                    <a:stretch>
                      <a:fillRect/>
                    </a:stretch>
                  </pic:blipFill>
                  <pic:spPr>
                    <a:xfrm>
                      <a:off x="0" y="0"/>
                      <a:ext cx="5667375" cy="3752850"/>
                    </a:xfrm>
                    <a:prstGeom prst="rect">
                      <a:avLst/>
                    </a:prstGeom>
                  </pic:spPr>
                </pic:pic>
              </a:graphicData>
            </a:graphic>
          </wp:inline>
        </w:drawing>
      </w:r>
    </w:p>
    <w:p>
      <w:pPr>
        <w:pStyle w:val="4"/>
      </w:pPr>
      <w:bookmarkStart w:id="225" w:name="_Toc60608132"/>
      <w:r>
        <w:t>3009[办公室]</w:t>
      </w:r>
      <w:bookmarkEnd w:id="225"/>
    </w:p>
    <w:p>
      <w:pPr>
        <w:pStyle w:val="5"/>
      </w:pPr>
      <w:bookmarkStart w:id="226" w:name="_Toc60608133"/>
      <w:r>
        <w:rPr>
          <w:rFonts w:hint="eastAsia"/>
        </w:rPr>
        <w:t>人行</w:t>
      </w:r>
      <w:r>
        <w:t>高度处</w:t>
      </w:r>
      <w:r>
        <w:rPr>
          <w:rFonts w:hint="eastAsia"/>
        </w:rPr>
        <w:t>温度场分布</w:t>
      </w:r>
      <w:bookmarkEnd w:id="226"/>
    </w:p>
    <w:p>
      <w:pPr>
        <w:pStyle w:val="3"/>
        <w:ind w:firstLine="420"/>
        <w:jc w:val="center"/>
        <w:rPr>
          <w:lang w:val="en-US"/>
        </w:rPr>
      </w:pPr>
      <w:r>
        <w:rPr>
          <w:lang w:val="en-US"/>
        </w:rPr>
        <w:drawing>
          <wp:inline distT="0" distB="0" distL="0" distR="0">
            <wp:extent cx="5667375" cy="3752850"/>
            <wp:effectExtent l="0" t="0" r="1905" b="1143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167"/>
                    <a:stretch>
                      <a:fillRect/>
                    </a:stretch>
                  </pic:blipFill>
                  <pic:spPr>
                    <a:xfrm>
                      <a:off x="0" y="0"/>
                      <a:ext cx="5667375" cy="3752850"/>
                    </a:xfrm>
                    <a:prstGeom prst="rect">
                      <a:avLst/>
                    </a:prstGeom>
                  </pic:spPr>
                </pic:pic>
              </a:graphicData>
            </a:graphic>
          </wp:inline>
        </w:drawing>
      </w:r>
    </w:p>
    <w:p>
      <w:pPr>
        <w:pStyle w:val="5"/>
      </w:pPr>
      <w:bookmarkStart w:id="227" w:name="_Toc60608134"/>
      <w:r>
        <w:rPr>
          <w:rFonts w:hint="eastAsia"/>
        </w:rPr>
        <w:t>人行</w:t>
      </w:r>
      <w:r>
        <w:t>高度处</w:t>
      </w:r>
      <w:r>
        <w:rPr>
          <w:rFonts w:hint="eastAsia"/>
        </w:rPr>
        <w:t>PMV分布</w:t>
      </w:r>
      <w:bookmarkEnd w:id="227"/>
    </w:p>
    <w:p>
      <w:pPr>
        <w:pStyle w:val="3"/>
        <w:ind w:firstLine="420"/>
        <w:jc w:val="center"/>
        <w:rPr>
          <w:lang w:val="en-US"/>
        </w:rPr>
      </w:pPr>
      <w:r>
        <w:rPr>
          <w:lang w:val="en-US"/>
        </w:rPr>
        <w:drawing>
          <wp:inline distT="0" distB="0" distL="0" distR="0">
            <wp:extent cx="5667375" cy="3752850"/>
            <wp:effectExtent l="0" t="0" r="1905" b="1143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168"/>
                    <a:stretch>
                      <a:fillRect/>
                    </a:stretch>
                  </pic:blipFill>
                  <pic:spPr>
                    <a:xfrm>
                      <a:off x="0" y="0"/>
                      <a:ext cx="5667375" cy="3752850"/>
                    </a:xfrm>
                    <a:prstGeom prst="rect">
                      <a:avLst/>
                    </a:prstGeom>
                  </pic:spPr>
                </pic:pic>
              </a:graphicData>
            </a:graphic>
          </wp:inline>
        </w:drawing>
      </w:r>
    </w:p>
    <w:p>
      <w:pPr>
        <w:pStyle w:val="5"/>
      </w:pPr>
      <w:bookmarkStart w:id="228" w:name="_Toc60608135"/>
      <w:r>
        <w:rPr>
          <w:rFonts w:hint="eastAsia"/>
        </w:rPr>
        <w:t>人行</w:t>
      </w:r>
      <w:r>
        <w:t>高度处</w:t>
      </w:r>
      <w:r>
        <w:rPr>
          <w:rFonts w:hint="eastAsia"/>
        </w:rPr>
        <w:t>PPD分布</w:t>
      </w:r>
      <w:bookmarkEnd w:id="228"/>
    </w:p>
    <w:p>
      <w:pPr>
        <w:pStyle w:val="3"/>
        <w:ind w:firstLine="420"/>
        <w:jc w:val="center"/>
        <w:rPr>
          <w:lang w:val="en-US"/>
        </w:rPr>
      </w:pPr>
      <w:r>
        <w:rPr>
          <w:lang w:val="en-US"/>
        </w:rPr>
        <w:drawing>
          <wp:inline distT="0" distB="0" distL="0" distR="0">
            <wp:extent cx="5667375" cy="3752850"/>
            <wp:effectExtent l="0" t="0" r="1905" b="1143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169"/>
                    <a:stretch>
                      <a:fillRect/>
                    </a:stretch>
                  </pic:blipFill>
                  <pic:spPr>
                    <a:xfrm>
                      <a:off x="0" y="0"/>
                      <a:ext cx="5667375" cy="3752850"/>
                    </a:xfrm>
                    <a:prstGeom prst="rect">
                      <a:avLst/>
                    </a:prstGeom>
                  </pic:spPr>
                </pic:pic>
              </a:graphicData>
            </a:graphic>
          </wp:inline>
        </w:drawing>
      </w:r>
    </w:p>
    <w:p>
      <w:pPr>
        <w:pStyle w:val="3"/>
        <w:ind w:firstLine="420"/>
        <w:rPr>
          <w:lang w:val="en-US"/>
        </w:rPr>
      </w:pPr>
    </w:p>
    <w:p>
      <w:pPr>
        <w:pStyle w:val="3"/>
        <w:ind w:firstLine="420"/>
        <w:rPr>
          <w:lang w:val="en-US"/>
        </w:rPr>
      </w:pPr>
    </w:p>
    <w:p>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tblPrEx>
        <w:tblCellMar>
          <w:top w:w="0" w:type="dxa"/>
          <w:left w:w="108" w:type="dxa"/>
          <w:bottom w:w="0" w:type="dxa"/>
          <w:right w:w="108" w:type="dxa"/>
        </w:tblCellMar>
      </w:tblPrEx>
      <w:tc>
        <w:tcPr>
          <w:tcW w:w="3020" w:type="dxa"/>
          <w:shd w:val="clear" w:color="auto" w:fill="auto"/>
        </w:tcPr>
        <w:p>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28</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32</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Cs w:val="21"/>
      </w:rPr>
    </w:pP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tblPrEx>
        <w:tblCellMar>
          <w:top w:w="0" w:type="dxa"/>
          <w:left w:w="108" w:type="dxa"/>
          <w:bottom w:w="0" w:type="dxa"/>
          <w:right w:w="108" w:type="dxa"/>
        </w:tblCellMar>
      </w:tblPrEx>
      <w:tc>
        <w:tcPr>
          <w:tcW w:w="3020" w:type="dxa"/>
          <w:shd w:val="clear" w:color="auto" w:fill="auto"/>
        </w:tcPr>
        <w:p>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17</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31</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20</w:t>
          </w:r>
        </w:p>
      </w:tc>
    </w:tr>
  </w:tbl>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Cs w:val="21"/>
      </w:rPr>
    </w:pPr>
  </w:p>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tblPrEx>
        <w:tblCellMar>
          <w:top w:w="0" w:type="dxa"/>
          <w:left w:w="108" w:type="dxa"/>
          <w:bottom w:w="0" w:type="dxa"/>
          <w:right w:w="108" w:type="dxa"/>
        </w:tblCellMar>
      </w:tblPrEx>
      <w:tc>
        <w:tcPr>
          <w:tcW w:w="3020" w:type="dxa"/>
          <w:shd w:val="clear" w:color="auto" w:fill="auto"/>
        </w:tcPr>
        <w:p>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17</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37</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20</w:t>
          </w:r>
        </w:p>
      </w:tc>
    </w:tr>
  </w:tbl>
  <w:p>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Cs w:val="21"/>
      </w:rPr>
    </w:pP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1905" b="1143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1905" b="11430"/>
          <wp:docPr id="1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C2F"/>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453D"/>
    <w:rsid w:val="001B7C87"/>
    <w:rsid w:val="001C1C39"/>
    <w:rsid w:val="001D0AA7"/>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630EE"/>
    <w:rsid w:val="0037000B"/>
    <w:rsid w:val="003747B9"/>
    <w:rsid w:val="0038554A"/>
    <w:rsid w:val="003857DF"/>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4D5"/>
    <w:rsid w:val="00634E08"/>
    <w:rsid w:val="0064005D"/>
    <w:rsid w:val="00642309"/>
    <w:rsid w:val="00653B24"/>
    <w:rsid w:val="00654C63"/>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90F0D"/>
    <w:rsid w:val="008A48E6"/>
    <w:rsid w:val="008B115C"/>
    <w:rsid w:val="008B49CE"/>
    <w:rsid w:val="008B5F22"/>
    <w:rsid w:val="008C231A"/>
    <w:rsid w:val="008D7355"/>
    <w:rsid w:val="008E2A42"/>
    <w:rsid w:val="008E5E54"/>
    <w:rsid w:val="00902A4F"/>
    <w:rsid w:val="00920203"/>
    <w:rsid w:val="0092087D"/>
    <w:rsid w:val="00920FEB"/>
    <w:rsid w:val="00940C22"/>
    <w:rsid w:val="009471C2"/>
    <w:rsid w:val="00966AA0"/>
    <w:rsid w:val="009671F5"/>
    <w:rsid w:val="00972F40"/>
    <w:rsid w:val="00974ECB"/>
    <w:rsid w:val="00975F76"/>
    <w:rsid w:val="009812A9"/>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6856"/>
    <w:rsid w:val="00E47BF2"/>
    <w:rsid w:val="00E52B53"/>
    <w:rsid w:val="00E60BFC"/>
    <w:rsid w:val="00E660D6"/>
    <w:rsid w:val="00E70F7F"/>
    <w:rsid w:val="00E71990"/>
    <w:rsid w:val="00E81ACD"/>
    <w:rsid w:val="00E872A7"/>
    <w:rsid w:val="00E90F14"/>
    <w:rsid w:val="00EA58C9"/>
    <w:rsid w:val="00EA5DEE"/>
    <w:rsid w:val="00EB07D7"/>
    <w:rsid w:val="00EB1BD1"/>
    <w:rsid w:val="00EB3C2F"/>
    <w:rsid w:val="00EB6181"/>
    <w:rsid w:val="00EB67C0"/>
    <w:rsid w:val="00EC43F8"/>
    <w:rsid w:val="00EC749D"/>
    <w:rsid w:val="00ED6BB7"/>
    <w:rsid w:val="00EE1BA7"/>
    <w:rsid w:val="00EE68A9"/>
    <w:rsid w:val="00EE7411"/>
    <w:rsid w:val="00EF3DA5"/>
    <w:rsid w:val="00EF470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7611272"/>
    <w:rsid w:val="0C165DCD"/>
    <w:rsid w:val="19291608"/>
    <w:rsid w:val="1ADC17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qFormat/>
    <w:uiPriority w:val="0"/>
    <w:rPr>
      <w:rFonts w:ascii="宋体" w:cs="Arial"/>
      <w:b/>
      <w:bCs/>
      <w:iCs/>
      <w:color w:val="000000"/>
      <w:sz w:val="24"/>
      <w:szCs w:val="24"/>
    </w:rPr>
  </w:style>
  <w:style w:type="character" w:customStyle="1" w:styleId="29">
    <w:name w:val="页脚 Char"/>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qFormat/>
    <w:uiPriority w:val="0"/>
    <w:rPr>
      <w:rFonts w:ascii="宋体" w:hAnsi="宋体" w:cs="Arial"/>
      <w:b/>
      <w:bCs/>
      <w:sz w:val="21"/>
      <w:szCs w:val="21"/>
    </w:rPr>
  </w:style>
  <w:style w:type="character" w:customStyle="1" w:styleId="34">
    <w:name w:val="批注框文本 Char"/>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qFormat/>
    <w:uiPriority w:val="0"/>
    <w:rPr>
      <w:b/>
      <w:bCs/>
      <w:sz w:val="21"/>
      <w:szCs w:val="28"/>
      <w:lang w:val="en-GB"/>
    </w:rPr>
  </w:style>
  <w:style w:type="character" w:customStyle="1" w:styleId="38">
    <w:name w:val="标题 5 Char"/>
    <w:link w:val="7"/>
    <w:qFormat/>
    <w:uiPriority w:val="0"/>
    <w:rPr>
      <w:b/>
      <w:bCs/>
      <w:iCs/>
      <w:sz w:val="21"/>
      <w:szCs w:val="26"/>
      <w:lang w:val="en-GB"/>
    </w:rPr>
  </w:style>
  <w:style w:type="character" w:customStyle="1" w:styleId="39">
    <w:name w:val="标题 6 Char"/>
    <w:link w:val="8"/>
    <w:qFormat/>
    <w:uiPriority w:val="0"/>
    <w:rPr>
      <w:b/>
      <w:bCs/>
      <w:sz w:val="21"/>
      <w:szCs w:val="22"/>
      <w:lang w:val="en-GB"/>
    </w:rPr>
  </w:style>
  <w:style w:type="character" w:customStyle="1" w:styleId="40">
    <w:name w:val="标题 7 Char"/>
    <w:link w:val="9"/>
    <w:qFormat/>
    <w:uiPriority w:val="0"/>
    <w:rPr>
      <w:sz w:val="24"/>
      <w:szCs w:val="24"/>
      <w:lang w:val="en-GB"/>
    </w:rPr>
  </w:style>
  <w:style w:type="character" w:customStyle="1" w:styleId="41">
    <w:name w:val="标题 8 Char"/>
    <w:link w:val="10"/>
    <w:qFormat/>
    <w:uiPriority w:val="0"/>
    <w:rPr>
      <w:i/>
      <w:iCs/>
      <w:sz w:val="24"/>
      <w:szCs w:val="24"/>
      <w:lang w:val="en-GB"/>
    </w:rPr>
  </w:style>
  <w:style w:type="character" w:customStyle="1" w:styleId="42">
    <w:name w:val="标题 9 Char"/>
    <w:link w:val="11"/>
    <w:qFormat/>
    <w:uiPriority w:val="0"/>
    <w:rPr>
      <w:rFonts w:ascii="Arial" w:hAnsi="Arial" w:cs="Arial"/>
      <w:sz w:val="22"/>
      <w:szCs w:val="22"/>
      <w:lang w:val="en-GB"/>
    </w:rPr>
  </w:style>
  <w:style w:type="character" w:customStyle="1" w:styleId="43">
    <w:name w:val="页眉 Char"/>
    <w:link w:val="18"/>
    <w:uiPriority w:val="0"/>
    <w:rPr>
      <w:sz w:val="21"/>
      <w:szCs w:val="18"/>
      <w:lang w:val="en-GB"/>
    </w:rPr>
  </w:style>
  <w:style w:type="character" w:customStyle="1" w:styleId="44">
    <w:name w:val="文档结构图 Char"/>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86.png"/><Relationship Id="rId98" Type="http://schemas.openxmlformats.org/officeDocument/2006/relationships/image" Target="media/image85.png"/><Relationship Id="rId97" Type="http://schemas.openxmlformats.org/officeDocument/2006/relationships/image" Target="media/image84.png"/><Relationship Id="rId96" Type="http://schemas.openxmlformats.org/officeDocument/2006/relationships/image" Target="media/image83.png"/><Relationship Id="rId95" Type="http://schemas.openxmlformats.org/officeDocument/2006/relationships/oleObject" Target="embeddings/oleObject2.bin"/><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header" Target="header3.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footer" Target="footer4.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footer" Target="footer3.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wmf"/><Relationship Id="rId63" Type="http://schemas.openxmlformats.org/officeDocument/2006/relationships/oleObject" Target="embeddings/oleObject1.bin"/><Relationship Id="rId62" Type="http://schemas.openxmlformats.org/officeDocument/2006/relationships/image" Target="media/image51.png"/><Relationship Id="rId61" Type="http://schemas.openxmlformats.org/officeDocument/2006/relationships/image" Target="media/image50.wmf"/><Relationship Id="rId60" Type="http://schemas.openxmlformats.org/officeDocument/2006/relationships/image" Target="media/image49.wmf"/><Relationship Id="rId6" Type="http://schemas.openxmlformats.org/officeDocument/2006/relationships/header" Target="header2.xml"/><Relationship Id="rId59" Type="http://schemas.openxmlformats.org/officeDocument/2006/relationships/image" Target="media/image48.wmf"/><Relationship Id="rId58" Type="http://schemas.openxmlformats.org/officeDocument/2006/relationships/image" Target="media/image47.wmf"/><Relationship Id="rId57" Type="http://schemas.openxmlformats.org/officeDocument/2006/relationships/image" Target="media/image46.wmf"/><Relationship Id="rId56" Type="http://schemas.openxmlformats.org/officeDocument/2006/relationships/image" Target="media/image45.wmf"/><Relationship Id="rId55" Type="http://schemas.openxmlformats.org/officeDocument/2006/relationships/image" Target="media/image44.wmf"/><Relationship Id="rId54" Type="http://schemas.openxmlformats.org/officeDocument/2006/relationships/image" Target="media/image43.wmf"/><Relationship Id="rId53" Type="http://schemas.openxmlformats.org/officeDocument/2006/relationships/image" Target="media/image42.wmf"/><Relationship Id="rId52" Type="http://schemas.openxmlformats.org/officeDocument/2006/relationships/image" Target="media/image41.wmf"/><Relationship Id="rId51" Type="http://schemas.openxmlformats.org/officeDocument/2006/relationships/image" Target="media/image40.wmf"/><Relationship Id="rId50" Type="http://schemas.openxmlformats.org/officeDocument/2006/relationships/image" Target="media/image39.wmf"/><Relationship Id="rId5" Type="http://schemas.openxmlformats.org/officeDocument/2006/relationships/footer" Target="footer2.xml"/><Relationship Id="rId49" Type="http://schemas.openxmlformats.org/officeDocument/2006/relationships/image" Target="media/image38.wmf"/><Relationship Id="rId48" Type="http://schemas.openxmlformats.org/officeDocument/2006/relationships/image" Target="media/image37.wmf"/><Relationship Id="rId47" Type="http://schemas.openxmlformats.org/officeDocument/2006/relationships/image" Target="media/image36.wmf"/><Relationship Id="rId46" Type="http://schemas.openxmlformats.org/officeDocument/2006/relationships/image" Target="media/image35.wmf"/><Relationship Id="rId45" Type="http://schemas.openxmlformats.org/officeDocument/2006/relationships/image" Target="media/image34.wmf"/><Relationship Id="rId44" Type="http://schemas.openxmlformats.org/officeDocument/2006/relationships/image" Target="media/image33.wmf"/><Relationship Id="rId43" Type="http://schemas.openxmlformats.org/officeDocument/2006/relationships/image" Target="media/image32.wmf"/><Relationship Id="rId42" Type="http://schemas.openxmlformats.org/officeDocument/2006/relationships/image" Target="media/image31.wmf"/><Relationship Id="rId41" Type="http://schemas.openxmlformats.org/officeDocument/2006/relationships/image" Target="media/image30.wmf"/><Relationship Id="rId40" Type="http://schemas.openxmlformats.org/officeDocument/2006/relationships/image" Target="media/image29.wmf"/><Relationship Id="rId4" Type="http://schemas.openxmlformats.org/officeDocument/2006/relationships/footer" Target="footer1.xml"/><Relationship Id="rId39" Type="http://schemas.openxmlformats.org/officeDocument/2006/relationships/image" Target="media/image28.wmf"/><Relationship Id="rId38" Type="http://schemas.openxmlformats.org/officeDocument/2006/relationships/image" Target="media/image27.wmf"/><Relationship Id="rId37" Type="http://schemas.openxmlformats.org/officeDocument/2006/relationships/image" Target="media/image26.wmf"/><Relationship Id="rId36" Type="http://schemas.openxmlformats.org/officeDocument/2006/relationships/image" Target="media/image25.wmf"/><Relationship Id="rId35" Type="http://schemas.openxmlformats.org/officeDocument/2006/relationships/image" Target="media/image24.wmf"/><Relationship Id="rId34" Type="http://schemas.openxmlformats.org/officeDocument/2006/relationships/image" Target="media/image23.wmf"/><Relationship Id="rId33" Type="http://schemas.openxmlformats.org/officeDocument/2006/relationships/image" Target="media/image22.wmf"/><Relationship Id="rId32" Type="http://schemas.openxmlformats.org/officeDocument/2006/relationships/image" Target="media/image21.wmf"/><Relationship Id="rId31" Type="http://schemas.openxmlformats.org/officeDocument/2006/relationships/image" Target="media/image20.wmf"/><Relationship Id="rId30" Type="http://schemas.openxmlformats.org/officeDocument/2006/relationships/image" Target="media/image19.wmf"/><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image" Target="media/image17.wmf"/><Relationship Id="rId27" Type="http://schemas.openxmlformats.org/officeDocument/2006/relationships/image" Target="media/image16.wmf"/><Relationship Id="rId26" Type="http://schemas.openxmlformats.org/officeDocument/2006/relationships/image" Target="media/image15.wmf"/><Relationship Id="rId25" Type="http://schemas.openxmlformats.org/officeDocument/2006/relationships/image" Target="media/image14.wmf"/><Relationship Id="rId24" Type="http://schemas.openxmlformats.org/officeDocument/2006/relationships/image" Target="media/image13.wmf"/><Relationship Id="rId23" Type="http://schemas.openxmlformats.org/officeDocument/2006/relationships/image" Target="media/image12.wmf"/><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image" Target="media/image7.wmf"/><Relationship Id="rId173" Type="http://schemas.openxmlformats.org/officeDocument/2006/relationships/fontTable" Target="fontTable.xml"/><Relationship Id="rId172" Type="http://schemas.openxmlformats.org/officeDocument/2006/relationships/customXml" Target="../customXml/item2.xml"/><Relationship Id="rId171" Type="http://schemas.openxmlformats.org/officeDocument/2006/relationships/numbering" Target="numbering.xml"/><Relationship Id="rId170" Type="http://schemas.openxmlformats.org/officeDocument/2006/relationships/customXml" Target="../customXml/item1.xml"/><Relationship Id="rId17" Type="http://schemas.openxmlformats.org/officeDocument/2006/relationships/image" Target="media/image6.wmf"/><Relationship Id="rId169" Type="http://schemas.openxmlformats.org/officeDocument/2006/relationships/image" Target="media/image155.png"/><Relationship Id="rId168" Type="http://schemas.openxmlformats.org/officeDocument/2006/relationships/image" Target="media/image154.png"/><Relationship Id="rId167" Type="http://schemas.openxmlformats.org/officeDocument/2006/relationships/image" Target="media/image153.png"/><Relationship Id="rId166" Type="http://schemas.openxmlformats.org/officeDocument/2006/relationships/image" Target="media/image152.png"/><Relationship Id="rId165" Type="http://schemas.openxmlformats.org/officeDocument/2006/relationships/image" Target="media/image151.png"/><Relationship Id="rId164" Type="http://schemas.openxmlformats.org/officeDocument/2006/relationships/image" Target="media/image150.png"/><Relationship Id="rId163" Type="http://schemas.openxmlformats.org/officeDocument/2006/relationships/image" Target="media/image149.png"/><Relationship Id="rId162" Type="http://schemas.openxmlformats.org/officeDocument/2006/relationships/image" Target="media/image148.png"/><Relationship Id="rId161" Type="http://schemas.openxmlformats.org/officeDocument/2006/relationships/image" Target="media/image147.png"/><Relationship Id="rId160" Type="http://schemas.openxmlformats.org/officeDocument/2006/relationships/image" Target="media/image146.png"/><Relationship Id="rId16" Type="http://schemas.openxmlformats.org/officeDocument/2006/relationships/image" Target="media/image5.wmf"/><Relationship Id="rId159" Type="http://schemas.openxmlformats.org/officeDocument/2006/relationships/image" Target="media/image145.png"/><Relationship Id="rId158" Type="http://schemas.openxmlformats.org/officeDocument/2006/relationships/image" Target="media/image144.png"/><Relationship Id="rId157" Type="http://schemas.openxmlformats.org/officeDocument/2006/relationships/image" Target="media/image143.png"/><Relationship Id="rId156" Type="http://schemas.openxmlformats.org/officeDocument/2006/relationships/image" Target="media/image142.png"/><Relationship Id="rId155" Type="http://schemas.openxmlformats.org/officeDocument/2006/relationships/image" Target="media/image141.png"/><Relationship Id="rId154" Type="http://schemas.openxmlformats.org/officeDocument/2006/relationships/image" Target="media/image140.png"/><Relationship Id="rId153" Type="http://schemas.openxmlformats.org/officeDocument/2006/relationships/image" Target="media/image139.png"/><Relationship Id="rId152" Type="http://schemas.openxmlformats.org/officeDocument/2006/relationships/image" Target="media/image138.png"/><Relationship Id="rId151" Type="http://schemas.openxmlformats.org/officeDocument/2006/relationships/image" Target="media/image137.png"/><Relationship Id="rId150" Type="http://schemas.openxmlformats.org/officeDocument/2006/relationships/image" Target="media/image136.png"/><Relationship Id="rId15" Type="http://schemas.openxmlformats.org/officeDocument/2006/relationships/image" Target="media/image4.wmf"/><Relationship Id="rId149" Type="http://schemas.openxmlformats.org/officeDocument/2006/relationships/image" Target="media/image135.png"/><Relationship Id="rId148" Type="http://schemas.openxmlformats.org/officeDocument/2006/relationships/image" Target="media/image134.png"/><Relationship Id="rId147" Type="http://schemas.openxmlformats.org/officeDocument/2006/relationships/image" Target="media/image133.png"/><Relationship Id="rId146" Type="http://schemas.openxmlformats.org/officeDocument/2006/relationships/image" Target="media/image132.png"/><Relationship Id="rId145" Type="http://schemas.openxmlformats.org/officeDocument/2006/relationships/image" Target="media/image131.png"/><Relationship Id="rId144" Type="http://schemas.openxmlformats.org/officeDocument/2006/relationships/image" Target="media/image130.png"/><Relationship Id="rId143" Type="http://schemas.openxmlformats.org/officeDocument/2006/relationships/image" Target="media/image129.png"/><Relationship Id="rId142" Type="http://schemas.openxmlformats.org/officeDocument/2006/relationships/image" Target="media/image128.png"/><Relationship Id="rId141" Type="http://schemas.openxmlformats.org/officeDocument/2006/relationships/image" Target="media/image127.png"/><Relationship Id="rId140" Type="http://schemas.openxmlformats.org/officeDocument/2006/relationships/image" Target="media/image126.png"/><Relationship Id="rId14" Type="http://schemas.openxmlformats.org/officeDocument/2006/relationships/image" Target="media/image3.wmf"/><Relationship Id="rId139" Type="http://schemas.openxmlformats.org/officeDocument/2006/relationships/image" Target="media/image125.png"/><Relationship Id="rId138" Type="http://schemas.openxmlformats.org/officeDocument/2006/relationships/image" Target="media/image124.png"/><Relationship Id="rId137" Type="http://schemas.openxmlformats.org/officeDocument/2006/relationships/image" Target="media/image123.png"/><Relationship Id="rId136" Type="http://schemas.openxmlformats.org/officeDocument/2006/relationships/image" Target="media/image122.png"/><Relationship Id="rId135" Type="http://schemas.openxmlformats.org/officeDocument/2006/relationships/image" Target="media/image121.png"/><Relationship Id="rId134" Type="http://schemas.openxmlformats.org/officeDocument/2006/relationships/image" Target="media/image120.png"/><Relationship Id="rId133" Type="http://schemas.openxmlformats.org/officeDocument/2006/relationships/image" Target="media/image119.png"/><Relationship Id="rId132" Type="http://schemas.openxmlformats.org/officeDocument/2006/relationships/image" Target="media/image118.png"/><Relationship Id="rId131" Type="http://schemas.openxmlformats.org/officeDocument/2006/relationships/image" Target="media/image117.png"/><Relationship Id="rId130" Type="http://schemas.openxmlformats.org/officeDocument/2006/relationships/oleObject" Target="embeddings/oleObject3.bin"/><Relationship Id="rId13" Type="http://schemas.openxmlformats.org/officeDocument/2006/relationships/image" Target="media/image2.png"/><Relationship Id="rId129" Type="http://schemas.openxmlformats.org/officeDocument/2006/relationships/image" Target="media/image116.wmf"/><Relationship Id="rId128" Type="http://schemas.openxmlformats.org/officeDocument/2006/relationships/image" Target="media/image115.wmf"/><Relationship Id="rId127" Type="http://schemas.openxmlformats.org/officeDocument/2006/relationships/image" Target="media/image114.wmf"/><Relationship Id="rId126" Type="http://schemas.openxmlformats.org/officeDocument/2006/relationships/image" Target="media/image113.wmf"/><Relationship Id="rId125" Type="http://schemas.openxmlformats.org/officeDocument/2006/relationships/image" Target="media/image112.wmf"/><Relationship Id="rId124" Type="http://schemas.openxmlformats.org/officeDocument/2006/relationships/image" Target="media/image111.wmf"/><Relationship Id="rId123" Type="http://schemas.openxmlformats.org/officeDocument/2006/relationships/image" Target="media/image110.wmf"/><Relationship Id="rId122" Type="http://schemas.openxmlformats.org/officeDocument/2006/relationships/image" Target="media/image109.png"/><Relationship Id="rId121" Type="http://schemas.openxmlformats.org/officeDocument/2006/relationships/image" Target="media/image108.png"/><Relationship Id="rId120" Type="http://schemas.openxmlformats.org/officeDocument/2006/relationships/image" Target="media/image107.png"/><Relationship Id="rId12" Type="http://schemas.openxmlformats.org/officeDocument/2006/relationships/theme" Target="theme/theme1.xml"/><Relationship Id="rId119" Type="http://schemas.openxmlformats.org/officeDocument/2006/relationships/image" Target="media/image106.png"/><Relationship Id="rId118" Type="http://schemas.openxmlformats.org/officeDocument/2006/relationships/image" Target="media/image105.png"/><Relationship Id="rId117" Type="http://schemas.openxmlformats.org/officeDocument/2006/relationships/image" Target="media/image104.png"/><Relationship Id="rId116" Type="http://schemas.openxmlformats.org/officeDocument/2006/relationships/image" Target="media/image103.png"/><Relationship Id="rId115" Type="http://schemas.openxmlformats.org/officeDocument/2006/relationships/image" Target="media/image102.png"/><Relationship Id="rId114" Type="http://schemas.openxmlformats.org/officeDocument/2006/relationships/image" Target="media/image101.png"/><Relationship Id="rId113" Type="http://schemas.openxmlformats.org/officeDocument/2006/relationships/image" Target="media/image100.png"/><Relationship Id="rId112" Type="http://schemas.openxmlformats.org/officeDocument/2006/relationships/image" Target="media/image99.png"/><Relationship Id="rId111" Type="http://schemas.openxmlformats.org/officeDocument/2006/relationships/image" Target="media/image98.png"/><Relationship Id="rId110" Type="http://schemas.openxmlformats.org/officeDocument/2006/relationships/image" Target="media/image97.png"/><Relationship Id="rId11" Type="http://schemas.openxmlformats.org/officeDocument/2006/relationships/footer" Target="footer6.xml"/><Relationship Id="rId109" Type="http://schemas.openxmlformats.org/officeDocument/2006/relationships/image" Target="media/image96.png"/><Relationship Id="rId108" Type="http://schemas.openxmlformats.org/officeDocument/2006/relationships/image" Target="media/image95.png"/><Relationship Id="rId107" Type="http://schemas.openxmlformats.org/officeDocument/2006/relationships/image" Target="media/image94.png"/><Relationship Id="rId106" Type="http://schemas.openxmlformats.org/officeDocument/2006/relationships/image" Target="media/image93.png"/><Relationship Id="rId105" Type="http://schemas.openxmlformats.org/officeDocument/2006/relationships/image" Target="media/image92.png"/><Relationship Id="rId104" Type="http://schemas.openxmlformats.org/officeDocument/2006/relationships/image" Target="media/image91.png"/><Relationship Id="rId103" Type="http://schemas.openxmlformats.org/officeDocument/2006/relationships/image" Target="media/image90.png"/><Relationship Id="rId102" Type="http://schemas.openxmlformats.org/officeDocument/2006/relationships/image" Target="media/image89.png"/><Relationship Id="rId101" Type="http://schemas.openxmlformats.org/officeDocument/2006/relationships/image" Target="media/image88.png"/><Relationship Id="rId100" Type="http://schemas.openxmlformats.org/officeDocument/2006/relationships/image" Target="media/image87.png"/><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96B645-1399-4192-BFFC-033978C475D1}">
  <ds:schemaRefs/>
</ds:datastoreItem>
</file>

<file path=docProps/app.xml><?xml version="1.0" encoding="utf-8"?>
<Properties xmlns="http://schemas.openxmlformats.org/officeDocument/2006/extended-properties" xmlns:vt="http://schemas.openxmlformats.org/officeDocument/2006/docPropsVTypes">
  <Template>tmp6.dotx</Template>
  <Company>ths</Company>
  <Pages>32</Pages>
  <Words>1317</Words>
  <Characters>7509</Characters>
  <Lines>62</Lines>
  <Paragraphs>17</Paragraphs>
  <TotalTime>0</TotalTime>
  <ScaleCrop>false</ScaleCrop>
  <LinksUpToDate>false</LinksUpToDate>
  <CharactersWithSpaces>8809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2021-01-02T10:27:00Z</dcterms:created>
  <dc:creator>谷林娜</dc:creator>
  <cp:lastModifiedBy>换位思考LINDA</cp:lastModifiedBy>
  <cp:lastPrinted>1900-12-31T16:00:00Z</cp:lastPrinted>
  <dcterms:modified xsi:type="dcterms:W3CDTF">2021-03-02T01:09:24Z</dcterms:modified>
  <dc:title>室内热湿环境预计达标比例报告书</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