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宣化区建国街小学新建艺体教学楼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宣化区建国街小学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参与单位名称：河北新烨工程技术有限公司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2021年8月26日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外窗气密性能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气密性等级应为7级，且外窗洞口与外窗本体的结合部位应严密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61.0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52.0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32.0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31.0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总得分：Q=（Q0+Q1+Q2+Q3+Q4+Q5+QA）/10=70.5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3483802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48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4585716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58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外墙保温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地下工程防水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保温一体化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66.0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