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57CE5" w14:textId="77777777" w:rsidR="00B918FB" w:rsidRPr="00E06ADB" w:rsidRDefault="00B918FB" w:rsidP="00B918FB">
      <w:pPr>
        <w:pStyle w:val="3"/>
        <w:spacing w:line="288" w:lineRule="auto"/>
        <w:rPr>
          <w:rFonts w:ascii="Times New Roman" w:eastAsiaTheme="minorEastAsia" w:hAnsi="Times New Roman"/>
        </w:rPr>
      </w:pPr>
      <w:r w:rsidRPr="00E06ADB">
        <w:rPr>
          <w:rFonts w:ascii="Times New Roman" w:eastAsiaTheme="minorEastAsia" w:hAnsi="Times New Roman" w:hint="eastAsia"/>
        </w:rPr>
        <w:t>5.2.10</w:t>
      </w:r>
      <w:r w:rsidRPr="00E06ADB">
        <w:rPr>
          <w:rFonts w:ascii="Times New Roman" w:eastAsiaTheme="minorEastAsia" w:hAnsi="Times New Roman" w:hint="eastAsia"/>
        </w:rPr>
        <w:t>优化建筑空间和平面布局，改善自然通风效果。（总分</w:t>
      </w:r>
      <w:r w:rsidRPr="00E06ADB">
        <w:rPr>
          <w:rFonts w:ascii="Times New Roman" w:eastAsiaTheme="minorEastAsia" w:hAnsi="Times New Roman" w:hint="eastAsia"/>
        </w:rPr>
        <w:t>8</w:t>
      </w:r>
      <w:r w:rsidRPr="00E06ADB">
        <w:rPr>
          <w:rFonts w:ascii="Times New Roman" w:eastAsiaTheme="minorEastAsia" w:hAnsi="Times New Roman" w:hint="eastAsia"/>
        </w:rPr>
        <w:t>分）</w:t>
      </w:r>
    </w:p>
    <w:p w14:paraId="00D51DA2" w14:textId="77777777" w:rsidR="00B918FB" w:rsidRPr="00E06ADB" w:rsidRDefault="00B918FB" w:rsidP="00B918FB">
      <w:pPr>
        <w:pStyle w:val="1"/>
        <w:numPr>
          <w:ilvl w:val="0"/>
          <w:numId w:val="2"/>
        </w:numPr>
        <w:spacing w:line="288" w:lineRule="auto"/>
        <w:ind w:firstLineChars="0"/>
        <w:jc w:val="left"/>
        <w:rPr>
          <w:rFonts w:eastAsiaTheme="minorEastAsia"/>
          <w:b/>
          <w:sz w:val="24"/>
        </w:rPr>
      </w:pPr>
      <w:r w:rsidRPr="00E06ADB">
        <w:rPr>
          <w:rFonts w:eastAsiaTheme="minorEastAsia" w:hint="eastAsia"/>
          <w:b/>
          <w:sz w:val="24"/>
        </w:rPr>
        <w:t>得分自评</w:t>
      </w:r>
    </w:p>
    <w:p w14:paraId="0ADE8B6C" w14:textId="77777777" w:rsidR="00B918FB" w:rsidRPr="00E06ADB" w:rsidRDefault="0022782F" w:rsidP="00B918FB">
      <w:pPr>
        <w:spacing w:line="288" w:lineRule="auto"/>
        <w:rPr>
          <w:rFonts w:eastAsiaTheme="minorEastAsia"/>
          <w:b/>
          <w:kern w:val="0"/>
        </w:rPr>
      </w:pPr>
      <w:sdt>
        <w:sdtPr>
          <w:rPr>
            <w:rFonts w:eastAsiaTheme="minorEastAsia" w:hint="eastAsia"/>
            <w:b/>
            <w:sz w:val="24"/>
          </w:rPr>
          <w:id w:val="-82150771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E06ADB" w:rsidRPr="00260760">
            <w:rPr>
              <w:rFonts w:eastAsiaTheme="minorEastAsia" w:hint="eastAsia"/>
              <w:b/>
              <w:sz w:val="24"/>
            </w:rPr>
            <w:sym w:font="Wingdings 2" w:char="F0A3"/>
          </w:r>
        </w:sdtContent>
      </w:sdt>
      <w:r w:rsidR="00E06ADB">
        <w:rPr>
          <w:rFonts w:eastAsiaTheme="minorEastAsia"/>
          <w:b/>
          <w:szCs w:val="21"/>
        </w:rPr>
        <w:t xml:space="preserve"> </w:t>
      </w:r>
      <w:r w:rsidR="00B918FB" w:rsidRPr="00E06ADB">
        <w:rPr>
          <w:rFonts w:eastAsiaTheme="minorEastAsia" w:hint="eastAsia"/>
          <w:b/>
          <w:kern w:val="0"/>
        </w:rPr>
        <w:t>住宅建筑</w:t>
      </w:r>
    </w:p>
    <w:tbl>
      <w:tblPr>
        <w:tblW w:w="8205" w:type="dxa"/>
        <w:jc w:val="center"/>
        <w:tblLook w:val="04A0" w:firstRow="1" w:lastRow="0" w:firstColumn="1" w:lastColumn="0" w:noHBand="0" w:noVBand="1"/>
      </w:tblPr>
      <w:tblGrid>
        <w:gridCol w:w="666"/>
        <w:gridCol w:w="5334"/>
        <w:gridCol w:w="1134"/>
        <w:gridCol w:w="1071"/>
      </w:tblGrid>
      <w:tr w:rsidR="00B918FB" w:rsidRPr="00E06ADB" w14:paraId="324A1ADB" w14:textId="77777777" w:rsidTr="00E06ADB">
        <w:trPr>
          <w:trHeight w:val="270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7139" w14:textId="77777777" w:rsidR="00B918FB" w:rsidRPr="00E06ADB" w:rsidRDefault="00B918FB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E06ADB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6585" w14:textId="77777777" w:rsidR="00B918FB" w:rsidRPr="00E06ADB" w:rsidRDefault="00B918FB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E06ADB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7E49" w14:textId="77777777" w:rsidR="00B918FB" w:rsidRPr="00E06ADB" w:rsidRDefault="00B918FB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E06ADB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评价分值（分）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7AC4E" w14:textId="77777777" w:rsidR="00B918FB" w:rsidRPr="00E06ADB" w:rsidRDefault="00B918FB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E06ADB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自评得分（分）</w:t>
            </w:r>
          </w:p>
        </w:tc>
      </w:tr>
      <w:tr w:rsidR="00B918FB" w:rsidRPr="00E06ADB" w14:paraId="7642DAD7" w14:textId="77777777" w:rsidTr="00E06ADB">
        <w:trPr>
          <w:trHeight w:val="540"/>
          <w:jc w:val="center"/>
        </w:trPr>
        <w:tc>
          <w:tcPr>
            <w:tcW w:w="6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1A53" w14:textId="77777777" w:rsidR="00B918FB" w:rsidRPr="00E06ADB" w:rsidRDefault="00B918FB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C907" w14:textId="77777777" w:rsidR="00B918FB" w:rsidRPr="00E06ADB" w:rsidRDefault="00B918FB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通风开口面积与房间地板面积的比例在夏热冬</w:t>
            </w:r>
            <w:proofErr w:type="gramStart"/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暖地区</w:t>
            </w:r>
            <w:proofErr w:type="gramEnd"/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达到</w:t>
            </w:r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 12%, </w:t>
            </w:r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在夏热冬</w:t>
            </w:r>
            <w:proofErr w:type="gramStart"/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冷地区</w:t>
            </w:r>
            <w:proofErr w:type="gramEnd"/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达到</w:t>
            </w:r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 8%, </w:t>
            </w:r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在其他地区达到</w:t>
            </w:r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 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FFA71" w14:textId="77777777" w:rsidR="00B918FB" w:rsidRPr="00E06ADB" w:rsidRDefault="00B918FB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7A648" w14:textId="77777777" w:rsidR="00B918FB" w:rsidRPr="00E06ADB" w:rsidRDefault="00B918FB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918FB" w:rsidRPr="00E06ADB" w14:paraId="4B833A15" w14:textId="77777777" w:rsidTr="00E06ADB">
        <w:trPr>
          <w:trHeight w:val="270"/>
          <w:jc w:val="center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25D44" w14:textId="77777777" w:rsidR="00B918FB" w:rsidRPr="00E06ADB" w:rsidRDefault="00B918FB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00F4" w14:textId="77777777" w:rsidR="00B918FB" w:rsidRPr="00E06ADB" w:rsidRDefault="00B918FB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每再增加</w:t>
            </w:r>
            <w:proofErr w:type="gramEnd"/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 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3EDF" w14:textId="77777777" w:rsidR="00B918FB" w:rsidRPr="00E06ADB" w:rsidRDefault="00B918FB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ECDA0" w14:textId="77777777" w:rsidR="00B918FB" w:rsidRPr="00E06ADB" w:rsidRDefault="00B918FB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918FB" w:rsidRPr="00E06ADB" w14:paraId="5689845D" w14:textId="77777777" w:rsidTr="00E06ADB">
        <w:trPr>
          <w:trHeight w:val="270"/>
          <w:jc w:val="center"/>
        </w:trPr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11FF" w14:textId="77777777" w:rsidR="00B918FB" w:rsidRPr="00E06ADB" w:rsidRDefault="00B918FB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Cs w:val="21"/>
              </w:rPr>
            </w:pPr>
            <w:r w:rsidRPr="00E06ADB">
              <w:rPr>
                <w:rFonts w:eastAsiaTheme="minorEastAsia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195C" w14:textId="77777777" w:rsidR="00B918FB" w:rsidRPr="00E06ADB" w:rsidRDefault="00B918FB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C154" w14:textId="77777777" w:rsidR="00B918FB" w:rsidRPr="00E06ADB" w:rsidRDefault="00B918FB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74A7BD3F" w14:textId="2C31A297" w:rsidR="00B918FB" w:rsidRPr="00E06ADB" w:rsidRDefault="0022782F" w:rsidP="00E06ADB">
      <w:pPr>
        <w:spacing w:before="100" w:line="288" w:lineRule="auto"/>
        <w:rPr>
          <w:rFonts w:eastAsiaTheme="minorEastAsia"/>
          <w:b/>
          <w:kern w:val="0"/>
          <w:szCs w:val="21"/>
        </w:rPr>
      </w:pPr>
      <w:sdt>
        <w:sdtPr>
          <w:rPr>
            <w:rFonts w:eastAsiaTheme="minorEastAsia" w:hint="eastAsia"/>
            <w:b/>
            <w:sz w:val="24"/>
          </w:rPr>
          <w:id w:val="-267772948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8500FE">
            <w:rPr>
              <w:rFonts w:eastAsiaTheme="minorEastAsia" w:hint="eastAsia"/>
              <w:b/>
              <w:sz w:val="24"/>
            </w:rPr>
            <w:sym w:font="Wingdings 2" w:char="F052"/>
          </w:r>
        </w:sdtContent>
      </w:sdt>
      <w:r w:rsidR="00E06ADB">
        <w:rPr>
          <w:rFonts w:eastAsiaTheme="minorEastAsia"/>
          <w:b/>
          <w:szCs w:val="21"/>
        </w:rPr>
        <w:t xml:space="preserve"> </w:t>
      </w:r>
      <w:r w:rsidR="00B918FB" w:rsidRPr="00E06ADB">
        <w:rPr>
          <w:rFonts w:eastAsiaTheme="minorEastAsia" w:hint="eastAsia"/>
          <w:b/>
          <w:kern w:val="0"/>
          <w:szCs w:val="21"/>
        </w:rPr>
        <w:t>公共建筑</w:t>
      </w:r>
    </w:p>
    <w:tbl>
      <w:tblPr>
        <w:tblW w:w="8296" w:type="dxa"/>
        <w:jc w:val="center"/>
        <w:tblLook w:val="04A0" w:firstRow="1" w:lastRow="0" w:firstColumn="1" w:lastColumn="0" w:noHBand="0" w:noVBand="1"/>
      </w:tblPr>
      <w:tblGrid>
        <w:gridCol w:w="672"/>
        <w:gridCol w:w="5419"/>
        <w:gridCol w:w="1134"/>
        <w:gridCol w:w="1071"/>
      </w:tblGrid>
      <w:tr w:rsidR="00B918FB" w:rsidRPr="00E06ADB" w14:paraId="27F503CD" w14:textId="77777777" w:rsidTr="00E06ADB">
        <w:trPr>
          <w:trHeight w:val="270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1571" w14:textId="77777777" w:rsidR="00B918FB" w:rsidRPr="00E06ADB" w:rsidRDefault="00B918FB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E06ADB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7E1F" w14:textId="77777777" w:rsidR="00B918FB" w:rsidRPr="00E06ADB" w:rsidRDefault="00B918FB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E06ADB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E3E95" w14:textId="77777777" w:rsidR="00B918FB" w:rsidRPr="00E06ADB" w:rsidRDefault="00B918FB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E06ADB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评价分值（分）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3B35F" w14:textId="77777777" w:rsidR="00B918FB" w:rsidRPr="00E06ADB" w:rsidRDefault="00B918FB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E06ADB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自评得分（分）</w:t>
            </w:r>
          </w:p>
        </w:tc>
      </w:tr>
      <w:tr w:rsidR="00B918FB" w:rsidRPr="00E06ADB" w14:paraId="39CDFA1A" w14:textId="77777777" w:rsidTr="00E06ADB">
        <w:trPr>
          <w:trHeight w:val="540"/>
          <w:jc w:val="center"/>
        </w:trPr>
        <w:tc>
          <w:tcPr>
            <w:tcW w:w="6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A377" w14:textId="77777777" w:rsidR="00B918FB" w:rsidRPr="00E06ADB" w:rsidRDefault="00B918FB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FDD2" w14:textId="77777777" w:rsidR="00B918FB" w:rsidRPr="00E06ADB" w:rsidRDefault="00B918FB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过渡</w:t>
            </w:r>
            <w:proofErr w:type="gramStart"/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季典型</w:t>
            </w:r>
            <w:proofErr w:type="gramEnd"/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工况下主要功能房间平均自然通风换气次数不小于</w:t>
            </w:r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 2</w:t>
            </w:r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次</w:t>
            </w:r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/h </w:t>
            </w:r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的面积比例达到</w:t>
            </w:r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 70%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C4938" w14:textId="77777777" w:rsidR="00B918FB" w:rsidRPr="00E06ADB" w:rsidRDefault="00B918FB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9A6C" w14:textId="77777777" w:rsidR="00B918FB" w:rsidRPr="00E06ADB" w:rsidRDefault="008500FE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 w:rsidR="00B918FB" w:rsidRPr="00E06ADB" w14:paraId="7227F3CF" w14:textId="77777777" w:rsidTr="00E06ADB">
        <w:trPr>
          <w:trHeight w:val="270"/>
          <w:jc w:val="center"/>
        </w:trPr>
        <w:tc>
          <w:tcPr>
            <w:tcW w:w="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07B42" w14:textId="77777777" w:rsidR="00B918FB" w:rsidRPr="00E06ADB" w:rsidRDefault="00B918FB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5536" w14:textId="77777777" w:rsidR="00B918FB" w:rsidRPr="00E06ADB" w:rsidRDefault="00B918FB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每再增加</w:t>
            </w:r>
            <w:proofErr w:type="gramEnd"/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 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E857" w14:textId="77777777" w:rsidR="00B918FB" w:rsidRPr="00E06ADB" w:rsidRDefault="00B918FB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7FE6A" w14:textId="77777777" w:rsidR="00B918FB" w:rsidRPr="00E06ADB" w:rsidRDefault="00B918FB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B918FB" w:rsidRPr="00E06ADB" w14:paraId="35ACE9DA" w14:textId="77777777" w:rsidTr="00E06ADB">
        <w:trPr>
          <w:trHeight w:val="270"/>
          <w:jc w:val="center"/>
        </w:trPr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13B19" w14:textId="77777777" w:rsidR="00B918FB" w:rsidRPr="00E06ADB" w:rsidRDefault="00B918FB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Cs w:val="21"/>
              </w:rPr>
            </w:pPr>
            <w:r w:rsidRPr="00E06ADB">
              <w:rPr>
                <w:rFonts w:eastAsiaTheme="minorEastAsia" w:cs="宋体" w:hint="eastAsia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DAF6" w14:textId="77777777" w:rsidR="00B918FB" w:rsidRPr="00E06ADB" w:rsidRDefault="00B918FB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0800" w14:textId="61E095E9" w:rsidR="00B918FB" w:rsidRPr="00E06ADB" w:rsidRDefault="008500FE" w:rsidP="009C21E4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0</w:t>
            </w:r>
          </w:p>
        </w:tc>
      </w:tr>
    </w:tbl>
    <w:p w14:paraId="459421CB" w14:textId="6DB3C51F" w:rsidR="00B918FB" w:rsidRPr="00E06ADB" w:rsidRDefault="00B918FB" w:rsidP="00E06ADB">
      <w:pPr>
        <w:pStyle w:val="1"/>
        <w:numPr>
          <w:ilvl w:val="0"/>
          <w:numId w:val="2"/>
        </w:numPr>
        <w:spacing w:before="200" w:line="288" w:lineRule="auto"/>
        <w:ind w:left="374" w:firstLineChars="0" w:hanging="374"/>
        <w:jc w:val="left"/>
        <w:rPr>
          <w:rFonts w:eastAsiaTheme="minorEastAsia"/>
          <w:b/>
          <w:sz w:val="24"/>
        </w:rPr>
      </w:pPr>
      <w:r w:rsidRPr="00E06ADB">
        <w:rPr>
          <w:rFonts w:eastAsiaTheme="minorEastAsia" w:hint="eastAsia"/>
          <w:b/>
          <w:sz w:val="24"/>
        </w:rPr>
        <w:t>评价要点</w:t>
      </w:r>
    </w:p>
    <w:p w14:paraId="5EE13B2A" w14:textId="77777777" w:rsidR="00B918FB" w:rsidRPr="00E06ADB" w:rsidRDefault="00B918FB" w:rsidP="00B918FB">
      <w:pPr>
        <w:pStyle w:val="a8"/>
        <w:numPr>
          <w:ilvl w:val="0"/>
          <w:numId w:val="1"/>
        </w:numPr>
        <w:ind w:leftChars="100" w:left="632" w:hangingChars="200" w:hanging="422"/>
        <w:rPr>
          <w:rFonts w:eastAsiaTheme="minorEastAsia"/>
        </w:rPr>
      </w:pPr>
      <w:r w:rsidRPr="00E06ADB">
        <w:rPr>
          <w:rFonts w:eastAsiaTheme="minorEastAsia" w:hint="eastAsia"/>
        </w:rPr>
        <w:t>外窗可开启面积比例：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1150"/>
        <w:gridCol w:w="1226"/>
        <w:gridCol w:w="1226"/>
        <w:gridCol w:w="1462"/>
        <w:gridCol w:w="674"/>
        <w:gridCol w:w="2558"/>
      </w:tblGrid>
      <w:tr w:rsidR="008500FE" w:rsidRPr="008500FE" w14:paraId="15D9CB61" w14:textId="77777777" w:rsidTr="008500FE">
        <w:trPr>
          <w:trHeight w:val="276"/>
        </w:trPr>
        <w:tc>
          <w:tcPr>
            <w:tcW w:w="5000" w:type="pct"/>
            <w:gridSpan w:val="6"/>
            <w:noWrap/>
            <w:hideMark/>
          </w:tcPr>
          <w:p w14:paraId="4018E36E" w14:textId="77777777" w:rsidR="008500FE" w:rsidRPr="008500FE" w:rsidRDefault="008500FE" w:rsidP="008500FE">
            <w:pPr>
              <w:widowControl/>
              <w:jc w:val="center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外窗表</w:t>
            </w:r>
          </w:p>
        </w:tc>
      </w:tr>
      <w:tr w:rsidR="008500FE" w:rsidRPr="008500FE" w14:paraId="045767D6" w14:textId="77777777" w:rsidTr="008500FE">
        <w:trPr>
          <w:trHeight w:val="276"/>
        </w:trPr>
        <w:tc>
          <w:tcPr>
            <w:tcW w:w="693" w:type="pct"/>
            <w:noWrap/>
            <w:hideMark/>
          </w:tcPr>
          <w:p w14:paraId="5F5C089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朝向</w:t>
            </w:r>
          </w:p>
        </w:tc>
        <w:tc>
          <w:tcPr>
            <w:tcW w:w="739" w:type="pct"/>
            <w:noWrap/>
            <w:hideMark/>
          </w:tcPr>
          <w:p w14:paraId="68C2D6E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外窗编号</w:t>
            </w:r>
          </w:p>
        </w:tc>
        <w:tc>
          <w:tcPr>
            <w:tcW w:w="739" w:type="pct"/>
            <w:noWrap/>
            <w:hideMark/>
          </w:tcPr>
          <w:p w14:paraId="15BB6FC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外窗类型</w:t>
            </w:r>
          </w:p>
        </w:tc>
        <w:tc>
          <w:tcPr>
            <w:tcW w:w="881" w:type="pct"/>
            <w:noWrap/>
            <w:hideMark/>
          </w:tcPr>
          <w:p w14:paraId="52BB010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尺寸</w:t>
            </w:r>
          </w:p>
        </w:tc>
        <w:tc>
          <w:tcPr>
            <w:tcW w:w="406" w:type="pct"/>
            <w:noWrap/>
            <w:hideMark/>
          </w:tcPr>
          <w:p w14:paraId="6B24239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1542" w:type="pct"/>
            <w:noWrap/>
            <w:hideMark/>
          </w:tcPr>
          <w:p w14:paraId="6475555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可开启面积比例（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%</w:t>
            </w:r>
          </w:p>
        </w:tc>
      </w:tr>
      <w:tr w:rsidR="008500FE" w:rsidRPr="008500FE" w14:paraId="5E19538B" w14:textId="77777777" w:rsidTr="008500FE">
        <w:trPr>
          <w:trHeight w:val="276"/>
        </w:trPr>
        <w:tc>
          <w:tcPr>
            <w:tcW w:w="693" w:type="pct"/>
            <w:vMerge w:val="restart"/>
            <w:noWrap/>
            <w:hideMark/>
          </w:tcPr>
          <w:p w14:paraId="28373AE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东向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br/>
              <w:t>825.82</w:t>
            </w:r>
          </w:p>
        </w:tc>
        <w:tc>
          <w:tcPr>
            <w:tcW w:w="739" w:type="pct"/>
            <w:noWrap/>
            <w:hideMark/>
          </w:tcPr>
          <w:p w14:paraId="69DCB38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52DFE73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72B5B9B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0.09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40A1822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0F0C189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38EA8EC6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0CA6D5C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7764552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5F2306B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5DC6779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0.55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21E5FFF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0F9A98F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40B8CFB8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19741C5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1671253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0DAD1AAE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44E5301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1.78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0.20</w:t>
            </w:r>
          </w:p>
        </w:tc>
        <w:tc>
          <w:tcPr>
            <w:tcW w:w="406" w:type="pct"/>
            <w:noWrap/>
            <w:hideMark/>
          </w:tcPr>
          <w:p w14:paraId="2771F87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5A566DA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0FE59F52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0D05A6F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2CE2A1B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0D623FA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0D3175B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1.78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1.90</w:t>
            </w:r>
          </w:p>
        </w:tc>
        <w:tc>
          <w:tcPr>
            <w:tcW w:w="406" w:type="pct"/>
            <w:noWrap/>
            <w:hideMark/>
          </w:tcPr>
          <w:p w14:paraId="3D7CB05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7386A7F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38CBD8CF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771DCD7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4D5FAB9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6A47832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5480005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1.28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4D9A86F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3C3783E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58C5C00E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7F49574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3BA58BE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58F5837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5DC18F4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5.65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65A253D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1F77FA3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5A12CD4B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3565B0E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1940634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562CD6E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113D6CC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5.55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7C82063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233597F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523E5CD6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1E5AA0C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15D770D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051029C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581F193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0.93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3C1865F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0F0BC98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719CCDF4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3D7C6B1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69241F2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29CCDD7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3357CE3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1.59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4A8F7E4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7DEC699E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1F31E83C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2795F7B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3F4CD48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018185C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60F6C5A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2.05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7608F8F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5143557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25627922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58A6F5E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183469E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2DD055C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2C76B0D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4.35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606B1F3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089A600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006D95EF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4DCDD49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6C62348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0E86AA7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5F46555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1.50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0.20</w:t>
            </w:r>
          </w:p>
        </w:tc>
        <w:tc>
          <w:tcPr>
            <w:tcW w:w="406" w:type="pct"/>
            <w:noWrap/>
            <w:hideMark/>
          </w:tcPr>
          <w:p w14:paraId="2845011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7A46927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5ECC8B73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071D960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1510E70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447BD92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5E45F0E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1.50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1.90</w:t>
            </w:r>
          </w:p>
        </w:tc>
        <w:tc>
          <w:tcPr>
            <w:tcW w:w="406" w:type="pct"/>
            <w:noWrap/>
            <w:hideMark/>
          </w:tcPr>
          <w:p w14:paraId="3C371C7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294BDF9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749E969D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680EA97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15875F1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0558E08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3DAAAB0E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2.40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5771164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28703B4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2751253D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0304E8FE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6E6B17B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1D7A81B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7FCFCC3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11.90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61D9EEF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00B127D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108AD324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6F0E645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162D028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57C7339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1012D7F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7.00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3DF3C35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4B9AE68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74024A6C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38D2B67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06AFABE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1C62BC9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12EA00D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4.53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362F07F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4551F3C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59DCCF84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16EDFA5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42AA6F4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1F7B675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5C38FE3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3.45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117DCDB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2248B1E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4CFC29C9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0711DF7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53B56F0E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72723BB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236A785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0.94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46982BF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56DBE56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19DDC299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00DBD28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0C29062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1CDCB51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5A1D2DC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0.21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2C7226B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3244F0F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45D325F8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6B7F334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09DE565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31A3796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67758C4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1.47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2392950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42" w:type="pct"/>
            <w:noWrap/>
            <w:hideMark/>
          </w:tcPr>
          <w:p w14:paraId="496BC0E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1118B311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506477B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395121B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78871D7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7282D3C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8.11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20030F8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42" w:type="pct"/>
            <w:noWrap/>
            <w:hideMark/>
          </w:tcPr>
          <w:p w14:paraId="307845C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17AEB44B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7B9A3E4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675354D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02E9FD6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65AABDE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1.55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6243C87E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42" w:type="pct"/>
            <w:noWrap/>
            <w:hideMark/>
          </w:tcPr>
          <w:p w14:paraId="5D6F737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7EA82F4C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24475CF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60C640A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30AB271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3107E18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1.44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1663735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42" w:type="pct"/>
            <w:noWrap/>
            <w:hideMark/>
          </w:tcPr>
          <w:p w14:paraId="004BFFF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28D82E19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152B852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419EF0E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098D4E7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0D084F6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1.33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12DAD4E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42" w:type="pct"/>
            <w:noWrap/>
            <w:hideMark/>
          </w:tcPr>
          <w:p w14:paraId="7027258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19665B51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086D3E7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620121D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607CC03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2CE7399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1.33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3D999C3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42" w:type="pct"/>
            <w:noWrap/>
            <w:hideMark/>
          </w:tcPr>
          <w:p w14:paraId="4909D61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01143728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06C9DFB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09970B5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029A455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7362304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1.55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18E31DA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42" w:type="pct"/>
            <w:noWrap/>
            <w:hideMark/>
          </w:tcPr>
          <w:p w14:paraId="5BF5D5B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295B9213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7F94A80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05003FF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75A19C3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53F22B5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8.15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0C75882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42" w:type="pct"/>
            <w:noWrap/>
            <w:hideMark/>
          </w:tcPr>
          <w:p w14:paraId="13F4974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00996A7A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38FFA73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42BF9BD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4BC94D6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04AC711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1.44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667C64E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42" w:type="pct"/>
            <w:noWrap/>
            <w:hideMark/>
          </w:tcPr>
          <w:p w14:paraId="4D3836C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07CB9BD9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18966E1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5E0927F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204E1C8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6FA8823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0.93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2E9758E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7F3AA4A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48BD5A92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29268D0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46FC298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C0914</w:t>
            </w:r>
          </w:p>
        </w:tc>
        <w:tc>
          <w:tcPr>
            <w:tcW w:w="739" w:type="pct"/>
            <w:noWrap/>
            <w:hideMark/>
          </w:tcPr>
          <w:p w14:paraId="52D28C9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7268678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0.90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1.40</w:t>
            </w:r>
          </w:p>
        </w:tc>
        <w:tc>
          <w:tcPr>
            <w:tcW w:w="406" w:type="pct"/>
            <w:noWrap/>
            <w:hideMark/>
          </w:tcPr>
          <w:p w14:paraId="2A597F3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42" w:type="pct"/>
            <w:noWrap/>
            <w:hideMark/>
          </w:tcPr>
          <w:p w14:paraId="46731A1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17E7F007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234867E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2BC80DF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C1114</w:t>
            </w:r>
          </w:p>
        </w:tc>
        <w:tc>
          <w:tcPr>
            <w:tcW w:w="739" w:type="pct"/>
            <w:noWrap/>
            <w:hideMark/>
          </w:tcPr>
          <w:p w14:paraId="34CBD9C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0B6D769E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1.10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1.40</w:t>
            </w:r>
          </w:p>
        </w:tc>
        <w:tc>
          <w:tcPr>
            <w:tcW w:w="406" w:type="pct"/>
            <w:noWrap/>
            <w:hideMark/>
          </w:tcPr>
          <w:p w14:paraId="016C330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42" w:type="pct"/>
            <w:noWrap/>
            <w:hideMark/>
          </w:tcPr>
          <w:p w14:paraId="2EEEBD7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0F877855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37F0017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0D74136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C1203</w:t>
            </w:r>
          </w:p>
        </w:tc>
        <w:tc>
          <w:tcPr>
            <w:tcW w:w="739" w:type="pct"/>
            <w:noWrap/>
            <w:hideMark/>
          </w:tcPr>
          <w:p w14:paraId="3919DD6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30501AC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1.20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0.30</w:t>
            </w:r>
          </w:p>
        </w:tc>
        <w:tc>
          <w:tcPr>
            <w:tcW w:w="406" w:type="pct"/>
            <w:noWrap/>
            <w:hideMark/>
          </w:tcPr>
          <w:p w14:paraId="0C20140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45ACC17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3D0AB74D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5B2016E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791B03A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C1214</w:t>
            </w:r>
          </w:p>
        </w:tc>
        <w:tc>
          <w:tcPr>
            <w:tcW w:w="739" w:type="pct"/>
            <w:noWrap/>
            <w:hideMark/>
          </w:tcPr>
          <w:p w14:paraId="1C678A1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4B2A44C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1.20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1.40</w:t>
            </w:r>
          </w:p>
        </w:tc>
        <w:tc>
          <w:tcPr>
            <w:tcW w:w="406" w:type="pct"/>
            <w:noWrap/>
            <w:hideMark/>
          </w:tcPr>
          <w:p w14:paraId="2F9DD37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542" w:type="pct"/>
            <w:noWrap/>
            <w:hideMark/>
          </w:tcPr>
          <w:p w14:paraId="54C5A2F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41AB0523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5F26D45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6FAC355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C1435</w:t>
            </w:r>
          </w:p>
        </w:tc>
        <w:tc>
          <w:tcPr>
            <w:tcW w:w="739" w:type="pct"/>
            <w:noWrap/>
            <w:hideMark/>
          </w:tcPr>
          <w:p w14:paraId="3C87257E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27B6395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1.40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3.50</w:t>
            </w:r>
          </w:p>
        </w:tc>
        <w:tc>
          <w:tcPr>
            <w:tcW w:w="406" w:type="pct"/>
            <w:noWrap/>
            <w:hideMark/>
          </w:tcPr>
          <w:p w14:paraId="14C2FEB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17B2CE8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5305B946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58F0EA9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2D64FC7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C1814</w:t>
            </w:r>
          </w:p>
        </w:tc>
        <w:tc>
          <w:tcPr>
            <w:tcW w:w="739" w:type="pct"/>
            <w:noWrap/>
            <w:hideMark/>
          </w:tcPr>
          <w:p w14:paraId="16358DD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1F8F1E3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1.80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1.40</w:t>
            </w:r>
          </w:p>
        </w:tc>
        <w:tc>
          <w:tcPr>
            <w:tcW w:w="406" w:type="pct"/>
            <w:noWrap/>
            <w:hideMark/>
          </w:tcPr>
          <w:p w14:paraId="5086E4C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42" w:type="pct"/>
            <w:noWrap/>
            <w:hideMark/>
          </w:tcPr>
          <w:p w14:paraId="62041E2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53C49751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1DA19CF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5C1007E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C1914</w:t>
            </w:r>
          </w:p>
        </w:tc>
        <w:tc>
          <w:tcPr>
            <w:tcW w:w="739" w:type="pct"/>
            <w:noWrap/>
            <w:hideMark/>
          </w:tcPr>
          <w:p w14:paraId="6E0BDDA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5843BE2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1.90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1.40</w:t>
            </w:r>
          </w:p>
        </w:tc>
        <w:tc>
          <w:tcPr>
            <w:tcW w:w="406" w:type="pct"/>
            <w:noWrap/>
            <w:hideMark/>
          </w:tcPr>
          <w:p w14:paraId="39E3316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542" w:type="pct"/>
            <w:noWrap/>
            <w:hideMark/>
          </w:tcPr>
          <w:p w14:paraId="5BEAA4E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55934FD1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37EDEC1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3D88381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C2314</w:t>
            </w:r>
          </w:p>
        </w:tc>
        <w:tc>
          <w:tcPr>
            <w:tcW w:w="739" w:type="pct"/>
            <w:noWrap/>
            <w:hideMark/>
          </w:tcPr>
          <w:p w14:paraId="2DDD2B4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18D29AA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2.30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1.40</w:t>
            </w:r>
          </w:p>
        </w:tc>
        <w:tc>
          <w:tcPr>
            <w:tcW w:w="406" w:type="pct"/>
            <w:noWrap/>
            <w:hideMark/>
          </w:tcPr>
          <w:p w14:paraId="62842AF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42" w:type="pct"/>
            <w:noWrap/>
            <w:hideMark/>
          </w:tcPr>
          <w:p w14:paraId="03725E2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4B2055DB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0F69E79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6CE7079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C2314</w:t>
            </w:r>
          </w:p>
        </w:tc>
        <w:tc>
          <w:tcPr>
            <w:tcW w:w="739" w:type="pct"/>
            <w:noWrap/>
            <w:hideMark/>
          </w:tcPr>
          <w:p w14:paraId="761BF7D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2A00AD6E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2.35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1.40</w:t>
            </w:r>
          </w:p>
        </w:tc>
        <w:tc>
          <w:tcPr>
            <w:tcW w:w="406" w:type="pct"/>
            <w:noWrap/>
            <w:hideMark/>
          </w:tcPr>
          <w:p w14:paraId="770A2E3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542" w:type="pct"/>
            <w:noWrap/>
            <w:hideMark/>
          </w:tcPr>
          <w:p w14:paraId="5C9B412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12B69C90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328A8BB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081F17E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C3014</w:t>
            </w:r>
          </w:p>
        </w:tc>
        <w:tc>
          <w:tcPr>
            <w:tcW w:w="739" w:type="pct"/>
            <w:noWrap/>
            <w:hideMark/>
          </w:tcPr>
          <w:p w14:paraId="2BE45DF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72F4D7C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3.00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1.40</w:t>
            </w:r>
          </w:p>
        </w:tc>
        <w:tc>
          <w:tcPr>
            <w:tcW w:w="406" w:type="pct"/>
            <w:noWrap/>
            <w:hideMark/>
          </w:tcPr>
          <w:p w14:paraId="360665A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42" w:type="pct"/>
            <w:noWrap/>
            <w:hideMark/>
          </w:tcPr>
          <w:p w14:paraId="2E767D6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671DFD80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02A0EB4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726DACC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C4214</w:t>
            </w:r>
          </w:p>
        </w:tc>
        <w:tc>
          <w:tcPr>
            <w:tcW w:w="739" w:type="pct"/>
            <w:noWrap/>
            <w:hideMark/>
          </w:tcPr>
          <w:p w14:paraId="748AF0F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114A2E7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1.40</w:t>
            </w:r>
          </w:p>
        </w:tc>
        <w:tc>
          <w:tcPr>
            <w:tcW w:w="406" w:type="pct"/>
            <w:noWrap/>
            <w:hideMark/>
          </w:tcPr>
          <w:p w14:paraId="65E42CE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42" w:type="pct"/>
            <w:noWrap/>
            <w:hideMark/>
          </w:tcPr>
          <w:p w14:paraId="7D9C0FF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3A9F7A01" w14:textId="77777777" w:rsidTr="008500FE">
        <w:trPr>
          <w:trHeight w:val="276"/>
        </w:trPr>
        <w:tc>
          <w:tcPr>
            <w:tcW w:w="693" w:type="pct"/>
            <w:vMerge w:val="restart"/>
            <w:noWrap/>
            <w:hideMark/>
          </w:tcPr>
          <w:p w14:paraId="0493184E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西向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br/>
              <w:t>1137.23</w:t>
            </w:r>
          </w:p>
        </w:tc>
        <w:tc>
          <w:tcPr>
            <w:tcW w:w="739" w:type="pct"/>
            <w:noWrap/>
            <w:hideMark/>
          </w:tcPr>
          <w:p w14:paraId="1A18250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2B515C5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6B4FD3B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6.65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707ACF9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327B2DF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58F2A42D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13185C5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289A751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488B52F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23F9C1FE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6.43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3F93E9F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2883878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46E4DF83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6F91284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2EC385D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1DF22C6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6E9E0DB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2.00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4081C67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4DA826C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653A7D06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555F6D0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48E731A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6868109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7B51F4B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1.58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12259AE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47B4269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3D0D8C73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0FDB322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672026B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5779E97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7AFE296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4.05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038871C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24827D4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78ACED85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4BD1E85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4ECA9C1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4DD39D7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4A4D8A8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3.80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1BC8D0F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020443E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0EF801A9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1D20FEE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15DFD0F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465F6C0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55C0A83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2.53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5B01B44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6B6EA68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53A8E04F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5B6457E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338C486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27C16B7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4244468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1.80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0.20</w:t>
            </w:r>
          </w:p>
        </w:tc>
        <w:tc>
          <w:tcPr>
            <w:tcW w:w="406" w:type="pct"/>
            <w:noWrap/>
            <w:hideMark/>
          </w:tcPr>
          <w:p w14:paraId="5051F5B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42" w:type="pct"/>
            <w:noWrap/>
            <w:hideMark/>
          </w:tcPr>
          <w:p w14:paraId="734C5D6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14D45D83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10B21C1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1BEBFBE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472B1E6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5C399D8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1.80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1.90</w:t>
            </w:r>
          </w:p>
        </w:tc>
        <w:tc>
          <w:tcPr>
            <w:tcW w:w="406" w:type="pct"/>
            <w:noWrap/>
            <w:hideMark/>
          </w:tcPr>
          <w:p w14:paraId="295CE43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42" w:type="pct"/>
            <w:noWrap/>
            <w:hideMark/>
          </w:tcPr>
          <w:p w14:paraId="6BAADC5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4E81D61D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321424F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49DAB7F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66CFC32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4B7EEC9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3.37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5F47178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455E522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385773D2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660008B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2A5B9A8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174396B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16F9BF6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0.53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062F980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6AE6EE7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680B345F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0E030D7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26276CD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51871DD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4790A19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0.04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1294DC1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73CBAF2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13A53FCC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10E50C3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3E11419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370E018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2F5CFF9E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2.19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1DC721F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7B70060E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1F741053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458D409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56F2AAC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368E85A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14AA776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2.70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6AB4013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16A051F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4992CCE5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42A2F31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00551A1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5BD5CE0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344E945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0.78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459D26F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38EBCFE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376FF403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1FCB451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542612F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53B178F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5A7BB97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1.20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0.20</w:t>
            </w:r>
          </w:p>
        </w:tc>
        <w:tc>
          <w:tcPr>
            <w:tcW w:w="406" w:type="pct"/>
            <w:noWrap/>
            <w:hideMark/>
          </w:tcPr>
          <w:p w14:paraId="5787A4A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09C3CBD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5B3F1F45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5CF0E90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2129D9B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5D91FF3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44F8FAF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1.82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1EC06D4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572C582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5E5EDE3A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1F9F760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437ED95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74646AF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4B6884C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4.05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03BBD57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42" w:type="pct"/>
            <w:noWrap/>
            <w:hideMark/>
          </w:tcPr>
          <w:p w14:paraId="57F7F42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1B2AB725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7880314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68EF8BA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48CE0A5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236FA90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2.20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0DB49AA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42" w:type="pct"/>
            <w:noWrap/>
            <w:hideMark/>
          </w:tcPr>
          <w:p w14:paraId="649DF77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37082241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50C0BB0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0CD45C1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49DE39B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6D5A283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1.35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36C6431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42" w:type="pct"/>
            <w:noWrap/>
            <w:hideMark/>
          </w:tcPr>
          <w:p w14:paraId="6F08934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1FC8CA0B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4E16E87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5FE0D05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4EA5221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3018FA8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8.13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4950261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42" w:type="pct"/>
            <w:noWrap/>
            <w:hideMark/>
          </w:tcPr>
          <w:p w14:paraId="22D350A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150189D9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74FBB92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77FAC6A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6AA3415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140E96A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1.47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0EB540C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42" w:type="pct"/>
            <w:noWrap/>
            <w:hideMark/>
          </w:tcPr>
          <w:p w14:paraId="5A84000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7CD2C826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77120EF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0AD5F2D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4CD2613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3DE995B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1.57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4522440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42" w:type="pct"/>
            <w:noWrap/>
            <w:hideMark/>
          </w:tcPr>
          <w:p w14:paraId="4E99C97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2D000E2A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3D55458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0B5A13D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19B8860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56FADA1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1.44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708C8CF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42" w:type="pct"/>
            <w:noWrap/>
            <w:hideMark/>
          </w:tcPr>
          <w:p w14:paraId="5B0A162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46AD0909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762C25B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16B0C49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167385BE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68DE812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1.44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3B0E42D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42" w:type="pct"/>
            <w:noWrap/>
            <w:hideMark/>
          </w:tcPr>
          <w:p w14:paraId="2D26DB0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5F1640E3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77407D4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0012F2E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71FE116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3AEDF20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4.04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556A25B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42" w:type="pct"/>
            <w:noWrap/>
            <w:hideMark/>
          </w:tcPr>
          <w:p w14:paraId="6434F7E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4F7C78C8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73C42F9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48636A2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28EB7AF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6CD801D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1.44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35CB2E8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4EC3FAE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3A333949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753271D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2B460F2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39BF76E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01403BF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2.00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1848CB8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3BB56D6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14188D16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5A29897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068BCCA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3C364F5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0A8EE3C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4.01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26C4DFA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69C3B58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629C03EE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0CE9349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6992ABF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3ADCF8C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4A40CB6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1.55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32C7F17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3B87C4F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6804BC60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164FB74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0B35DA6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2C089E8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61B747B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8.13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4F47E03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42" w:type="pct"/>
            <w:noWrap/>
            <w:hideMark/>
          </w:tcPr>
          <w:p w14:paraId="1370C36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5502D644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18BBA20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71443A7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6182CE9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723CC3C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1.55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202FC7B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640CAAD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04792EE1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68E2D89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619B727E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2384259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1FA3C9B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1.47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697DFE2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218B9FA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517583EF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3808135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28DB449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C0735</w:t>
            </w:r>
          </w:p>
        </w:tc>
        <w:tc>
          <w:tcPr>
            <w:tcW w:w="739" w:type="pct"/>
            <w:noWrap/>
            <w:hideMark/>
          </w:tcPr>
          <w:p w14:paraId="7EE2B64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5A77E42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0.75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3.50</w:t>
            </w:r>
          </w:p>
        </w:tc>
        <w:tc>
          <w:tcPr>
            <w:tcW w:w="406" w:type="pct"/>
            <w:noWrap/>
            <w:hideMark/>
          </w:tcPr>
          <w:p w14:paraId="4478EA6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6DC59F1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0FB600DC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2453396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27CEB6A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C1212</w:t>
            </w:r>
          </w:p>
        </w:tc>
        <w:tc>
          <w:tcPr>
            <w:tcW w:w="739" w:type="pct"/>
            <w:noWrap/>
            <w:hideMark/>
          </w:tcPr>
          <w:p w14:paraId="40421D6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436DDD9E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1.20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1.20</w:t>
            </w:r>
          </w:p>
        </w:tc>
        <w:tc>
          <w:tcPr>
            <w:tcW w:w="406" w:type="pct"/>
            <w:noWrap/>
            <w:hideMark/>
          </w:tcPr>
          <w:p w14:paraId="68DBC5E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42" w:type="pct"/>
            <w:noWrap/>
            <w:hideMark/>
          </w:tcPr>
          <w:p w14:paraId="5243D7AE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45FFC098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544BB8C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77FDC29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C1214</w:t>
            </w:r>
          </w:p>
        </w:tc>
        <w:tc>
          <w:tcPr>
            <w:tcW w:w="739" w:type="pct"/>
            <w:noWrap/>
            <w:hideMark/>
          </w:tcPr>
          <w:p w14:paraId="5D1E786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74FD58E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1.20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1.40</w:t>
            </w:r>
          </w:p>
        </w:tc>
        <w:tc>
          <w:tcPr>
            <w:tcW w:w="406" w:type="pct"/>
            <w:noWrap/>
            <w:hideMark/>
          </w:tcPr>
          <w:p w14:paraId="3647DE0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542" w:type="pct"/>
            <w:noWrap/>
            <w:hideMark/>
          </w:tcPr>
          <w:p w14:paraId="7E1D52D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45E1683E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7F8C73F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4A48AD8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C1714</w:t>
            </w:r>
          </w:p>
        </w:tc>
        <w:tc>
          <w:tcPr>
            <w:tcW w:w="739" w:type="pct"/>
            <w:noWrap/>
            <w:hideMark/>
          </w:tcPr>
          <w:p w14:paraId="6136113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72408BB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1.75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1.40</w:t>
            </w:r>
          </w:p>
        </w:tc>
        <w:tc>
          <w:tcPr>
            <w:tcW w:w="406" w:type="pct"/>
            <w:noWrap/>
            <w:hideMark/>
          </w:tcPr>
          <w:p w14:paraId="313D69B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42" w:type="pct"/>
            <w:noWrap/>
            <w:hideMark/>
          </w:tcPr>
          <w:p w14:paraId="1C0D50C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7F565D4C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7368ECF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1B577C6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C1814</w:t>
            </w:r>
          </w:p>
        </w:tc>
        <w:tc>
          <w:tcPr>
            <w:tcW w:w="739" w:type="pct"/>
            <w:noWrap/>
            <w:hideMark/>
          </w:tcPr>
          <w:p w14:paraId="064D1A2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56F1C2C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1.85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1.40</w:t>
            </w:r>
          </w:p>
        </w:tc>
        <w:tc>
          <w:tcPr>
            <w:tcW w:w="406" w:type="pct"/>
            <w:noWrap/>
            <w:hideMark/>
          </w:tcPr>
          <w:p w14:paraId="13CA405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42" w:type="pct"/>
            <w:noWrap/>
            <w:hideMark/>
          </w:tcPr>
          <w:p w14:paraId="5113CAC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44BB377C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2F46313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32DB91C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C1814</w:t>
            </w:r>
          </w:p>
        </w:tc>
        <w:tc>
          <w:tcPr>
            <w:tcW w:w="739" w:type="pct"/>
            <w:noWrap/>
            <w:hideMark/>
          </w:tcPr>
          <w:p w14:paraId="2C73737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6421EB6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1.80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1.40</w:t>
            </w:r>
          </w:p>
        </w:tc>
        <w:tc>
          <w:tcPr>
            <w:tcW w:w="406" w:type="pct"/>
            <w:noWrap/>
            <w:hideMark/>
          </w:tcPr>
          <w:p w14:paraId="0450D7B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542" w:type="pct"/>
            <w:noWrap/>
            <w:hideMark/>
          </w:tcPr>
          <w:p w14:paraId="2C6F4BC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763D25B4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5D4C653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56D4C32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C1914</w:t>
            </w:r>
          </w:p>
        </w:tc>
        <w:tc>
          <w:tcPr>
            <w:tcW w:w="739" w:type="pct"/>
            <w:noWrap/>
            <w:hideMark/>
          </w:tcPr>
          <w:p w14:paraId="3B4FA1E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7902387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1.90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1.40</w:t>
            </w:r>
          </w:p>
        </w:tc>
        <w:tc>
          <w:tcPr>
            <w:tcW w:w="406" w:type="pct"/>
            <w:noWrap/>
            <w:hideMark/>
          </w:tcPr>
          <w:p w14:paraId="653CED2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42" w:type="pct"/>
            <w:noWrap/>
            <w:hideMark/>
          </w:tcPr>
          <w:p w14:paraId="6D627C0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54F34F1F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22DC72B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7E288CF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C1935</w:t>
            </w:r>
          </w:p>
        </w:tc>
        <w:tc>
          <w:tcPr>
            <w:tcW w:w="739" w:type="pct"/>
            <w:noWrap/>
            <w:hideMark/>
          </w:tcPr>
          <w:p w14:paraId="74B6024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0582508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1.90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3.50</w:t>
            </w:r>
          </w:p>
        </w:tc>
        <w:tc>
          <w:tcPr>
            <w:tcW w:w="406" w:type="pct"/>
            <w:noWrap/>
            <w:hideMark/>
          </w:tcPr>
          <w:p w14:paraId="735768A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7B5708A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1BB236CD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152F467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51AFBDF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C2314</w:t>
            </w:r>
          </w:p>
        </w:tc>
        <w:tc>
          <w:tcPr>
            <w:tcW w:w="739" w:type="pct"/>
            <w:noWrap/>
            <w:hideMark/>
          </w:tcPr>
          <w:p w14:paraId="5E16978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23C0BD4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2.38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1.40</w:t>
            </w:r>
          </w:p>
        </w:tc>
        <w:tc>
          <w:tcPr>
            <w:tcW w:w="406" w:type="pct"/>
            <w:noWrap/>
            <w:hideMark/>
          </w:tcPr>
          <w:p w14:paraId="3429804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42" w:type="pct"/>
            <w:noWrap/>
            <w:hideMark/>
          </w:tcPr>
          <w:p w14:paraId="372B85A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6C083270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1EED0AA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06BD5FC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C2314</w:t>
            </w:r>
          </w:p>
        </w:tc>
        <w:tc>
          <w:tcPr>
            <w:tcW w:w="739" w:type="pct"/>
            <w:noWrap/>
            <w:hideMark/>
          </w:tcPr>
          <w:p w14:paraId="2A107CA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558C172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2.35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1.40</w:t>
            </w:r>
          </w:p>
        </w:tc>
        <w:tc>
          <w:tcPr>
            <w:tcW w:w="406" w:type="pct"/>
            <w:noWrap/>
            <w:hideMark/>
          </w:tcPr>
          <w:p w14:paraId="7A61C56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42" w:type="pct"/>
            <w:noWrap/>
            <w:hideMark/>
          </w:tcPr>
          <w:p w14:paraId="13DEF92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65A9BF5F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1183EF8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0D888C7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C2414</w:t>
            </w:r>
          </w:p>
        </w:tc>
        <w:tc>
          <w:tcPr>
            <w:tcW w:w="739" w:type="pct"/>
            <w:noWrap/>
            <w:hideMark/>
          </w:tcPr>
          <w:p w14:paraId="4A81B88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6D91D4B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2.40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1.40</w:t>
            </w:r>
          </w:p>
        </w:tc>
        <w:tc>
          <w:tcPr>
            <w:tcW w:w="406" w:type="pct"/>
            <w:noWrap/>
            <w:hideMark/>
          </w:tcPr>
          <w:p w14:paraId="0E9A1BA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542" w:type="pct"/>
            <w:noWrap/>
            <w:hideMark/>
          </w:tcPr>
          <w:p w14:paraId="49232E0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58B4B288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3C1F90E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2205DAC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C2933</w:t>
            </w:r>
          </w:p>
        </w:tc>
        <w:tc>
          <w:tcPr>
            <w:tcW w:w="739" w:type="pct"/>
            <w:noWrap/>
            <w:hideMark/>
          </w:tcPr>
          <w:p w14:paraId="55A6283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62614A0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3.30</w:t>
            </w:r>
          </w:p>
        </w:tc>
        <w:tc>
          <w:tcPr>
            <w:tcW w:w="406" w:type="pct"/>
            <w:noWrap/>
            <w:hideMark/>
          </w:tcPr>
          <w:p w14:paraId="4961C10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463775F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7DAF7FD3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273201A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4475E28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C3635</w:t>
            </w:r>
          </w:p>
        </w:tc>
        <w:tc>
          <w:tcPr>
            <w:tcW w:w="739" w:type="pct"/>
            <w:noWrap/>
            <w:hideMark/>
          </w:tcPr>
          <w:p w14:paraId="7980D2E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5E27AAA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3.60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3.50</w:t>
            </w:r>
          </w:p>
        </w:tc>
        <w:tc>
          <w:tcPr>
            <w:tcW w:w="406" w:type="pct"/>
            <w:noWrap/>
            <w:hideMark/>
          </w:tcPr>
          <w:p w14:paraId="32CBA90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4A2161BE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6B219FFD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50C7BEA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19E925C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C4814</w:t>
            </w:r>
          </w:p>
        </w:tc>
        <w:tc>
          <w:tcPr>
            <w:tcW w:w="739" w:type="pct"/>
            <w:noWrap/>
            <w:hideMark/>
          </w:tcPr>
          <w:p w14:paraId="205BA78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7736A42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4.80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1.40</w:t>
            </w:r>
          </w:p>
        </w:tc>
        <w:tc>
          <w:tcPr>
            <w:tcW w:w="406" w:type="pct"/>
            <w:noWrap/>
            <w:hideMark/>
          </w:tcPr>
          <w:p w14:paraId="064482A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542" w:type="pct"/>
            <w:noWrap/>
            <w:hideMark/>
          </w:tcPr>
          <w:p w14:paraId="0D5403C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569B233D" w14:textId="77777777" w:rsidTr="008500FE">
        <w:trPr>
          <w:trHeight w:val="276"/>
        </w:trPr>
        <w:tc>
          <w:tcPr>
            <w:tcW w:w="693" w:type="pct"/>
            <w:vMerge w:val="restart"/>
            <w:noWrap/>
            <w:hideMark/>
          </w:tcPr>
          <w:p w14:paraId="04039DAE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南向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br/>
              <w:t>2034.11</w:t>
            </w:r>
          </w:p>
        </w:tc>
        <w:tc>
          <w:tcPr>
            <w:tcW w:w="739" w:type="pct"/>
            <w:noWrap/>
            <w:hideMark/>
          </w:tcPr>
          <w:p w14:paraId="19C4DDE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30828C0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1B43254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7.78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79FA508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12F1857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4D8AA810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18A3CDA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5F15481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4E7CBFE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22DAD75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1.20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4082DC1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7742823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622CAC6E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5B5E424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4A20ACA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628C51DE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3C2D8B4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4.61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3A446C7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6E021D5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796BDD3D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66DFF4B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38BBFAE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1E9460E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3D557B1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1.74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0.20</w:t>
            </w:r>
          </w:p>
        </w:tc>
        <w:tc>
          <w:tcPr>
            <w:tcW w:w="406" w:type="pct"/>
            <w:noWrap/>
            <w:hideMark/>
          </w:tcPr>
          <w:p w14:paraId="13601C0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691F863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5EA40A22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3A136C6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1631FC4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16A8730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5752C79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1.74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1.90</w:t>
            </w:r>
          </w:p>
        </w:tc>
        <w:tc>
          <w:tcPr>
            <w:tcW w:w="406" w:type="pct"/>
            <w:noWrap/>
            <w:hideMark/>
          </w:tcPr>
          <w:p w14:paraId="1DBEB33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37EEC90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65931B5D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5625915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7A45B26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5ED95C8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53BE80E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0.01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4E64E98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10609DD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7FD650C0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578DA0B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6F5B75D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22C42EB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5B400CB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1.10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4334050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3DB264E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7D76BF8C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5BE4DD9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7615F63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4392BE2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6F9667F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1.94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781E46B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3C8CB7D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0570026A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4F9F606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304179A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5AE3C9C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6FC11BF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1.86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0.20</w:t>
            </w:r>
          </w:p>
        </w:tc>
        <w:tc>
          <w:tcPr>
            <w:tcW w:w="406" w:type="pct"/>
            <w:noWrap/>
            <w:hideMark/>
          </w:tcPr>
          <w:p w14:paraId="5E5B3E9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6D7D92A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672E82D9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351945C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259759C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3A5D249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22520FF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1.86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1.90</w:t>
            </w:r>
          </w:p>
        </w:tc>
        <w:tc>
          <w:tcPr>
            <w:tcW w:w="406" w:type="pct"/>
            <w:noWrap/>
            <w:hideMark/>
          </w:tcPr>
          <w:p w14:paraId="413A954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7F7C860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72502776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7E5EA39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0FB77D4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0D4DCBF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7C96548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10.45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2E36FAF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0E47C4A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7ABA2285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0806D02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086D475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6357554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28709D1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11.70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0346D8E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4FFB676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0089FF1A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51CB4C3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7F36C1A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72AFF2F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6307E84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15.80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4166FF2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2758463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78ED798C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490C437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7685F15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0B88A79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149237F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7.80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487A4FC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17537CF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4B63CF40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495CF90E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0ECB580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29FD5C3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77C66E2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6.73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127C003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3A2227F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4864A981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4F129DA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1836A32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031DCB5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290E769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4.05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2AE92CB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4E665F5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1E2A2209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58C7A15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7D855A8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7FEEB14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0314C31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7.45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4E8D4DC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1DECBD6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740E4183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5168670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2D45FE8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7142E36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2E1AB62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0.15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51CA671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5CE2637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4815F1EA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61F43FC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723F21B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7AFE19D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0132205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0.33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7B0FEF0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2D52446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6480342F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0CEE6C1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31B545C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1243EA6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5284EB0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6.10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503860E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1DEB3C9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1D271001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255EEC4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459B4DA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71FE4AFE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438FD7E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4.00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005991E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073F297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349DD961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7E9DC0AE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04F5CB5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6487591E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3772C5C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0.94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491AB3D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2071462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4E77F938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26A93E7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45CD7DF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7765814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0C1D953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1.20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65F2A57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28C2A67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393EA3CD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6BA0ADB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0E350D3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2447BDD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6F4A749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4.01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1667810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42" w:type="pct"/>
            <w:noWrap/>
            <w:hideMark/>
          </w:tcPr>
          <w:p w14:paraId="1BCD97A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3E731B20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331EBEA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3D85A61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4B41F03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3BA92D5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10.31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643E629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42" w:type="pct"/>
            <w:noWrap/>
            <w:hideMark/>
          </w:tcPr>
          <w:p w14:paraId="4859F75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2766C4B2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60E475E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378B687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7A32B53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065F6DC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7.50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160340F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542" w:type="pct"/>
            <w:noWrap/>
            <w:hideMark/>
          </w:tcPr>
          <w:p w14:paraId="15DF024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58EAF58B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2C9499E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5BE150C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6DE54AB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10705FE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14.50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421C839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42" w:type="pct"/>
            <w:noWrap/>
            <w:hideMark/>
          </w:tcPr>
          <w:p w14:paraId="5AF08A0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62497180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48DAC3A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0B9044D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38AECDC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2518BF3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11.70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416D0AE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42" w:type="pct"/>
            <w:noWrap/>
            <w:hideMark/>
          </w:tcPr>
          <w:p w14:paraId="0F48434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0EE643A3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3694279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6CC0DCB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3DE0768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672F0FD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4.05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137FE1A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2BFFC99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7D4AF6EB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32BD6F2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285DE1B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34A90C5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544A22F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7.46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3B2B552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086DF48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2A9EE82A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3FEF9CB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665B0DF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4E328FA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04BD968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0.93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78441D2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681FE4F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2949438C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2D3D5B5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25E5E86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0011A26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3F90A50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12.50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2B180CA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54AA6DF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6A2744F3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7AB108C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74AABFF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5593425E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0D65EFA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10.35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1AA8D6C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5A437D3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6ED059BD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7F8D114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61DD3D1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7F7E7DD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32AE880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4.01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6CA6711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484DE17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7D54BEC7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4A0FA5F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555FBE5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C1114</w:t>
            </w:r>
          </w:p>
        </w:tc>
        <w:tc>
          <w:tcPr>
            <w:tcW w:w="739" w:type="pct"/>
            <w:noWrap/>
            <w:hideMark/>
          </w:tcPr>
          <w:p w14:paraId="5515EADE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44E029A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1.15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1.40</w:t>
            </w:r>
          </w:p>
        </w:tc>
        <w:tc>
          <w:tcPr>
            <w:tcW w:w="406" w:type="pct"/>
            <w:noWrap/>
            <w:hideMark/>
          </w:tcPr>
          <w:p w14:paraId="66A9DD4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42" w:type="pct"/>
            <w:noWrap/>
            <w:hideMark/>
          </w:tcPr>
          <w:p w14:paraId="1D9BCEA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777DF2C2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3727C2C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0B67B76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C1212</w:t>
            </w:r>
          </w:p>
        </w:tc>
        <w:tc>
          <w:tcPr>
            <w:tcW w:w="739" w:type="pct"/>
            <w:noWrap/>
            <w:hideMark/>
          </w:tcPr>
          <w:p w14:paraId="24F3372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21983D2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1.20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1.20</w:t>
            </w:r>
          </w:p>
        </w:tc>
        <w:tc>
          <w:tcPr>
            <w:tcW w:w="406" w:type="pct"/>
            <w:noWrap/>
            <w:hideMark/>
          </w:tcPr>
          <w:p w14:paraId="686F7E9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42" w:type="pct"/>
            <w:noWrap/>
            <w:hideMark/>
          </w:tcPr>
          <w:p w14:paraId="1857B31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2A915962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35D6FD4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13BF6FE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C1814</w:t>
            </w:r>
          </w:p>
        </w:tc>
        <w:tc>
          <w:tcPr>
            <w:tcW w:w="739" w:type="pct"/>
            <w:noWrap/>
            <w:hideMark/>
          </w:tcPr>
          <w:p w14:paraId="3235967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4CDB068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1.89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1.40</w:t>
            </w:r>
          </w:p>
        </w:tc>
        <w:tc>
          <w:tcPr>
            <w:tcW w:w="406" w:type="pct"/>
            <w:noWrap/>
            <w:hideMark/>
          </w:tcPr>
          <w:p w14:paraId="0995A5E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42" w:type="pct"/>
            <w:noWrap/>
            <w:hideMark/>
          </w:tcPr>
          <w:p w14:paraId="4D0A98B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5837A8D3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251EC13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27E7592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C1835</w:t>
            </w:r>
          </w:p>
        </w:tc>
        <w:tc>
          <w:tcPr>
            <w:tcW w:w="739" w:type="pct"/>
            <w:noWrap/>
            <w:hideMark/>
          </w:tcPr>
          <w:p w14:paraId="71544F3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4A70ACB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1.80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3.50</w:t>
            </w:r>
          </w:p>
        </w:tc>
        <w:tc>
          <w:tcPr>
            <w:tcW w:w="406" w:type="pct"/>
            <w:noWrap/>
            <w:hideMark/>
          </w:tcPr>
          <w:p w14:paraId="5F9F463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42" w:type="pct"/>
            <w:noWrap/>
            <w:hideMark/>
          </w:tcPr>
          <w:p w14:paraId="7C54B1D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7D3F4B76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6A547C2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462B7AF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C1914</w:t>
            </w:r>
          </w:p>
        </w:tc>
        <w:tc>
          <w:tcPr>
            <w:tcW w:w="739" w:type="pct"/>
            <w:noWrap/>
            <w:hideMark/>
          </w:tcPr>
          <w:p w14:paraId="0D18782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7EC6024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1.90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1.40</w:t>
            </w:r>
          </w:p>
        </w:tc>
        <w:tc>
          <w:tcPr>
            <w:tcW w:w="406" w:type="pct"/>
            <w:noWrap/>
            <w:hideMark/>
          </w:tcPr>
          <w:p w14:paraId="0D531C2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542" w:type="pct"/>
            <w:noWrap/>
            <w:hideMark/>
          </w:tcPr>
          <w:p w14:paraId="486C492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02F1DAB3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003ED61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05A823A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C2235</w:t>
            </w:r>
          </w:p>
        </w:tc>
        <w:tc>
          <w:tcPr>
            <w:tcW w:w="739" w:type="pct"/>
            <w:noWrap/>
            <w:hideMark/>
          </w:tcPr>
          <w:p w14:paraId="1E6D45DE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611E295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2.20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3.50</w:t>
            </w:r>
          </w:p>
        </w:tc>
        <w:tc>
          <w:tcPr>
            <w:tcW w:w="406" w:type="pct"/>
            <w:noWrap/>
            <w:hideMark/>
          </w:tcPr>
          <w:p w14:paraId="5D2460B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42" w:type="pct"/>
            <w:noWrap/>
            <w:hideMark/>
          </w:tcPr>
          <w:p w14:paraId="579ED22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25574551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135FAA0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580B377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C2314</w:t>
            </w:r>
          </w:p>
        </w:tc>
        <w:tc>
          <w:tcPr>
            <w:tcW w:w="739" w:type="pct"/>
            <w:noWrap/>
            <w:hideMark/>
          </w:tcPr>
          <w:p w14:paraId="415CE94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246D9F4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2.35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1.40</w:t>
            </w:r>
          </w:p>
        </w:tc>
        <w:tc>
          <w:tcPr>
            <w:tcW w:w="406" w:type="pct"/>
            <w:noWrap/>
            <w:hideMark/>
          </w:tcPr>
          <w:p w14:paraId="1C84753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20923DB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36893368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200AFD1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609CD5F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C2414</w:t>
            </w:r>
          </w:p>
        </w:tc>
        <w:tc>
          <w:tcPr>
            <w:tcW w:w="739" w:type="pct"/>
            <w:noWrap/>
            <w:hideMark/>
          </w:tcPr>
          <w:p w14:paraId="7BCA3B4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1851E47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2.40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1.40</w:t>
            </w:r>
          </w:p>
        </w:tc>
        <w:tc>
          <w:tcPr>
            <w:tcW w:w="406" w:type="pct"/>
            <w:noWrap/>
            <w:hideMark/>
          </w:tcPr>
          <w:p w14:paraId="18B7A8C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1542" w:type="pct"/>
            <w:noWrap/>
            <w:hideMark/>
          </w:tcPr>
          <w:p w14:paraId="58D3204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24000C27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4885F5C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563364D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C3014</w:t>
            </w:r>
          </w:p>
        </w:tc>
        <w:tc>
          <w:tcPr>
            <w:tcW w:w="739" w:type="pct"/>
            <w:noWrap/>
            <w:hideMark/>
          </w:tcPr>
          <w:p w14:paraId="0CB105E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7E3CD27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3.00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1.40</w:t>
            </w:r>
          </w:p>
        </w:tc>
        <w:tc>
          <w:tcPr>
            <w:tcW w:w="406" w:type="pct"/>
            <w:noWrap/>
            <w:hideMark/>
          </w:tcPr>
          <w:p w14:paraId="7E635E7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542" w:type="pct"/>
            <w:noWrap/>
            <w:hideMark/>
          </w:tcPr>
          <w:p w14:paraId="452B2A3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7B55FE9D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30DEEB2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72F0908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C5414</w:t>
            </w:r>
          </w:p>
        </w:tc>
        <w:tc>
          <w:tcPr>
            <w:tcW w:w="739" w:type="pct"/>
            <w:noWrap/>
            <w:hideMark/>
          </w:tcPr>
          <w:p w14:paraId="11E5AF4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3382635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5.40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1.40</w:t>
            </w:r>
          </w:p>
        </w:tc>
        <w:tc>
          <w:tcPr>
            <w:tcW w:w="406" w:type="pct"/>
            <w:noWrap/>
            <w:hideMark/>
          </w:tcPr>
          <w:p w14:paraId="2C2A59C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42" w:type="pct"/>
            <w:noWrap/>
            <w:hideMark/>
          </w:tcPr>
          <w:p w14:paraId="6FC1DD5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76CBFCF7" w14:textId="77777777" w:rsidTr="008500FE">
        <w:trPr>
          <w:trHeight w:val="276"/>
        </w:trPr>
        <w:tc>
          <w:tcPr>
            <w:tcW w:w="693" w:type="pct"/>
            <w:vMerge w:val="restart"/>
            <w:noWrap/>
            <w:hideMark/>
          </w:tcPr>
          <w:p w14:paraId="2D15D85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北向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br/>
              <w:t>1653.81</w:t>
            </w:r>
          </w:p>
        </w:tc>
        <w:tc>
          <w:tcPr>
            <w:tcW w:w="739" w:type="pct"/>
            <w:noWrap/>
            <w:hideMark/>
          </w:tcPr>
          <w:p w14:paraId="3A18DBC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66B3D27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1B9DADB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1.58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0B1D3B5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7B7947F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17528842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0AB48F5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4BEB969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27FD934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4607AB8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11.70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2F4C8F1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2719796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4FCBBC62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544215C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064A704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70C2065E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5E7B354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1.58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37B83C8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31F6454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0AEA788C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5606D96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5FCF7ADE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35A97BC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41FF498E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5.23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79B59D8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476864A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53F3F052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601F3B7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293955A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17984A4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48655DE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0.33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73CF586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747F552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55BFB23B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50576A8E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449FB19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3D6CA5D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0C2283C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7.80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2326CB0E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2248966E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751A32BE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36256B1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5489E2D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48CF2BC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4ECECEC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6.63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6EDE7FB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68D6021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7844E895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0919AAC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38BA0CAE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54854E5E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191C603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1.80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0.20</w:t>
            </w:r>
          </w:p>
        </w:tc>
        <w:tc>
          <w:tcPr>
            <w:tcW w:w="406" w:type="pct"/>
            <w:noWrap/>
            <w:hideMark/>
          </w:tcPr>
          <w:p w14:paraId="70A3DF5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42" w:type="pct"/>
            <w:noWrap/>
            <w:hideMark/>
          </w:tcPr>
          <w:p w14:paraId="59BB0F4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5CF3097D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069B904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18FA6F8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5A9533F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28F7146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1.80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1.90</w:t>
            </w:r>
          </w:p>
        </w:tc>
        <w:tc>
          <w:tcPr>
            <w:tcW w:w="406" w:type="pct"/>
            <w:noWrap/>
            <w:hideMark/>
          </w:tcPr>
          <w:p w14:paraId="29D6511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42" w:type="pct"/>
            <w:noWrap/>
            <w:hideMark/>
          </w:tcPr>
          <w:p w14:paraId="1DF1B68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3AA6FC05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72BFFB1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4A0FA24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54D1553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7DBFB7A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0.04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3EF5B89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73B67B5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2D121F90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331F1ADE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4B56825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50D2958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39BF1AA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5.53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4.20</w:t>
            </w:r>
          </w:p>
        </w:tc>
        <w:tc>
          <w:tcPr>
            <w:tcW w:w="406" w:type="pct"/>
            <w:noWrap/>
            <w:hideMark/>
          </w:tcPr>
          <w:p w14:paraId="736F7FB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17838F0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18B60F27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2B51970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741AC3F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41DD13A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5947D29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1.35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336704C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542" w:type="pct"/>
            <w:noWrap/>
            <w:hideMark/>
          </w:tcPr>
          <w:p w14:paraId="122E63C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2A53FA11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1B70007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32CDCE8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1C783ACE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4B74A1B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1.33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546BC74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42" w:type="pct"/>
            <w:noWrap/>
            <w:hideMark/>
          </w:tcPr>
          <w:p w14:paraId="45C8258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74DA9C01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72AD321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7967AD5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1971CEB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3E14939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1.55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366F799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42" w:type="pct"/>
            <w:noWrap/>
            <w:hideMark/>
          </w:tcPr>
          <w:p w14:paraId="6D97D53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60C8722D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019FBF1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6872780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0A74420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2915A11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10.35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3DD0EE8E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42" w:type="pct"/>
            <w:noWrap/>
            <w:hideMark/>
          </w:tcPr>
          <w:p w14:paraId="135C8E3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5E4C8ED7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04D109E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6275CFC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5CB14F4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193C0B6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1.54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2F8F0EE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42" w:type="pct"/>
            <w:noWrap/>
            <w:hideMark/>
          </w:tcPr>
          <w:p w14:paraId="1E3B26C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34F33D37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3A10BE6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2F6619C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7AF82B1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1D99902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1.44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273C2BF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42" w:type="pct"/>
            <w:noWrap/>
            <w:hideMark/>
          </w:tcPr>
          <w:p w14:paraId="4A6F8FF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7A5BDD65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7280473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3E37DEF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0071A48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22C210C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7.50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0A0BA46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542" w:type="pct"/>
            <w:noWrap/>
            <w:hideMark/>
          </w:tcPr>
          <w:p w14:paraId="7BAEC22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457C7E28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3149785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6A9A2C7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37A8DE6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6468AA9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1.44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1E667F1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42" w:type="pct"/>
            <w:noWrap/>
            <w:hideMark/>
          </w:tcPr>
          <w:p w14:paraId="5D273DD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203E9949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5400939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352A86C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3B82783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174A6E4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1.44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1D74AE2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42" w:type="pct"/>
            <w:noWrap/>
            <w:hideMark/>
          </w:tcPr>
          <w:p w14:paraId="2048B46E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55588598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1C8B374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23D4434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21260C9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4BBE5BE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14.50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60D9166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42" w:type="pct"/>
            <w:noWrap/>
            <w:hideMark/>
          </w:tcPr>
          <w:p w14:paraId="033CFA3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6D3DB90A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400A021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5AFF367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0BD8AA8E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1213B5B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1.33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192F2D2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42" w:type="pct"/>
            <w:noWrap/>
            <w:hideMark/>
          </w:tcPr>
          <w:p w14:paraId="41E4452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055D5E47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73F0A69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7234200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54BECF9E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372FB71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1.54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3C8FCD4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42" w:type="pct"/>
            <w:noWrap/>
            <w:hideMark/>
          </w:tcPr>
          <w:p w14:paraId="73C2705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03F37AE9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69F6902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3304F12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5FA4157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34D9890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1.21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186B580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42" w:type="pct"/>
            <w:noWrap/>
            <w:hideMark/>
          </w:tcPr>
          <w:p w14:paraId="691C764E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69751B47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2EBEF7B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6F30F9DE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44EEBF2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1628C8D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11.85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35AD890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42" w:type="pct"/>
            <w:noWrap/>
            <w:hideMark/>
          </w:tcPr>
          <w:p w14:paraId="5D6E3F0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67973D65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4CA458E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57F41F5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4B62282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0FAAAC0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1.45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2196057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542" w:type="pct"/>
            <w:noWrap/>
            <w:hideMark/>
          </w:tcPr>
          <w:p w14:paraId="135CBBA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724C8AE8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301B3C1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1FDCDD2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771CEDBE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2BD9844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1.43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52B4E4D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00BD1EA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63CF8AEB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7D79DB9E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46EB330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4810C23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45F8C1A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10.34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732A0A8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2EE35F6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2FA5079E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2C11426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2D2DF60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5744981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7D8B04D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11.70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59449FB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42" w:type="pct"/>
            <w:noWrap/>
            <w:hideMark/>
          </w:tcPr>
          <w:p w14:paraId="38AF142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64C9965E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6921FE0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581A62C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074B394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6BE1A80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1.33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4AF897D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42" w:type="pct"/>
            <w:noWrap/>
            <w:hideMark/>
          </w:tcPr>
          <w:p w14:paraId="3DE712D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48EB8BB4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249A881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5762A79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7EC3A37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3263101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1.47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1D6DA9A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131287A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47CCCAAA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0F5B576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3E34CA2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0A3D36A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69668CBE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12.51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1E323A5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07F4722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085AF388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1687BCF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7068339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688FA04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6905038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1.36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006571A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4EC5765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47B1AE4A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243D622E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61EC33E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3D904A2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6378E80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1.45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306AEB3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42" w:type="pct"/>
            <w:noWrap/>
            <w:hideMark/>
          </w:tcPr>
          <w:p w14:paraId="10CDF160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72DBF88F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0678327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4C35A49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40F779F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710EB50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1.33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2.90</w:t>
            </w:r>
          </w:p>
        </w:tc>
        <w:tc>
          <w:tcPr>
            <w:tcW w:w="406" w:type="pct"/>
            <w:noWrap/>
            <w:hideMark/>
          </w:tcPr>
          <w:p w14:paraId="5C446FA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542" w:type="pct"/>
            <w:noWrap/>
            <w:hideMark/>
          </w:tcPr>
          <w:p w14:paraId="487CB29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2C485C94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7BDB7E8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2E91251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C1114</w:t>
            </w:r>
          </w:p>
        </w:tc>
        <w:tc>
          <w:tcPr>
            <w:tcW w:w="739" w:type="pct"/>
            <w:noWrap/>
            <w:hideMark/>
          </w:tcPr>
          <w:p w14:paraId="11495B9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464BA77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1.15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1.40</w:t>
            </w:r>
          </w:p>
        </w:tc>
        <w:tc>
          <w:tcPr>
            <w:tcW w:w="406" w:type="pct"/>
            <w:noWrap/>
            <w:hideMark/>
          </w:tcPr>
          <w:p w14:paraId="5F636FFE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542" w:type="pct"/>
            <w:noWrap/>
            <w:hideMark/>
          </w:tcPr>
          <w:p w14:paraId="04CC4A3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3990E9DB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6F14548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79FAE8A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C1135</w:t>
            </w:r>
          </w:p>
        </w:tc>
        <w:tc>
          <w:tcPr>
            <w:tcW w:w="739" w:type="pct"/>
            <w:noWrap/>
            <w:hideMark/>
          </w:tcPr>
          <w:p w14:paraId="29BC180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2FF2716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1.10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3.50</w:t>
            </w:r>
          </w:p>
        </w:tc>
        <w:tc>
          <w:tcPr>
            <w:tcW w:w="406" w:type="pct"/>
            <w:noWrap/>
            <w:hideMark/>
          </w:tcPr>
          <w:p w14:paraId="02F634D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3A57136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25371AC4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07685C5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49AA362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C1214</w:t>
            </w:r>
          </w:p>
        </w:tc>
        <w:tc>
          <w:tcPr>
            <w:tcW w:w="739" w:type="pct"/>
            <w:noWrap/>
            <w:hideMark/>
          </w:tcPr>
          <w:p w14:paraId="21ECBF9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127E4DD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1.20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1.40</w:t>
            </w:r>
          </w:p>
        </w:tc>
        <w:tc>
          <w:tcPr>
            <w:tcW w:w="406" w:type="pct"/>
            <w:noWrap/>
            <w:hideMark/>
          </w:tcPr>
          <w:p w14:paraId="127CBFA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542" w:type="pct"/>
            <w:noWrap/>
            <w:hideMark/>
          </w:tcPr>
          <w:p w14:paraId="56D0D98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3DB0A30E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4E0AA68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09A41E6E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C1235</w:t>
            </w:r>
          </w:p>
        </w:tc>
        <w:tc>
          <w:tcPr>
            <w:tcW w:w="739" w:type="pct"/>
            <w:noWrap/>
            <w:hideMark/>
          </w:tcPr>
          <w:p w14:paraId="7830261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6A315EA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1.20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3.50</w:t>
            </w:r>
          </w:p>
        </w:tc>
        <w:tc>
          <w:tcPr>
            <w:tcW w:w="406" w:type="pct"/>
            <w:noWrap/>
            <w:hideMark/>
          </w:tcPr>
          <w:p w14:paraId="0308E58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42" w:type="pct"/>
            <w:noWrap/>
            <w:hideMark/>
          </w:tcPr>
          <w:p w14:paraId="075AB3CE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4E0BBF48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3C6C29E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1C90DEC3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C1814</w:t>
            </w:r>
          </w:p>
        </w:tc>
        <w:tc>
          <w:tcPr>
            <w:tcW w:w="739" w:type="pct"/>
            <w:noWrap/>
            <w:hideMark/>
          </w:tcPr>
          <w:p w14:paraId="7CBE8FC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359E437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1.80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1.40</w:t>
            </w:r>
          </w:p>
        </w:tc>
        <w:tc>
          <w:tcPr>
            <w:tcW w:w="406" w:type="pct"/>
            <w:noWrap/>
            <w:hideMark/>
          </w:tcPr>
          <w:p w14:paraId="13902B3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542" w:type="pct"/>
            <w:noWrap/>
            <w:hideMark/>
          </w:tcPr>
          <w:p w14:paraId="1CD5B84A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6FA19F45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33B6032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68A49CE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C1835</w:t>
            </w:r>
          </w:p>
        </w:tc>
        <w:tc>
          <w:tcPr>
            <w:tcW w:w="739" w:type="pct"/>
            <w:noWrap/>
            <w:hideMark/>
          </w:tcPr>
          <w:p w14:paraId="0E2435A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1E2B9C3E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1.80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3.50</w:t>
            </w:r>
          </w:p>
        </w:tc>
        <w:tc>
          <w:tcPr>
            <w:tcW w:w="406" w:type="pct"/>
            <w:noWrap/>
            <w:hideMark/>
          </w:tcPr>
          <w:p w14:paraId="0A15B61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542" w:type="pct"/>
            <w:noWrap/>
            <w:hideMark/>
          </w:tcPr>
          <w:p w14:paraId="7DF65ED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180C1295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2667FE6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7E974AEB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C2414</w:t>
            </w:r>
          </w:p>
        </w:tc>
        <w:tc>
          <w:tcPr>
            <w:tcW w:w="739" w:type="pct"/>
            <w:noWrap/>
            <w:hideMark/>
          </w:tcPr>
          <w:p w14:paraId="0D221E99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70FC858E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2.40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1.40</w:t>
            </w:r>
          </w:p>
        </w:tc>
        <w:tc>
          <w:tcPr>
            <w:tcW w:w="406" w:type="pct"/>
            <w:noWrap/>
            <w:hideMark/>
          </w:tcPr>
          <w:p w14:paraId="229C9EB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542" w:type="pct"/>
            <w:noWrap/>
            <w:hideMark/>
          </w:tcPr>
          <w:p w14:paraId="6D8164FC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693244EB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22319B7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642727E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C2435</w:t>
            </w:r>
          </w:p>
        </w:tc>
        <w:tc>
          <w:tcPr>
            <w:tcW w:w="739" w:type="pct"/>
            <w:noWrap/>
            <w:hideMark/>
          </w:tcPr>
          <w:p w14:paraId="4D32E824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3500866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2.40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3.50</w:t>
            </w:r>
          </w:p>
        </w:tc>
        <w:tc>
          <w:tcPr>
            <w:tcW w:w="406" w:type="pct"/>
            <w:noWrap/>
            <w:hideMark/>
          </w:tcPr>
          <w:p w14:paraId="703097F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13421527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36315CD8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488ADDB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1268700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C3014</w:t>
            </w:r>
          </w:p>
        </w:tc>
        <w:tc>
          <w:tcPr>
            <w:tcW w:w="739" w:type="pct"/>
            <w:noWrap/>
            <w:hideMark/>
          </w:tcPr>
          <w:p w14:paraId="4B9D848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74F1B7F5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3.00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1.40</w:t>
            </w:r>
          </w:p>
        </w:tc>
        <w:tc>
          <w:tcPr>
            <w:tcW w:w="406" w:type="pct"/>
            <w:noWrap/>
            <w:hideMark/>
          </w:tcPr>
          <w:p w14:paraId="782B237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542" w:type="pct"/>
            <w:noWrap/>
            <w:hideMark/>
          </w:tcPr>
          <w:p w14:paraId="29FBA68E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  <w:tr w:rsidR="008500FE" w:rsidRPr="008500FE" w14:paraId="01B16F6C" w14:textId="77777777" w:rsidTr="008500FE">
        <w:trPr>
          <w:trHeight w:val="276"/>
        </w:trPr>
        <w:tc>
          <w:tcPr>
            <w:tcW w:w="693" w:type="pct"/>
            <w:vMerge/>
            <w:hideMark/>
          </w:tcPr>
          <w:p w14:paraId="1EC39A58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9" w:type="pct"/>
            <w:noWrap/>
            <w:hideMark/>
          </w:tcPr>
          <w:p w14:paraId="5104ED92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C3035</w:t>
            </w:r>
          </w:p>
        </w:tc>
        <w:tc>
          <w:tcPr>
            <w:tcW w:w="739" w:type="pct"/>
            <w:noWrap/>
            <w:hideMark/>
          </w:tcPr>
          <w:p w14:paraId="451ADE71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81" w:type="pct"/>
            <w:noWrap/>
            <w:hideMark/>
          </w:tcPr>
          <w:p w14:paraId="32D47E2D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3.00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×</w:t>
            </w: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3.50</w:t>
            </w:r>
          </w:p>
        </w:tc>
        <w:tc>
          <w:tcPr>
            <w:tcW w:w="406" w:type="pct"/>
            <w:noWrap/>
            <w:hideMark/>
          </w:tcPr>
          <w:p w14:paraId="1CF9581F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542" w:type="pct"/>
            <w:noWrap/>
            <w:hideMark/>
          </w:tcPr>
          <w:p w14:paraId="24B65396" w14:textId="77777777" w:rsidR="008500FE" w:rsidRPr="008500FE" w:rsidRDefault="008500FE" w:rsidP="008500FE">
            <w:pPr>
              <w:widowControl/>
              <w:jc w:val="left"/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</w:pPr>
            <w:r w:rsidRPr="008500FE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50.00 </w:t>
            </w:r>
          </w:p>
        </w:tc>
      </w:tr>
    </w:tbl>
    <w:p w14:paraId="6900B5D7" w14:textId="77777777" w:rsidR="008500FE" w:rsidRDefault="008500FE" w:rsidP="00B918FB">
      <w:pPr>
        <w:pStyle w:val="a7"/>
        <w:spacing w:line="288" w:lineRule="auto"/>
        <w:outlineLvl w:val="9"/>
        <w:rPr>
          <w:rFonts w:eastAsiaTheme="minorEastAsia"/>
          <w:sz w:val="18"/>
          <w:szCs w:val="18"/>
        </w:rPr>
      </w:pPr>
    </w:p>
    <w:p w14:paraId="21228D73" w14:textId="459B11A5" w:rsidR="00B918FB" w:rsidRPr="00E06ADB" w:rsidRDefault="00B918FB" w:rsidP="00B918FB">
      <w:pPr>
        <w:pStyle w:val="a7"/>
        <w:spacing w:line="288" w:lineRule="auto"/>
        <w:outlineLvl w:val="9"/>
        <w:rPr>
          <w:rFonts w:eastAsiaTheme="minorEastAsia"/>
          <w:sz w:val="18"/>
          <w:szCs w:val="18"/>
        </w:rPr>
      </w:pPr>
      <w:r w:rsidRPr="00E06ADB">
        <w:rPr>
          <w:rFonts w:eastAsiaTheme="minorEastAsia"/>
          <w:sz w:val="18"/>
          <w:szCs w:val="18"/>
        </w:rPr>
        <w:t>注：当建筑层数大于</w:t>
      </w:r>
      <w:r w:rsidRPr="00E06ADB">
        <w:rPr>
          <w:rFonts w:eastAsiaTheme="minorEastAsia"/>
          <w:sz w:val="18"/>
          <w:szCs w:val="18"/>
        </w:rPr>
        <w:t>18</w:t>
      </w:r>
      <w:r w:rsidRPr="00E06ADB">
        <w:rPr>
          <w:rFonts w:eastAsiaTheme="minorEastAsia"/>
          <w:sz w:val="18"/>
          <w:szCs w:val="18"/>
        </w:rPr>
        <w:t>层时，仅统计</w:t>
      </w:r>
      <w:r w:rsidRPr="00E06ADB">
        <w:rPr>
          <w:rFonts w:eastAsiaTheme="minorEastAsia"/>
          <w:sz w:val="18"/>
          <w:szCs w:val="18"/>
        </w:rPr>
        <w:t>18</w:t>
      </w:r>
      <w:r w:rsidRPr="00E06ADB">
        <w:rPr>
          <w:rFonts w:eastAsiaTheme="minorEastAsia"/>
          <w:sz w:val="18"/>
          <w:szCs w:val="18"/>
        </w:rPr>
        <w:t>层及以下的外窗。</w:t>
      </w:r>
    </w:p>
    <w:p w14:paraId="45993BF6" w14:textId="77777777" w:rsidR="00B918FB" w:rsidRPr="00E06ADB" w:rsidRDefault="00B918FB" w:rsidP="00E06ADB">
      <w:pPr>
        <w:pStyle w:val="a8"/>
        <w:numPr>
          <w:ilvl w:val="0"/>
          <w:numId w:val="1"/>
        </w:numPr>
        <w:spacing w:before="100"/>
        <w:ind w:leftChars="100" w:left="632" w:hangingChars="200" w:hanging="422"/>
        <w:rPr>
          <w:rFonts w:eastAsiaTheme="minorEastAsia"/>
        </w:rPr>
      </w:pPr>
      <w:r w:rsidRPr="00E06ADB">
        <w:rPr>
          <w:rFonts w:eastAsiaTheme="minorEastAsia" w:hint="eastAsia"/>
        </w:rPr>
        <w:t>幕墙可开启面积比例：</w:t>
      </w:r>
    </w:p>
    <w:tbl>
      <w:tblPr>
        <w:tblW w:w="8642" w:type="dxa"/>
        <w:jc w:val="center"/>
        <w:tblLayout w:type="fixed"/>
        <w:tblLook w:val="0000" w:firstRow="0" w:lastRow="0" w:firstColumn="0" w:lastColumn="0" w:noHBand="0" w:noVBand="0"/>
      </w:tblPr>
      <w:tblGrid>
        <w:gridCol w:w="704"/>
        <w:gridCol w:w="1486"/>
        <w:gridCol w:w="1491"/>
        <w:gridCol w:w="1134"/>
        <w:gridCol w:w="1134"/>
        <w:gridCol w:w="1276"/>
        <w:gridCol w:w="1417"/>
      </w:tblGrid>
      <w:tr w:rsidR="00B918FB" w:rsidRPr="00E06ADB" w14:paraId="5614044B" w14:textId="77777777" w:rsidTr="00E06ADB">
        <w:trPr>
          <w:trHeight w:val="285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E1546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 w:cs="宋体"/>
                <w:kern w:val="0"/>
                <w:szCs w:val="21"/>
              </w:rPr>
            </w:pPr>
            <w:r w:rsidRPr="00E06ADB">
              <w:rPr>
                <w:rFonts w:eastAsiaTheme="minorEastAsia" w:cs="宋体" w:hint="eastAsia"/>
                <w:kern w:val="0"/>
                <w:szCs w:val="21"/>
              </w:rPr>
              <w:t>建筑编号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EE28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E06ADB">
              <w:rPr>
                <w:rFonts w:eastAsiaTheme="minorEastAsia" w:cs="宋体" w:hint="eastAsia"/>
                <w:kern w:val="0"/>
                <w:szCs w:val="21"/>
              </w:rPr>
              <w:t>幕墙编号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3232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E06ADB">
              <w:rPr>
                <w:rFonts w:eastAsiaTheme="minorEastAsia" w:cs="宋体" w:hint="eastAsia"/>
                <w:kern w:val="0"/>
                <w:szCs w:val="21"/>
              </w:rPr>
              <w:t>幕墙类型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D94D0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E06ADB">
              <w:rPr>
                <w:rFonts w:eastAsiaTheme="minorEastAsia" w:cs="宋体" w:hint="eastAsia"/>
                <w:kern w:val="0"/>
                <w:szCs w:val="21"/>
              </w:rPr>
              <w:t>幕墙尺寸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2B1BA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E06ADB">
              <w:rPr>
                <w:rFonts w:eastAsiaTheme="minorEastAsia" w:cs="宋体" w:hint="eastAsia"/>
                <w:kern w:val="0"/>
                <w:szCs w:val="21"/>
              </w:rPr>
              <w:t>数量（</w:t>
            </w:r>
            <w:proofErr w:type="gramStart"/>
            <w:r w:rsidRPr="00E06ADB">
              <w:rPr>
                <w:rFonts w:eastAsiaTheme="minorEastAsia" w:cs="宋体" w:hint="eastAsia"/>
                <w:kern w:val="0"/>
                <w:szCs w:val="21"/>
              </w:rPr>
              <w:t>个</w:t>
            </w:r>
            <w:proofErr w:type="gramEnd"/>
            <w:r w:rsidRPr="00E06ADB">
              <w:rPr>
                <w:rFonts w:eastAsiaTheme="minorEastAsia" w:cs="宋体" w:hint="eastAsia"/>
                <w:kern w:val="0"/>
                <w:szCs w:val="21"/>
              </w:rPr>
              <w:t>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98EEF6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E06ADB">
              <w:rPr>
                <w:rFonts w:eastAsiaTheme="minorEastAsia" w:cs="宋体" w:hint="eastAsia"/>
                <w:kern w:val="0"/>
                <w:szCs w:val="21"/>
              </w:rPr>
              <w:t>可开启面积比例（</w:t>
            </w:r>
            <w:r w:rsidRPr="00E06ADB">
              <w:rPr>
                <w:rFonts w:eastAsiaTheme="minorEastAsia"/>
                <w:kern w:val="0"/>
                <w:szCs w:val="21"/>
              </w:rPr>
              <w:t>%</w:t>
            </w:r>
            <w:r w:rsidRPr="00E06ADB">
              <w:rPr>
                <w:rFonts w:eastAsiaTheme="minorEastAsia" w:cs="宋体" w:hint="eastAsia"/>
                <w:kern w:val="0"/>
                <w:szCs w:val="21"/>
              </w:rPr>
              <w:t>）</w:t>
            </w:r>
          </w:p>
        </w:tc>
      </w:tr>
      <w:tr w:rsidR="00B918FB" w:rsidRPr="00E06ADB" w14:paraId="46771D58" w14:textId="77777777" w:rsidTr="00E06ADB">
        <w:trPr>
          <w:cantSplit/>
          <w:trHeight w:val="28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A289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542F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76EC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23280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E06ADB">
              <w:rPr>
                <w:rFonts w:eastAsiaTheme="minorEastAsia" w:cs="宋体" w:hint="eastAsia"/>
                <w:kern w:val="0"/>
                <w:szCs w:val="21"/>
              </w:rPr>
              <w:t>宽度（</w:t>
            </w:r>
            <w:r w:rsidRPr="00E06ADB">
              <w:rPr>
                <w:rFonts w:eastAsiaTheme="minorEastAsia"/>
                <w:kern w:val="0"/>
                <w:szCs w:val="21"/>
              </w:rPr>
              <w:t>m</w:t>
            </w:r>
            <w:r w:rsidRPr="00E06ADB">
              <w:rPr>
                <w:rFonts w:eastAsiaTheme="minorEastAsia" w:cs="宋体" w:hint="eastAsia"/>
                <w:kern w:val="0"/>
                <w:szCs w:val="21"/>
              </w:rPr>
              <w:t>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8083B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 w:cs="宋体"/>
                <w:kern w:val="0"/>
                <w:szCs w:val="21"/>
              </w:rPr>
            </w:pPr>
            <w:r w:rsidRPr="00E06ADB">
              <w:rPr>
                <w:rFonts w:eastAsiaTheme="minorEastAsia" w:cs="宋体" w:hint="eastAsia"/>
                <w:kern w:val="0"/>
                <w:szCs w:val="21"/>
              </w:rPr>
              <w:t>高度（</w:t>
            </w:r>
            <w:r w:rsidRPr="00E06ADB">
              <w:rPr>
                <w:rFonts w:eastAsiaTheme="minorEastAsia" w:cs="宋体"/>
                <w:kern w:val="0"/>
                <w:szCs w:val="21"/>
              </w:rPr>
              <w:t>m</w:t>
            </w:r>
            <w:r w:rsidRPr="00E06ADB">
              <w:rPr>
                <w:rFonts w:eastAsiaTheme="minorEastAsia" w:cs="宋体" w:hint="eastAsia"/>
                <w:kern w:val="0"/>
                <w:szCs w:val="21"/>
              </w:rPr>
              <w:t>）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8DF6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E2D7A2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:rsidR="00B918FB" w:rsidRPr="00E06ADB" w14:paraId="7DF61A9E" w14:textId="77777777" w:rsidTr="00E06ADB">
        <w:trPr>
          <w:cantSplit/>
          <w:trHeight w:val="28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AD9B59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D9221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BCBF0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B88C3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A5AC3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8ADFA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D72011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:rsidR="00B918FB" w:rsidRPr="00E06ADB" w14:paraId="751B877F" w14:textId="77777777" w:rsidTr="00E06ADB">
        <w:trPr>
          <w:cantSplit/>
          <w:trHeight w:val="28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8158F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FA05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78150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89854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8A62F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C207B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6EC7F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:rsidR="00B918FB" w:rsidRPr="00E06ADB" w14:paraId="1CC04EE2" w14:textId="77777777" w:rsidTr="00E06ADB">
        <w:trPr>
          <w:cantSplit/>
          <w:trHeight w:val="28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F84A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 w:cs="宋体"/>
                <w:kern w:val="0"/>
                <w:szCs w:val="21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27111D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E06ADB">
              <w:rPr>
                <w:rFonts w:eastAsiaTheme="minorEastAsia" w:cs="宋体" w:hint="eastAsia"/>
                <w:kern w:val="0"/>
                <w:szCs w:val="21"/>
              </w:rPr>
              <w:t>总计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86465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:rsidR="00B918FB" w:rsidRPr="00E06ADB" w14:paraId="263C6A68" w14:textId="77777777" w:rsidTr="00E06ADB">
        <w:trPr>
          <w:cantSplit/>
          <w:trHeight w:val="28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89F05ED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1610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229CC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A439C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0A2F8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8E221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7E441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:rsidR="00B918FB" w:rsidRPr="00E06ADB" w14:paraId="4F59EA1D" w14:textId="77777777" w:rsidTr="00E06ADB">
        <w:trPr>
          <w:cantSplit/>
          <w:trHeight w:val="28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AD49F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BC47B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D921B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ACD1B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BB6099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5949E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32C5E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:rsidR="00B918FB" w:rsidRPr="00E06ADB" w14:paraId="271BBB07" w14:textId="77777777" w:rsidTr="00E06ADB">
        <w:trPr>
          <w:cantSplit/>
          <w:trHeight w:val="28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73DD1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 w:cs="宋体"/>
                <w:kern w:val="0"/>
                <w:szCs w:val="21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8B4840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E06ADB">
              <w:rPr>
                <w:rFonts w:eastAsiaTheme="minorEastAsia" w:cs="宋体" w:hint="eastAsia"/>
                <w:kern w:val="0"/>
                <w:szCs w:val="21"/>
              </w:rPr>
              <w:t>总计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FAA79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:rsidR="00B918FB" w:rsidRPr="00E06ADB" w14:paraId="1AD7D76B" w14:textId="77777777" w:rsidTr="00E06ADB">
        <w:trPr>
          <w:cantSplit/>
          <w:trHeight w:val="285"/>
          <w:jc w:val="center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E2B190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E018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BB915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83599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CCF53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A8B74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4C073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:rsidR="00B918FB" w:rsidRPr="00E06ADB" w14:paraId="1AA8F7F1" w14:textId="77777777" w:rsidTr="00E06ADB">
        <w:trPr>
          <w:cantSplit/>
          <w:trHeight w:val="7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FDCF7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D94F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95C8D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0778C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70608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F4863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8AB85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:rsidR="00B918FB" w:rsidRPr="00E06ADB" w14:paraId="5EF69102" w14:textId="77777777" w:rsidTr="00E06ADB">
        <w:trPr>
          <w:cantSplit/>
          <w:trHeight w:val="28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9E3C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 w:cs="宋体"/>
                <w:kern w:val="0"/>
                <w:szCs w:val="21"/>
              </w:rPr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8F3ACA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  <w:r w:rsidRPr="00E06ADB">
              <w:rPr>
                <w:rFonts w:eastAsiaTheme="minorEastAsia" w:cs="宋体" w:hint="eastAsia"/>
                <w:kern w:val="0"/>
                <w:szCs w:val="21"/>
              </w:rPr>
              <w:t>总计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F2CCE" w14:textId="77777777" w:rsidR="00B918FB" w:rsidRPr="00E06ADB" w:rsidRDefault="00B918FB" w:rsidP="009C21E4">
            <w:pPr>
              <w:widowControl/>
              <w:spacing w:line="288" w:lineRule="auto"/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</w:tbl>
    <w:p w14:paraId="3425E014" w14:textId="77777777" w:rsidR="00B918FB" w:rsidRPr="00E06ADB" w:rsidRDefault="00B918FB" w:rsidP="00B918FB">
      <w:pPr>
        <w:pStyle w:val="a7"/>
        <w:spacing w:line="288" w:lineRule="auto"/>
        <w:outlineLvl w:val="9"/>
        <w:rPr>
          <w:rFonts w:eastAsiaTheme="minorEastAsia"/>
          <w:sz w:val="18"/>
          <w:szCs w:val="18"/>
        </w:rPr>
      </w:pPr>
      <w:r w:rsidRPr="00E06ADB">
        <w:rPr>
          <w:rFonts w:eastAsiaTheme="minorEastAsia"/>
          <w:sz w:val="18"/>
          <w:szCs w:val="18"/>
        </w:rPr>
        <w:t>注：当建筑层数大于</w:t>
      </w:r>
      <w:r w:rsidRPr="00E06ADB">
        <w:rPr>
          <w:rFonts w:eastAsiaTheme="minorEastAsia"/>
          <w:sz w:val="18"/>
          <w:szCs w:val="18"/>
        </w:rPr>
        <w:t>18</w:t>
      </w:r>
      <w:r w:rsidRPr="00E06ADB">
        <w:rPr>
          <w:rFonts w:eastAsiaTheme="minorEastAsia"/>
          <w:sz w:val="18"/>
          <w:szCs w:val="18"/>
        </w:rPr>
        <w:t>层时，仅统计</w:t>
      </w:r>
      <w:r w:rsidRPr="00E06ADB">
        <w:rPr>
          <w:rFonts w:eastAsiaTheme="minorEastAsia"/>
          <w:sz w:val="18"/>
          <w:szCs w:val="18"/>
        </w:rPr>
        <w:t>18</w:t>
      </w:r>
      <w:r w:rsidRPr="00E06ADB">
        <w:rPr>
          <w:rFonts w:eastAsiaTheme="minorEastAsia"/>
          <w:sz w:val="18"/>
          <w:szCs w:val="18"/>
        </w:rPr>
        <w:t>层及以下的外窗。</w:t>
      </w:r>
    </w:p>
    <w:p w14:paraId="2C123DC0" w14:textId="77777777" w:rsidR="00B918FB" w:rsidRPr="00E06ADB" w:rsidRDefault="00B918FB" w:rsidP="00E06ADB">
      <w:pPr>
        <w:pStyle w:val="1"/>
        <w:numPr>
          <w:ilvl w:val="0"/>
          <w:numId w:val="2"/>
        </w:numPr>
        <w:spacing w:before="200" w:line="288" w:lineRule="auto"/>
        <w:ind w:left="374" w:firstLineChars="0" w:hanging="374"/>
        <w:jc w:val="left"/>
        <w:rPr>
          <w:rFonts w:eastAsiaTheme="minorEastAsia"/>
          <w:b/>
        </w:rPr>
      </w:pPr>
      <w:r w:rsidRPr="00E06ADB">
        <w:rPr>
          <w:rFonts w:eastAsiaTheme="minorEastAsia" w:hint="eastAsia"/>
          <w:b/>
        </w:rPr>
        <w:t>证明材料：</w:t>
      </w:r>
    </w:p>
    <w:p w14:paraId="52D7CA76" w14:textId="77777777" w:rsidR="00B918FB" w:rsidRPr="00E06ADB" w:rsidRDefault="00B918FB" w:rsidP="00B918FB">
      <w:pPr>
        <w:pStyle w:val="a9"/>
        <w:spacing w:beforeLines="50" w:before="156" w:afterLines="50" w:after="156" w:line="288" w:lineRule="auto"/>
        <w:ind w:left="375" w:firstLineChars="0" w:firstLine="0"/>
        <w:rPr>
          <w:rFonts w:eastAsiaTheme="minorEastAsia"/>
          <w:b/>
        </w:rPr>
      </w:pPr>
      <w:r w:rsidRPr="00E06ADB">
        <w:rPr>
          <w:rFonts w:eastAsiaTheme="minorEastAsia" w:hint="eastAsia"/>
          <w:b/>
        </w:rPr>
        <w:t>建议提交材料及技术要求：</w:t>
      </w:r>
    </w:p>
    <w:tbl>
      <w:tblPr>
        <w:tblW w:w="8642" w:type="dxa"/>
        <w:jc w:val="center"/>
        <w:tblLook w:val="04A0" w:firstRow="1" w:lastRow="0" w:firstColumn="1" w:lastColumn="0" w:noHBand="0" w:noVBand="1"/>
      </w:tblPr>
      <w:tblGrid>
        <w:gridCol w:w="738"/>
        <w:gridCol w:w="2006"/>
        <w:gridCol w:w="3868"/>
        <w:gridCol w:w="1184"/>
        <w:gridCol w:w="846"/>
      </w:tblGrid>
      <w:tr w:rsidR="00B918FB" w:rsidRPr="00E06ADB" w14:paraId="255A12DB" w14:textId="77777777" w:rsidTr="00260760">
        <w:trPr>
          <w:trHeight w:val="540"/>
          <w:tblHeader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3B7EF74B" w14:textId="77777777" w:rsidR="00B918FB" w:rsidRPr="00E06ADB" w:rsidRDefault="00B918FB" w:rsidP="00E06ADB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06ADB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专业分类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10E1DDB4" w14:textId="77777777" w:rsidR="00B918FB" w:rsidRPr="00E06ADB" w:rsidRDefault="00B918FB" w:rsidP="00E06ADB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06ADB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402F39E" w14:textId="77777777" w:rsidR="00B918FB" w:rsidRPr="00E06ADB" w:rsidRDefault="00B918FB" w:rsidP="00E06ADB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06ADB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048DB33" w14:textId="77777777" w:rsidR="00B918FB" w:rsidRPr="00E06ADB" w:rsidRDefault="00B918FB" w:rsidP="00E06ADB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06ADB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评价阶段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14:paraId="460E1575" w14:textId="77777777" w:rsidR="00B918FB" w:rsidRPr="00E06ADB" w:rsidRDefault="00B918FB" w:rsidP="00E06ADB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06ADB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建筑类型</w:t>
            </w:r>
          </w:p>
        </w:tc>
      </w:tr>
      <w:tr w:rsidR="00B918FB" w:rsidRPr="00E06ADB" w14:paraId="189A28CE" w14:textId="77777777" w:rsidTr="00260760">
        <w:trPr>
          <w:trHeight w:val="540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1DE0" w14:textId="77777777" w:rsidR="00B918FB" w:rsidRPr="00E06ADB" w:rsidRDefault="00B918FB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06ADB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建筑设计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C455" w14:textId="77777777" w:rsidR="00B918FB" w:rsidRPr="00E06ADB" w:rsidRDefault="00B918FB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06ADB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施工图设计说明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E64A" w14:textId="77777777" w:rsidR="00B918FB" w:rsidRPr="00E06ADB" w:rsidRDefault="00B918FB" w:rsidP="00E06ADB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E06ADB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应体现门窗的类型、位置及尺寸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9701" w14:textId="77777777" w:rsidR="00260760" w:rsidRDefault="00B918FB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34A8A70E" w14:textId="77777777" w:rsidR="00B918FB" w:rsidRPr="00E06ADB" w:rsidRDefault="00B918FB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8593" w14:textId="77777777" w:rsidR="00B918FB" w:rsidRPr="00E06ADB" w:rsidRDefault="00B918FB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B918FB" w:rsidRPr="00E06ADB" w14:paraId="728DFD54" w14:textId="77777777" w:rsidTr="00260760">
        <w:trPr>
          <w:trHeight w:val="5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167D" w14:textId="77777777" w:rsidR="00B918FB" w:rsidRPr="00E06ADB" w:rsidRDefault="00B918FB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A754" w14:textId="77777777" w:rsidR="00B918FB" w:rsidRPr="00E06ADB" w:rsidRDefault="00B918FB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06ADB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平立剖面图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2D56" w14:textId="77777777" w:rsidR="00B918FB" w:rsidRPr="00E06ADB" w:rsidRDefault="00B918FB" w:rsidP="00E06ADB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E06ADB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应体现门窗的类型、位置及尺寸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24B1" w14:textId="77777777" w:rsidR="00260760" w:rsidRDefault="00B918FB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11177C3C" w14:textId="77777777" w:rsidR="00B918FB" w:rsidRPr="00E06ADB" w:rsidRDefault="00B918FB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CCC8" w14:textId="77777777" w:rsidR="00B918FB" w:rsidRPr="00E06ADB" w:rsidRDefault="00B918FB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B918FB" w:rsidRPr="00E06ADB" w14:paraId="30CDADAD" w14:textId="77777777" w:rsidTr="00260760">
        <w:trPr>
          <w:trHeight w:val="540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C7634" w14:textId="77777777" w:rsidR="00B918FB" w:rsidRPr="00E06ADB" w:rsidRDefault="00B918FB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06ADB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其他材料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77F1" w14:textId="77777777" w:rsidR="00B918FB" w:rsidRPr="00E06ADB" w:rsidRDefault="00B918FB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06ADB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门窗表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243B" w14:textId="77777777" w:rsidR="00B918FB" w:rsidRPr="00E06ADB" w:rsidRDefault="00B918FB" w:rsidP="00E06ADB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E06ADB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应体现门窗的类型及尺寸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B071" w14:textId="77777777" w:rsidR="00260760" w:rsidRDefault="00B918FB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7E50C40D" w14:textId="77777777" w:rsidR="00B918FB" w:rsidRPr="00E06ADB" w:rsidRDefault="00B918FB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E213A" w14:textId="77777777" w:rsidR="00B918FB" w:rsidRPr="00E06ADB" w:rsidRDefault="00B918FB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B918FB" w:rsidRPr="00E06ADB" w14:paraId="527ABC1F" w14:textId="77777777" w:rsidTr="00260760">
        <w:trPr>
          <w:trHeight w:val="5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8636" w14:textId="77777777" w:rsidR="00B918FB" w:rsidRPr="00E06ADB" w:rsidRDefault="00B918FB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5A094" w14:textId="77777777" w:rsidR="00B918FB" w:rsidRPr="00E06ADB" w:rsidRDefault="00B918FB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06ADB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住宅建筑外窗可开启面积比例计算书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3B3D" w14:textId="77777777" w:rsidR="00B918FB" w:rsidRPr="00E06ADB" w:rsidRDefault="00B918FB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552D" w14:textId="77777777" w:rsidR="00260760" w:rsidRDefault="00B918FB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14C753CD" w14:textId="77777777" w:rsidR="00B918FB" w:rsidRPr="00E06ADB" w:rsidRDefault="00B918FB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98A5" w14:textId="77777777" w:rsidR="00B918FB" w:rsidRPr="00E06ADB" w:rsidRDefault="00B918FB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B918FB" w:rsidRPr="00E06ADB" w14:paraId="27196FE3" w14:textId="77777777" w:rsidTr="00260760">
        <w:trPr>
          <w:trHeight w:val="5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C45B" w14:textId="77777777" w:rsidR="00B918FB" w:rsidRPr="00E06ADB" w:rsidRDefault="00B918FB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C1C2" w14:textId="77777777" w:rsidR="00B918FB" w:rsidRPr="00E06ADB" w:rsidRDefault="00B918FB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E06ADB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公共建筑室内自然通风模拟分析报告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FC22" w14:textId="77777777" w:rsidR="00B918FB" w:rsidRPr="00E06ADB" w:rsidRDefault="00B918FB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50DD" w14:textId="77777777" w:rsidR="00260760" w:rsidRDefault="00B918FB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14:paraId="1524DDB8" w14:textId="77777777" w:rsidR="00B918FB" w:rsidRPr="00E06ADB" w:rsidRDefault="00B918FB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8E7F" w14:textId="77777777" w:rsidR="00B918FB" w:rsidRPr="00E06ADB" w:rsidRDefault="00B918FB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E06ADB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</w:tbl>
    <w:p w14:paraId="15E61176" w14:textId="77777777" w:rsidR="00B760D3" w:rsidRPr="00AA3473" w:rsidRDefault="00B760D3" w:rsidP="00B760D3">
      <w:pPr>
        <w:spacing w:before="200"/>
        <w:rPr>
          <w:b/>
          <w:szCs w:val="21"/>
        </w:rPr>
      </w:pPr>
      <w:r w:rsidRPr="00AA3473">
        <w:rPr>
          <w:b/>
          <w:szCs w:val="21"/>
        </w:rPr>
        <w:t>实际提交材料：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B760D3" w:rsidRPr="00547320" w14:paraId="36440D96" w14:textId="77777777" w:rsidTr="00F63371">
        <w:trPr>
          <w:trHeight w:val="2634"/>
          <w:jc w:val="center"/>
        </w:trPr>
        <w:tc>
          <w:tcPr>
            <w:tcW w:w="9356" w:type="dxa"/>
          </w:tcPr>
          <w:p w14:paraId="3638A5F9" w14:textId="77777777" w:rsidR="00B760D3" w:rsidRPr="00547320" w:rsidRDefault="00B760D3" w:rsidP="00F63371">
            <w:pPr>
              <w:rPr>
                <w:szCs w:val="21"/>
              </w:rPr>
            </w:pPr>
          </w:p>
        </w:tc>
      </w:tr>
    </w:tbl>
    <w:p w14:paraId="6BC9FBF2" w14:textId="77777777" w:rsidR="00B760D3" w:rsidRDefault="00B760D3" w:rsidP="00B760D3">
      <w:pPr>
        <w:rPr>
          <w:szCs w:val="21"/>
        </w:rPr>
      </w:pPr>
    </w:p>
    <w:p w14:paraId="3ED3658E" w14:textId="77777777" w:rsidR="006E2A76" w:rsidRPr="00E06ADB" w:rsidRDefault="006E2A76">
      <w:pPr>
        <w:rPr>
          <w:rFonts w:eastAsiaTheme="minorEastAsia"/>
        </w:rPr>
      </w:pPr>
    </w:p>
    <w:sectPr w:rsidR="006E2A76" w:rsidRPr="00E06ADB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A1D169" w14:textId="77777777" w:rsidR="0022782F" w:rsidRDefault="0022782F" w:rsidP="00B918FB">
      <w:r>
        <w:separator/>
      </w:r>
    </w:p>
  </w:endnote>
  <w:endnote w:type="continuationSeparator" w:id="0">
    <w:p w14:paraId="7EAB3F1F" w14:textId="77777777" w:rsidR="0022782F" w:rsidRDefault="0022782F" w:rsidP="00B91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910BB" w14:textId="77777777" w:rsidR="0022782F" w:rsidRDefault="0022782F" w:rsidP="00B918FB">
      <w:r>
        <w:separator/>
      </w:r>
    </w:p>
  </w:footnote>
  <w:footnote w:type="continuationSeparator" w:id="0">
    <w:p w14:paraId="5F8F5F88" w14:textId="77777777" w:rsidR="0022782F" w:rsidRDefault="0022782F" w:rsidP="00B91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CBDFC" w14:textId="77777777" w:rsidR="004655F6" w:rsidRDefault="004655F6">
    <w:pPr>
      <w:pStyle w:val="a3"/>
    </w:pPr>
    <w:r>
      <w:tab/>
    </w:r>
    <w:r>
      <w:tab/>
    </w:r>
    <w:r>
      <w:rPr>
        <w:rFonts w:hint="eastAsia"/>
      </w:rPr>
      <w:t>自评内容：健康舒适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E1415"/>
    <w:multiLevelType w:val="multilevel"/>
    <w:tmpl w:val="1F566BB6"/>
    <w:lvl w:ilvl="0">
      <w:start w:val="1"/>
      <w:numFmt w:val="decimal"/>
      <w:lvlText w:val="%1、"/>
      <w:lvlJc w:val="left"/>
      <w:pPr>
        <w:ind w:left="375" w:hanging="375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1915FC"/>
    <w:multiLevelType w:val="multilevel"/>
    <w:tmpl w:val="1C1915FC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650"/>
    <w:rsid w:val="00075845"/>
    <w:rsid w:val="0022782F"/>
    <w:rsid w:val="00260760"/>
    <w:rsid w:val="004655F6"/>
    <w:rsid w:val="006E2A76"/>
    <w:rsid w:val="008500FE"/>
    <w:rsid w:val="008E7C03"/>
    <w:rsid w:val="009F43FE"/>
    <w:rsid w:val="00B760D3"/>
    <w:rsid w:val="00B918FB"/>
    <w:rsid w:val="00CF3650"/>
    <w:rsid w:val="00D74368"/>
    <w:rsid w:val="00E06ADB"/>
    <w:rsid w:val="00E3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CE8F8"/>
  <w15:chartTrackingRefBased/>
  <w15:docId w15:val="{ACE6A4AC-2C2B-45E3-BFFA-2FE81A12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8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8F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2"/>
    <w:next w:val="a"/>
    <w:link w:val="30"/>
    <w:qFormat/>
    <w:rsid w:val="00B918FB"/>
    <w:pPr>
      <w:snapToGrid w:val="0"/>
      <w:spacing w:before="120" w:after="120" w:line="240" w:lineRule="auto"/>
      <w:jc w:val="left"/>
      <w:outlineLvl w:val="2"/>
    </w:pPr>
    <w:rPr>
      <w:rFonts w:ascii="黑体" w:eastAsia="黑体" w:hAnsi="黑体" w:cs="Times New Roman"/>
      <w:kern w:val="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18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18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18FB"/>
    <w:rPr>
      <w:sz w:val="18"/>
      <w:szCs w:val="18"/>
    </w:rPr>
  </w:style>
  <w:style w:type="character" w:customStyle="1" w:styleId="30">
    <w:name w:val="标题 3 字符"/>
    <w:basedOn w:val="a0"/>
    <w:link w:val="3"/>
    <w:rsid w:val="00B918FB"/>
    <w:rPr>
      <w:rFonts w:ascii="黑体" w:eastAsia="黑体" w:hAnsi="黑体" w:cs="Times New Roman"/>
      <w:b/>
      <w:bCs/>
      <w:kern w:val="0"/>
      <w:sz w:val="24"/>
      <w:szCs w:val="32"/>
    </w:rPr>
  </w:style>
  <w:style w:type="character" w:customStyle="1" w:styleId="Char">
    <w:name w:val="条文 Char"/>
    <w:link w:val="a7"/>
    <w:uiPriority w:val="99"/>
    <w:locked/>
    <w:rsid w:val="00B918FB"/>
    <w:rPr>
      <w:rFonts w:ascii="Times New Roman" w:eastAsia="宋体" w:hAnsi="Times New Roman" w:cs="Times New Roman"/>
      <w:sz w:val="24"/>
      <w:szCs w:val="24"/>
    </w:rPr>
  </w:style>
  <w:style w:type="paragraph" w:customStyle="1" w:styleId="a7">
    <w:name w:val="条文"/>
    <w:basedOn w:val="a"/>
    <w:link w:val="Char"/>
    <w:uiPriority w:val="99"/>
    <w:rsid w:val="00B918FB"/>
    <w:pPr>
      <w:spacing w:line="300" w:lineRule="auto"/>
      <w:outlineLvl w:val="2"/>
    </w:pPr>
    <w:rPr>
      <w:sz w:val="24"/>
    </w:rPr>
  </w:style>
  <w:style w:type="paragraph" w:customStyle="1" w:styleId="1">
    <w:name w:val="列出段落1"/>
    <w:basedOn w:val="a"/>
    <w:uiPriority w:val="34"/>
    <w:qFormat/>
    <w:rsid w:val="00B918FB"/>
    <w:pPr>
      <w:ind w:firstLineChars="200" w:firstLine="420"/>
    </w:pPr>
  </w:style>
  <w:style w:type="paragraph" w:customStyle="1" w:styleId="a8">
    <w:name w:val="技术要点"/>
    <w:basedOn w:val="a9"/>
    <w:qFormat/>
    <w:rsid w:val="00B918FB"/>
    <w:pPr>
      <w:spacing w:line="288" w:lineRule="auto"/>
      <w:ind w:left="790" w:firstLineChars="0" w:firstLine="0"/>
    </w:pPr>
    <w:rPr>
      <w:b/>
    </w:rPr>
  </w:style>
  <w:style w:type="paragraph" w:styleId="a9">
    <w:name w:val="List Paragraph"/>
    <w:basedOn w:val="a"/>
    <w:uiPriority w:val="34"/>
    <w:qFormat/>
    <w:rsid w:val="00B918FB"/>
    <w:pPr>
      <w:ind w:firstLineChars="200" w:firstLine="420"/>
    </w:pPr>
    <w:rPr>
      <w:szCs w:val="21"/>
    </w:rPr>
  </w:style>
  <w:style w:type="character" w:customStyle="1" w:styleId="20">
    <w:name w:val="标题 2 字符"/>
    <w:basedOn w:val="a0"/>
    <w:link w:val="2"/>
    <w:uiPriority w:val="9"/>
    <w:semiHidden/>
    <w:rsid w:val="00B918FB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0">
    <w:name w:val="网格型1"/>
    <w:basedOn w:val="a1"/>
    <w:next w:val="aa"/>
    <w:uiPriority w:val="59"/>
    <w:rsid w:val="00B760D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B76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8500FE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8500FE"/>
    <w:rPr>
      <w:color w:val="954F72"/>
      <w:u w:val="single"/>
    </w:rPr>
  </w:style>
  <w:style w:type="paragraph" w:customStyle="1" w:styleId="msonormal0">
    <w:name w:val="msonormal"/>
    <w:basedOn w:val="a"/>
    <w:rsid w:val="008500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5">
    <w:name w:val="font5"/>
    <w:basedOn w:val="a"/>
    <w:rsid w:val="008500FE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8500F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8500F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8500F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8">
    <w:name w:val="xl68"/>
    <w:basedOn w:val="a"/>
    <w:rsid w:val="008500FE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2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763</Words>
  <Characters>4355</Characters>
  <Application>Microsoft Office Word</Application>
  <DocSecurity>0</DocSecurity>
  <Lines>36</Lines>
  <Paragraphs>10</Paragraphs>
  <ScaleCrop>false</ScaleCrop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机芯 叽喳</cp:lastModifiedBy>
  <cp:revision>8</cp:revision>
  <dcterms:created xsi:type="dcterms:W3CDTF">2020-06-04T02:10:00Z</dcterms:created>
  <dcterms:modified xsi:type="dcterms:W3CDTF">2021-03-09T09:26:00Z</dcterms:modified>
</cp:coreProperties>
</file>