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2"/>
        </w:tabs>
        <w:ind w:left="148" w:firstLine="498" w:firstLineChars="178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设计说明</w:t>
      </w:r>
    </w:p>
    <w:p>
      <w:pPr>
        <w:tabs>
          <w:tab w:val="left" w:pos="592"/>
        </w:tabs>
        <w:ind w:left="148" w:firstLine="498" w:firstLineChars="17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该项目为镇康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县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经典润城美食城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既有建筑改造项目，位于云南省临沧市。原建筑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为5层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综合楼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一层为美食城，其余为办公层。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建筑占地面积5857.93平方米，总建筑面积18377.77平方米。结构形式：钢筋混凝土框架结构。抗震设防烈度为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度,建筑主体结构设计使用年限为50年。建筑主体最高点高度（室外地面至屋面面层）为18.85米。</w:t>
      </w:r>
    </w:p>
    <w:p>
      <w:pPr>
        <w:tabs>
          <w:tab w:val="left" w:pos="592"/>
        </w:tabs>
        <w:ind w:left="148" w:firstLine="498" w:firstLineChars="17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在Revit建模的基础上，通过斯维尔绿色建筑软件进行建筑物理环境模拟分析，包括日照、建筑室内外风环境、建筑节能、建筑噪声等物理模拟分析。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经过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计算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既有建筑在物理环境方面存在的问题，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并根据当地特色将该既有建筑改造成佤族特色民宿，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进行调整改造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在既有建筑的基础上进行部分密闭房间改造，拆除部分墙体，改为玻璃隔断，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增加采光；根据周围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环境将部分墙体改为隔音墙，将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增加办公区、阅览室、活动室、讨论室、健身房、咖啡厅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游泳池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等公共空间，全方位丰富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住户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的活动要求。另外在二楼空闲区域做屋顶绿化，提高空间的合理利用性。</w:t>
      </w:r>
    </w:p>
    <w:p>
      <w:pPr>
        <w:tabs>
          <w:tab w:val="left" w:pos="592"/>
        </w:tabs>
        <w:ind w:left="148" w:firstLine="498" w:firstLineChars="178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0E"/>
    <w:rsid w:val="001A6CA5"/>
    <w:rsid w:val="001D4FBF"/>
    <w:rsid w:val="0021619F"/>
    <w:rsid w:val="002A720E"/>
    <w:rsid w:val="00770DD9"/>
    <w:rsid w:val="008C325E"/>
    <w:rsid w:val="00A81CFE"/>
    <w:rsid w:val="00B70C65"/>
    <w:rsid w:val="00C101AA"/>
    <w:rsid w:val="00C86AE9"/>
    <w:rsid w:val="00DB1796"/>
    <w:rsid w:val="33DD4934"/>
    <w:rsid w:val="490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BE0214-43ED-42E5-AF3E-E26F6E40B7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1</TotalTime>
  <ScaleCrop>false</ScaleCrop>
  <LinksUpToDate>false</LinksUpToDate>
  <CharactersWithSpaces>368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2019-12-30T06:21:00Z</dcterms:created>
  <dc:creator>W N</dc:creator>
  <cp:lastModifiedBy>w</cp:lastModifiedBy>
  <dcterms:modified xsi:type="dcterms:W3CDTF">2020-12-30T12:22:00Z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