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65CBD" w14:textId="77777777" w:rsidR="00D40158" w:rsidRDefault="00D40158" w:rsidP="00D40158">
      <w:pPr>
        <w:spacing w:line="180" w:lineRule="atLeast"/>
        <w:rPr>
          <w:rFonts w:ascii="宋体" w:hAnsi="宋体"/>
          <w:b/>
          <w:bCs/>
          <w:sz w:val="32"/>
          <w:szCs w:val="32"/>
        </w:rPr>
      </w:pPr>
    </w:p>
    <w:p w14:paraId="6AD086F7" w14:textId="77777777" w:rsidR="00D40158" w:rsidRDefault="00D40158" w:rsidP="00D40158">
      <w:pPr>
        <w:widowControl w:val="0"/>
        <w:spacing w:afterLines="100" w:after="312"/>
        <w:rPr>
          <w:rFonts w:ascii="宋体" w:hAnsi="宋体"/>
          <w:b/>
          <w:bCs/>
          <w:kern w:val="2"/>
          <w:sz w:val="30"/>
          <w:szCs w:val="24"/>
          <w:lang w:val="en-US"/>
        </w:rPr>
      </w:pPr>
    </w:p>
    <w:p w14:paraId="5CD6966F"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2F55FEF6"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1122E6A8" w14:textId="77777777" w:rsidR="00D40158" w:rsidRPr="00CE28AA" w:rsidRDefault="00D40158" w:rsidP="00D40158">
      <w:pPr>
        <w:spacing w:line="180" w:lineRule="atLeast"/>
        <w:jc w:val="center"/>
        <w:rPr>
          <w:rFonts w:ascii="宋体" w:hAnsi="宋体"/>
          <w:b/>
          <w:bCs/>
          <w:szCs w:val="21"/>
          <w:lang w:val="en-US"/>
        </w:rPr>
      </w:pPr>
    </w:p>
    <w:p w14:paraId="02F772DB"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FC836E8" w14:textId="77777777" w:rsidTr="00CE1921">
        <w:trPr>
          <w:jc w:val="center"/>
        </w:trPr>
        <w:tc>
          <w:tcPr>
            <w:tcW w:w="1800" w:type="dxa"/>
            <w:tcBorders>
              <w:top w:val="single" w:sz="12" w:space="0" w:color="auto"/>
              <w:bottom w:val="single" w:sz="6" w:space="0" w:color="auto"/>
            </w:tcBorders>
            <w:shd w:val="clear" w:color="auto" w:fill="E6E6E6"/>
          </w:tcPr>
          <w:p w14:paraId="69FDFB6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4FA2489B"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高密酿酒厂改造项目</w:t>
            </w:r>
            <w:bookmarkEnd w:id="1"/>
          </w:p>
        </w:tc>
      </w:tr>
      <w:tr w:rsidR="00D40158" w:rsidRPr="00D40158" w14:paraId="58882A26" w14:textId="77777777" w:rsidTr="00CE1921">
        <w:trPr>
          <w:jc w:val="center"/>
        </w:trPr>
        <w:tc>
          <w:tcPr>
            <w:tcW w:w="1800" w:type="dxa"/>
            <w:tcBorders>
              <w:top w:val="single" w:sz="6" w:space="0" w:color="auto"/>
              <w:bottom w:val="single" w:sz="6" w:space="0" w:color="auto"/>
            </w:tcBorders>
            <w:shd w:val="clear" w:color="auto" w:fill="E6E6E6"/>
          </w:tcPr>
          <w:p w14:paraId="5EEF1887"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58CE05E" w14:textId="77777777" w:rsidR="00D40158" w:rsidRPr="00D40158" w:rsidRDefault="00D40158" w:rsidP="00C97E25">
            <w:pPr>
              <w:jc w:val="both"/>
              <w:rPr>
                <w:rFonts w:ascii="宋体" w:hAnsi="宋体"/>
                <w:szCs w:val="21"/>
              </w:rPr>
            </w:pPr>
            <w:bookmarkStart w:id="2" w:name="地理位置"/>
            <w:r>
              <w:t>山东</w:t>
            </w:r>
            <w:r>
              <w:t>-</w:t>
            </w:r>
            <w:r>
              <w:t>潍坊</w:t>
            </w:r>
            <w:bookmarkEnd w:id="2"/>
          </w:p>
        </w:tc>
      </w:tr>
      <w:tr w:rsidR="00D40158" w:rsidRPr="00D40158" w14:paraId="57513D25" w14:textId="77777777" w:rsidTr="00CE1921">
        <w:trPr>
          <w:jc w:val="center"/>
        </w:trPr>
        <w:tc>
          <w:tcPr>
            <w:tcW w:w="1800" w:type="dxa"/>
            <w:tcBorders>
              <w:top w:val="single" w:sz="6" w:space="0" w:color="auto"/>
              <w:bottom w:val="single" w:sz="6" w:space="0" w:color="auto"/>
            </w:tcBorders>
            <w:shd w:val="clear" w:color="auto" w:fill="E6E6E6"/>
          </w:tcPr>
          <w:p w14:paraId="7AC5CFE3"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1C540BD"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0A259F3" w14:textId="77777777" w:rsidTr="00CE1921">
        <w:trPr>
          <w:jc w:val="center"/>
        </w:trPr>
        <w:tc>
          <w:tcPr>
            <w:tcW w:w="1800" w:type="dxa"/>
            <w:tcBorders>
              <w:top w:val="single" w:sz="6" w:space="0" w:color="auto"/>
              <w:bottom w:val="single" w:sz="6" w:space="0" w:color="auto"/>
            </w:tcBorders>
            <w:shd w:val="clear" w:color="auto" w:fill="E6E6E6"/>
          </w:tcPr>
          <w:p w14:paraId="62A38DE7"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787D27A" w14:textId="77777777" w:rsidR="00D40158" w:rsidRPr="00D40158" w:rsidRDefault="00D40158" w:rsidP="00C97E25">
            <w:pPr>
              <w:rPr>
                <w:rFonts w:ascii="宋体" w:hAnsi="宋体"/>
                <w:szCs w:val="21"/>
              </w:rPr>
            </w:pPr>
            <w:bookmarkStart w:id="4" w:name="建设单位"/>
            <w:bookmarkEnd w:id="4"/>
          </w:p>
        </w:tc>
      </w:tr>
      <w:tr w:rsidR="00D40158" w:rsidRPr="00D40158" w14:paraId="5E371EFF" w14:textId="77777777" w:rsidTr="00CE1921">
        <w:trPr>
          <w:jc w:val="center"/>
        </w:trPr>
        <w:tc>
          <w:tcPr>
            <w:tcW w:w="1800" w:type="dxa"/>
            <w:tcBorders>
              <w:top w:val="single" w:sz="6" w:space="0" w:color="auto"/>
              <w:bottom w:val="single" w:sz="6" w:space="0" w:color="auto"/>
            </w:tcBorders>
            <w:shd w:val="clear" w:color="auto" w:fill="E6E6E6"/>
          </w:tcPr>
          <w:p w14:paraId="1F61B1FF"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1F63AB7" w14:textId="77777777" w:rsidR="00D40158" w:rsidRPr="00D40158" w:rsidRDefault="00D40158" w:rsidP="00C97E25">
            <w:pPr>
              <w:rPr>
                <w:rFonts w:ascii="宋体" w:hAnsi="宋体"/>
                <w:szCs w:val="21"/>
              </w:rPr>
            </w:pPr>
            <w:bookmarkStart w:id="5" w:name="设计单位"/>
            <w:bookmarkEnd w:id="5"/>
          </w:p>
        </w:tc>
      </w:tr>
      <w:tr w:rsidR="00D40158" w:rsidRPr="00D40158" w14:paraId="363ED262" w14:textId="77777777" w:rsidTr="00CE1921">
        <w:trPr>
          <w:jc w:val="center"/>
        </w:trPr>
        <w:tc>
          <w:tcPr>
            <w:tcW w:w="1800" w:type="dxa"/>
            <w:tcBorders>
              <w:top w:val="single" w:sz="6" w:space="0" w:color="auto"/>
              <w:bottom w:val="single" w:sz="6" w:space="0" w:color="auto"/>
            </w:tcBorders>
            <w:shd w:val="clear" w:color="auto" w:fill="E6E6E6"/>
          </w:tcPr>
          <w:p w14:paraId="03AD166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24117E8" w14:textId="77777777" w:rsidR="00D40158" w:rsidRPr="00D40158" w:rsidRDefault="00D40158" w:rsidP="00C97E25">
            <w:pPr>
              <w:rPr>
                <w:rFonts w:ascii="宋体" w:hAnsi="宋体"/>
                <w:szCs w:val="21"/>
              </w:rPr>
            </w:pPr>
          </w:p>
        </w:tc>
      </w:tr>
      <w:tr w:rsidR="00D40158" w:rsidRPr="00D40158" w14:paraId="37775860" w14:textId="77777777" w:rsidTr="00CE1921">
        <w:trPr>
          <w:jc w:val="center"/>
        </w:trPr>
        <w:tc>
          <w:tcPr>
            <w:tcW w:w="1800" w:type="dxa"/>
            <w:tcBorders>
              <w:top w:val="single" w:sz="6" w:space="0" w:color="auto"/>
              <w:bottom w:val="single" w:sz="6" w:space="0" w:color="auto"/>
            </w:tcBorders>
            <w:shd w:val="clear" w:color="auto" w:fill="E6E6E6"/>
          </w:tcPr>
          <w:p w14:paraId="2319CECC"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301F2FBE" w14:textId="77777777" w:rsidR="00D40158" w:rsidRPr="00D40158" w:rsidRDefault="00D40158" w:rsidP="00C97E25">
            <w:pPr>
              <w:rPr>
                <w:rFonts w:ascii="宋体" w:hAnsi="宋体"/>
                <w:szCs w:val="21"/>
              </w:rPr>
            </w:pPr>
          </w:p>
        </w:tc>
      </w:tr>
      <w:tr w:rsidR="00D40158" w:rsidRPr="00D40158" w14:paraId="32957C7F" w14:textId="77777777" w:rsidTr="00CE1921">
        <w:trPr>
          <w:jc w:val="center"/>
        </w:trPr>
        <w:tc>
          <w:tcPr>
            <w:tcW w:w="1800" w:type="dxa"/>
            <w:tcBorders>
              <w:top w:val="single" w:sz="6" w:space="0" w:color="auto"/>
              <w:bottom w:val="single" w:sz="6" w:space="0" w:color="auto"/>
            </w:tcBorders>
            <w:shd w:val="clear" w:color="auto" w:fill="E6E6E6"/>
          </w:tcPr>
          <w:p w14:paraId="7886383C"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50283C13" w14:textId="77777777" w:rsidR="00D40158" w:rsidRPr="00D40158" w:rsidRDefault="00D40158" w:rsidP="00C97E25">
            <w:pPr>
              <w:rPr>
                <w:rFonts w:ascii="宋体" w:hAnsi="宋体"/>
                <w:szCs w:val="21"/>
              </w:rPr>
            </w:pPr>
          </w:p>
        </w:tc>
      </w:tr>
      <w:tr w:rsidR="00D40158" w:rsidRPr="00D40158" w14:paraId="19C5BF3B" w14:textId="77777777" w:rsidTr="00CE1921">
        <w:trPr>
          <w:jc w:val="center"/>
        </w:trPr>
        <w:tc>
          <w:tcPr>
            <w:tcW w:w="1800" w:type="dxa"/>
            <w:tcBorders>
              <w:top w:val="single" w:sz="6" w:space="0" w:color="auto"/>
              <w:bottom w:val="single" w:sz="12" w:space="0" w:color="auto"/>
            </w:tcBorders>
            <w:shd w:val="clear" w:color="auto" w:fill="E6E6E6"/>
          </w:tcPr>
          <w:p w14:paraId="2BD5D49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548ED55"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2020年12月30日</w:t>
              </w:r>
            </w:smartTag>
            <w:bookmarkEnd w:id="6"/>
          </w:p>
        </w:tc>
      </w:tr>
    </w:tbl>
    <w:p w14:paraId="5245FCBF" w14:textId="77777777" w:rsidR="00D40158" w:rsidRDefault="00D40158" w:rsidP="00B41640">
      <w:pPr>
        <w:rPr>
          <w:rFonts w:ascii="宋体" w:hAnsi="宋体"/>
          <w:lang w:val="en-US"/>
        </w:rPr>
      </w:pPr>
    </w:p>
    <w:p w14:paraId="61FDFBB5"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020D2ED4" wp14:editId="4ECA2726">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82ADBFC" w14:textId="77777777" w:rsidTr="00CE1921">
        <w:trPr>
          <w:cantSplit/>
          <w:trHeight w:hRule="exact" w:val="340"/>
          <w:jc w:val="center"/>
        </w:trPr>
        <w:tc>
          <w:tcPr>
            <w:tcW w:w="1800" w:type="dxa"/>
            <w:shd w:val="clear" w:color="auto" w:fill="E6E6E6"/>
            <w:vAlign w:val="center"/>
          </w:tcPr>
          <w:p w14:paraId="67AE442A"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379F14D"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能耗计算BESI2020</w:t>
            </w:r>
            <w:bookmarkEnd w:id="8"/>
          </w:p>
        </w:tc>
      </w:tr>
      <w:tr w:rsidR="00C67778" w:rsidRPr="00D40158" w14:paraId="01B7574C" w14:textId="77777777" w:rsidTr="00CE1921">
        <w:trPr>
          <w:cantSplit/>
          <w:trHeight w:hRule="exact" w:val="340"/>
          <w:jc w:val="center"/>
        </w:trPr>
        <w:tc>
          <w:tcPr>
            <w:tcW w:w="1800" w:type="dxa"/>
            <w:shd w:val="clear" w:color="auto" w:fill="E6E6E6"/>
            <w:vAlign w:val="center"/>
          </w:tcPr>
          <w:p w14:paraId="3F461130"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7E0E3294"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20190808</w:t>
            </w:r>
            <w:bookmarkEnd w:id="9"/>
          </w:p>
        </w:tc>
      </w:tr>
      <w:tr w:rsidR="00C67778" w:rsidRPr="00D40158" w14:paraId="7BC1CC7A" w14:textId="77777777" w:rsidTr="00CE1921">
        <w:trPr>
          <w:cantSplit/>
          <w:trHeight w:val="380"/>
          <w:jc w:val="center"/>
        </w:trPr>
        <w:tc>
          <w:tcPr>
            <w:tcW w:w="1800" w:type="dxa"/>
            <w:shd w:val="clear" w:color="auto" w:fill="E6E6E6"/>
            <w:vAlign w:val="center"/>
          </w:tcPr>
          <w:p w14:paraId="719CB814"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244EBD53"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56EE6257" w14:textId="77777777" w:rsidTr="00CE1921">
        <w:trPr>
          <w:cantSplit/>
          <w:trHeight w:hRule="exact" w:val="340"/>
          <w:jc w:val="center"/>
        </w:trPr>
        <w:tc>
          <w:tcPr>
            <w:tcW w:w="1800" w:type="dxa"/>
            <w:shd w:val="clear" w:color="auto" w:fill="E6E6E6"/>
            <w:vAlign w:val="center"/>
          </w:tcPr>
          <w:p w14:paraId="54CE4E6B"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09A34082"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T18642960086</w:t>
            </w:r>
            <w:bookmarkEnd w:id="10"/>
            <w:r w:rsidRPr="00D40158">
              <w:rPr>
                <w:rFonts w:ascii="宋体" w:hAnsi="宋体" w:hint="eastAsia"/>
                <w:szCs w:val="18"/>
              </w:rPr>
              <w:t xml:space="preserve"> </w:t>
            </w:r>
          </w:p>
        </w:tc>
      </w:tr>
    </w:tbl>
    <w:p w14:paraId="123F7668"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7AE1C3F"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5D7E53A8" w14:textId="77777777" w:rsidR="00D46CE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60239045" w:history="1">
        <w:r w:rsidR="00D46CE9" w:rsidRPr="00AF3640">
          <w:rPr>
            <w:rStyle w:val="a6"/>
          </w:rPr>
          <w:t>1</w:t>
        </w:r>
        <w:r w:rsidR="00D46CE9">
          <w:rPr>
            <w:rFonts w:asciiTheme="minorHAnsi" w:eastAsiaTheme="minorEastAsia" w:hAnsiTheme="minorHAnsi" w:cstheme="minorBidi"/>
            <w:b w:val="0"/>
            <w:bCs w:val="0"/>
            <w:szCs w:val="22"/>
          </w:rPr>
          <w:tab/>
        </w:r>
        <w:r w:rsidR="00D46CE9" w:rsidRPr="00AF3640">
          <w:rPr>
            <w:rStyle w:val="a6"/>
          </w:rPr>
          <w:t>建筑概况</w:t>
        </w:r>
        <w:r w:rsidR="00D46CE9">
          <w:rPr>
            <w:webHidden/>
          </w:rPr>
          <w:tab/>
        </w:r>
        <w:r w:rsidR="00D46CE9">
          <w:rPr>
            <w:webHidden/>
          </w:rPr>
          <w:fldChar w:fldCharType="begin"/>
        </w:r>
        <w:r w:rsidR="00D46CE9">
          <w:rPr>
            <w:webHidden/>
          </w:rPr>
          <w:instrText xml:space="preserve"> PAGEREF _Toc60239045 \h </w:instrText>
        </w:r>
        <w:r w:rsidR="00D46CE9">
          <w:rPr>
            <w:webHidden/>
          </w:rPr>
        </w:r>
        <w:r w:rsidR="00D46CE9">
          <w:rPr>
            <w:webHidden/>
          </w:rPr>
          <w:fldChar w:fldCharType="separate"/>
        </w:r>
        <w:r w:rsidR="00D46CE9">
          <w:rPr>
            <w:webHidden/>
          </w:rPr>
          <w:t>3</w:t>
        </w:r>
        <w:r w:rsidR="00D46CE9">
          <w:rPr>
            <w:webHidden/>
          </w:rPr>
          <w:fldChar w:fldCharType="end"/>
        </w:r>
      </w:hyperlink>
    </w:p>
    <w:p w14:paraId="525C4BC4" w14:textId="77777777" w:rsidR="00D46CE9" w:rsidRDefault="00D46CE9">
      <w:pPr>
        <w:pStyle w:val="TOC1"/>
        <w:rPr>
          <w:rFonts w:asciiTheme="minorHAnsi" w:eastAsiaTheme="minorEastAsia" w:hAnsiTheme="minorHAnsi" w:cstheme="minorBidi"/>
          <w:b w:val="0"/>
          <w:bCs w:val="0"/>
          <w:szCs w:val="22"/>
        </w:rPr>
      </w:pPr>
      <w:hyperlink w:anchor="_Toc60239046" w:history="1">
        <w:r w:rsidRPr="00AF3640">
          <w:rPr>
            <w:rStyle w:val="a6"/>
          </w:rPr>
          <w:t>2</w:t>
        </w:r>
        <w:r>
          <w:rPr>
            <w:rFonts w:asciiTheme="minorHAnsi" w:eastAsiaTheme="minorEastAsia" w:hAnsiTheme="minorHAnsi" w:cstheme="minorBidi"/>
            <w:b w:val="0"/>
            <w:bCs w:val="0"/>
            <w:szCs w:val="22"/>
          </w:rPr>
          <w:tab/>
        </w:r>
        <w:r w:rsidRPr="00AF3640">
          <w:rPr>
            <w:rStyle w:val="a6"/>
          </w:rPr>
          <w:t>计算依据</w:t>
        </w:r>
        <w:r>
          <w:rPr>
            <w:webHidden/>
          </w:rPr>
          <w:tab/>
        </w:r>
        <w:r>
          <w:rPr>
            <w:webHidden/>
          </w:rPr>
          <w:fldChar w:fldCharType="begin"/>
        </w:r>
        <w:r>
          <w:rPr>
            <w:webHidden/>
          </w:rPr>
          <w:instrText xml:space="preserve"> PAGEREF _Toc60239046 \h </w:instrText>
        </w:r>
        <w:r>
          <w:rPr>
            <w:webHidden/>
          </w:rPr>
        </w:r>
        <w:r>
          <w:rPr>
            <w:webHidden/>
          </w:rPr>
          <w:fldChar w:fldCharType="separate"/>
        </w:r>
        <w:r>
          <w:rPr>
            <w:webHidden/>
          </w:rPr>
          <w:t>3</w:t>
        </w:r>
        <w:r>
          <w:rPr>
            <w:webHidden/>
          </w:rPr>
          <w:fldChar w:fldCharType="end"/>
        </w:r>
      </w:hyperlink>
    </w:p>
    <w:p w14:paraId="39D38215" w14:textId="77777777" w:rsidR="00D46CE9" w:rsidRDefault="00D46CE9">
      <w:pPr>
        <w:pStyle w:val="TOC1"/>
        <w:rPr>
          <w:rFonts w:asciiTheme="minorHAnsi" w:eastAsiaTheme="minorEastAsia" w:hAnsiTheme="minorHAnsi" w:cstheme="minorBidi"/>
          <w:b w:val="0"/>
          <w:bCs w:val="0"/>
          <w:szCs w:val="22"/>
        </w:rPr>
      </w:pPr>
      <w:hyperlink w:anchor="_Toc60239047" w:history="1">
        <w:r w:rsidRPr="00AF3640">
          <w:rPr>
            <w:rStyle w:val="a6"/>
          </w:rPr>
          <w:t>3</w:t>
        </w:r>
        <w:r>
          <w:rPr>
            <w:rFonts w:asciiTheme="minorHAnsi" w:eastAsiaTheme="minorEastAsia" w:hAnsiTheme="minorHAnsi" w:cstheme="minorBidi"/>
            <w:b w:val="0"/>
            <w:bCs w:val="0"/>
            <w:szCs w:val="22"/>
          </w:rPr>
          <w:tab/>
        </w:r>
        <w:r w:rsidRPr="00AF3640">
          <w:rPr>
            <w:rStyle w:val="a6"/>
          </w:rPr>
          <w:t>计算要求</w:t>
        </w:r>
        <w:r>
          <w:rPr>
            <w:webHidden/>
          </w:rPr>
          <w:tab/>
        </w:r>
        <w:r>
          <w:rPr>
            <w:webHidden/>
          </w:rPr>
          <w:fldChar w:fldCharType="begin"/>
        </w:r>
        <w:r>
          <w:rPr>
            <w:webHidden/>
          </w:rPr>
          <w:instrText xml:space="preserve"> PAGEREF _Toc60239047 \h </w:instrText>
        </w:r>
        <w:r>
          <w:rPr>
            <w:webHidden/>
          </w:rPr>
        </w:r>
        <w:r>
          <w:rPr>
            <w:webHidden/>
          </w:rPr>
          <w:fldChar w:fldCharType="separate"/>
        </w:r>
        <w:r>
          <w:rPr>
            <w:webHidden/>
          </w:rPr>
          <w:t>3</w:t>
        </w:r>
        <w:r>
          <w:rPr>
            <w:webHidden/>
          </w:rPr>
          <w:fldChar w:fldCharType="end"/>
        </w:r>
      </w:hyperlink>
    </w:p>
    <w:p w14:paraId="02323E58" w14:textId="77777777" w:rsidR="00D46CE9" w:rsidRDefault="00D46CE9">
      <w:pPr>
        <w:pStyle w:val="TOC2"/>
        <w:rPr>
          <w:rFonts w:asciiTheme="minorHAnsi" w:eastAsiaTheme="minorEastAsia" w:hAnsiTheme="minorHAnsi" w:cstheme="minorBidi"/>
          <w:szCs w:val="22"/>
        </w:rPr>
      </w:pPr>
      <w:hyperlink w:anchor="_Toc60239048" w:history="1">
        <w:r w:rsidRPr="00AF3640">
          <w:rPr>
            <w:rStyle w:val="a6"/>
            <w:lang w:val="en-GB"/>
          </w:rPr>
          <w:t>3.1</w:t>
        </w:r>
        <w:r>
          <w:rPr>
            <w:rFonts w:asciiTheme="minorHAnsi" w:eastAsiaTheme="minorEastAsia" w:hAnsiTheme="minorHAnsi" w:cstheme="minorBidi"/>
            <w:szCs w:val="22"/>
          </w:rPr>
          <w:tab/>
        </w:r>
        <w:r w:rsidRPr="00AF3640">
          <w:rPr>
            <w:rStyle w:val="a6"/>
          </w:rPr>
          <w:t>计算目标</w:t>
        </w:r>
        <w:r>
          <w:rPr>
            <w:webHidden/>
          </w:rPr>
          <w:tab/>
        </w:r>
        <w:r>
          <w:rPr>
            <w:webHidden/>
          </w:rPr>
          <w:fldChar w:fldCharType="begin"/>
        </w:r>
        <w:r>
          <w:rPr>
            <w:webHidden/>
          </w:rPr>
          <w:instrText xml:space="preserve"> PAGEREF _Toc60239048 \h </w:instrText>
        </w:r>
        <w:r>
          <w:rPr>
            <w:webHidden/>
          </w:rPr>
        </w:r>
        <w:r>
          <w:rPr>
            <w:webHidden/>
          </w:rPr>
          <w:fldChar w:fldCharType="separate"/>
        </w:r>
        <w:r>
          <w:rPr>
            <w:webHidden/>
          </w:rPr>
          <w:t>3</w:t>
        </w:r>
        <w:r>
          <w:rPr>
            <w:webHidden/>
          </w:rPr>
          <w:fldChar w:fldCharType="end"/>
        </w:r>
      </w:hyperlink>
    </w:p>
    <w:p w14:paraId="5C8E59DC" w14:textId="77777777" w:rsidR="00D46CE9" w:rsidRDefault="00D46CE9">
      <w:pPr>
        <w:pStyle w:val="TOC2"/>
        <w:rPr>
          <w:rFonts w:asciiTheme="minorHAnsi" w:eastAsiaTheme="minorEastAsia" w:hAnsiTheme="minorHAnsi" w:cstheme="minorBidi"/>
          <w:szCs w:val="22"/>
        </w:rPr>
      </w:pPr>
      <w:hyperlink w:anchor="_Toc60239049" w:history="1">
        <w:r w:rsidRPr="00AF3640">
          <w:rPr>
            <w:rStyle w:val="a6"/>
            <w:lang w:val="en-GB"/>
          </w:rPr>
          <w:t>3.2</w:t>
        </w:r>
        <w:r>
          <w:rPr>
            <w:rFonts w:asciiTheme="minorHAnsi" w:eastAsiaTheme="minorEastAsia" w:hAnsiTheme="minorHAnsi" w:cstheme="minorBidi"/>
            <w:szCs w:val="22"/>
          </w:rPr>
          <w:tab/>
        </w:r>
        <w:r w:rsidRPr="00AF3640">
          <w:rPr>
            <w:rStyle w:val="a6"/>
          </w:rPr>
          <w:t>计算方法</w:t>
        </w:r>
        <w:r>
          <w:rPr>
            <w:webHidden/>
          </w:rPr>
          <w:tab/>
        </w:r>
        <w:r>
          <w:rPr>
            <w:webHidden/>
          </w:rPr>
          <w:fldChar w:fldCharType="begin"/>
        </w:r>
        <w:r>
          <w:rPr>
            <w:webHidden/>
          </w:rPr>
          <w:instrText xml:space="preserve"> PAGEREF _Toc60239049 \h </w:instrText>
        </w:r>
        <w:r>
          <w:rPr>
            <w:webHidden/>
          </w:rPr>
        </w:r>
        <w:r>
          <w:rPr>
            <w:webHidden/>
          </w:rPr>
          <w:fldChar w:fldCharType="separate"/>
        </w:r>
        <w:r>
          <w:rPr>
            <w:webHidden/>
          </w:rPr>
          <w:t>3</w:t>
        </w:r>
        <w:r>
          <w:rPr>
            <w:webHidden/>
          </w:rPr>
          <w:fldChar w:fldCharType="end"/>
        </w:r>
      </w:hyperlink>
    </w:p>
    <w:p w14:paraId="5C1A26FD" w14:textId="77777777" w:rsidR="00D46CE9" w:rsidRDefault="00D46CE9">
      <w:pPr>
        <w:pStyle w:val="TOC1"/>
        <w:rPr>
          <w:rFonts w:asciiTheme="minorHAnsi" w:eastAsiaTheme="minorEastAsia" w:hAnsiTheme="minorHAnsi" w:cstheme="minorBidi"/>
          <w:b w:val="0"/>
          <w:bCs w:val="0"/>
          <w:szCs w:val="22"/>
        </w:rPr>
      </w:pPr>
      <w:hyperlink w:anchor="_Toc60239050" w:history="1">
        <w:r w:rsidRPr="00AF3640">
          <w:rPr>
            <w:rStyle w:val="a6"/>
          </w:rPr>
          <w:t>4</w:t>
        </w:r>
        <w:r>
          <w:rPr>
            <w:rFonts w:asciiTheme="minorHAnsi" w:eastAsiaTheme="minorEastAsia" w:hAnsiTheme="minorHAnsi" w:cstheme="minorBidi"/>
            <w:b w:val="0"/>
            <w:bCs w:val="0"/>
            <w:szCs w:val="22"/>
          </w:rPr>
          <w:tab/>
        </w:r>
        <w:r w:rsidRPr="00AF3640">
          <w:rPr>
            <w:rStyle w:val="a6"/>
          </w:rPr>
          <w:t>围护结构</w:t>
        </w:r>
        <w:r>
          <w:rPr>
            <w:webHidden/>
          </w:rPr>
          <w:tab/>
        </w:r>
        <w:r>
          <w:rPr>
            <w:webHidden/>
          </w:rPr>
          <w:fldChar w:fldCharType="begin"/>
        </w:r>
        <w:r>
          <w:rPr>
            <w:webHidden/>
          </w:rPr>
          <w:instrText xml:space="preserve"> PAGEREF _Toc60239050 \h </w:instrText>
        </w:r>
        <w:r>
          <w:rPr>
            <w:webHidden/>
          </w:rPr>
        </w:r>
        <w:r>
          <w:rPr>
            <w:webHidden/>
          </w:rPr>
          <w:fldChar w:fldCharType="separate"/>
        </w:r>
        <w:r>
          <w:rPr>
            <w:webHidden/>
          </w:rPr>
          <w:t>4</w:t>
        </w:r>
        <w:r>
          <w:rPr>
            <w:webHidden/>
          </w:rPr>
          <w:fldChar w:fldCharType="end"/>
        </w:r>
      </w:hyperlink>
    </w:p>
    <w:p w14:paraId="72568F20" w14:textId="77777777" w:rsidR="00D46CE9" w:rsidRDefault="00D46CE9">
      <w:pPr>
        <w:pStyle w:val="TOC2"/>
        <w:rPr>
          <w:rFonts w:asciiTheme="minorHAnsi" w:eastAsiaTheme="minorEastAsia" w:hAnsiTheme="minorHAnsi" w:cstheme="minorBidi"/>
          <w:szCs w:val="22"/>
        </w:rPr>
      </w:pPr>
      <w:hyperlink w:anchor="_Toc60239051" w:history="1">
        <w:r w:rsidRPr="00AF3640">
          <w:rPr>
            <w:rStyle w:val="a6"/>
            <w:lang w:val="en-GB"/>
          </w:rPr>
          <w:t>4.1</w:t>
        </w:r>
        <w:r>
          <w:rPr>
            <w:rFonts w:asciiTheme="minorHAnsi" w:eastAsiaTheme="minorEastAsia" w:hAnsiTheme="minorHAnsi" w:cstheme="minorBidi"/>
            <w:szCs w:val="22"/>
          </w:rPr>
          <w:tab/>
        </w:r>
        <w:r w:rsidRPr="00AF3640">
          <w:rPr>
            <w:rStyle w:val="a6"/>
          </w:rPr>
          <w:t>工程材料</w:t>
        </w:r>
        <w:r>
          <w:rPr>
            <w:webHidden/>
          </w:rPr>
          <w:tab/>
        </w:r>
        <w:r>
          <w:rPr>
            <w:webHidden/>
          </w:rPr>
          <w:fldChar w:fldCharType="begin"/>
        </w:r>
        <w:r>
          <w:rPr>
            <w:webHidden/>
          </w:rPr>
          <w:instrText xml:space="preserve"> PAGEREF _Toc60239051 \h </w:instrText>
        </w:r>
        <w:r>
          <w:rPr>
            <w:webHidden/>
          </w:rPr>
        </w:r>
        <w:r>
          <w:rPr>
            <w:webHidden/>
          </w:rPr>
          <w:fldChar w:fldCharType="separate"/>
        </w:r>
        <w:r>
          <w:rPr>
            <w:webHidden/>
          </w:rPr>
          <w:t>4</w:t>
        </w:r>
        <w:r>
          <w:rPr>
            <w:webHidden/>
          </w:rPr>
          <w:fldChar w:fldCharType="end"/>
        </w:r>
      </w:hyperlink>
    </w:p>
    <w:p w14:paraId="7DBDA8F2" w14:textId="77777777" w:rsidR="00D46CE9" w:rsidRDefault="00D46CE9">
      <w:pPr>
        <w:pStyle w:val="TOC2"/>
        <w:rPr>
          <w:rFonts w:asciiTheme="minorHAnsi" w:eastAsiaTheme="minorEastAsia" w:hAnsiTheme="minorHAnsi" w:cstheme="minorBidi"/>
          <w:szCs w:val="22"/>
        </w:rPr>
      </w:pPr>
      <w:hyperlink w:anchor="_Toc60239052" w:history="1">
        <w:r w:rsidRPr="00AF3640">
          <w:rPr>
            <w:rStyle w:val="a6"/>
            <w:lang w:val="en-GB"/>
          </w:rPr>
          <w:t>4.2</w:t>
        </w:r>
        <w:r>
          <w:rPr>
            <w:rFonts w:asciiTheme="minorHAnsi" w:eastAsiaTheme="minorEastAsia" w:hAnsiTheme="minorHAnsi" w:cstheme="minorBidi"/>
            <w:szCs w:val="22"/>
          </w:rPr>
          <w:tab/>
        </w:r>
        <w:r w:rsidRPr="00AF3640">
          <w:rPr>
            <w:rStyle w:val="a6"/>
          </w:rPr>
          <w:t>围护结构作法简要说明</w:t>
        </w:r>
        <w:r>
          <w:rPr>
            <w:webHidden/>
          </w:rPr>
          <w:tab/>
        </w:r>
        <w:r>
          <w:rPr>
            <w:webHidden/>
          </w:rPr>
          <w:fldChar w:fldCharType="begin"/>
        </w:r>
        <w:r>
          <w:rPr>
            <w:webHidden/>
          </w:rPr>
          <w:instrText xml:space="preserve"> PAGEREF _Toc60239052 \h </w:instrText>
        </w:r>
        <w:r>
          <w:rPr>
            <w:webHidden/>
          </w:rPr>
        </w:r>
        <w:r>
          <w:rPr>
            <w:webHidden/>
          </w:rPr>
          <w:fldChar w:fldCharType="separate"/>
        </w:r>
        <w:r>
          <w:rPr>
            <w:webHidden/>
          </w:rPr>
          <w:t>4</w:t>
        </w:r>
        <w:r>
          <w:rPr>
            <w:webHidden/>
          </w:rPr>
          <w:fldChar w:fldCharType="end"/>
        </w:r>
      </w:hyperlink>
    </w:p>
    <w:p w14:paraId="70074286" w14:textId="77777777" w:rsidR="00D46CE9" w:rsidRDefault="00D46CE9">
      <w:pPr>
        <w:pStyle w:val="TOC1"/>
        <w:rPr>
          <w:rFonts w:asciiTheme="minorHAnsi" w:eastAsiaTheme="minorEastAsia" w:hAnsiTheme="minorHAnsi" w:cstheme="minorBidi"/>
          <w:b w:val="0"/>
          <w:bCs w:val="0"/>
          <w:szCs w:val="22"/>
        </w:rPr>
      </w:pPr>
      <w:hyperlink w:anchor="_Toc60239053" w:history="1">
        <w:r w:rsidRPr="00AF3640">
          <w:rPr>
            <w:rStyle w:val="a6"/>
          </w:rPr>
          <w:t>5</w:t>
        </w:r>
        <w:r>
          <w:rPr>
            <w:rFonts w:asciiTheme="minorHAnsi" w:eastAsiaTheme="minorEastAsia" w:hAnsiTheme="minorHAnsi" w:cstheme="minorBidi"/>
            <w:b w:val="0"/>
            <w:bCs w:val="0"/>
            <w:szCs w:val="22"/>
          </w:rPr>
          <w:tab/>
        </w:r>
        <w:r w:rsidRPr="00AF3640">
          <w:rPr>
            <w:rStyle w:val="a6"/>
          </w:rPr>
          <w:t>房间类型</w:t>
        </w:r>
        <w:r>
          <w:rPr>
            <w:webHidden/>
          </w:rPr>
          <w:tab/>
        </w:r>
        <w:r>
          <w:rPr>
            <w:webHidden/>
          </w:rPr>
          <w:fldChar w:fldCharType="begin"/>
        </w:r>
        <w:r>
          <w:rPr>
            <w:webHidden/>
          </w:rPr>
          <w:instrText xml:space="preserve"> PAGEREF _Toc60239053 \h </w:instrText>
        </w:r>
        <w:r>
          <w:rPr>
            <w:webHidden/>
          </w:rPr>
        </w:r>
        <w:r>
          <w:rPr>
            <w:webHidden/>
          </w:rPr>
          <w:fldChar w:fldCharType="separate"/>
        </w:r>
        <w:r>
          <w:rPr>
            <w:webHidden/>
          </w:rPr>
          <w:t>5</w:t>
        </w:r>
        <w:r>
          <w:rPr>
            <w:webHidden/>
          </w:rPr>
          <w:fldChar w:fldCharType="end"/>
        </w:r>
      </w:hyperlink>
    </w:p>
    <w:p w14:paraId="618FFD32" w14:textId="77777777" w:rsidR="00D46CE9" w:rsidRDefault="00D46CE9">
      <w:pPr>
        <w:pStyle w:val="TOC2"/>
        <w:rPr>
          <w:rFonts w:asciiTheme="minorHAnsi" w:eastAsiaTheme="minorEastAsia" w:hAnsiTheme="minorHAnsi" w:cstheme="minorBidi"/>
          <w:szCs w:val="22"/>
        </w:rPr>
      </w:pPr>
      <w:hyperlink w:anchor="_Toc60239054" w:history="1">
        <w:r w:rsidRPr="00AF3640">
          <w:rPr>
            <w:rStyle w:val="a6"/>
            <w:lang w:val="en-GB"/>
          </w:rPr>
          <w:t>5.1</w:t>
        </w:r>
        <w:r>
          <w:rPr>
            <w:rFonts w:asciiTheme="minorHAnsi" w:eastAsiaTheme="minorEastAsia" w:hAnsiTheme="minorHAnsi" w:cstheme="minorBidi"/>
            <w:szCs w:val="22"/>
          </w:rPr>
          <w:tab/>
        </w:r>
        <w:r w:rsidRPr="00AF3640">
          <w:rPr>
            <w:rStyle w:val="a6"/>
          </w:rPr>
          <w:t>房间表</w:t>
        </w:r>
        <w:r>
          <w:rPr>
            <w:webHidden/>
          </w:rPr>
          <w:tab/>
        </w:r>
        <w:r>
          <w:rPr>
            <w:webHidden/>
          </w:rPr>
          <w:fldChar w:fldCharType="begin"/>
        </w:r>
        <w:r>
          <w:rPr>
            <w:webHidden/>
          </w:rPr>
          <w:instrText xml:space="preserve"> PAGEREF _Toc60239054 \h </w:instrText>
        </w:r>
        <w:r>
          <w:rPr>
            <w:webHidden/>
          </w:rPr>
        </w:r>
        <w:r>
          <w:rPr>
            <w:webHidden/>
          </w:rPr>
          <w:fldChar w:fldCharType="separate"/>
        </w:r>
        <w:r>
          <w:rPr>
            <w:webHidden/>
          </w:rPr>
          <w:t>5</w:t>
        </w:r>
        <w:r>
          <w:rPr>
            <w:webHidden/>
          </w:rPr>
          <w:fldChar w:fldCharType="end"/>
        </w:r>
      </w:hyperlink>
    </w:p>
    <w:p w14:paraId="6BF1645E" w14:textId="77777777" w:rsidR="00D46CE9" w:rsidRDefault="00D46CE9">
      <w:pPr>
        <w:pStyle w:val="TOC2"/>
        <w:rPr>
          <w:rFonts w:asciiTheme="minorHAnsi" w:eastAsiaTheme="minorEastAsia" w:hAnsiTheme="minorHAnsi" w:cstheme="minorBidi"/>
          <w:szCs w:val="22"/>
        </w:rPr>
      </w:pPr>
      <w:hyperlink w:anchor="_Toc60239055" w:history="1">
        <w:r w:rsidRPr="00AF3640">
          <w:rPr>
            <w:rStyle w:val="a6"/>
            <w:lang w:val="en-GB"/>
          </w:rPr>
          <w:t>5.2</w:t>
        </w:r>
        <w:r>
          <w:rPr>
            <w:rFonts w:asciiTheme="minorHAnsi" w:eastAsiaTheme="minorEastAsia" w:hAnsiTheme="minorHAnsi" w:cstheme="minorBidi"/>
            <w:szCs w:val="22"/>
          </w:rPr>
          <w:tab/>
        </w:r>
        <w:r w:rsidRPr="00AF3640">
          <w:rPr>
            <w:rStyle w:val="a6"/>
          </w:rPr>
          <w:t>作息时间表</w:t>
        </w:r>
        <w:r>
          <w:rPr>
            <w:webHidden/>
          </w:rPr>
          <w:tab/>
        </w:r>
        <w:r>
          <w:rPr>
            <w:webHidden/>
          </w:rPr>
          <w:fldChar w:fldCharType="begin"/>
        </w:r>
        <w:r>
          <w:rPr>
            <w:webHidden/>
          </w:rPr>
          <w:instrText xml:space="preserve"> PAGEREF _Toc60239055 \h </w:instrText>
        </w:r>
        <w:r>
          <w:rPr>
            <w:webHidden/>
          </w:rPr>
        </w:r>
        <w:r>
          <w:rPr>
            <w:webHidden/>
          </w:rPr>
          <w:fldChar w:fldCharType="separate"/>
        </w:r>
        <w:r>
          <w:rPr>
            <w:webHidden/>
          </w:rPr>
          <w:t>5</w:t>
        </w:r>
        <w:r>
          <w:rPr>
            <w:webHidden/>
          </w:rPr>
          <w:fldChar w:fldCharType="end"/>
        </w:r>
      </w:hyperlink>
    </w:p>
    <w:p w14:paraId="26A457FF" w14:textId="77777777" w:rsidR="00D46CE9" w:rsidRDefault="00D46CE9">
      <w:pPr>
        <w:pStyle w:val="TOC1"/>
        <w:rPr>
          <w:rFonts w:asciiTheme="minorHAnsi" w:eastAsiaTheme="minorEastAsia" w:hAnsiTheme="minorHAnsi" w:cstheme="minorBidi"/>
          <w:b w:val="0"/>
          <w:bCs w:val="0"/>
          <w:szCs w:val="22"/>
        </w:rPr>
      </w:pPr>
      <w:hyperlink w:anchor="_Toc60239056" w:history="1">
        <w:r w:rsidRPr="00AF3640">
          <w:rPr>
            <w:rStyle w:val="a6"/>
          </w:rPr>
          <w:t>6</w:t>
        </w:r>
        <w:r>
          <w:rPr>
            <w:rFonts w:asciiTheme="minorHAnsi" w:eastAsiaTheme="minorEastAsia" w:hAnsiTheme="minorHAnsi" w:cstheme="minorBidi"/>
            <w:b w:val="0"/>
            <w:bCs w:val="0"/>
            <w:szCs w:val="22"/>
          </w:rPr>
          <w:tab/>
        </w:r>
        <w:r w:rsidRPr="00AF3640">
          <w:rPr>
            <w:rStyle w:val="a6"/>
          </w:rPr>
          <w:t>计算结果</w:t>
        </w:r>
        <w:r>
          <w:rPr>
            <w:webHidden/>
          </w:rPr>
          <w:tab/>
        </w:r>
        <w:r>
          <w:rPr>
            <w:webHidden/>
          </w:rPr>
          <w:fldChar w:fldCharType="begin"/>
        </w:r>
        <w:r>
          <w:rPr>
            <w:webHidden/>
          </w:rPr>
          <w:instrText xml:space="preserve"> PAGEREF _Toc60239056 \h </w:instrText>
        </w:r>
        <w:r>
          <w:rPr>
            <w:webHidden/>
          </w:rPr>
        </w:r>
        <w:r>
          <w:rPr>
            <w:webHidden/>
          </w:rPr>
          <w:fldChar w:fldCharType="separate"/>
        </w:r>
        <w:r>
          <w:rPr>
            <w:webHidden/>
          </w:rPr>
          <w:t>5</w:t>
        </w:r>
        <w:r>
          <w:rPr>
            <w:webHidden/>
          </w:rPr>
          <w:fldChar w:fldCharType="end"/>
        </w:r>
      </w:hyperlink>
    </w:p>
    <w:p w14:paraId="09D09035" w14:textId="77777777" w:rsidR="00D46CE9" w:rsidRDefault="00D46CE9">
      <w:pPr>
        <w:pStyle w:val="TOC2"/>
        <w:rPr>
          <w:rFonts w:asciiTheme="minorHAnsi" w:eastAsiaTheme="minorEastAsia" w:hAnsiTheme="minorHAnsi" w:cstheme="minorBidi"/>
          <w:szCs w:val="22"/>
        </w:rPr>
      </w:pPr>
      <w:hyperlink w:anchor="_Toc60239057" w:history="1">
        <w:r w:rsidRPr="00AF3640">
          <w:rPr>
            <w:rStyle w:val="a6"/>
            <w:lang w:val="en-GB"/>
          </w:rPr>
          <w:t>6.1</w:t>
        </w:r>
        <w:r>
          <w:rPr>
            <w:rFonts w:asciiTheme="minorHAnsi" w:eastAsiaTheme="minorEastAsia" w:hAnsiTheme="minorHAnsi" w:cstheme="minorBidi"/>
            <w:szCs w:val="22"/>
          </w:rPr>
          <w:tab/>
        </w:r>
        <w:r w:rsidRPr="00AF3640">
          <w:rPr>
            <w:rStyle w:val="a6"/>
          </w:rPr>
          <w:t>围护结构节能率</w:t>
        </w:r>
        <w:r>
          <w:rPr>
            <w:webHidden/>
          </w:rPr>
          <w:tab/>
        </w:r>
        <w:r>
          <w:rPr>
            <w:webHidden/>
          </w:rPr>
          <w:fldChar w:fldCharType="begin"/>
        </w:r>
        <w:r>
          <w:rPr>
            <w:webHidden/>
          </w:rPr>
          <w:instrText xml:space="preserve"> PAGEREF _Toc60239057 \h </w:instrText>
        </w:r>
        <w:r>
          <w:rPr>
            <w:webHidden/>
          </w:rPr>
        </w:r>
        <w:r>
          <w:rPr>
            <w:webHidden/>
          </w:rPr>
          <w:fldChar w:fldCharType="separate"/>
        </w:r>
        <w:r>
          <w:rPr>
            <w:webHidden/>
          </w:rPr>
          <w:t>5</w:t>
        </w:r>
        <w:r>
          <w:rPr>
            <w:webHidden/>
          </w:rPr>
          <w:fldChar w:fldCharType="end"/>
        </w:r>
      </w:hyperlink>
    </w:p>
    <w:p w14:paraId="2138E812" w14:textId="77777777" w:rsidR="00D46CE9" w:rsidRDefault="00D46CE9">
      <w:pPr>
        <w:pStyle w:val="TOC1"/>
        <w:rPr>
          <w:rFonts w:asciiTheme="minorHAnsi" w:eastAsiaTheme="minorEastAsia" w:hAnsiTheme="minorHAnsi" w:cstheme="minorBidi"/>
          <w:b w:val="0"/>
          <w:bCs w:val="0"/>
          <w:szCs w:val="22"/>
        </w:rPr>
      </w:pPr>
      <w:hyperlink w:anchor="_Toc60239058" w:history="1">
        <w:r w:rsidRPr="00AF3640">
          <w:rPr>
            <w:rStyle w:val="a6"/>
          </w:rPr>
          <w:t>7</w:t>
        </w:r>
        <w:r>
          <w:rPr>
            <w:rFonts w:asciiTheme="minorHAnsi" w:eastAsiaTheme="minorEastAsia" w:hAnsiTheme="minorHAnsi" w:cstheme="minorBidi"/>
            <w:b w:val="0"/>
            <w:bCs w:val="0"/>
            <w:szCs w:val="22"/>
          </w:rPr>
          <w:tab/>
        </w:r>
        <w:r w:rsidRPr="00AF3640">
          <w:rPr>
            <w:rStyle w:val="a6"/>
          </w:rPr>
          <w:t>附录</w:t>
        </w:r>
        <w:r>
          <w:rPr>
            <w:webHidden/>
          </w:rPr>
          <w:tab/>
        </w:r>
        <w:r>
          <w:rPr>
            <w:webHidden/>
          </w:rPr>
          <w:fldChar w:fldCharType="begin"/>
        </w:r>
        <w:r>
          <w:rPr>
            <w:webHidden/>
          </w:rPr>
          <w:instrText xml:space="preserve"> PAGEREF _Toc60239058 \h </w:instrText>
        </w:r>
        <w:r>
          <w:rPr>
            <w:webHidden/>
          </w:rPr>
        </w:r>
        <w:r>
          <w:rPr>
            <w:webHidden/>
          </w:rPr>
          <w:fldChar w:fldCharType="separate"/>
        </w:r>
        <w:r>
          <w:rPr>
            <w:webHidden/>
          </w:rPr>
          <w:t>8</w:t>
        </w:r>
        <w:r>
          <w:rPr>
            <w:webHidden/>
          </w:rPr>
          <w:fldChar w:fldCharType="end"/>
        </w:r>
      </w:hyperlink>
    </w:p>
    <w:p w14:paraId="1F2BB177" w14:textId="77777777" w:rsidR="00D46CE9" w:rsidRDefault="00D46CE9">
      <w:pPr>
        <w:pStyle w:val="TOC2"/>
        <w:rPr>
          <w:rFonts w:asciiTheme="minorHAnsi" w:eastAsiaTheme="minorEastAsia" w:hAnsiTheme="minorHAnsi" w:cstheme="minorBidi"/>
          <w:szCs w:val="22"/>
        </w:rPr>
      </w:pPr>
      <w:hyperlink w:anchor="_Toc60239059" w:history="1">
        <w:r w:rsidRPr="00AF3640">
          <w:rPr>
            <w:rStyle w:val="a6"/>
            <w:lang w:val="en-GB"/>
          </w:rPr>
          <w:t>7.1</w:t>
        </w:r>
        <w:r>
          <w:rPr>
            <w:rFonts w:asciiTheme="minorHAnsi" w:eastAsiaTheme="minorEastAsia" w:hAnsiTheme="minorHAnsi" w:cstheme="minorBidi"/>
            <w:szCs w:val="22"/>
          </w:rPr>
          <w:tab/>
        </w:r>
        <w:r w:rsidRPr="00AF3640">
          <w:rPr>
            <w:rStyle w:val="a6"/>
          </w:rPr>
          <w:t>工作日</w:t>
        </w:r>
        <w:r w:rsidRPr="00AF3640">
          <w:rPr>
            <w:rStyle w:val="a6"/>
          </w:rPr>
          <w:t>/</w:t>
        </w:r>
        <w:r w:rsidRPr="00AF3640">
          <w:rPr>
            <w:rStyle w:val="a6"/>
          </w:rPr>
          <w:t>节假日人员逐时在室率</w:t>
        </w:r>
        <w:r w:rsidRPr="00AF3640">
          <w:rPr>
            <w:rStyle w:val="a6"/>
          </w:rPr>
          <w:t>(%)</w:t>
        </w:r>
        <w:r>
          <w:rPr>
            <w:webHidden/>
          </w:rPr>
          <w:tab/>
        </w:r>
        <w:r>
          <w:rPr>
            <w:webHidden/>
          </w:rPr>
          <w:fldChar w:fldCharType="begin"/>
        </w:r>
        <w:r>
          <w:rPr>
            <w:webHidden/>
          </w:rPr>
          <w:instrText xml:space="preserve"> PAGEREF _Toc60239059 \h </w:instrText>
        </w:r>
        <w:r>
          <w:rPr>
            <w:webHidden/>
          </w:rPr>
        </w:r>
        <w:r>
          <w:rPr>
            <w:webHidden/>
          </w:rPr>
          <w:fldChar w:fldCharType="separate"/>
        </w:r>
        <w:r>
          <w:rPr>
            <w:webHidden/>
          </w:rPr>
          <w:t>8</w:t>
        </w:r>
        <w:r>
          <w:rPr>
            <w:webHidden/>
          </w:rPr>
          <w:fldChar w:fldCharType="end"/>
        </w:r>
      </w:hyperlink>
    </w:p>
    <w:p w14:paraId="6A43DB2C" w14:textId="77777777" w:rsidR="00D46CE9" w:rsidRDefault="00D46CE9">
      <w:pPr>
        <w:pStyle w:val="TOC2"/>
        <w:rPr>
          <w:rFonts w:asciiTheme="minorHAnsi" w:eastAsiaTheme="minorEastAsia" w:hAnsiTheme="minorHAnsi" w:cstheme="minorBidi"/>
          <w:szCs w:val="22"/>
        </w:rPr>
      </w:pPr>
      <w:hyperlink w:anchor="_Toc60239060" w:history="1">
        <w:r w:rsidRPr="00AF3640">
          <w:rPr>
            <w:rStyle w:val="a6"/>
            <w:lang w:val="en-GB"/>
          </w:rPr>
          <w:t>7.2</w:t>
        </w:r>
        <w:r>
          <w:rPr>
            <w:rFonts w:asciiTheme="minorHAnsi" w:eastAsiaTheme="minorEastAsia" w:hAnsiTheme="minorHAnsi" w:cstheme="minorBidi"/>
            <w:szCs w:val="22"/>
          </w:rPr>
          <w:tab/>
        </w:r>
        <w:r w:rsidRPr="00AF3640">
          <w:rPr>
            <w:rStyle w:val="a6"/>
          </w:rPr>
          <w:t>工作日</w:t>
        </w:r>
        <w:r w:rsidRPr="00AF3640">
          <w:rPr>
            <w:rStyle w:val="a6"/>
          </w:rPr>
          <w:t>/</w:t>
        </w:r>
        <w:r w:rsidRPr="00AF3640">
          <w:rPr>
            <w:rStyle w:val="a6"/>
          </w:rPr>
          <w:t>节假日照明开关时间表</w:t>
        </w:r>
        <w:r w:rsidRPr="00AF3640">
          <w:rPr>
            <w:rStyle w:val="a6"/>
          </w:rPr>
          <w:t>(%)</w:t>
        </w:r>
        <w:r>
          <w:rPr>
            <w:webHidden/>
          </w:rPr>
          <w:tab/>
        </w:r>
        <w:r>
          <w:rPr>
            <w:webHidden/>
          </w:rPr>
          <w:fldChar w:fldCharType="begin"/>
        </w:r>
        <w:r>
          <w:rPr>
            <w:webHidden/>
          </w:rPr>
          <w:instrText xml:space="preserve"> PAGEREF _Toc60239060 \h </w:instrText>
        </w:r>
        <w:r>
          <w:rPr>
            <w:webHidden/>
          </w:rPr>
        </w:r>
        <w:r>
          <w:rPr>
            <w:webHidden/>
          </w:rPr>
          <w:fldChar w:fldCharType="separate"/>
        </w:r>
        <w:r>
          <w:rPr>
            <w:webHidden/>
          </w:rPr>
          <w:t>8</w:t>
        </w:r>
        <w:r>
          <w:rPr>
            <w:webHidden/>
          </w:rPr>
          <w:fldChar w:fldCharType="end"/>
        </w:r>
      </w:hyperlink>
    </w:p>
    <w:p w14:paraId="483C28FC" w14:textId="77777777" w:rsidR="00D46CE9" w:rsidRDefault="00D46CE9">
      <w:pPr>
        <w:pStyle w:val="TOC2"/>
        <w:rPr>
          <w:rFonts w:asciiTheme="minorHAnsi" w:eastAsiaTheme="minorEastAsia" w:hAnsiTheme="minorHAnsi" w:cstheme="minorBidi"/>
          <w:szCs w:val="22"/>
        </w:rPr>
      </w:pPr>
      <w:hyperlink w:anchor="_Toc60239061" w:history="1">
        <w:r w:rsidRPr="00AF3640">
          <w:rPr>
            <w:rStyle w:val="a6"/>
            <w:lang w:val="en-GB"/>
          </w:rPr>
          <w:t>7.3</w:t>
        </w:r>
        <w:r>
          <w:rPr>
            <w:rFonts w:asciiTheme="minorHAnsi" w:eastAsiaTheme="minorEastAsia" w:hAnsiTheme="minorHAnsi" w:cstheme="minorBidi"/>
            <w:szCs w:val="22"/>
          </w:rPr>
          <w:tab/>
        </w:r>
        <w:r w:rsidRPr="00AF3640">
          <w:rPr>
            <w:rStyle w:val="a6"/>
          </w:rPr>
          <w:t>工作日</w:t>
        </w:r>
        <w:r w:rsidRPr="00AF3640">
          <w:rPr>
            <w:rStyle w:val="a6"/>
          </w:rPr>
          <w:t>/</w:t>
        </w:r>
        <w:r w:rsidRPr="00AF3640">
          <w:rPr>
            <w:rStyle w:val="a6"/>
          </w:rPr>
          <w:t>节假日设备逐时使用率</w:t>
        </w:r>
        <w:r w:rsidRPr="00AF3640">
          <w:rPr>
            <w:rStyle w:val="a6"/>
          </w:rPr>
          <w:t>(%)</w:t>
        </w:r>
        <w:r>
          <w:rPr>
            <w:webHidden/>
          </w:rPr>
          <w:tab/>
        </w:r>
        <w:r>
          <w:rPr>
            <w:webHidden/>
          </w:rPr>
          <w:fldChar w:fldCharType="begin"/>
        </w:r>
        <w:r>
          <w:rPr>
            <w:webHidden/>
          </w:rPr>
          <w:instrText xml:space="preserve"> PAGEREF _Toc60239061 \h </w:instrText>
        </w:r>
        <w:r>
          <w:rPr>
            <w:webHidden/>
          </w:rPr>
        </w:r>
        <w:r>
          <w:rPr>
            <w:webHidden/>
          </w:rPr>
          <w:fldChar w:fldCharType="separate"/>
        </w:r>
        <w:r>
          <w:rPr>
            <w:webHidden/>
          </w:rPr>
          <w:t>8</w:t>
        </w:r>
        <w:r>
          <w:rPr>
            <w:webHidden/>
          </w:rPr>
          <w:fldChar w:fldCharType="end"/>
        </w:r>
      </w:hyperlink>
    </w:p>
    <w:p w14:paraId="46FD2B01"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7967AEEF" w14:textId="77777777" w:rsidR="00D40158" w:rsidRDefault="00D40158" w:rsidP="00D40158">
      <w:pPr>
        <w:pStyle w:val="TOC1"/>
      </w:pPr>
    </w:p>
    <w:p w14:paraId="19AF0468" w14:textId="77777777" w:rsidR="00D40158" w:rsidRPr="005E5F93" w:rsidRDefault="00D40158" w:rsidP="005215FB">
      <w:pPr>
        <w:pStyle w:val="1"/>
      </w:pPr>
      <w:bookmarkStart w:id="11" w:name="_Toc60239045"/>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3F6BDFA4" w14:textId="77777777">
        <w:tc>
          <w:tcPr>
            <w:tcW w:w="2841" w:type="dxa"/>
            <w:shd w:val="clear" w:color="auto" w:fill="E6E6E6"/>
          </w:tcPr>
          <w:p w14:paraId="6A48CDB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0609C233" w14:textId="77777777" w:rsidR="00D40158" w:rsidRPr="00FF2243" w:rsidRDefault="00D40158" w:rsidP="00FF2243">
            <w:pPr>
              <w:pStyle w:val="a0"/>
              <w:ind w:firstLineChars="0" w:firstLine="0"/>
              <w:rPr>
                <w:rFonts w:ascii="宋体" w:hAnsi="宋体"/>
                <w:lang w:val="en-US"/>
              </w:rPr>
            </w:pPr>
            <w:bookmarkStart w:id="12" w:name="工程名称"/>
            <w:r>
              <w:t>高密酿酒厂改造项目</w:t>
            </w:r>
            <w:bookmarkEnd w:id="12"/>
          </w:p>
        </w:tc>
      </w:tr>
      <w:tr w:rsidR="00D40158" w:rsidRPr="00FF2243" w14:paraId="4A6D2286" w14:textId="77777777">
        <w:tc>
          <w:tcPr>
            <w:tcW w:w="2841" w:type="dxa"/>
            <w:shd w:val="clear" w:color="auto" w:fill="E6E6E6"/>
          </w:tcPr>
          <w:p w14:paraId="286F6A8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555574C2" w14:textId="77777777" w:rsidR="00D40158" w:rsidRPr="00FF2243" w:rsidRDefault="00D40158" w:rsidP="00FF2243">
            <w:pPr>
              <w:pStyle w:val="a0"/>
              <w:ind w:firstLineChars="0" w:firstLine="0"/>
              <w:rPr>
                <w:rFonts w:ascii="宋体" w:hAnsi="宋体"/>
                <w:lang w:val="en-US"/>
              </w:rPr>
            </w:pPr>
            <w:bookmarkStart w:id="13" w:name="工程地点"/>
            <w:r>
              <w:t>山东</w:t>
            </w:r>
            <w:r>
              <w:t>-</w:t>
            </w:r>
            <w:r>
              <w:t>潍坊</w:t>
            </w:r>
            <w:bookmarkEnd w:id="13"/>
          </w:p>
        </w:tc>
      </w:tr>
      <w:tr w:rsidR="00037A4C" w:rsidRPr="00FF2243" w14:paraId="5A3BA67E" w14:textId="77777777">
        <w:tc>
          <w:tcPr>
            <w:tcW w:w="2841" w:type="dxa"/>
            <w:shd w:val="clear" w:color="auto" w:fill="E6E6E6"/>
          </w:tcPr>
          <w:p w14:paraId="57D245AC"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38C7ACE7"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37.00</w:t>
            </w:r>
            <w:bookmarkEnd w:id="14"/>
            <w:r w:rsidRPr="00FF2243">
              <w:rPr>
                <w:rFonts w:ascii="宋体" w:hAnsi="宋体" w:hint="eastAsia"/>
                <w:lang w:val="en-US"/>
              </w:rPr>
              <w:t>°</w:t>
            </w:r>
          </w:p>
        </w:tc>
        <w:tc>
          <w:tcPr>
            <w:tcW w:w="3116" w:type="dxa"/>
          </w:tcPr>
          <w:p w14:paraId="5F40F674"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119.08</w:t>
            </w:r>
            <w:bookmarkEnd w:id="15"/>
            <w:r w:rsidRPr="00FF2243">
              <w:rPr>
                <w:rFonts w:ascii="宋体" w:hAnsi="宋体" w:hint="eastAsia"/>
                <w:lang w:val="en-US"/>
              </w:rPr>
              <w:t>°</w:t>
            </w:r>
          </w:p>
        </w:tc>
      </w:tr>
      <w:tr w:rsidR="00D40158" w:rsidRPr="00FF2243" w14:paraId="7E4CA75C" w14:textId="77777777">
        <w:tc>
          <w:tcPr>
            <w:tcW w:w="2841" w:type="dxa"/>
            <w:shd w:val="clear" w:color="auto" w:fill="E6E6E6"/>
          </w:tcPr>
          <w:p w14:paraId="3D6F0E4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6882D5B0"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14744</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36B71B4B" w14:textId="77777777">
        <w:tc>
          <w:tcPr>
            <w:tcW w:w="2841" w:type="dxa"/>
            <w:shd w:val="clear" w:color="auto" w:fill="E6E6E6"/>
          </w:tcPr>
          <w:p w14:paraId="5DBD803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49ED7BE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1</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0F529E5F" w14:textId="77777777">
        <w:tc>
          <w:tcPr>
            <w:tcW w:w="2841" w:type="dxa"/>
            <w:shd w:val="clear" w:color="auto" w:fill="E6E6E6"/>
          </w:tcPr>
          <w:p w14:paraId="299EE5F0"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4FE7EBEC"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12.0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7E9699A1" w14:textId="77777777">
        <w:tc>
          <w:tcPr>
            <w:tcW w:w="2841" w:type="dxa"/>
            <w:shd w:val="clear" w:color="auto" w:fill="E6E6E6"/>
          </w:tcPr>
          <w:p w14:paraId="6F92499F"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5A1F51EB" w14:textId="77777777" w:rsidR="00203A7D" w:rsidRPr="00FF2243" w:rsidRDefault="00203A7D" w:rsidP="00FF2243">
            <w:pPr>
              <w:pStyle w:val="a0"/>
              <w:ind w:firstLineChars="0" w:firstLine="0"/>
              <w:rPr>
                <w:rFonts w:ascii="宋体" w:hAnsi="宋体"/>
                <w:lang w:val="en-US"/>
              </w:rPr>
            </w:pPr>
            <w:bookmarkStart w:id="22" w:name="建筑体积"/>
            <w:r>
              <w:t>93293.48</w:t>
            </w:r>
            <w:bookmarkEnd w:id="22"/>
          </w:p>
        </w:tc>
      </w:tr>
      <w:tr w:rsidR="00203A7D" w:rsidRPr="00FF2243" w14:paraId="27548CF2" w14:textId="77777777">
        <w:tc>
          <w:tcPr>
            <w:tcW w:w="2841" w:type="dxa"/>
            <w:shd w:val="clear" w:color="auto" w:fill="E6E6E6"/>
          </w:tcPr>
          <w:p w14:paraId="7290BFF4"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620E742" w14:textId="77777777" w:rsidR="00203A7D" w:rsidRPr="00FF2243" w:rsidRDefault="00203A7D" w:rsidP="00FF2243">
            <w:pPr>
              <w:pStyle w:val="a0"/>
              <w:ind w:firstLineChars="0" w:firstLine="0"/>
              <w:rPr>
                <w:rFonts w:ascii="宋体" w:hAnsi="宋体"/>
                <w:lang w:val="en-US"/>
              </w:rPr>
            </w:pPr>
            <w:bookmarkStart w:id="23" w:name="外表面积"/>
            <w:r>
              <w:t>6659.46</w:t>
            </w:r>
            <w:bookmarkEnd w:id="23"/>
          </w:p>
        </w:tc>
      </w:tr>
      <w:tr w:rsidR="00D40158" w:rsidRPr="00FF2243" w14:paraId="64164453" w14:textId="77777777">
        <w:tc>
          <w:tcPr>
            <w:tcW w:w="2841" w:type="dxa"/>
            <w:shd w:val="clear" w:color="auto" w:fill="E6E6E6"/>
          </w:tcPr>
          <w:p w14:paraId="71AFDBB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028C86A6" w14:textId="77777777" w:rsidR="00D40158" w:rsidRPr="00FF2243" w:rsidRDefault="00D40158" w:rsidP="00FF2243">
            <w:pPr>
              <w:pStyle w:val="a0"/>
              <w:ind w:firstLineChars="0" w:firstLine="0"/>
              <w:rPr>
                <w:rFonts w:ascii="宋体" w:hAnsi="宋体"/>
                <w:lang w:val="en-US"/>
              </w:rPr>
            </w:pPr>
            <w:bookmarkStart w:id="24" w:name="北向角度"/>
            <w:r>
              <w:t>90</w:t>
            </w:r>
            <w:bookmarkEnd w:id="24"/>
          </w:p>
        </w:tc>
      </w:tr>
      <w:tr w:rsidR="00D40158" w:rsidRPr="00FF2243" w14:paraId="396DE3B3" w14:textId="77777777">
        <w:tc>
          <w:tcPr>
            <w:tcW w:w="2841" w:type="dxa"/>
            <w:shd w:val="clear" w:color="auto" w:fill="E6E6E6"/>
          </w:tcPr>
          <w:p w14:paraId="454822E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7B710230" w14:textId="77777777" w:rsidR="00D40158" w:rsidRPr="00FF2243" w:rsidRDefault="00D40158" w:rsidP="00FF2243">
            <w:pPr>
              <w:pStyle w:val="a0"/>
              <w:ind w:firstLineChars="0" w:firstLine="0"/>
              <w:rPr>
                <w:rFonts w:ascii="宋体" w:hAnsi="宋体"/>
                <w:lang w:val="en-US"/>
              </w:rPr>
            </w:pPr>
            <w:bookmarkStart w:id="25" w:name="结构类型"/>
            <w:r>
              <w:t>框架结构</w:t>
            </w:r>
            <w:bookmarkEnd w:id="25"/>
          </w:p>
        </w:tc>
      </w:tr>
      <w:tr w:rsidR="00D40158" w:rsidRPr="00FF2243" w14:paraId="4E442A33" w14:textId="77777777">
        <w:tc>
          <w:tcPr>
            <w:tcW w:w="2841" w:type="dxa"/>
            <w:shd w:val="clear" w:color="auto" w:fill="E6E6E6"/>
          </w:tcPr>
          <w:p w14:paraId="47C51209"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6E51AC19"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734D67AF" w14:textId="77777777">
        <w:tc>
          <w:tcPr>
            <w:tcW w:w="2841" w:type="dxa"/>
            <w:shd w:val="clear" w:color="auto" w:fill="E6E6E6"/>
          </w:tcPr>
          <w:p w14:paraId="2813CEC1"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1AEF8EFE"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bl>
    <w:p w14:paraId="7B8F945D" w14:textId="77777777" w:rsidR="00534262" w:rsidRDefault="00534262" w:rsidP="00534262">
      <w:pPr>
        <w:pStyle w:val="a0"/>
        <w:ind w:firstLineChars="0" w:firstLine="0"/>
        <w:rPr>
          <w:lang w:val="en-US"/>
        </w:rPr>
      </w:pPr>
      <w:bookmarkStart w:id="28" w:name="TitleFormat"/>
    </w:p>
    <w:p w14:paraId="4E3BB449" w14:textId="77777777" w:rsidR="00534262" w:rsidRPr="00534262" w:rsidRDefault="00534262" w:rsidP="00534262">
      <w:pPr>
        <w:pStyle w:val="a0"/>
        <w:ind w:firstLineChars="0" w:firstLine="0"/>
        <w:rPr>
          <w:lang w:val="en-US"/>
        </w:rPr>
      </w:pPr>
    </w:p>
    <w:p w14:paraId="63804223" w14:textId="77777777" w:rsidR="00D40158" w:rsidRDefault="00766F09" w:rsidP="00D40158">
      <w:pPr>
        <w:pStyle w:val="1"/>
      </w:pPr>
      <w:bookmarkStart w:id="29" w:name="_Toc60239046"/>
      <w:r>
        <w:rPr>
          <w:rFonts w:hint="eastAsia"/>
        </w:rPr>
        <w:t>计算</w:t>
      </w:r>
      <w:r w:rsidR="00D40158">
        <w:rPr>
          <w:rFonts w:hint="eastAsia"/>
        </w:rPr>
        <w:t>依据</w:t>
      </w:r>
      <w:bookmarkEnd w:id="29"/>
    </w:p>
    <w:p w14:paraId="4A762EF4" w14:textId="77777777" w:rsidR="00D40158" w:rsidRDefault="00D40158" w:rsidP="00D62A9A">
      <w:pPr>
        <w:widowControl w:val="0"/>
        <w:jc w:val="both"/>
        <w:rPr>
          <w:kern w:val="2"/>
          <w:szCs w:val="24"/>
          <w:lang w:val="en-US"/>
        </w:rPr>
      </w:pPr>
      <w:bookmarkStart w:id="30" w:name="计算依据"/>
      <w:bookmarkEnd w:id="28"/>
      <w:bookmarkEnd w:id="30"/>
      <w:r>
        <w:rPr>
          <w:kern w:val="2"/>
          <w:szCs w:val="24"/>
          <w:lang w:val="en-US"/>
        </w:rPr>
        <w:t xml:space="preserve">1. </w:t>
      </w:r>
      <w:r>
        <w:rPr>
          <w:kern w:val="2"/>
          <w:szCs w:val="24"/>
          <w:lang w:val="en-US"/>
        </w:rPr>
        <w:t>《绿色建筑评价标准》</w:t>
      </w:r>
      <w:r>
        <w:rPr>
          <w:kern w:val="2"/>
          <w:szCs w:val="24"/>
          <w:lang w:val="en-US"/>
        </w:rPr>
        <w:t>(GB/T50378-2019)</w:t>
      </w:r>
    </w:p>
    <w:p w14:paraId="32F4123F" w14:textId="77777777" w:rsidR="007A50E0" w:rsidRDefault="0075132C">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586CB8ED" w14:textId="77777777" w:rsidR="007A50E0" w:rsidRDefault="0075132C">
      <w:pPr>
        <w:widowControl w:val="0"/>
        <w:jc w:val="both"/>
        <w:rPr>
          <w:kern w:val="2"/>
          <w:szCs w:val="24"/>
          <w:lang w:val="en-US"/>
        </w:rPr>
      </w:pPr>
      <w:r>
        <w:rPr>
          <w:kern w:val="2"/>
          <w:szCs w:val="24"/>
          <w:lang w:val="en-US"/>
        </w:rPr>
        <w:t xml:space="preserve">3. </w:t>
      </w:r>
      <w:r>
        <w:rPr>
          <w:kern w:val="2"/>
          <w:szCs w:val="24"/>
          <w:lang w:val="en-US"/>
        </w:rPr>
        <w:t>《公共建筑节能设计标准》</w:t>
      </w:r>
      <w:r>
        <w:rPr>
          <w:kern w:val="2"/>
          <w:szCs w:val="24"/>
          <w:lang w:val="en-US"/>
        </w:rPr>
        <w:t>(GB50189-2015)</w:t>
      </w:r>
    </w:p>
    <w:p w14:paraId="5DFF4538" w14:textId="77777777" w:rsidR="007A50E0" w:rsidRDefault="0075132C">
      <w:pPr>
        <w:widowControl w:val="0"/>
        <w:jc w:val="both"/>
        <w:rPr>
          <w:kern w:val="2"/>
          <w:szCs w:val="24"/>
          <w:lang w:val="en-US"/>
        </w:rPr>
      </w:pPr>
      <w:r>
        <w:rPr>
          <w:kern w:val="2"/>
          <w:szCs w:val="24"/>
          <w:lang w:val="en-US"/>
        </w:rPr>
        <w:t xml:space="preserve">4. </w:t>
      </w:r>
      <w:r>
        <w:rPr>
          <w:kern w:val="2"/>
          <w:szCs w:val="24"/>
          <w:lang w:val="en-US"/>
        </w:rPr>
        <w:t>《民用建筑热工设计规范》</w:t>
      </w:r>
      <w:r>
        <w:rPr>
          <w:kern w:val="2"/>
          <w:szCs w:val="24"/>
          <w:lang w:val="en-US"/>
        </w:rPr>
        <w:t>(GB50176)</w:t>
      </w:r>
    </w:p>
    <w:p w14:paraId="250F6F7B" w14:textId="77777777" w:rsidR="007A50E0" w:rsidRDefault="007A50E0">
      <w:pPr>
        <w:widowControl w:val="0"/>
        <w:jc w:val="both"/>
        <w:rPr>
          <w:kern w:val="2"/>
          <w:szCs w:val="24"/>
          <w:lang w:val="en-US"/>
        </w:rPr>
      </w:pPr>
    </w:p>
    <w:p w14:paraId="5C347801" w14:textId="77777777" w:rsidR="00AE1923" w:rsidRDefault="00AE1923" w:rsidP="00AE1923">
      <w:pPr>
        <w:pStyle w:val="1"/>
        <w:tabs>
          <w:tab w:val="left" w:pos="432"/>
        </w:tabs>
      </w:pPr>
      <w:bookmarkStart w:id="31" w:name="_Toc13616"/>
      <w:bookmarkStart w:id="32" w:name="_Toc60239047"/>
      <w:r>
        <w:rPr>
          <w:rFonts w:hint="eastAsia"/>
        </w:rPr>
        <w:t>计算要求</w:t>
      </w:r>
      <w:bookmarkEnd w:id="31"/>
      <w:bookmarkEnd w:id="32"/>
    </w:p>
    <w:p w14:paraId="63ECB2A6" w14:textId="77777777" w:rsidR="00AE1923" w:rsidRDefault="00AE1923" w:rsidP="00AE1923">
      <w:pPr>
        <w:pStyle w:val="2"/>
        <w:tabs>
          <w:tab w:val="clear" w:pos="578"/>
        </w:tabs>
        <w:rPr>
          <w:kern w:val="2"/>
          <w:sz w:val="21"/>
        </w:rPr>
      </w:pPr>
      <w:bookmarkStart w:id="33" w:name="_Toc22090"/>
      <w:bookmarkStart w:id="34" w:name="_Toc60239048"/>
      <w:r>
        <w:rPr>
          <w:rFonts w:hint="eastAsia"/>
          <w:kern w:val="2"/>
          <w:sz w:val="21"/>
        </w:rPr>
        <w:t>计算目标</w:t>
      </w:r>
      <w:bookmarkEnd w:id="33"/>
      <w:bookmarkEnd w:id="34"/>
    </w:p>
    <w:p w14:paraId="0A8E86EA" w14:textId="77777777" w:rsidR="00AE1923" w:rsidRDefault="00AE1923" w:rsidP="00AE1923">
      <w:pPr>
        <w:ind w:firstLineChars="200" w:firstLine="420"/>
        <w:rPr>
          <w:kern w:val="2"/>
          <w:szCs w:val="24"/>
          <w:lang w:val="en-US"/>
        </w:rPr>
      </w:pPr>
      <w:r>
        <w:rPr>
          <w:rFonts w:hint="eastAsia"/>
          <w:szCs w:val="21"/>
          <w:lang w:val="en-US"/>
        </w:rPr>
        <w:t>依据《绿色建筑评价标准》</w:t>
      </w:r>
      <w:r w:rsidR="0081624A">
        <w:rPr>
          <w:rFonts w:hint="eastAsia"/>
          <w:szCs w:val="21"/>
          <w:lang w:val="en-US"/>
        </w:rPr>
        <w:t>(GB/T50378-201</w:t>
      </w:r>
      <w:r w:rsidR="0081624A">
        <w:rPr>
          <w:szCs w:val="21"/>
          <w:lang w:val="en-US"/>
        </w:rPr>
        <w:t>9</w:t>
      </w:r>
      <w:r>
        <w:rPr>
          <w:rFonts w:hint="eastAsia"/>
          <w:szCs w:val="21"/>
          <w:lang w:val="en-US"/>
        </w:rPr>
        <w:t>)</w:t>
      </w:r>
      <w:r>
        <w:rPr>
          <w:rFonts w:hint="eastAsia"/>
          <w:szCs w:val="21"/>
          <w:lang w:val="en-US"/>
        </w:rPr>
        <w:t>第</w:t>
      </w:r>
      <w:r w:rsidR="00BA478E">
        <w:rPr>
          <w:rFonts w:hint="eastAsia"/>
          <w:szCs w:val="21"/>
          <w:lang w:val="en-US"/>
        </w:rPr>
        <w:t>7.2.4</w:t>
      </w:r>
      <w:r w:rsidR="00121509">
        <w:rPr>
          <w:rFonts w:hint="eastAsia"/>
          <w:szCs w:val="21"/>
          <w:lang w:val="en-US"/>
        </w:rPr>
        <w:t>条</w:t>
      </w:r>
      <w:r>
        <w:rPr>
          <w:rFonts w:hint="eastAsia"/>
          <w:szCs w:val="21"/>
          <w:lang w:val="en-US"/>
        </w:rPr>
        <w:t>相关内容，对于建筑围护结构节能率进行计算。</w:t>
      </w:r>
      <w:r>
        <w:rPr>
          <w:rFonts w:hint="eastAsia"/>
          <w:kern w:val="2"/>
          <w:szCs w:val="24"/>
          <w:lang w:val="en-US"/>
        </w:rPr>
        <w:t xml:space="preserve"> </w:t>
      </w:r>
    </w:p>
    <w:p w14:paraId="18DA751C" w14:textId="77777777" w:rsidR="00AE1923" w:rsidRDefault="00AE1923" w:rsidP="00AE1923">
      <w:pPr>
        <w:pStyle w:val="2"/>
        <w:tabs>
          <w:tab w:val="clear" w:pos="578"/>
        </w:tabs>
        <w:rPr>
          <w:kern w:val="2"/>
          <w:sz w:val="21"/>
        </w:rPr>
      </w:pPr>
      <w:bookmarkStart w:id="35" w:name="_Toc5419"/>
      <w:bookmarkStart w:id="36" w:name="_Toc60239049"/>
      <w:r>
        <w:rPr>
          <w:rFonts w:hint="eastAsia"/>
          <w:kern w:val="2"/>
          <w:sz w:val="21"/>
        </w:rPr>
        <w:t>计算方法</w:t>
      </w:r>
      <w:bookmarkEnd w:id="35"/>
      <w:bookmarkEnd w:id="36"/>
    </w:p>
    <w:p w14:paraId="0FCB6C32"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0A027669" w14:textId="77777777" w:rsidR="005E56B4" w:rsidRDefault="005E56B4" w:rsidP="005E56B4">
      <w:pPr>
        <w:pStyle w:val="a0"/>
        <w:ind w:firstLine="420"/>
        <w:rPr>
          <w:lang w:val="en-US"/>
        </w:rPr>
      </w:pPr>
      <w:r w:rsidRPr="00B55BEC">
        <w:rPr>
          <w:rFonts w:hint="eastAsia"/>
          <w:lang w:val="en-US"/>
        </w:rPr>
        <w:lastRenderedPageBreak/>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7" w:name="_Toc444763006"/>
    </w:p>
    <w:p w14:paraId="1B854F1F" w14:textId="77777777" w:rsidR="00AE1923" w:rsidRPr="005E56B4" w:rsidRDefault="00AE1923" w:rsidP="00D62A9A">
      <w:pPr>
        <w:pStyle w:val="1"/>
        <w:widowControl w:val="0"/>
        <w:jc w:val="both"/>
        <w:rPr>
          <w:kern w:val="2"/>
          <w:szCs w:val="24"/>
        </w:rPr>
      </w:pPr>
      <w:bookmarkStart w:id="38" w:name="_Toc60239050"/>
      <w:bookmarkEnd w:id="37"/>
      <w:r>
        <w:rPr>
          <w:kern w:val="2"/>
          <w:szCs w:val="24"/>
        </w:rPr>
        <w:t>围护结构</w:t>
      </w:r>
      <w:bookmarkEnd w:id="38"/>
    </w:p>
    <w:p w14:paraId="64391BD8" w14:textId="77777777" w:rsidR="007A50E0" w:rsidRDefault="0075132C">
      <w:pPr>
        <w:pStyle w:val="2"/>
        <w:widowControl w:val="0"/>
        <w:rPr>
          <w:kern w:val="2"/>
        </w:rPr>
      </w:pPr>
      <w:bookmarkStart w:id="39" w:name="_Toc60239051"/>
      <w:r>
        <w:rPr>
          <w:kern w:val="2"/>
        </w:rPr>
        <w:t>工程材料</w:t>
      </w:r>
      <w:bookmarkEnd w:id="39"/>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7A50E0" w14:paraId="058C9CD3" w14:textId="77777777">
        <w:tc>
          <w:tcPr>
            <w:tcW w:w="2196" w:type="dxa"/>
            <w:vMerge w:val="restart"/>
            <w:shd w:val="clear" w:color="auto" w:fill="E6E6E6"/>
            <w:vAlign w:val="center"/>
          </w:tcPr>
          <w:p w14:paraId="7DEE2786" w14:textId="77777777" w:rsidR="007A50E0" w:rsidRDefault="0075132C">
            <w:pPr>
              <w:jc w:val="center"/>
            </w:pPr>
            <w:r>
              <w:t>材料名称</w:t>
            </w:r>
          </w:p>
        </w:tc>
        <w:tc>
          <w:tcPr>
            <w:tcW w:w="1018" w:type="dxa"/>
            <w:shd w:val="clear" w:color="auto" w:fill="E6E6E6"/>
            <w:vAlign w:val="center"/>
          </w:tcPr>
          <w:p w14:paraId="346F3BC3" w14:textId="77777777" w:rsidR="007A50E0" w:rsidRDefault="0075132C">
            <w:pPr>
              <w:jc w:val="center"/>
            </w:pPr>
            <w:r>
              <w:t>导热系数</w:t>
            </w:r>
            <w:r>
              <w:t>λ</w:t>
            </w:r>
          </w:p>
        </w:tc>
        <w:tc>
          <w:tcPr>
            <w:tcW w:w="1030" w:type="dxa"/>
            <w:shd w:val="clear" w:color="auto" w:fill="E6E6E6"/>
            <w:vAlign w:val="center"/>
          </w:tcPr>
          <w:p w14:paraId="2A5479E3" w14:textId="77777777" w:rsidR="007A50E0" w:rsidRDefault="0075132C">
            <w:pPr>
              <w:jc w:val="center"/>
            </w:pPr>
            <w:r>
              <w:t>蓄热系数</w:t>
            </w:r>
            <w:r>
              <w:t>S</w:t>
            </w:r>
          </w:p>
        </w:tc>
        <w:tc>
          <w:tcPr>
            <w:tcW w:w="848" w:type="dxa"/>
            <w:shd w:val="clear" w:color="auto" w:fill="E6E6E6"/>
            <w:vAlign w:val="center"/>
          </w:tcPr>
          <w:p w14:paraId="05D4CF56" w14:textId="77777777" w:rsidR="007A50E0" w:rsidRDefault="0075132C">
            <w:pPr>
              <w:jc w:val="center"/>
            </w:pPr>
            <w:r>
              <w:t>密度</w:t>
            </w:r>
            <w:r>
              <w:t>ρ</w:t>
            </w:r>
          </w:p>
        </w:tc>
        <w:tc>
          <w:tcPr>
            <w:tcW w:w="1018" w:type="dxa"/>
            <w:shd w:val="clear" w:color="auto" w:fill="E6E6E6"/>
            <w:vAlign w:val="center"/>
          </w:tcPr>
          <w:p w14:paraId="5022CFDD" w14:textId="77777777" w:rsidR="007A50E0" w:rsidRDefault="0075132C">
            <w:pPr>
              <w:jc w:val="center"/>
            </w:pPr>
            <w:r>
              <w:t>比热容</w:t>
            </w:r>
            <w:r>
              <w:t>Cp</w:t>
            </w:r>
          </w:p>
        </w:tc>
        <w:tc>
          <w:tcPr>
            <w:tcW w:w="1188" w:type="dxa"/>
            <w:shd w:val="clear" w:color="auto" w:fill="E6E6E6"/>
            <w:vAlign w:val="center"/>
          </w:tcPr>
          <w:p w14:paraId="628D1EE9" w14:textId="77777777" w:rsidR="007A50E0" w:rsidRDefault="0075132C">
            <w:pPr>
              <w:jc w:val="center"/>
            </w:pPr>
            <w:r>
              <w:t>蒸汽渗透系数</w:t>
            </w:r>
            <w:r>
              <w:t>u</w:t>
            </w:r>
          </w:p>
        </w:tc>
        <w:tc>
          <w:tcPr>
            <w:tcW w:w="1516" w:type="dxa"/>
            <w:vMerge w:val="restart"/>
            <w:shd w:val="clear" w:color="auto" w:fill="E6E6E6"/>
            <w:vAlign w:val="center"/>
          </w:tcPr>
          <w:p w14:paraId="5AE7B160" w14:textId="77777777" w:rsidR="007A50E0" w:rsidRDefault="0075132C">
            <w:pPr>
              <w:jc w:val="center"/>
            </w:pPr>
            <w:r>
              <w:t>备注</w:t>
            </w:r>
          </w:p>
        </w:tc>
      </w:tr>
      <w:tr w:rsidR="007A50E0" w14:paraId="4DC7AEF6" w14:textId="77777777">
        <w:tc>
          <w:tcPr>
            <w:tcW w:w="2196" w:type="dxa"/>
            <w:vMerge/>
            <w:shd w:val="clear" w:color="auto" w:fill="E6E6E6"/>
            <w:vAlign w:val="center"/>
          </w:tcPr>
          <w:p w14:paraId="7E69022C" w14:textId="77777777" w:rsidR="007A50E0" w:rsidRDefault="007A50E0">
            <w:pPr>
              <w:jc w:val="center"/>
            </w:pPr>
          </w:p>
        </w:tc>
        <w:tc>
          <w:tcPr>
            <w:tcW w:w="1018" w:type="dxa"/>
            <w:shd w:val="clear" w:color="auto" w:fill="E6E6E6"/>
            <w:vAlign w:val="center"/>
          </w:tcPr>
          <w:p w14:paraId="1D8542AE" w14:textId="77777777" w:rsidR="007A50E0" w:rsidRDefault="0075132C">
            <w:pPr>
              <w:jc w:val="center"/>
            </w:pPr>
            <w:r>
              <w:t>W/(</w:t>
            </w:r>
            <w:proofErr w:type="spellStart"/>
            <w:r>
              <w:t>m.K</w:t>
            </w:r>
            <w:proofErr w:type="spellEnd"/>
            <w:r>
              <w:t>)</w:t>
            </w:r>
          </w:p>
        </w:tc>
        <w:tc>
          <w:tcPr>
            <w:tcW w:w="1030" w:type="dxa"/>
            <w:shd w:val="clear" w:color="auto" w:fill="E6E6E6"/>
            <w:vAlign w:val="center"/>
          </w:tcPr>
          <w:p w14:paraId="1C5BC7E2" w14:textId="77777777" w:rsidR="007A50E0" w:rsidRDefault="0075132C">
            <w:pPr>
              <w:jc w:val="center"/>
            </w:pPr>
            <w:r>
              <w:t>W/(</w:t>
            </w:r>
            <w:r>
              <w:t>㎡</w:t>
            </w:r>
            <w:r>
              <w:t>.K)</w:t>
            </w:r>
          </w:p>
        </w:tc>
        <w:tc>
          <w:tcPr>
            <w:tcW w:w="848" w:type="dxa"/>
            <w:shd w:val="clear" w:color="auto" w:fill="E6E6E6"/>
            <w:vAlign w:val="center"/>
          </w:tcPr>
          <w:p w14:paraId="080FE533" w14:textId="77777777" w:rsidR="007A50E0" w:rsidRDefault="0075132C">
            <w:pPr>
              <w:jc w:val="center"/>
            </w:pPr>
            <w:r>
              <w:t>kg/m</w:t>
            </w:r>
            <w:r>
              <w:rPr>
                <w:vertAlign w:val="superscript"/>
              </w:rPr>
              <w:t>3</w:t>
            </w:r>
          </w:p>
        </w:tc>
        <w:tc>
          <w:tcPr>
            <w:tcW w:w="1018" w:type="dxa"/>
            <w:shd w:val="clear" w:color="auto" w:fill="E6E6E6"/>
            <w:vAlign w:val="center"/>
          </w:tcPr>
          <w:p w14:paraId="64D87C90" w14:textId="77777777" w:rsidR="007A50E0" w:rsidRDefault="0075132C">
            <w:pPr>
              <w:jc w:val="center"/>
            </w:pPr>
            <w:r>
              <w:t>J/(</w:t>
            </w:r>
            <w:proofErr w:type="spellStart"/>
            <w:r>
              <w:t>kg.K</w:t>
            </w:r>
            <w:proofErr w:type="spellEnd"/>
            <w:r>
              <w:t>)</w:t>
            </w:r>
          </w:p>
        </w:tc>
        <w:tc>
          <w:tcPr>
            <w:tcW w:w="1188" w:type="dxa"/>
            <w:shd w:val="clear" w:color="auto" w:fill="E6E6E6"/>
            <w:vAlign w:val="center"/>
          </w:tcPr>
          <w:p w14:paraId="602F9280" w14:textId="77777777" w:rsidR="007A50E0" w:rsidRDefault="0075132C">
            <w:pPr>
              <w:jc w:val="center"/>
            </w:pPr>
            <w:r>
              <w:t>g/(</w:t>
            </w:r>
            <w:proofErr w:type="spellStart"/>
            <w:r>
              <w:t>m.h.kPa</w:t>
            </w:r>
            <w:proofErr w:type="spellEnd"/>
            <w:r>
              <w:t>)</w:t>
            </w:r>
          </w:p>
        </w:tc>
        <w:tc>
          <w:tcPr>
            <w:tcW w:w="1516" w:type="dxa"/>
            <w:vMerge/>
            <w:shd w:val="clear" w:color="auto" w:fill="E6E6E6"/>
            <w:vAlign w:val="center"/>
          </w:tcPr>
          <w:p w14:paraId="1C1431D0" w14:textId="77777777" w:rsidR="007A50E0" w:rsidRDefault="007A50E0">
            <w:pPr>
              <w:jc w:val="center"/>
            </w:pPr>
          </w:p>
        </w:tc>
      </w:tr>
      <w:tr w:rsidR="007A50E0" w14:paraId="2C422ACF" w14:textId="77777777">
        <w:tc>
          <w:tcPr>
            <w:tcW w:w="2196" w:type="dxa"/>
            <w:shd w:val="clear" w:color="auto" w:fill="E6E6E6"/>
            <w:vAlign w:val="center"/>
          </w:tcPr>
          <w:p w14:paraId="008FE844" w14:textId="77777777" w:rsidR="007A50E0" w:rsidRDefault="0075132C">
            <w:r>
              <w:t>水泥砂浆</w:t>
            </w:r>
          </w:p>
        </w:tc>
        <w:tc>
          <w:tcPr>
            <w:tcW w:w="1018" w:type="dxa"/>
            <w:vAlign w:val="center"/>
          </w:tcPr>
          <w:p w14:paraId="2BCE2476" w14:textId="77777777" w:rsidR="007A50E0" w:rsidRDefault="0075132C">
            <w:r>
              <w:t>0.930</w:t>
            </w:r>
          </w:p>
        </w:tc>
        <w:tc>
          <w:tcPr>
            <w:tcW w:w="1030" w:type="dxa"/>
            <w:vAlign w:val="center"/>
          </w:tcPr>
          <w:p w14:paraId="1E599FB5" w14:textId="77777777" w:rsidR="007A50E0" w:rsidRDefault="0075132C">
            <w:r>
              <w:t>11.370</w:t>
            </w:r>
          </w:p>
        </w:tc>
        <w:tc>
          <w:tcPr>
            <w:tcW w:w="848" w:type="dxa"/>
            <w:vAlign w:val="center"/>
          </w:tcPr>
          <w:p w14:paraId="6F50A3C0" w14:textId="77777777" w:rsidR="007A50E0" w:rsidRDefault="0075132C">
            <w:r>
              <w:t>1800.0</w:t>
            </w:r>
          </w:p>
        </w:tc>
        <w:tc>
          <w:tcPr>
            <w:tcW w:w="1018" w:type="dxa"/>
            <w:vAlign w:val="center"/>
          </w:tcPr>
          <w:p w14:paraId="03A6FFC4" w14:textId="77777777" w:rsidR="007A50E0" w:rsidRDefault="0075132C">
            <w:r>
              <w:t>1050.0</w:t>
            </w:r>
          </w:p>
        </w:tc>
        <w:tc>
          <w:tcPr>
            <w:tcW w:w="1188" w:type="dxa"/>
            <w:vAlign w:val="center"/>
          </w:tcPr>
          <w:p w14:paraId="38AEB993" w14:textId="77777777" w:rsidR="007A50E0" w:rsidRDefault="0075132C">
            <w:r>
              <w:t>0.0210</w:t>
            </w:r>
          </w:p>
        </w:tc>
        <w:tc>
          <w:tcPr>
            <w:tcW w:w="1516" w:type="dxa"/>
            <w:vAlign w:val="center"/>
          </w:tcPr>
          <w:p w14:paraId="22121F29" w14:textId="77777777" w:rsidR="007A50E0" w:rsidRDefault="0075132C">
            <w:r>
              <w:rPr>
                <w:sz w:val="18"/>
                <w:szCs w:val="18"/>
              </w:rPr>
              <w:t>来源：《民用建筑热工设计规范》</w:t>
            </w:r>
            <w:r>
              <w:rPr>
                <w:sz w:val="18"/>
                <w:szCs w:val="18"/>
              </w:rPr>
              <w:t>GB50176-2016</w:t>
            </w:r>
          </w:p>
        </w:tc>
      </w:tr>
      <w:tr w:rsidR="007A50E0" w14:paraId="209EC4FB" w14:textId="77777777">
        <w:tc>
          <w:tcPr>
            <w:tcW w:w="2196" w:type="dxa"/>
            <w:shd w:val="clear" w:color="auto" w:fill="E6E6E6"/>
            <w:vAlign w:val="center"/>
          </w:tcPr>
          <w:p w14:paraId="0171028C" w14:textId="77777777" w:rsidR="007A50E0" w:rsidRDefault="0075132C">
            <w:r>
              <w:t>1:3</w:t>
            </w:r>
            <w:r>
              <w:t>水泥砂浆挂瓦</w:t>
            </w:r>
          </w:p>
        </w:tc>
        <w:tc>
          <w:tcPr>
            <w:tcW w:w="1018" w:type="dxa"/>
            <w:vAlign w:val="center"/>
          </w:tcPr>
          <w:p w14:paraId="677B62F0" w14:textId="77777777" w:rsidR="007A50E0" w:rsidRDefault="0075132C">
            <w:r>
              <w:t>0.930</w:t>
            </w:r>
          </w:p>
        </w:tc>
        <w:tc>
          <w:tcPr>
            <w:tcW w:w="1030" w:type="dxa"/>
            <w:vAlign w:val="center"/>
          </w:tcPr>
          <w:p w14:paraId="038F863B" w14:textId="77777777" w:rsidR="007A50E0" w:rsidRDefault="0075132C">
            <w:r>
              <w:t>11.370</w:t>
            </w:r>
          </w:p>
        </w:tc>
        <w:tc>
          <w:tcPr>
            <w:tcW w:w="848" w:type="dxa"/>
            <w:vAlign w:val="center"/>
          </w:tcPr>
          <w:p w14:paraId="341D39BC" w14:textId="77777777" w:rsidR="007A50E0" w:rsidRDefault="0075132C">
            <w:r>
              <w:t>1800.0</w:t>
            </w:r>
          </w:p>
        </w:tc>
        <w:tc>
          <w:tcPr>
            <w:tcW w:w="1018" w:type="dxa"/>
            <w:vAlign w:val="center"/>
          </w:tcPr>
          <w:p w14:paraId="603CB2E4" w14:textId="77777777" w:rsidR="007A50E0" w:rsidRDefault="0075132C">
            <w:r>
              <w:t>1050.0</w:t>
            </w:r>
          </w:p>
        </w:tc>
        <w:tc>
          <w:tcPr>
            <w:tcW w:w="1188" w:type="dxa"/>
            <w:vAlign w:val="center"/>
          </w:tcPr>
          <w:p w14:paraId="13A7CD9E" w14:textId="77777777" w:rsidR="007A50E0" w:rsidRDefault="0075132C">
            <w:r>
              <w:t>0.0210</w:t>
            </w:r>
          </w:p>
        </w:tc>
        <w:tc>
          <w:tcPr>
            <w:tcW w:w="1516" w:type="dxa"/>
            <w:vAlign w:val="center"/>
          </w:tcPr>
          <w:p w14:paraId="2787D262" w14:textId="77777777" w:rsidR="007A50E0" w:rsidRDefault="0075132C">
            <w:r>
              <w:rPr>
                <w:sz w:val="18"/>
                <w:szCs w:val="18"/>
              </w:rPr>
              <w:t>蒸汽渗透系数为测定值</w:t>
            </w:r>
          </w:p>
        </w:tc>
      </w:tr>
      <w:tr w:rsidR="007A50E0" w14:paraId="4794D783" w14:textId="77777777">
        <w:tc>
          <w:tcPr>
            <w:tcW w:w="2196" w:type="dxa"/>
            <w:shd w:val="clear" w:color="auto" w:fill="E6E6E6"/>
            <w:vAlign w:val="center"/>
          </w:tcPr>
          <w:p w14:paraId="05F7A0B0" w14:textId="77777777" w:rsidR="007A50E0" w:rsidRDefault="0075132C">
            <w:r>
              <w:t>水泥砂浆</w:t>
            </w:r>
            <w:r>
              <w:t>(</w:t>
            </w:r>
            <w:r>
              <w:t>保护层</w:t>
            </w:r>
            <w:r>
              <w:t>)</w:t>
            </w:r>
          </w:p>
        </w:tc>
        <w:tc>
          <w:tcPr>
            <w:tcW w:w="1018" w:type="dxa"/>
            <w:vAlign w:val="center"/>
          </w:tcPr>
          <w:p w14:paraId="07DC28B4" w14:textId="77777777" w:rsidR="007A50E0" w:rsidRDefault="0075132C">
            <w:r>
              <w:t>0.930</w:t>
            </w:r>
          </w:p>
        </w:tc>
        <w:tc>
          <w:tcPr>
            <w:tcW w:w="1030" w:type="dxa"/>
            <w:vAlign w:val="center"/>
          </w:tcPr>
          <w:p w14:paraId="24122DAD" w14:textId="77777777" w:rsidR="007A50E0" w:rsidRDefault="0075132C">
            <w:r>
              <w:t>11.370</w:t>
            </w:r>
          </w:p>
        </w:tc>
        <w:tc>
          <w:tcPr>
            <w:tcW w:w="848" w:type="dxa"/>
            <w:vAlign w:val="center"/>
          </w:tcPr>
          <w:p w14:paraId="686F06BC" w14:textId="77777777" w:rsidR="007A50E0" w:rsidRDefault="0075132C">
            <w:r>
              <w:t>1800.0</w:t>
            </w:r>
          </w:p>
        </w:tc>
        <w:tc>
          <w:tcPr>
            <w:tcW w:w="1018" w:type="dxa"/>
            <w:vAlign w:val="center"/>
          </w:tcPr>
          <w:p w14:paraId="06623FAE" w14:textId="77777777" w:rsidR="007A50E0" w:rsidRDefault="0075132C">
            <w:r>
              <w:t>1050.0</w:t>
            </w:r>
          </w:p>
        </w:tc>
        <w:tc>
          <w:tcPr>
            <w:tcW w:w="1188" w:type="dxa"/>
            <w:vAlign w:val="center"/>
          </w:tcPr>
          <w:p w14:paraId="0231A079" w14:textId="77777777" w:rsidR="007A50E0" w:rsidRDefault="0075132C">
            <w:r>
              <w:t>0.0210</w:t>
            </w:r>
          </w:p>
        </w:tc>
        <w:tc>
          <w:tcPr>
            <w:tcW w:w="1516" w:type="dxa"/>
            <w:vAlign w:val="center"/>
          </w:tcPr>
          <w:p w14:paraId="44E60684" w14:textId="77777777" w:rsidR="007A50E0" w:rsidRDefault="0075132C">
            <w:r>
              <w:rPr>
                <w:sz w:val="18"/>
                <w:szCs w:val="18"/>
              </w:rPr>
              <w:t>蒸汽渗透系数为测定值</w:t>
            </w:r>
          </w:p>
        </w:tc>
      </w:tr>
      <w:tr w:rsidR="007A50E0" w14:paraId="25B48FAA" w14:textId="77777777">
        <w:tc>
          <w:tcPr>
            <w:tcW w:w="2196" w:type="dxa"/>
            <w:shd w:val="clear" w:color="auto" w:fill="E6E6E6"/>
            <w:vAlign w:val="center"/>
          </w:tcPr>
          <w:p w14:paraId="341C9A1A" w14:textId="77777777" w:rsidR="007A50E0" w:rsidRDefault="0075132C">
            <w:r>
              <w:t>防水层</w:t>
            </w:r>
            <w:r>
              <w:t>1</w:t>
            </w:r>
          </w:p>
        </w:tc>
        <w:tc>
          <w:tcPr>
            <w:tcW w:w="1018" w:type="dxa"/>
            <w:vAlign w:val="center"/>
          </w:tcPr>
          <w:p w14:paraId="4850A54C" w14:textId="77777777" w:rsidR="007A50E0" w:rsidRDefault="0075132C">
            <w:r>
              <w:t>－</w:t>
            </w:r>
          </w:p>
        </w:tc>
        <w:tc>
          <w:tcPr>
            <w:tcW w:w="1030" w:type="dxa"/>
            <w:vAlign w:val="center"/>
          </w:tcPr>
          <w:p w14:paraId="58E223E2" w14:textId="77777777" w:rsidR="007A50E0" w:rsidRDefault="0075132C">
            <w:r>
              <w:t>－</w:t>
            </w:r>
          </w:p>
        </w:tc>
        <w:tc>
          <w:tcPr>
            <w:tcW w:w="848" w:type="dxa"/>
            <w:vAlign w:val="center"/>
          </w:tcPr>
          <w:p w14:paraId="768775AE" w14:textId="77777777" w:rsidR="007A50E0" w:rsidRDefault="0075132C">
            <w:r>
              <w:t>－</w:t>
            </w:r>
          </w:p>
        </w:tc>
        <w:tc>
          <w:tcPr>
            <w:tcW w:w="1018" w:type="dxa"/>
            <w:vAlign w:val="center"/>
          </w:tcPr>
          <w:p w14:paraId="45BA9995" w14:textId="77777777" w:rsidR="007A50E0" w:rsidRDefault="0075132C">
            <w:r>
              <w:t>－</w:t>
            </w:r>
          </w:p>
        </w:tc>
        <w:tc>
          <w:tcPr>
            <w:tcW w:w="1188" w:type="dxa"/>
            <w:vAlign w:val="center"/>
          </w:tcPr>
          <w:p w14:paraId="22A2CF42" w14:textId="77777777" w:rsidR="007A50E0" w:rsidRDefault="0075132C">
            <w:r>
              <w:t>－</w:t>
            </w:r>
          </w:p>
        </w:tc>
        <w:tc>
          <w:tcPr>
            <w:tcW w:w="1516" w:type="dxa"/>
            <w:vAlign w:val="center"/>
          </w:tcPr>
          <w:p w14:paraId="5AF5E08E" w14:textId="77777777" w:rsidR="007A50E0" w:rsidRDefault="007A50E0">
            <w:pPr>
              <w:rPr>
                <w:sz w:val="18"/>
                <w:szCs w:val="18"/>
              </w:rPr>
            </w:pPr>
          </w:p>
        </w:tc>
      </w:tr>
      <w:tr w:rsidR="007A50E0" w14:paraId="389BAFB7" w14:textId="77777777">
        <w:tc>
          <w:tcPr>
            <w:tcW w:w="2196" w:type="dxa"/>
            <w:shd w:val="clear" w:color="auto" w:fill="E6E6E6"/>
            <w:vAlign w:val="center"/>
          </w:tcPr>
          <w:p w14:paraId="1AF82BB3" w14:textId="77777777" w:rsidR="007A50E0" w:rsidRDefault="0075132C">
            <w:r>
              <w:t>水泥砂浆</w:t>
            </w:r>
            <w:r>
              <w:t>(</w:t>
            </w:r>
            <w:r>
              <w:t>找平层</w:t>
            </w:r>
            <w:r>
              <w:t>)</w:t>
            </w:r>
          </w:p>
        </w:tc>
        <w:tc>
          <w:tcPr>
            <w:tcW w:w="1018" w:type="dxa"/>
            <w:vAlign w:val="center"/>
          </w:tcPr>
          <w:p w14:paraId="3DB13BAF" w14:textId="77777777" w:rsidR="007A50E0" w:rsidRDefault="0075132C">
            <w:r>
              <w:t>0.930</w:t>
            </w:r>
          </w:p>
        </w:tc>
        <w:tc>
          <w:tcPr>
            <w:tcW w:w="1030" w:type="dxa"/>
            <w:vAlign w:val="center"/>
          </w:tcPr>
          <w:p w14:paraId="534B7141" w14:textId="77777777" w:rsidR="007A50E0" w:rsidRDefault="0075132C">
            <w:r>
              <w:t>11.370</w:t>
            </w:r>
          </w:p>
        </w:tc>
        <w:tc>
          <w:tcPr>
            <w:tcW w:w="848" w:type="dxa"/>
            <w:vAlign w:val="center"/>
          </w:tcPr>
          <w:p w14:paraId="1044ABCC" w14:textId="77777777" w:rsidR="007A50E0" w:rsidRDefault="0075132C">
            <w:r>
              <w:t>1800.0</w:t>
            </w:r>
          </w:p>
        </w:tc>
        <w:tc>
          <w:tcPr>
            <w:tcW w:w="1018" w:type="dxa"/>
            <w:vAlign w:val="center"/>
          </w:tcPr>
          <w:p w14:paraId="357F7B24" w14:textId="77777777" w:rsidR="007A50E0" w:rsidRDefault="0075132C">
            <w:r>
              <w:t>1050.0</w:t>
            </w:r>
          </w:p>
        </w:tc>
        <w:tc>
          <w:tcPr>
            <w:tcW w:w="1188" w:type="dxa"/>
            <w:vAlign w:val="center"/>
          </w:tcPr>
          <w:p w14:paraId="76A3D93C" w14:textId="77777777" w:rsidR="007A50E0" w:rsidRDefault="0075132C">
            <w:r>
              <w:t>0.0210</w:t>
            </w:r>
          </w:p>
        </w:tc>
        <w:tc>
          <w:tcPr>
            <w:tcW w:w="1516" w:type="dxa"/>
            <w:vAlign w:val="center"/>
          </w:tcPr>
          <w:p w14:paraId="06D1C5BE" w14:textId="77777777" w:rsidR="007A50E0" w:rsidRDefault="0075132C">
            <w:r>
              <w:rPr>
                <w:sz w:val="18"/>
                <w:szCs w:val="18"/>
              </w:rPr>
              <w:t>蒸汽渗透系数为测定值</w:t>
            </w:r>
          </w:p>
        </w:tc>
      </w:tr>
      <w:tr w:rsidR="007A50E0" w14:paraId="51E81753" w14:textId="77777777">
        <w:tc>
          <w:tcPr>
            <w:tcW w:w="2196" w:type="dxa"/>
            <w:shd w:val="clear" w:color="auto" w:fill="E6E6E6"/>
            <w:vAlign w:val="center"/>
          </w:tcPr>
          <w:p w14:paraId="47B0C0F8" w14:textId="77777777" w:rsidR="007A50E0" w:rsidRDefault="0075132C">
            <w:r>
              <w:t>挤塑型聚苯板</w:t>
            </w:r>
            <w:r>
              <w:t>(XPS</w:t>
            </w:r>
            <w:r>
              <w:t>板</w:t>
            </w:r>
            <w:r>
              <w:t>)</w:t>
            </w:r>
          </w:p>
        </w:tc>
        <w:tc>
          <w:tcPr>
            <w:tcW w:w="1018" w:type="dxa"/>
            <w:vAlign w:val="center"/>
          </w:tcPr>
          <w:p w14:paraId="62E7BA7D" w14:textId="77777777" w:rsidR="007A50E0" w:rsidRDefault="0075132C">
            <w:r>
              <w:t>0.030</w:t>
            </w:r>
          </w:p>
        </w:tc>
        <w:tc>
          <w:tcPr>
            <w:tcW w:w="1030" w:type="dxa"/>
            <w:vAlign w:val="center"/>
          </w:tcPr>
          <w:p w14:paraId="6EEA49CA" w14:textId="77777777" w:rsidR="007A50E0" w:rsidRDefault="0075132C">
            <w:r>
              <w:t>0.342</w:t>
            </w:r>
          </w:p>
        </w:tc>
        <w:tc>
          <w:tcPr>
            <w:tcW w:w="848" w:type="dxa"/>
            <w:vAlign w:val="center"/>
          </w:tcPr>
          <w:p w14:paraId="2D1DB84E" w14:textId="77777777" w:rsidR="007A50E0" w:rsidRDefault="0075132C">
            <w:r>
              <w:t>30.0</w:t>
            </w:r>
          </w:p>
        </w:tc>
        <w:tc>
          <w:tcPr>
            <w:tcW w:w="1018" w:type="dxa"/>
            <w:vAlign w:val="center"/>
          </w:tcPr>
          <w:p w14:paraId="68344DCB" w14:textId="77777777" w:rsidR="007A50E0" w:rsidRDefault="0075132C">
            <w:r>
              <w:t>1790.0</w:t>
            </w:r>
          </w:p>
        </w:tc>
        <w:tc>
          <w:tcPr>
            <w:tcW w:w="1188" w:type="dxa"/>
            <w:vAlign w:val="center"/>
          </w:tcPr>
          <w:p w14:paraId="39994D32" w14:textId="77777777" w:rsidR="007A50E0" w:rsidRDefault="0075132C">
            <w:r>
              <w:t>0.0000</w:t>
            </w:r>
          </w:p>
        </w:tc>
        <w:tc>
          <w:tcPr>
            <w:tcW w:w="1516" w:type="dxa"/>
            <w:vAlign w:val="center"/>
          </w:tcPr>
          <w:p w14:paraId="493358F2" w14:textId="77777777" w:rsidR="007A50E0" w:rsidRDefault="007A50E0">
            <w:pPr>
              <w:rPr>
                <w:sz w:val="18"/>
                <w:szCs w:val="18"/>
              </w:rPr>
            </w:pPr>
          </w:p>
        </w:tc>
      </w:tr>
      <w:tr w:rsidR="007A50E0" w14:paraId="18226CBC" w14:textId="77777777">
        <w:tc>
          <w:tcPr>
            <w:tcW w:w="2196" w:type="dxa"/>
            <w:shd w:val="clear" w:color="auto" w:fill="E6E6E6"/>
            <w:vAlign w:val="center"/>
          </w:tcPr>
          <w:p w14:paraId="4FD3BC12" w14:textId="77777777" w:rsidR="007A50E0" w:rsidRDefault="0075132C">
            <w:r>
              <w:t>现浇钢筋混凝土</w:t>
            </w:r>
          </w:p>
        </w:tc>
        <w:tc>
          <w:tcPr>
            <w:tcW w:w="1018" w:type="dxa"/>
            <w:vAlign w:val="center"/>
          </w:tcPr>
          <w:p w14:paraId="08E2CE1E" w14:textId="77777777" w:rsidR="007A50E0" w:rsidRDefault="0075132C">
            <w:r>
              <w:t>1.740</w:t>
            </w:r>
          </w:p>
        </w:tc>
        <w:tc>
          <w:tcPr>
            <w:tcW w:w="1030" w:type="dxa"/>
            <w:vAlign w:val="center"/>
          </w:tcPr>
          <w:p w14:paraId="000A04A2" w14:textId="77777777" w:rsidR="007A50E0" w:rsidRDefault="0075132C">
            <w:r>
              <w:t>17.200</w:t>
            </w:r>
          </w:p>
        </w:tc>
        <w:tc>
          <w:tcPr>
            <w:tcW w:w="848" w:type="dxa"/>
            <w:vAlign w:val="center"/>
          </w:tcPr>
          <w:p w14:paraId="1B606304" w14:textId="77777777" w:rsidR="007A50E0" w:rsidRDefault="0075132C">
            <w:r>
              <w:t>2500.0</w:t>
            </w:r>
          </w:p>
        </w:tc>
        <w:tc>
          <w:tcPr>
            <w:tcW w:w="1018" w:type="dxa"/>
            <w:vAlign w:val="center"/>
          </w:tcPr>
          <w:p w14:paraId="5BC351B7" w14:textId="77777777" w:rsidR="007A50E0" w:rsidRDefault="0075132C">
            <w:r>
              <w:t>920.0</w:t>
            </w:r>
          </w:p>
        </w:tc>
        <w:tc>
          <w:tcPr>
            <w:tcW w:w="1188" w:type="dxa"/>
            <w:vAlign w:val="center"/>
          </w:tcPr>
          <w:p w14:paraId="6F22C8F9" w14:textId="77777777" w:rsidR="007A50E0" w:rsidRDefault="0075132C">
            <w:r>
              <w:t>0.0158</w:t>
            </w:r>
          </w:p>
        </w:tc>
        <w:tc>
          <w:tcPr>
            <w:tcW w:w="1516" w:type="dxa"/>
            <w:vAlign w:val="center"/>
          </w:tcPr>
          <w:p w14:paraId="2484DD16" w14:textId="77777777" w:rsidR="007A50E0" w:rsidRDefault="0075132C">
            <w:r>
              <w:rPr>
                <w:sz w:val="18"/>
                <w:szCs w:val="18"/>
              </w:rPr>
              <w:t>蒸汽渗透系数为测定值</w:t>
            </w:r>
          </w:p>
        </w:tc>
      </w:tr>
      <w:tr w:rsidR="007A50E0" w14:paraId="21240831" w14:textId="77777777">
        <w:tc>
          <w:tcPr>
            <w:tcW w:w="2196" w:type="dxa"/>
            <w:shd w:val="clear" w:color="auto" w:fill="E6E6E6"/>
            <w:vAlign w:val="center"/>
          </w:tcPr>
          <w:p w14:paraId="7BB236AB" w14:textId="77777777" w:rsidR="007A50E0" w:rsidRDefault="0075132C">
            <w:r>
              <w:t>混合砂浆</w:t>
            </w:r>
          </w:p>
        </w:tc>
        <w:tc>
          <w:tcPr>
            <w:tcW w:w="1018" w:type="dxa"/>
            <w:vAlign w:val="center"/>
          </w:tcPr>
          <w:p w14:paraId="7EE83E2C" w14:textId="77777777" w:rsidR="007A50E0" w:rsidRDefault="0075132C">
            <w:r>
              <w:t>0.870</w:t>
            </w:r>
          </w:p>
        </w:tc>
        <w:tc>
          <w:tcPr>
            <w:tcW w:w="1030" w:type="dxa"/>
            <w:vAlign w:val="center"/>
          </w:tcPr>
          <w:p w14:paraId="2EA60829" w14:textId="77777777" w:rsidR="007A50E0" w:rsidRDefault="0075132C">
            <w:r>
              <w:t>10.750</w:t>
            </w:r>
          </w:p>
        </w:tc>
        <w:tc>
          <w:tcPr>
            <w:tcW w:w="848" w:type="dxa"/>
            <w:vAlign w:val="center"/>
          </w:tcPr>
          <w:p w14:paraId="3293CF35" w14:textId="77777777" w:rsidR="007A50E0" w:rsidRDefault="0075132C">
            <w:r>
              <w:t>1700.0</w:t>
            </w:r>
          </w:p>
        </w:tc>
        <w:tc>
          <w:tcPr>
            <w:tcW w:w="1018" w:type="dxa"/>
            <w:vAlign w:val="center"/>
          </w:tcPr>
          <w:p w14:paraId="6B80F493" w14:textId="77777777" w:rsidR="007A50E0" w:rsidRDefault="0075132C">
            <w:r>
              <w:t>1050.0</w:t>
            </w:r>
          </w:p>
        </w:tc>
        <w:tc>
          <w:tcPr>
            <w:tcW w:w="1188" w:type="dxa"/>
            <w:vAlign w:val="center"/>
          </w:tcPr>
          <w:p w14:paraId="4D33A0D1" w14:textId="77777777" w:rsidR="007A50E0" w:rsidRDefault="0075132C">
            <w:r>
              <w:t>0.0975</w:t>
            </w:r>
          </w:p>
        </w:tc>
        <w:tc>
          <w:tcPr>
            <w:tcW w:w="1516" w:type="dxa"/>
            <w:vAlign w:val="center"/>
          </w:tcPr>
          <w:p w14:paraId="50AD3DAD" w14:textId="77777777" w:rsidR="007A50E0" w:rsidRDefault="007A50E0">
            <w:pPr>
              <w:rPr>
                <w:sz w:val="18"/>
                <w:szCs w:val="18"/>
              </w:rPr>
            </w:pPr>
          </w:p>
        </w:tc>
      </w:tr>
      <w:tr w:rsidR="007A50E0" w14:paraId="4F3EB840" w14:textId="77777777">
        <w:tc>
          <w:tcPr>
            <w:tcW w:w="2196" w:type="dxa"/>
            <w:shd w:val="clear" w:color="auto" w:fill="E6E6E6"/>
            <w:vAlign w:val="center"/>
          </w:tcPr>
          <w:p w14:paraId="7E5AFA51" w14:textId="77777777" w:rsidR="007A50E0" w:rsidRDefault="0075132C">
            <w:r>
              <w:t>抹面层</w:t>
            </w:r>
          </w:p>
        </w:tc>
        <w:tc>
          <w:tcPr>
            <w:tcW w:w="1018" w:type="dxa"/>
            <w:vAlign w:val="center"/>
          </w:tcPr>
          <w:p w14:paraId="0341F050" w14:textId="77777777" w:rsidR="007A50E0" w:rsidRDefault="0075132C">
            <w:r>
              <w:t>－</w:t>
            </w:r>
          </w:p>
        </w:tc>
        <w:tc>
          <w:tcPr>
            <w:tcW w:w="1030" w:type="dxa"/>
            <w:vAlign w:val="center"/>
          </w:tcPr>
          <w:p w14:paraId="13ACDC58" w14:textId="77777777" w:rsidR="007A50E0" w:rsidRDefault="0075132C">
            <w:r>
              <w:t>－</w:t>
            </w:r>
          </w:p>
        </w:tc>
        <w:tc>
          <w:tcPr>
            <w:tcW w:w="848" w:type="dxa"/>
            <w:vAlign w:val="center"/>
          </w:tcPr>
          <w:p w14:paraId="698DE70C" w14:textId="77777777" w:rsidR="007A50E0" w:rsidRDefault="0075132C">
            <w:r>
              <w:t>－</w:t>
            </w:r>
          </w:p>
        </w:tc>
        <w:tc>
          <w:tcPr>
            <w:tcW w:w="1018" w:type="dxa"/>
            <w:vAlign w:val="center"/>
          </w:tcPr>
          <w:p w14:paraId="03E5A85B" w14:textId="77777777" w:rsidR="007A50E0" w:rsidRDefault="0075132C">
            <w:r>
              <w:t>－</w:t>
            </w:r>
          </w:p>
        </w:tc>
        <w:tc>
          <w:tcPr>
            <w:tcW w:w="1188" w:type="dxa"/>
            <w:vAlign w:val="center"/>
          </w:tcPr>
          <w:p w14:paraId="1C785B3D" w14:textId="77777777" w:rsidR="007A50E0" w:rsidRDefault="0075132C">
            <w:r>
              <w:t>－</w:t>
            </w:r>
          </w:p>
        </w:tc>
        <w:tc>
          <w:tcPr>
            <w:tcW w:w="1516" w:type="dxa"/>
            <w:vAlign w:val="center"/>
          </w:tcPr>
          <w:p w14:paraId="50510522" w14:textId="77777777" w:rsidR="007A50E0" w:rsidRDefault="007A50E0">
            <w:pPr>
              <w:rPr>
                <w:sz w:val="18"/>
                <w:szCs w:val="18"/>
              </w:rPr>
            </w:pPr>
          </w:p>
        </w:tc>
      </w:tr>
      <w:tr w:rsidR="007A50E0" w14:paraId="1F42CFC3" w14:textId="77777777">
        <w:tc>
          <w:tcPr>
            <w:tcW w:w="2196" w:type="dxa"/>
            <w:shd w:val="clear" w:color="auto" w:fill="E6E6E6"/>
            <w:vAlign w:val="center"/>
          </w:tcPr>
          <w:p w14:paraId="342F535B" w14:textId="77777777" w:rsidR="007A50E0" w:rsidRDefault="0075132C">
            <w:r>
              <w:t>预制复合保温板</w:t>
            </w:r>
          </w:p>
        </w:tc>
        <w:tc>
          <w:tcPr>
            <w:tcW w:w="1018" w:type="dxa"/>
            <w:vAlign w:val="center"/>
          </w:tcPr>
          <w:p w14:paraId="169D9750" w14:textId="77777777" w:rsidR="007A50E0" w:rsidRDefault="0075132C">
            <w:r>
              <w:t>0.041</w:t>
            </w:r>
          </w:p>
        </w:tc>
        <w:tc>
          <w:tcPr>
            <w:tcW w:w="1030" w:type="dxa"/>
            <w:vAlign w:val="center"/>
          </w:tcPr>
          <w:p w14:paraId="36C295F4" w14:textId="77777777" w:rsidR="007A50E0" w:rsidRDefault="0075132C">
            <w:r>
              <w:t>0.994</w:t>
            </w:r>
          </w:p>
        </w:tc>
        <w:tc>
          <w:tcPr>
            <w:tcW w:w="848" w:type="dxa"/>
            <w:vAlign w:val="center"/>
          </w:tcPr>
          <w:p w14:paraId="61FF8CD4" w14:textId="77777777" w:rsidR="007A50E0" w:rsidRDefault="0075132C">
            <w:r>
              <w:t>240.0</w:t>
            </w:r>
          </w:p>
        </w:tc>
        <w:tc>
          <w:tcPr>
            <w:tcW w:w="1018" w:type="dxa"/>
            <w:vAlign w:val="center"/>
          </w:tcPr>
          <w:p w14:paraId="23CA7D08" w14:textId="77777777" w:rsidR="007A50E0" w:rsidRDefault="0075132C">
            <w:r>
              <w:t>1380.0</w:t>
            </w:r>
          </w:p>
        </w:tc>
        <w:tc>
          <w:tcPr>
            <w:tcW w:w="1188" w:type="dxa"/>
            <w:vAlign w:val="center"/>
          </w:tcPr>
          <w:p w14:paraId="2A2B517B" w14:textId="77777777" w:rsidR="007A50E0" w:rsidRDefault="0075132C">
            <w:r>
              <w:t>0.0000</w:t>
            </w:r>
          </w:p>
        </w:tc>
        <w:tc>
          <w:tcPr>
            <w:tcW w:w="1516" w:type="dxa"/>
            <w:vAlign w:val="center"/>
          </w:tcPr>
          <w:p w14:paraId="5AE1B0A7" w14:textId="77777777" w:rsidR="007A50E0" w:rsidRDefault="007A50E0">
            <w:pPr>
              <w:rPr>
                <w:sz w:val="18"/>
                <w:szCs w:val="18"/>
              </w:rPr>
            </w:pPr>
          </w:p>
        </w:tc>
      </w:tr>
      <w:tr w:rsidR="007A50E0" w14:paraId="3DC32BA2" w14:textId="77777777">
        <w:tc>
          <w:tcPr>
            <w:tcW w:w="2196" w:type="dxa"/>
            <w:shd w:val="clear" w:color="auto" w:fill="E6E6E6"/>
            <w:vAlign w:val="center"/>
          </w:tcPr>
          <w:p w14:paraId="61291E31" w14:textId="77777777" w:rsidR="007A50E0" w:rsidRDefault="0075132C">
            <w:r>
              <w:t>烧结普通砖</w:t>
            </w:r>
          </w:p>
        </w:tc>
        <w:tc>
          <w:tcPr>
            <w:tcW w:w="1018" w:type="dxa"/>
            <w:vAlign w:val="center"/>
          </w:tcPr>
          <w:p w14:paraId="01781A0B" w14:textId="77777777" w:rsidR="007A50E0" w:rsidRDefault="0075132C">
            <w:r>
              <w:t>0.810</w:t>
            </w:r>
          </w:p>
        </w:tc>
        <w:tc>
          <w:tcPr>
            <w:tcW w:w="1030" w:type="dxa"/>
            <w:vAlign w:val="center"/>
          </w:tcPr>
          <w:p w14:paraId="778BBC1C" w14:textId="77777777" w:rsidR="007A50E0" w:rsidRDefault="0075132C">
            <w:r>
              <w:t>9.659</w:t>
            </w:r>
          </w:p>
        </w:tc>
        <w:tc>
          <w:tcPr>
            <w:tcW w:w="848" w:type="dxa"/>
            <w:vAlign w:val="center"/>
          </w:tcPr>
          <w:p w14:paraId="46BC6D24" w14:textId="77777777" w:rsidR="007A50E0" w:rsidRDefault="0075132C">
            <w:r>
              <w:t>1800.0</w:t>
            </w:r>
          </w:p>
        </w:tc>
        <w:tc>
          <w:tcPr>
            <w:tcW w:w="1018" w:type="dxa"/>
            <w:vAlign w:val="center"/>
          </w:tcPr>
          <w:p w14:paraId="45B3E3E8" w14:textId="77777777" w:rsidR="007A50E0" w:rsidRDefault="0075132C">
            <w:r>
              <w:t>880.0</w:t>
            </w:r>
          </w:p>
        </w:tc>
        <w:tc>
          <w:tcPr>
            <w:tcW w:w="1188" w:type="dxa"/>
            <w:vAlign w:val="center"/>
          </w:tcPr>
          <w:p w14:paraId="213B0F5A" w14:textId="77777777" w:rsidR="007A50E0" w:rsidRDefault="0075132C">
            <w:r>
              <w:t>0.0000</w:t>
            </w:r>
          </w:p>
        </w:tc>
        <w:tc>
          <w:tcPr>
            <w:tcW w:w="1516" w:type="dxa"/>
            <w:vAlign w:val="center"/>
          </w:tcPr>
          <w:p w14:paraId="71C8C1E4" w14:textId="77777777" w:rsidR="007A50E0" w:rsidRDefault="007A50E0">
            <w:pPr>
              <w:rPr>
                <w:sz w:val="18"/>
                <w:szCs w:val="18"/>
              </w:rPr>
            </w:pPr>
          </w:p>
        </w:tc>
      </w:tr>
      <w:tr w:rsidR="007A50E0" w14:paraId="7BE19C26" w14:textId="77777777">
        <w:tc>
          <w:tcPr>
            <w:tcW w:w="2196" w:type="dxa"/>
            <w:shd w:val="clear" w:color="auto" w:fill="E6E6E6"/>
            <w:vAlign w:val="center"/>
          </w:tcPr>
          <w:p w14:paraId="036DBD99" w14:textId="77777777" w:rsidR="007A50E0" w:rsidRDefault="0075132C">
            <w:r>
              <w:t>混凝土垫层</w:t>
            </w:r>
          </w:p>
        </w:tc>
        <w:tc>
          <w:tcPr>
            <w:tcW w:w="1018" w:type="dxa"/>
            <w:vAlign w:val="center"/>
          </w:tcPr>
          <w:p w14:paraId="240F3E99" w14:textId="77777777" w:rsidR="007A50E0" w:rsidRDefault="0075132C">
            <w:r>
              <w:t>1.740</w:t>
            </w:r>
          </w:p>
        </w:tc>
        <w:tc>
          <w:tcPr>
            <w:tcW w:w="1030" w:type="dxa"/>
            <w:vAlign w:val="center"/>
          </w:tcPr>
          <w:p w14:paraId="77E126E8" w14:textId="77777777" w:rsidR="007A50E0" w:rsidRDefault="0075132C">
            <w:r>
              <w:t>17.200</w:t>
            </w:r>
          </w:p>
        </w:tc>
        <w:tc>
          <w:tcPr>
            <w:tcW w:w="848" w:type="dxa"/>
            <w:vAlign w:val="center"/>
          </w:tcPr>
          <w:p w14:paraId="139E7C62" w14:textId="77777777" w:rsidR="007A50E0" w:rsidRDefault="0075132C">
            <w:r>
              <w:t>2500.0</w:t>
            </w:r>
          </w:p>
        </w:tc>
        <w:tc>
          <w:tcPr>
            <w:tcW w:w="1018" w:type="dxa"/>
            <w:vAlign w:val="center"/>
          </w:tcPr>
          <w:p w14:paraId="421676DF" w14:textId="77777777" w:rsidR="007A50E0" w:rsidRDefault="0075132C">
            <w:r>
              <w:t>920.0</w:t>
            </w:r>
          </w:p>
        </w:tc>
        <w:tc>
          <w:tcPr>
            <w:tcW w:w="1188" w:type="dxa"/>
            <w:vAlign w:val="center"/>
          </w:tcPr>
          <w:p w14:paraId="72DB167C" w14:textId="77777777" w:rsidR="007A50E0" w:rsidRDefault="0075132C">
            <w:r>
              <w:t>0.0158</w:t>
            </w:r>
          </w:p>
        </w:tc>
        <w:tc>
          <w:tcPr>
            <w:tcW w:w="1516" w:type="dxa"/>
            <w:vAlign w:val="center"/>
          </w:tcPr>
          <w:p w14:paraId="59FA8C34" w14:textId="77777777" w:rsidR="007A50E0" w:rsidRDefault="0075132C">
            <w:r>
              <w:rPr>
                <w:sz w:val="18"/>
                <w:szCs w:val="18"/>
              </w:rPr>
              <w:t>蒸汽渗透系数为测定值</w:t>
            </w:r>
          </w:p>
        </w:tc>
      </w:tr>
      <w:tr w:rsidR="007A50E0" w14:paraId="401C8E8E" w14:textId="77777777">
        <w:tc>
          <w:tcPr>
            <w:tcW w:w="2196" w:type="dxa"/>
            <w:shd w:val="clear" w:color="auto" w:fill="E6E6E6"/>
            <w:vAlign w:val="center"/>
          </w:tcPr>
          <w:p w14:paraId="19306846" w14:textId="77777777" w:rsidR="007A50E0" w:rsidRDefault="0075132C">
            <w:r>
              <w:t>烧结多孔砖</w:t>
            </w:r>
            <w:r>
              <w:t>(M</w:t>
            </w:r>
            <w:r>
              <w:t>型</w:t>
            </w:r>
            <w:r>
              <w:t>)</w:t>
            </w:r>
          </w:p>
        </w:tc>
        <w:tc>
          <w:tcPr>
            <w:tcW w:w="1018" w:type="dxa"/>
            <w:vAlign w:val="center"/>
          </w:tcPr>
          <w:p w14:paraId="711D12AE" w14:textId="77777777" w:rsidR="007A50E0" w:rsidRDefault="0075132C">
            <w:r>
              <w:t>0.540</w:t>
            </w:r>
          </w:p>
        </w:tc>
        <w:tc>
          <w:tcPr>
            <w:tcW w:w="1030" w:type="dxa"/>
            <w:vAlign w:val="center"/>
          </w:tcPr>
          <w:p w14:paraId="03628178" w14:textId="77777777" w:rsidR="007A50E0" w:rsidRDefault="0075132C">
            <w:r>
              <w:t>6.956</w:t>
            </w:r>
          </w:p>
        </w:tc>
        <w:tc>
          <w:tcPr>
            <w:tcW w:w="848" w:type="dxa"/>
            <w:vAlign w:val="center"/>
          </w:tcPr>
          <w:p w14:paraId="750D8D91" w14:textId="77777777" w:rsidR="007A50E0" w:rsidRDefault="0075132C">
            <w:r>
              <w:t>1400.0</w:t>
            </w:r>
          </w:p>
        </w:tc>
        <w:tc>
          <w:tcPr>
            <w:tcW w:w="1018" w:type="dxa"/>
            <w:vAlign w:val="center"/>
          </w:tcPr>
          <w:p w14:paraId="23FCDDA0" w14:textId="77777777" w:rsidR="007A50E0" w:rsidRDefault="0075132C">
            <w:r>
              <w:t>880.0</w:t>
            </w:r>
          </w:p>
        </w:tc>
        <w:tc>
          <w:tcPr>
            <w:tcW w:w="1188" w:type="dxa"/>
            <w:vAlign w:val="center"/>
          </w:tcPr>
          <w:p w14:paraId="36CF16F8" w14:textId="77777777" w:rsidR="007A50E0" w:rsidRDefault="0075132C">
            <w:r>
              <w:t>0.0000</w:t>
            </w:r>
          </w:p>
        </w:tc>
        <w:tc>
          <w:tcPr>
            <w:tcW w:w="1516" w:type="dxa"/>
            <w:vAlign w:val="center"/>
          </w:tcPr>
          <w:p w14:paraId="41B10BC0" w14:textId="77777777" w:rsidR="007A50E0" w:rsidRDefault="007A50E0">
            <w:pPr>
              <w:rPr>
                <w:sz w:val="18"/>
                <w:szCs w:val="18"/>
              </w:rPr>
            </w:pPr>
          </w:p>
        </w:tc>
      </w:tr>
    </w:tbl>
    <w:p w14:paraId="2295B435" w14:textId="77777777" w:rsidR="007A50E0" w:rsidRDefault="0075132C">
      <w:pPr>
        <w:pStyle w:val="2"/>
        <w:widowControl w:val="0"/>
        <w:rPr>
          <w:kern w:val="2"/>
        </w:rPr>
      </w:pPr>
      <w:bookmarkStart w:id="40" w:name="_Toc60239052"/>
      <w:r>
        <w:rPr>
          <w:kern w:val="2"/>
        </w:rPr>
        <w:t>围护结构作法简要说明</w:t>
      </w:r>
      <w:bookmarkEnd w:id="40"/>
    </w:p>
    <w:p w14:paraId="642F07D4" w14:textId="77777777" w:rsidR="007A50E0" w:rsidRDefault="0075132C">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14:paraId="7B4C4127" w14:textId="77777777" w:rsidR="007A50E0" w:rsidRDefault="0075132C">
      <w:pPr>
        <w:widowControl w:val="0"/>
        <w:jc w:val="both"/>
        <w:rPr>
          <w:kern w:val="2"/>
          <w:szCs w:val="24"/>
          <w:lang w:val="en-US"/>
        </w:rPr>
      </w:pPr>
      <w:r>
        <w:rPr>
          <w:kern w:val="2"/>
          <w:szCs w:val="24"/>
          <w:lang w:val="en-US"/>
        </w:rPr>
        <w:t xml:space="preserve">    </w:t>
      </w:r>
      <w:r>
        <w:rPr>
          <w:color w:val="000000"/>
          <w:kern w:val="2"/>
          <w:szCs w:val="24"/>
          <w:lang w:val="en-US"/>
        </w:rPr>
        <w:t>1:3</w:t>
      </w:r>
      <w:r>
        <w:rPr>
          <w:color w:val="000000"/>
          <w:kern w:val="2"/>
          <w:szCs w:val="24"/>
          <w:lang w:val="en-US"/>
        </w:rPr>
        <w:t>水泥砂浆挂瓦</w:t>
      </w:r>
      <w:r>
        <w:rPr>
          <w:color w:val="000000"/>
          <w:kern w:val="2"/>
          <w:szCs w:val="24"/>
          <w:lang w:val="en-US"/>
        </w:rPr>
        <w:t xml:space="preserve"> 30mm</w:t>
      </w:r>
      <w:r>
        <w:rPr>
          <w:color w:val="000000"/>
          <w:kern w:val="2"/>
          <w:szCs w:val="24"/>
          <w:lang w:val="en-US"/>
        </w:rPr>
        <w:t>＋水泥砂浆</w:t>
      </w:r>
      <w:r>
        <w:rPr>
          <w:color w:val="000000"/>
          <w:kern w:val="2"/>
          <w:szCs w:val="24"/>
          <w:lang w:val="en-US"/>
        </w:rPr>
        <w:t>(</w:t>
      </w:r>
      <w:r>
        <w:rPr>
          <w:color w:val="000000"/>
          <w:kern w:val="2"/>
          <w:szCs w:val="24"/>
          <w:lang w:val="en-US"/>
        </w:rPr>
        <w:t>保护层</w:t>
      </w:r>
      <w:r>
        <w:rPr>
          <w:color w:val="000000"/>
          <w:kern w:val="2"/>
          <w:szCs w:val="24"/>
          <w:lang w:val="en-US"/>
        </w:rPr>
        <w:t>) 20mm</w:t>
      </w:r>
      <w:r>
        <w:rPr>
          <w:color w:val="000000"/>
          <w:kern w:val="2"/>
          <w:szCs w:val="24"/>
          <w:lang w:val="en-US"/>
        </w:rPr>
        <w:t>＋防水层</w:t>
      </w:r>
      <w:r>
        <w:rPr>
          <w:color w:val="000000"/>
          <w:kern w:val="2"/>
          <w:szCs w:val="24"/>
          <w:lang w:val="en-US"/>
        </w:rPr>
        <w:t>1 3mm</w:t>
      </w:r>
      <w:r>
        <w:rPr>
          <w:color w:val="000000"/>
          <w:kern w:val="2"/>
          <w:szCs w:val="24"/>
          <w:lang w:val="en-US"/>
        </w:rPr>
        <w:t>＋水泥砂浆</w:t>
      </w:r>
      <w:r>
        <w:rPr>
          <w:color w:val="000000"/>
          <w:kern w:val="2"/>
          <w:szCs w:val="24"/>
          <w:lang w:val="en-US"/>
        </w:rPr>
        <w:t>(</w:t>
      </w:r>
      <w:r>
        <w:rPr>
          <w:color w:val="000000"/>
          <w:kern w:val="2"/>
          <w:szCs w:val="24"/>
          <w:lang w:val="en-US"/>
        </w:rPr>
        <w:t>找平层</w:t>
      </w:r>
      <w:r>
        <w:rPr>
          <w:color w:val="000000"/>
          <w:kern w:val="2"/>
          <w:szCs w:val="24"/>
          <w:lang w:val="en-US"/>
        </w:rPr>
        <w:t>) 20mm</w:t>
      </w:r>
      <w:r>
        <w:rPr>
          <w:color w:val="000000"/>
          <w:kern w:val="2"/>
          <w:szCs w:val="24"/>
          <w:lang w:val="en-US"/>
        </w:rPr>
        <w:t>＋</w:t>
      </w:r>
      <w:r>
        <w:rPr>
          <w:color w:val="800000"/>
          <w:kern w:val="2"/>
          <w:szCs w:val="24"/>
          <w:lang w:val="en-US"/>
        </w:rPr>
        <w:t>挤塑型聚苯板</w:t>
      </w:r>
      <w:r>
        <w:rPr>
          <w:color w:val="800000"/>
          <w:kern w:val="2"/>
          <w:szCs w:val="24"/>
          <w:lang w:val="en-US"/>
        </w:rPr>
        <w:t>(XPS</w:t>
      </w:r>
      <w:r>
        <w:rPr>
          <w:color w:val="800000"/>
          <w:kern w:val="2"/>
          <w:szCs w:val="24"/>
          <w:lang w:val="en-US"/>
        </w:rPr>
        <w:t>板</w:t>
      </w:r>
      <w:r>
        <w:rPr>
          <w:color w:val="800000"/>
          <w:kern w:val="2"/>
          <w:szCs w:val="24"/>
          <w:lang w:val="en-US"/>
        </w:rPr>
        <w:t>) 80mm</w:t>
      </w:r>
      <w:r>
        <w:rPr>
          <w:color w:val="000000"/>
          <w:kern w:val="2"/>
          <w:szCs w:val="24"/>
          <w:lang w:val="en-US"/>
        </w:rPr>
        <w:t>＋现浇钢筋混凝土</w:t>
      </w:r>
      <w:r>
        <w:rPr>
          <w:color w:val="000000"/>
          <w:kern w:val="2"/>
          <w:szCs w:val="24"/>
          <w:lang w:val="en-US"/>
        </w:rPr>
        <w:t xml:space="preserve"> 100mm</w:t>
      </w:r>
      <w:r>
        <w:rPr>
          <w:color w:val="000000"/>
          <w:kern w:val="2"/>
          <w:szCs w:val="24"/>
          <w:lang w:val="en-US"/>
        </w:rPr>
        <w:t>＋混合砂浆</w:t>
      </w:r>
      <w:r>
        <w:rPr>
          <w:color w:val="000000"/>
          <w:kern w:val="2"/>
          <w:szCs w:val="24"/>
          <w:lang w:val="en-US"/>
        </w:rPr>
        <w:t xml:space="preserve"> 20mm</w:t>
      </w:r>
    </w:p>
    <w:p w14:paraId="376C8003" w14:textId="77777777" w:rsidR="007A50E0" w:rsidRDefault="007A50E0">
      <w:pPr>
        <w:widowControl w:val="0"/>
        <w:jc w:val="both"/>
        <w:rPr>
          <w:color w:val="000000"/>
          <w:kern w:val="2"/>
          <w:szCs w:val="24"/>
          <w:lang w:val="en-US"/>
        </w:rPr>
      </w:pPr>
    </w:p>
    <w:p w14:paraId="5877BCE5" w14:textId="77777777" w:rsidR="007A50E0" w:rsidRDefault="0075132C">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外墙构造：</w:t>
      </w:r>
      <w:r>
        <w:rPr>
          <w:color w:val="0000FF"/>
          <w:kern w:val="2"/>
          <w:szCs w:val="21"/>
          <w:lang w:val="en-US"/>
        </w:rPr>
        <w:t>外墙构造一：</w:t>
      </w:r>
      <w:r>
        <w:rPr>
          <w:color w:val="000000"/>
          <w:kern w:val="2"/>
          <w:szCs w:val="24"/>
          <w:lang w:val="en-US"/>
        </w:rPr>
        <w:t>（由外到内）</w:t>
      </w:r>
    </w:p>
    <w:p w14:paraId="049673D0" w14:textId="77777777" w:rsidR="007A50E0" w:rsidRDefault="0075132C">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抹面层</w:t>
      </w:r>
      <w:r>
        <w:rPr>
          <w:color w:val="000000"/>
          <w:kern w:val="2"/>
          <w:szCs w:val="24"/>
          <w:lang w:val="en-US"/>
        </w:rPr>
        <w:t xml:space="preserve"> 3mm</w:t>
      </w:r>
      <w:r>
        <w:rPr>
          <w:color w:val="000000"/>
          <w:kern w:val="2"/>
          <w:szCs w:val="24"/>
          <w:lang w:val="en-US"/>
        </w:rPr>
        <w:t>＋</w:t>
      </w:r>
      <w:r>
        <w:rPr>
          <w:color w:val="800000"/>
          <w:kern w:val="2"/>
          <w:szCs w:val="24"/>
          <w:lang w:val="en-US"/>
        </w:rPr>
        <w:t>预制复合保温板</w:t>
      </w:r>
      <w:r>
        <w:rPr>
          <w:color w:val="800000"/>
          <w:kern w:val="2"/>
          <w:szCs w:val="24"/>
          <w:lang w:val="en-US"/>
        </w:rPr>
        <w:t xml:space="preserve"> 86mm</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烧结普通砖</w:t>
      </w:r>
      <w:r>
        <w:rPr>
          <w:color w:val="800080"/>
          <w:kern w:val="2"/>
          <w:szCs w:val="24"/>
          <w:lang w:val="en-US"/>
        </w:rPr>
        <w:t xml:space="preserve"> 240mm</w:t>
      </w:r>
      <w:r>
        <w:rPr>
          <w:color w:val="000000"/>
          <w:kern w:val="2"/>
          <w:szCs w:val="24"/>
          <w:lang w:val="en-US"/>
        </w:rPr>
        <w:t>＋混合砂浆</w:t>
      </w:r>
      <w:r>
        <w:rPr>
          <w:color w:val="000000"/>
          <w:kern w:val="2"/>
          <w:szCs w:val="24"/>
          <w:lang w:val="en-US"/>
        </w:rPr>
        <w:t xml:space="preserve"> 20mm</w:t>
      </w:r>
    </w:p>
    <w:p w14:paraId="1AE5A524" w14:textId="77777777" w:rsidR="007A50E0" w:rsidRDefault="007A50E0">
      <w:pPr>
        <w:widowControl w:val="0"/>
        <w:jc w:val="both"/>
        <w:rPr>
          <w:color w:val="000000"/>
          <w:kern w:val="2"/>
          <w:szCs w:val="24"/>
          <w:lang w:val="en-US"/>
        </w:rPr>
      </w:pPr>
    </w:p>
    <w:p w14:paraId="76FD20DB" w14:textId="77777777" w:rsidR="007A50E0" w:rsidRDefault="0075132C">
      <w:pPr>
        <w:widowControl w:val="0"/>
        <w:jc w:val="both"/>
        <w:rPr>
          <w:color w:val="000000"/>
          <w:kern w:val="2"/>
          <w:szCs w:val="24"/>
          <w:lang w:val="en-US"/>
        </w:rPr>
      </w:pPr>
      <w:r>
        <w:rPr>
          <w:b/>
          <w:color w:val="000000"/>
          <w:kern w:val="2"/>
          <w:sz w:val="27"/>
          <w:szCs w:val="27"/>
          <w:lang w:val="en-US"/>
        </w:rPr>
        <w:lastRenderedPageBreak/>
        <w:t xml:space="preserve">3. </w:t>
      </w:r>
      <w:r>
        <w:rPr>
          <w:b/>
          <w:color w:val="000000"/>
          <w:kern w:val="2"/>
          <w:sz w:val="27"/>
          <w:szCs w:val="27"/>
          <w:lang w:val="en-US"/>
        </w:rPr>
        <w:t>外窗：</w:t>
      </w:r>
      <w:r>
        <w:rPr>
          <w:color w:val="0000FF"/>
          <w:kern w:val="2"/>
          <w:szCs w:val="21"/>
          <w:lang w:val="en-US"/>
        </w:rPr>
        <w:t>4+0.12V+5+6A+5Low-E</w:t>
      </w:r>
      <w:r>
        <w:rPr>
          <w:color w:val="0000FF"/>
          <w:kern w:val="2"/>
          <w:szCs w:val="21"/>
          <w:lang w:val="en-US"/>
        </w:rPr>
        <w:t>：</w:t>
      </w:r>
    </w:p>
    <w:p w14:paraId="67E25609" w14:textId="77777777" w:rsidR="007A50E0" w:rsidRDefault="0075132C">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1.500W/m^2.K</w:t>
      </w:r>
      <w:r>
        <w:rPr>
          <w:color w:val="000000"/>
          <w:kern w:val="2"/>
          <w:szCs w:val="24"/>
          <w:lang w:val="en-US"/>
        </w:rPr>
        <w:t>，太阳得热系数</w:t>
      </w:r>
      <w:r>
        <w:rPr>
          <w:color w:val="000000"/>
          <w:kern w:val="2"/>
          <w:szCs w:val="24"/>
          <w:lang w:val="en-US"/>
        </w:rPr>
        <w:t>0.235</w:t>
      </w:r>
    </w:p>
    <w:p w14:paraId="710B876F" w14:textId="77777777" w:rsidR="007A50E0" w:rsidRDefault="007A50E0">
      <w:pPr>
        <w:widowControl w:val="0"/>
        <w:jc w:val="both"/>
        <w:rPr>
          <w:color w:val="000000"/>
          <w:kern w:val="2"/>
          <w:szCs w:val="24"/>
          <w:lang w:val="en-US"/>
        </w:rPr>
      </w:pPr>
    </w:p>
    <w:p w14:paraId="6257AA4E" w14:textId="77777777" w:rsidR="007A50E0" w:rsidRDefault="0075132C">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天窗：</w:t>
      </w:r>
      <w:r>
        <w:rPr>
          <w:color w:val="0000FF"/>
          <w:kern w:val="2"/>
          <w:szCs w:val="21"/>
          <w:lang w:val="en-US"/>
        </w:rPr>
        <w:t>5Low-E+12A+5Low-E+12A+5</w:t>
      </w:r>
      <w:r>
        <w:rPr>
          <w:color w:val="0000FF"/>
          <w:kern w:val="2"/>
          <w:szCs w:val="21"/>
          <w:lang w:val="en-US"/>
        </w:rPr>
        <w:t>：</w:t>
      </w:r>
    </w:p>
    <w:p w14:paraId="582D4B46" w14:textId="77777777" w:rsidR="007A50E0" w:rsidRDefault="0075132C">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1.540W/m^2.K</w:t>
      </w:r>
      <w:r>
        <w:rPr>
          <w:color w:val="000000"/>
          <w:kern w:val="2"/>
          <w:szCs w:val="24"/>
          <w:lang w:val="en-US"/>
        </w:rPr>
        <w:t>，太阳得热系数</w:t>
      </w:r>
      <w:r>
        <w:rPr>
          <w:color w:val="000000"/>
          <w:kern w:val="2"/>
          <w:szCs w:val="24"/>
          <w:lang w:val="en-US"/>
        </w:rPr>
        <w:t>0.357</w:t>
      </w:r>
    </w:p>
    <w:p w14:paraId="5CADAD92" w14:textId="77777777" w:rsidR="007A50E0" w:rsidRDefault="007A50E0">
      <w:pPr>
        <w:widowControl w:val="0"/>
        <w:jc w:val="both"/>
        <w:rPr>
          <w:color w:val="000000"/>
          <w:kern w:val="2"/>
          <w:szCs w:val="24"/>
          <w:lang w:val="en-US"/>
        </w:rPr>
      </w:pPr>
    </w:p>
    <w:p w14:paraId="0DE89E85" w14:textId="77777777" w:rsidR="007A50E0" w:rsidRDefault="0075132C">
      <w:pPr>
        <w:pStyle w:val="1"/>
        <w:widowControl w:val="0"/>
        <w:jc w:val="both"/>
        <w:rPr>
          <w:color w:val="000000"/>
          <w:kern w:val="2"/>
          <w:szCs w:val="24"/>
        </w:rPr>
      </w:pPr>
      <w:bookmarkStart w:id="41" w:name="_Toc60239053"/>
      <w:r>
        <w:rPr>
          <w:color w:val="000000"/>
          <w:kern w:val="2"/>
          <w:szCs w:val="24"/>
        </w:rPr>
        <w:t>房间类型</w:t>
      </w:r>
      <w:bookmarkEnd w:id="41"/>
    </w:p>
    <w:p w14:paraId="30161E0C" w14:textId="77777777" w:rsidR="007A50E0" w:rsidRDefault="0075132C">
      <w:pPr>
        <w:pStyle w:val="2"/>
        <w:widowControl w:val="0"/>
        <w:rPr>
          <w:kern w:val="2"/>
        </w:rPr>
      </w:pPr>
      <w:bookmarkStart w:id="42" w:name="_Toc60239054"/>
      <w:r>
        <w:rPr>
          <w:kern w:val="2"/>
        </w:rPr>
        <w:t>房间表</w:t>
      </w:r>
      <w:bookmarkEnd w:id="4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4"/>
        <w:gridCol w:w="781"/>
        <w:gridCol w:w="781"/>
        <w:gridCol w:w="1619"/>
        <w:gridCol w:w="1369"/>
        <w:gridCol w:w="1369"/>
        <w:gridCol w:w="1550"/>
      </w:tblGrid>
      <w:tr w:rsidR="007A50E0" w14:paraId="50D28D0C" w14:textId="77777777">
        <w:tc>
          <w:tcPr>
            <w:tcW w:w="1862" w:type="dxa"/>
            <w:shd w:val="clear" w:color="auto" w:fill="E6E6E6"/>
            <w:vAlign w:val="center"/>
          </w:tcPr>
          <w:p w14:paraId="5B8B8202" w14:textId="77777777" w:rsidR="007A50E0" w:rsidRDefault="0075132C">
            <w:pPr>
              <w:jc w:val="center"/>
            </w:pPr>
            <w:r>
              <w:t>房间类型</w:t>
            </w:r>
          </w:p>
        </w:tc>
        <w:tc>
          <w:tcPr>
            <w:tcW w:w="781" w:type="dxa"/>
            <w:shd w:val="clear" w:color="auto" w:fill="E6E6E6"/>
            <w:vAlign w:val="center"/>
          </w:tcPr>
          <w:p w14:paraId="120763CA" w14:textId="77777777" w:rsidR="007A50E0" w:rsidRDefault="0075132C">
            <w:pPr>
              <w:jc w:val="center"/>
            </w:pPr>
            <w:r>
              <w:t>空调温度</w:t>
            </w:r>
            <w:r>
              <w:br/>
              <w:t>℃</w:t>
            </w:r>
          </w:p>
        </w:tc>
        <w:tc>
          <w:tcPr>
            <w:tcW w:w="781" w:type="dxa"/>
            <w:shd w:val="clear" w:color="auto" w:fill="E6E6E6"/>
            <w:vAlign w:val="center"/>
          </w:tcPr>
          <w:p w14:paraId="408C06C9" w14:textId="77777777" w:rsidR="007A50E0" w:rsidRDefault="0075132C">
            <w:pPr>
              <w:jc w:val="center"/>
            </w:pPr>
            <w:r>
              <w:t>供暖温度</w:t>
            </w:r>
            <w:r>
              <w:br/>
              <w:t>℃</w:t>
            </w:r>
          </w:p>
        </w:tc>
        <w:tc>
          <w:tcPr>
            <w:tcW w:w="1618" w:type="dxa"/>
            <w:shd w:val="clear" w:color="auto" w:fill="E6E6E6"/>
            <w:vAlign w:val="center"/>
          </w:tcPr>
          <w:p w14:paraId="56ED3505" w14:textId="77777777" w:rsidR="007A50E0" w:rsidRDefault="0075132C">
            <w:pPr>
              <w:jc w:val="center"/>
            </w:pPr>
            <w:r>
              <w:t>新风量</w:t>
            </w:r>
          </w:p>
        </w:tc>
        <w:tc>
          <w:tcPr>
            <w:tcW w:w="1369" w:type="dxa"/>
            <w:shd w:val="clear" w:color="auto" w:fill="E6E6E6"/>
            <w:vAlign w:val="center"/>
          </w:tcPr>
          <w:p w14:paraId="6517DF26" w14:textId="77777777" w:rsidR="007A50E0" w:rsidRDefault="0075132C">
            <w:pPr>
              <w:jc w:val="center"/>
            </w:pPr>
            <w:r>
              <w:t>人员密度</w:t>
            </w:r>
          </w:p>
        </w:tc>
        <w:tc>
          <w:tcPr>
            <w:tcW w:w="1369" w:type="dxa"/>
            <w:shd w:val="clear" w:color="auto" w:fill="E6E6E6"/>
            <w:vAlign w:val="center"/>
          </w:tcPr>
          <w:p w14:paraId="5FD8A8F1" w14:textId="77777777" w:rsidR="007A50E0" w:rsidRDefault="0075132C">
            <w:pPr>
              <w:jc w:val="center"/>
            </w:pPr>
            <w:r>
              <w:t>照明功率</w:t>
            </w:r>
            <w:r>
              <w:br/>
            </w:r>
            <w:r>
              <w:t>密度</w:t>
            </w:r>
          </w:p>
        </w:tc>
        <w:tc>
          <w:tcPr>
            <w:tcW w:w="1550" w:type="dxa"/>
            <w:shd w:val="clear" w:color="auto" w:fill="E6E6E6"/>
            <w:vAlign w:val="center"/>
          </w:tcPr>
          <w:p w14:paraId="15D61439" w14:textId="77777777" w:rsidR="007A50E0" w:rsidRDefault="0075132C">
            <w:pPr>
              <w:jc w:val="center"/>
            </w:pPr>
            <w:r>
              <w:t>电器设备</w:t>
            </w:r>
            <w:r>
              <w:br/>
            </w:r>
            <w:r>
              <w:t>功率</w:t>
            </w:r>
          </w:p>
        </w:tc>
      </w:tr>
      <w:tr w:rsidR="007A50E0" w14:paraId="203B74AC" w14:textId="77777777">
        <w:tc>
          <w:tcPr>
            <w:tcW w:w="1862" w:type="dxa"/>
            <w:shd w:val="clear" w:color="auto" w:fill="E6E6E6"/>
            <w:vAlign w:val="center"/>
          </w:tcPr>
          <w:p w14:paraId="3879E3FF" w14:textId="77777777" w:rsidR="007A50E0" w:rsidRDefault="0075132C">
            <w:r>
              <w:t>办公</w:t>
            </w:r>
            <w:r>
              <w:t>-</w:t>
            </w:r>
            <w:r>
              <w:t>普通办公室</w:t>
            </w:r>
          </w:p>
        </w:tc>
        <w:tc>
          <w:tcPr>
            <w:tcW w:w="781" w:type="dxa"/>
            <w:vAlign w:val="center"/>
          </w:tcPr>
          <w:p w14:paraId="372C70EC" w14:textId="77777777" w:rsidR="007A50E0" w:rsidRDefault="0075132C">
            <w:pPr>
              <w:jc w:val="center"/>
            </w:pPr>
            <w:r>
              <w:t>26</w:t>
            </w:r>
          </w:p>
        </w:tc>
        <w:tc>
          <w:tcPr>
            <w:tcW w:w="781" w:type="dxa"/>
            <w:vAlign w:val="center"/>
          </w:tcPr>
          <w:p w14:paraId="3EF4EBEB" w14:textId="77777777" w:rsidR="007A50E0" w:rsidRDefault="0075132C">
            <w:pPr>
              <w:jc w:val="center"/>
            </w:pPr>
            <w:r>
              <w:t>20</w:t>
            </w:r>
          </w:p>
        </w:tc>
        <w:tc>
          <w:tcPr>
            <w:tcW w:w="1618" w:type="dxa"/>
            <w:vAlign w:val="center"/>
          </w:tcPr>
          <w:p w14:paraId="550B7C93" w14:textId="77777777" w:rsidR="007A50E0" w:rsidRDefault="0075132C">
            <w:pPr>
              <w:jc w:val="center"/>
            </w:pPr>
            <w:r>
              <w:t>30(m</w:t>
            </w:r>
            <w:r>
              <w:rPr>
                <w:vertAlign w:val="superscript"/>
              </w:rPr>
              <w:t>3</w:t>
            </w:r>
            <w:r>
              <w:t>/h.</w:t>
            </w:r>
            <w:r>
              <w:t>人</w:t>
            </w:r>
            <w:r>
              <w:t>)</w:t>
            </w:r>
          </w:p>
        </w:tc>
        <w:tc>
          <w:tcPr>
            <w:tcW w:w="1369" w:type="dxa"/>
            <w:vAlign w:val="center"/>
          </w:tcPr>
          <w:p w14:paraId="34B6E3F4" w14:textId="77777777" w:rsidR="007A50E0" w:rsidRDefault="0075132C">
            <w:pPr>
              <w:jc w:val="center"/>
            </w:pPr>
            <w:r>
              <w:t>8(</w:t>
            </w:r>
            <w:r>
              <w:t>㎡</w:t>
            </w:r>
            <w:r>
              <w:t>/</w:t>
            </w:r>
            <w:r>
              <w:t>人</w:t>
            </w:r>
            <w:r>
              <w:t>)</w:t>
            </w:r>
          </w:p>
        </w:tc>
        <w:tc>
          <w:tcPr>
            <w:tcW w:w="1369" w:type="dxa"/>
            <w:vAlign w:val="center"/>
          </w:tcPr>
          <w:p w14:paraId="6753C53B" w14:textId="77777777" w:rsidR="007A50E0" w:rsidRDefault="0075132C">
            <w:pPr>
              <w:jc w:val="center"/>
            </w:pPr>
            <w:r>
              <w:t>9(W/</w:t>
            </w:r>
            <w:r>
              <w:t>㎡</w:t>
            </w:r>
            <w:r>
              <w:t>)</w:t>
            </w:r>
          </w:p>
        </w:tc>
        <w:tc>
          <w:tcPr>
            <w:tcW w:w="1550" w:type="dxa"/>
            <w:vAlign w:val="center"/>
          </w:tcPr>
          <w:p w14:paraId="13C24E1D" w14:textId="77777777" w:rsidR="007A50E0" w:rsidRDefault="0075132C">
            <w:pPr>
              <w:jc w:val="center"/>
            </w:pPr>
            <w:r>
              <w:t>15(W/</w:t>
            </w:r>
            <w:r>
              <w:t>㎡</w:t>
            </w:r>
            <w:r>
              <w:t>)</w:t>
            </w:r>
          </w:p>
        </w:tc>
      </w:tr>
    </w:tbl>
    <w:p w14:paraId="23F79E90" w14:textId="77777777" w:rsidR="007A50E0" w:rsidRDefault="0075132C">
      <w:pPr>
        <w:pStyle w:val="2"/>
        <w:widowControl w:val="0"/>
        <w:rPr>
          <w:kern w:val="2"/>
        </w:rPr>
      </w:pPr>
      <w:bookmarkStart w:id="43" w:name="_Toc60239055"/>
      <w:r>
        <w:rPr>
          <w:kern w:val="2"/>
        </w:rPr>
        <w:t>作息时间表</w:t>
      </w:r>
      <w:bookmarkEnd w:id="43"/>
    </w:p>
    <w:p w14:paraId="6D8AB701" w14:textId="77777777" w:rsidR="007A50E0" w:rsidRDefault="0075132C">
      <w:pPr>
        <w:widowControl w:val="0"/>
        <w:jc w:val="both"/>
        <w:rPr>
          <w:color w:val="000000"/>
          <w:kern w:val="2"/>
          <w:szCs w:val="24"/>
          <w:lang w:val="en-US"/>
        </w:rPr>
      </w:pPr>
      <w:r>
        <w:rPr>
          <w:color w:val="000000"/>
          <w:kern w:val="2"/>
          <w:szCs w:val="24"/>
          <w:lang w:val="en-US"/>
        </w:rPr>
        <w:t>详见附录</w:t>
      </w:r>
    </w:p>
    <w:p w14:paraId="7D9B8025" w14:textId="77777777" w:rsidR="007A50E0" w:rsidRDefault="0075132C">
      <w:pPr>
        <w:pStyle w:val="1"/>
        <w:widowControl w:val="0"/>
        <w:jc w:val="both"/>
        <w:rPr>
          <w:color w:val="000000"/>
          <w:kern w:val="2"/>
          <w:szCs w:val="24"/>
        </w:rPr>
      </w:pPr>
      <w:bookmarkStart w:id="44" w:name="_Toc60239056"/>
      <w:r>
        <w:rPr>
          <w:color w:val="000000"/>
          <w:kern w:val="2"/>
          <w:szCs w:val="24"/>
        </w:rPr>
        <w:t>计算结果</w:t>
      </w:r>
      <w:bookmarkEnd w:id="44"/>
    </w:p>
    <w:p w14:paraId="5190031A" w14:textId="77777777" w:rsidR="007A50E0" w:rsidRDefault="0075132C">
      <w:pPr>
        <w:pStyle w:val="2"/>
        <w:widowControl w:val="0"/>
        <w:rPr>
          <w:kern w:val="2"/>
        </w:rPr>
      </w:pPr>
      <w:bookmarkStart w:id="45" w:name="_Toc60239057"/>
      <w:r>
        <w:rPr>
          <w:kern w:val="2"/>
        </w:rPr>
        <w:t>围护结构节能率</w:t>
      </w:r>
      <w:bookmarkEnd w:id="45"/>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24FD240C" w14:textId="77777777">
        <w:tc>
          <w:tcPr>
            <w:tcW w:w="807" w:type="pct"/>
            <w:shd w:val="clear" w:color="auto" w:fill="E0E0E0"/>
            <w:vAlign w:val="center"/>
          </w:tcPr>
          <w:p w14:paraId="1CD3D96F" w14:textId="77777777" w:rsidR="00380333" w:rsidRPr="00D33D55" w:rsidRDefault="0075132C"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06493AC3" w14:textId="77777777" w:rsidR="00380333" w:rsidRPr="00D33D55" w:rsidRDefault="0075132C" w:rsidP="00F21AC0">
            <w:pPr>
              <w:jc w:val="center"/>
              <w:rPr>
                <w:lang w:val="en-US"/>
              </w:rPr>
            </w:pPr>
            <w:r w:rsidRPr="00D33D55">
              <w:rPr>
                <w:rFonts w:hint="eastAsia"/>
                <w:lang w:val="en-US"/>
              </w:rPr>
              <w:t>能耗子类</w:t>
            </w:r>
          </w:p>
        </w:tc>
        <w:tc>
          <w:tcPr>
            <w:tcW w:w="877" w:type="pct"/>
            <w:shd w:val="clear" w:color="auto" w:fill="E0E0E0"/>
            <w:vAlign w:val="center"/>
          </w:tcPr>
          <w:p w14:paraId="42601099" w14:textId="77777777" w:rsidR="00380333" w:rsidRPr="00D33D55" w:rsidRDefault="0075132C" w:rsidP="00F21AC0">
            <w:pPr>
              <w:jc w:val="center"/>
              <w:rPr>
                <w:lang w:val="en-US"/>
              </w:rPr>
            </w:pPr>
            <w:bookmarkStart w:id="46" w:name="设计建筑别名"/>
            <w:r w:rsidRPr="00D33D55">
              <w:rPr>
                <w:rFonts w:hint="eastAsia"/>
                <w:lang w:val="en-US"/>
              </w:rPr>
              <w:t>设计建筑</w:t>
            </w:r>
            <w:bookmarkEnd w:id="46"/>
          </w:p>
          <w:p w14:paraId="7A699B8A" w14:textId="77777777" w:rsidR="00380333" w:rsidRPr="00D33D55" w:rsidRDefault="0075132C"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080F4CB" w14:textId="77777777" w:rsidR="00380333" w:rsidRPr="00D33D55" w:rsidRDefault="0075132C" w:rsidP="00F21AC0">
            <w:pPr>
              <w:jc w:val="center"/>
              <w:rPr>
                <w:lang w:val="en-US"/>
              </w:rPr>
            </w:pPr>
            <w:bookmarkStart w:id="47" w:name="参照建筑别名"/>
            <w:r w:rsidRPr="00D33D55">
              <w:rPr>
                <w:rFonts w:hint="eastAsia"/>
                <w:lang w:val="en-US"/>
              </w:rPr>
              <w:t>参照建筑</w:t>
            </w:r>
            <w:bookmarkEnd w:id="47"/>
          </w:p>
          <w:p w14:paraId="2E3BECBC" w14:textId="77777777" w:rsidR="00380333" w:rsidRPr="00D33D55" w:rsidRDefault="0075132C"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4BF5ABBB" w14:textId="77777777" w:rsidR="00380333" w:rsidRPr="00D33D55" w:rsidRDefault="0075132C" w:rsidP="00F21AC0">
            <w:pPr>
              <w:jc w:val="center"/>
              <w:rPr>
                <w:lang w:val="en-US"/>
              </w:rPr>
            </w:pPr>
            <w:bookmarkStart w:id="48" w:name="节能率别名"/>
            <w:r w:rsidRPr="00D33D55">
              <w:rPr>
                <w:rFonts w:hint="eastAsia"/>
                <w:lang w:val="en-US"/>
              </w:rPr>
              <w:t>节能率</w:t>
            </w:r>
            <w:bookmarkEnd w:id="48"/>
          </w:p>
          <w:p w14:paraId="2ACA110F" w14:textId="77777777" w:rsidR="00380333" w:rsidRPr="00D33D55" w:rsidRDefault="0075132C"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5617BEA0" w14:textId="77777777">
        <w:tc>
          <w:tcPr>
            <w:tcW w:w="807" w:type="pct"/>
            <w:vMerge w:val="restart"/>
            <w:shd w:val="clear" w:color="auto" w:fill="E0E0E0"/>
            <w:vAlign w:val="center"/>
          </w:tcPr>
          <w:p w14:paraId="1E5CB1A9" w14:textId="77777777" w:rsidR="00380333" w:rsidRPr="00D33D55" w:rsidRDefault="0075132C"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651856F1" w14:textId="77777777" w:rsidR="00380333" w:rsidRPr="00D33D55" w:rsidRDefault="0075132C" w:rsidP="00F21AC0">
            <w:pPr>
              <w:jc w:val="center"/>
              <w:rPr>
                <w:lang w:val="en-US"/>
              </w:rPr>
            </w:pPr>
            <w:r>
              <w:rPr>
                <w:rFonts w:hint="eastAsia"/>
                <w:lang w:val="en-US"/>
              </w:rPr>
              <w:t>耗</w:t>
            </w:r>
            <w:r>
              <w:rPr>
                <w:lang w:val="en-US"/>
              </w:rPr>
              <w:t>冷量</w:t>
            </w:r>
          </w:p>
        </w:tc>
        <w:tc>
          <w:tcPr>
            <w:tcW w:w="877" w:type="pct"/>
            <w:vAlign w:val="center"/>
          </w:tcPr>
          <w:p w14:paraId="71CC3E61" w14:textId="77777777" w:rsidR="00380333" w:rsidRPr="00D33D55" w:rsidRDefault="0075132C" w:rsidP="00F21AC0">
            <w:pPr>
              <w:jc w:val="center"/>
              <w:rPr>
                <w:lang w:val="en-US"/>
              </w:rPr>
            </w:pPr>
            <w:bookmarkStart w:id="49" w:name="耗冷量2"/>
            <w:r w:rsidRPr="00D33D55">
              <w:rPr>
                <w:rFonts w:hint="eastAsia"/>
                <w:lang w:val="en-US"/>
              </w:rPr>
              <w:t>14.36</w:t>
            </w:r>
            <w:bookmarkEnd w:id="49"/>
          </w:p>
        </w:tc>
        <w:tc>
          <w:tcPr>
            <w:tcW w:w="877" w:type="pct"/>
            <w:vAlign w:val="center"/>
          </w:tcPr>
          <w:p w14:paraId="4381FF7B" w14:textId="77777777" w:rsidR="00380333" w:rsidRPr="00D33D55" w:rsidRDefault="0075132C" w:rsidP="00F21AC0">
            <w:pPr>
              <w:jc w:val="center"/>
              <w:rPr>
                <w:lang w:val="en-US"/>
              </w:rPr>
            </w:pPr>
            <w:bookmarkStart w:id="50" w:name="参照建筑耗冷量2"/>
            <w:r w:rsidRPr="00D33D55">
              <w:rPr>
                <w:rFonts w:hint="eastAsia"/>
                <w:lang w:val="en-US"/>
              </w:rPr>
              <w:t>0.00</w:t>
            </w:r>
            <w:bookmarkEnd w:id="50"/>
          </w:p>
        </w:tc>
        <w:tc>
          <w:tcPr>
            <w:tcW w:w="961" w:type="pct"/>
            <w:vAlign w:val="center"/>
          </w:tcPr>
          <w:p w14:paraId="6D32EF6B" w14:textId="77777777" w:rsidR="00380333" w:rsidRPr="00D33D55" w:rsidRDefault="0075132C" w:rsidP="00F21AC0">
            <w:pPr>
              <w:jc w:val="center"/>
              <w:rPr>
                <w:lang w:val="en-US"/>
              </w:rPr>
            </w:pPr>
            <w:bookmarkStart w:id="51" w:name="节能率耗冷量2"/>
            <w:r w:rsidRPr="00D33D55">
              <w:rPr>
                <w:rFonts w:hint="eastAsia"/>
                <w:lang w:val="en-US"/>
              </w:rPr>
              <w:t>-</w:t>
            </w:r>
            <w:bookmarkEnd w:id="51"/>
          </w:p>
        </w:tc>
      </w:tr>
      <w:tr w:rsidR="00380333" w:rsidRPr="00D33D55" w14:paraId="0EC77F37" w14:textId="77777777">
        <w:tc>
          <w:tcPr>
            <w:tcW w:w="807" w:type="pct"/>
            <w:vMerge/>
            <w:shd w:val="clear" w:color="auto" w:fill="E0E0E0"/>
            <w:vAlign w:val="center"/>
          </w:tcPr>
          <w:p w14:paraId="67F8E98C" w14:textId="77777777" w:rsidR="00380333" w:rsidRPr="00D33D55" w:rsidRDefault="0075132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53248F80" w14:textId="77777777" w:rsidR="00380333" w:rsidRPr="00D33D55" w:rsidRDefault="0075132C"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3CA21411" w14:textId="77777777" w:rsidR="00380333" w:rsidRPr="00D33D55" w:rsidRDefault="0075132C" w:rsidP="00F21AC0">
            <w:pPr>
              <w:jc w:val="center"/>
              <w:rPr>
                <w:lang w:val="en-US"/>
              </w:rPr>
            </w:pPr>
            <w:bookmarkStart w:id="52" w:name="耗热量2"/>
            <w:r w:rsidRPr="00D33D55">
              <w:rPr>
                <w:rFonts w:hint="eastAsia"/>
                <w:lang w:val="en-US"/>
              </w:rPr>
              <w:t>32.23</w:t>
            </w:r>
            <w:bookmarkEnd w:id="52"/>
          </w:p>
        </w:tc>
        <w:tc>
          <w:tcPr>
            <w:tcW w:w="877" w:type="pct"/>
            <w:vAlign w:val="center"/>
          </w:tcPr>
          <w:p w14:paraId="30E89F9A" w14:textId="77777777" w:rsidR="00380333" w:rsidRPr="00D33D55" w:rsidRDefault="0075132C" w:rsidP="00F21AC0">
            <w:pPr>
              <w:jc w:val="center"/>
              <w:rPr>
                <w:lang w:val="en-US"/>
              </w:rPr>
            </w:pPr>
            <w:bookmarkStart w:id="53" w:name="参照建筑耗热量2"/>
            <w:r w:rsidRPr="00D33D55">
              <w:rPr>
                <w:rFonts w:hint="eastAsia"/>
                <w:lang w:val="en-US"/>
              </w:rPr>
              <w:t>0.00</w:t>
            </w:r>
            <w:bookmarkEnd w:id="53"/>
          </w:p>
        </w:tc>
        <w:tc>
          <w:tcPr>
            <w:tcW w:w="961" w:type="pct"/>
            <w:vAlign w:val="center"/>
          </w:tcPr>
          <w:p w14:paraId="673F9F19" w14:textId="77777777" w:rsidR="00380333" w:rsidRPr="00D33D55" w:rsidRDefault="0075132C" w:rsidP="00F21AC0">
            <w:pPr>
              <w:jc w:val="center"/>
              <w:rPr>
                <w:lang w:val="en-US"/>
              </w:rPr>
            </w:pPr>
            <w:bookmarkStart w:id="54" w:name="节能率耗热量2"/>
            <w:r w:rsidRPr="00D33D55">
              <w:rPr>
                <w:rFonts w:hint="eastAsia"/>
                <w:lang w:val="en-US"/>
              </w:rPr>
              <w:t>-</w:t>
            </w:r>
            <w:bookmarkEnd w:id="54"/>
          </w:p>
        </w:tc>
      </w:tr>
      <w:tr w:rsidR="00380333" w:rsidRPr="00D33D55" w14:paraId="5CC44B0A" w14:textId="77777777" w:rsidTr="00C706F1">
        <w:tc>
          <w:tcPr>
            <w:tcW w:w="807" w:type="pct"/>
            <w:vMerge/>
            <w:shd w:val="clear" w:color="auto" w:fill="E0E0E0"/>
            <w:vAlign w:val="center"/>
          </w:tcPr>
          <w:p w14:paraId="1668217F" w14:textId="77777777" w:rsidR="00380333" w:rsidRPr="00D33D55" w:rsidRDefault="0075132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33D9C7AD" w14:textId="77777777" w:rsidR="00380333" w:rsidRPr="00D33D55" w:rsidRDefault="0075132C" w:rsidP="00F21AC0">
            <w:pPr>
              <w:jc w:val="center"/>
              <w:rPr>
                <w:lang w:val="en-US"/>
              </w:rPr>
            </w:pPr>
            <w:r w:rsidRPr="00D33D55">
              <w:rPr>
                <w:rFonts w:hint="eastAsia"/>
                <w:lang w:val="en-US"/>
              </w:rPr>
              <w:t>冷热合计</w:t>
            </w:r>
          </w:p>
        </w:tc>
        <w:tc>
          <w:tcPr>
            <w:tcW w:w="877" w:type="pct"/>
            <w:vAlign w:val="center"/>
          </w:tcPr>
          <w:p w14:paraId="44CDF6B6" w14:textId="77777777" w:rsidR="00380333" w:rsidRPr="00D33D55" w:rsidRDefault="0075132C" w:rsidP="00F21AC0">
            <w:pPr>
              <w:jc w:val="center"/>
              <w:rPr>
                <w:lang w:val="en-US"/>
              </w:rPr>
            </w:pPr>
            <w:bookmarkStart w:id="55" w:name="耗冷耗热量2"/>
            <w:r w:rsidRPr="00D33D55">
              <w:rPr>
                <w:rFonts w:hint="eastAsia"/>
                <w:lang w:val="en-US"/>
              </w:rPr>
              <w:t>46.59</w:t>
            </w:r>
            <w:bookmarkEnd w:id="55"/>
          </w:p>
        </w:tc>
        <w:tc>
          <w:tcPr>
            <w:tcW w:w="877" w:type="pct"/>
            <w:vAlign w:val="center"/>
          </w:tcPr>
          <w:p w14:paraId="2C7E8D2B" w14:textId="77777777" w:rsidR="00380333" w:rsidRPr="00D33D55" w:rsidRDefault="0075132C" w:rsidP="00F21AC0">
            <w:pPr>
              <w:jc w:val="center"/>
              <w:rPr>
                <w:lang w:val="en-US"/>
              </w:rPr>
            </w:pPr>
            <w:bookmarkStart w:id="56" w:name="参照建筑耗冷耗热量2"/>
            <w:r w:rsidRPr="00D33D55">
              <w:rPr>
                <w:rFonts w:hint="eastAsia"/>
                <w:lang w:val="en-US"/>
              </w:rPr>
              <w:t>0.00</w:t>
            </w:r>
            <w:bookmarkEnd w:id="56"/>
          </w:p>
        </w:tc>
        <w:tc>
          <w:tcPr>
            <w:tcW w:w="961" w:type="pct"/>
            <w:vAlign w:val="center"/>
          </w:tcPr>
          <w:p w14:paraId="0DFA776D" w14:textId="77777777" w:rsidR="00380333" w:rsidRPr="00D33D55" w:rsidRDefault="0075132C" w:rsidP="00F21AC0">
            <w:pPr>
              <w:jc w:val="center"/>
              <w:rPr>
                <w:lang w:val="en-US"/>
              </w:rPr>
            </w:pPr>
            <w:bookmarkStart w:id="57" w:name="节能率耗冷耗热量2"/>
            <w:r w:rsidRPr="00D33D55">
              <w:rPr>
                <w:rFonts w:hint="eastAsia"/>
                <w:lang w:val="en-US"/>
              </w:rPr>
              <w:t>-</w:t>
            </w:r>
            <w:bookmarkEnd w:id="57"/>
          </w:p>
        </w:tc>
      </w:tr>
      <w:tr w:rsidR="003D4441" w:rsidRPr="00D33D55" w14:paraId="714E8CDE" w14:textId="77777777" w:rsidTr="00C706F1">
        <w:tc>
          <w:tcPr>
            <w:tcW w:w="807" w:type="pct"/>
            <w:vMerge w:val="restart"/>
            <w:shd w:val="clear" w:color="auto" w:fill="E0E0E0"/>
            <w:vAlign w:val="center"/>
          </w:tcPr>
          <w:p w14:paraId="717FB28B" w14:textId="77777777" w:rsidR="003D4441" w:rsidRPr="00D33D55" w:rsidRDefault="0075132C"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4AF17EA0" w14:textId="77777777" w:rsidR="003D4441" w:rsidRPr="00D33D55" w:rsidRDefault="0075132C" w:rsidP="00F21AC0">
            <w:pPr>
              <w:jc w:val="center"/>
              <w:rPr>
                <w:lang w:val="en-US"/>
              </w:rPr>
            </w:pPr>
            <w:r>
              <w:rPr>
                <w:rFonts w:hint="eastAsia"/>
                <w:lang w:val="en-US"/>
              </w:rPr>
              <w:t>综合</w:t>
            </w:r>
            <w:r>
              <w:rPr>
                <w:lang w:val="en-US"/>
              </w:rPr>
              <w:t>效率折算权重</w:t>
            </w:r>
          </w:p>
        </w:tc>
        <w:tc>
          <w:tcPr>
            <w:tcW w:w="877" w:type="pct"/>
            <w:vAlign w:val="center"/>
          </w:tcPr>
          <w:p w14:paraId="2D938AFB" w14:textId="77777777" w:rsidR="003D4441" w:rsidRPr="00D33D55" w:rsidRDefault="0075132C" w:rsidP="00F21AC0">
            <w:pPr>
              <w:jc w:val="center"/>
              <w:rPr>
                <w:lang w:val="en-US"/>
              </w:rPr>
            </w:pPr>
            <w:bookmarkStart w:id="58" w:name="供冷综合效率折算权重"/>
            <w:r w:rsidRPr="00D33D55">
              <w:rPr>
                <w:rFonts w:hint="eastAsia"/>
                <w:lang w:val="en-US"/>
              </w:rPr>
              <w:t>2.5</w:t>
            </w:r>
            <w:bookmarkEnd w:id="58"/>
          </w:p>
        </w:tc>
        <w:tc>
          <w:tcPr>
            <w:tcW w:w="877" w:type="pct"/>
            <w:vAlign w:val="center"/>
          </w:tcPr>
          <w:p w14:paraId="10478445" w14:textId="77777777" w:rsidR="003D4441" w:rsidRPr="00D33D55" w:rsidRDefault="0075132C" w:rsidP="00F21AC0">
            <w:pPr>
              <w:jc w:val="center"/>
              <w:rPr>
                <w:lang w:val="en-US"/>
              </w:rPr>
            </w:pPr>
            <w:bookmarkStart w:id="59" w:name="供冷综合效率折算权重2"/>
            <w:r w:rsidRPr="00D33D55">
              <w:rPr>
                <w:rFonts w:hint="eastAsia"/>
                <w:lang w:val="en-US"/>
              </w:rPr>
              <w:t>2.5</w:t>
            </w:r>
            <w:bookmarkEnd w:id="59"/>
          </w:p>
        </w:tc>
        <w:tc>
          <w:tcPr>
            <w:tcW w:w="961" w:type="pct"/>
            <w:vMerge w:val="restart"/>
            <w:vAlign w:val="center"/>
          </w:tcPr>
          <w:p w14:paraId="22AA10AD" w14:textId="77777777" w:rsidR="003D4441" w:rsidRPr="00D33D55" w:rsidRDefault="0075132C" w:rsidP="003D4441">
            <w:pPr>
              <w:jc w:val="center"/>
              <w:rPr>
                <w:lang w:val="en-US"/>
              </w:rPr>
            </w:pPr>
            <w:bookmarkStart w:id="60" w:name="节能率空调能耗"/>
            <w:r w:rsidRPr="00D33D55">
              <w:rPr>
                <w:rFonts w:hint="eastAsia"/>
                <w:lang w:val="en-US"/>
              </w:rPr>
              <w:t>-</w:t>
            </w:r>
            <w:bookmarkEnd w:id="60"/>
          </w:p>
        </w:tc>
      </w:tr>
      <w:tr w:rsidR="003D4441" w:rsidRPr="00D33D55" w14:paraId="2EAD92D9" w14:textId="77777777" w:rsidTr="00C706F1">
        <w:tc>
          <w:tcPr>
            <w:tcW w:w="807" w:type="pct"/>
            <w:vMerge/>
            <w:shd w:val="clear" w:color="auto" w:fill="E0E0E0"/>
            <w:vAlign w:val="center"/>
          </w:tcPr>
          <w:p w14:paraId="6D7F208C" w14:textId="77777777" w:rsidR="003D4441" w:rsidRPr="00D33D55" w:rsidRDefault="0075132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41109D76" w14:textId="77777777" w:rsidR="003D4441" w:rsidRPr="00D33D55" w:rsidRDefault="0075132C" w:rsidP="00F21AC0">
            <w:pPr>
              <w:jc w:val="center"/>
              <w:rPr>
                <w:lang w:val="en-US"/>
              </w:rPr>
            </w:pPr>
            <w:r>
              <w:rPr>
                <w:rFonts w:hint="eastAsia"/>
                <w:lang w:val="en-US"/>
              </w:rPr>
              <w:t>供冷</w:t>
            </w:r>
            <w:r>
              <w:rPr>
                <w:lang w:val="en-US"/>
              </w:rPr>
              <w:t>能耗</w:t>
            </w:r>
          </w:p>
        </w:tc>
        <w:tc>
          <w:tcPr>
            <w:tcW w:w="877" w:type="pct"/>
            <w:vAlign w:val="center"/>
          </w:tcPr>
          <w:p w14:paraId="3575826C" w14:textId="77777777" w:rsidR="003D4441" w:rsidRPr="00D33D55" w:rsidRDefault="0075132C" w:rsidP="00F21AC0">
            <w:pPr>
              <w:jc w:val="center"/>
              <w:rPr>
                <w:lang w:val="en-US"/>
              </w:rPr>
            </w:pPr>
            <w:bookmarkStart w:id="61" w:name="空调能耗"/>
            <w:r w:rsidRPr="00D33D55">
              <w:rPr>
                <w:rFonts w:hint="eastAsia"/>
                <w:lang w:val="en-US"/>
              </w:rPr>
              <w:t>5.74</w:t>
            </w:r>
            <w:bookmarkEnd w:id="61"/>
          </w:p>
        </w:tc>
        <w:tc>
          <w:tcPr>
            <w:tcW w:w="877" w:type="pct"/>
            <w:vAlign w:val="center"/>
          </w:tcPr>
          <w:p w14:paraId="781938CE" w14:textId="77777777" w:rsidR="003D4441" w:rsidRPr="00D33D55" w:rsidRDefault="0075132C" w:rsidP="00F21AC0">
            <w:pPr>
              <w:jc w:val="center"/>
              <w:rPr>
                <w:lang w:val="en-US"/>
              </w:rPr>
            </w:pPr>
            <w:bookmarkStart w:id="62" w:name="参照建筑空调能耗"/>
            <w:r w:rsidRPr="00D33D55">
              <w:rPr>
                <w:rFonts w:hint="eastAsia"/>
                <w:lang w:val="en-US"/>
              </w:rPr>
              <w:t>0.00</w:t>
            </w:r>
            <w:bookmarkEnd w:id="62"/>
          </w:p>
        </w:tc>
        <w:tc>
          <w:tcPr>
            <w:tcW w:w="961" w:type="pct"/>
            <w:vMerge/>
            <w:vAlign w:val="center"/>
          </w:tcPr>
          <w:p w14:paraId="7AA5334A" w14:textId="77777777" w:rsidR="003D4441" w:rsidRPr="00D33D55" w:rsidRDefault="0075132C" w:rsidP="00F21AC0">
            <w:pPr>
              <w:jc w:val="center"/>
              <w:rPr>
                <w:lang w:val="en-US"/>
              </w:rPr>
            </w:pPr>
          </w:p>
        </w:tc>
      </w:tr>
      <w:tr w:rsidR="003D4441" w:rsidRPr="00D33D55" w14:paraId="0D2B6E07" w14:textId="77777777" w:rsidTr="00C706F1">
        <w:tc>
          <w:tcPr>
            <w:tcW w:w="807" w:type="pct"/>
            <w:vMerge w:val="restart"/>
            <w:shd w:val="clear" w:color="auto" w:fill="E0E0E0"/>
            <w:vAlign w:val="center"/>
          </w:tcPr>
          <w:p w14:paraId="53E75723" w14:textId="77777777" w:rsidR="003D4441" w:rsidRPr="00D33D55" w:rsidRDefault="0075132C"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6D06BE6B" w14:textId="77777777" w:rsidR="003D4441" w:rsidRPr="00D33D55" w:rsidRDefault="0075132C" w:rsidP="00F21AC0">
            <w:pPr>
              <w:jc w:val="center"/>
              <w:rPr>
                <w:lang w:val="en-US"/>
              </w:rPr>
            </w:pPr>
            <w:r>
              <w:rPr>
                <w:rFonts w:hint="eastAsia"/>
                <w:lang w:val="en-US"/>
              </w:rPr>
              <w:t>综合</w:t>
            </w:r>
            <w:r>
              <w:rPr>
                <w:lang w:val="en-US"/>
              </w:rPr>
              <w:t>效率折算权重</w:t>
            </w:r>
          </w:p>
        </w:tc>
        <w:tc>
          <w:tcPr>
            <w:tcW w:w="877" w:type="pct"/>
            <w:vAlign w:val="center"/>
          </w:tcPr>
          <w:p w14:paraId="36C3ED82" w14:textId="77777777" w:rsidR="003D4441" w:rsidRPr="00D33D55" w:rsidRDefault="0075132C" w:rsidP="00F21AC0">
            <w:pPr>
              <w:jc w:val="center"/>
              <w:rPr>
                <w:lang w:val="en-US"/>
              </w:rPr>
            </w:pPr>
            <w:bookmarkStart w:id="63" w:name="供暖综合效率折算权重"/>
            <w:r w:rsidRPr="00D33D55">
              <w:rPr>
                <w:rFonts w:hint="eastAsia"/>
                <w:lang w:val="en-US"/>
              </w:rPr>
              <w:t>1.6</w:t>
            </w:r>
            <w:bookmarkEnd w:id="63"/>
          </w:p>
        </w:tc>
        <w:tc>
          <w:tcPr>
            <w:tcW w:w="877" w:type="pct"/>
            <w:vAlign w:val="center"/>
          </w:tcPr>
          <w:p w14:paraId="157B5797" w14:textId="77777777" w:rsidR="003D4441" w:rsidRPr="00D33D55" w:rsidRDefault="0075132C" w:rsidP="00F21AC0">
            <w:pPr>
              <w:jc w:val="center"/>
              <w:rPr>
                <w:lang w:val="en-US"/>
              </w:rPr>
            </w:pPr>
            <w:bookmarkStart w:id="64" w:name="供暖综合效率折算权重2"/>
            <w:r w:rsidRPr="00D33D55">
              <w:rPr>
                <w:rFonts w:hint="eastAsia"/>
                <w:lang w:val="en-US"/>
              </w:rPr>
              <w:t>1.6</w:t>
            </w:r>
            <w:bookmarkEnd w:id="64"/>
          </w:p>
        </w:tc>
        <w:tc>
          <w:tcPr>
            <w:tcW w:w="961" w:type="pct"/>
            <w:vMerge w:val="restart"/>
            <w:vAlign w:val="center"/>
          </w:tcPr>
          <w:p w14:paraId="37DBFAA5" w14:textId="77777777" w:rsidR="003D4441" w:rsidRPr="00D33D55" w:rsidRDefault="0075132C" w:rsidP="003D4441">
            <w:pPr>
              <w:jc w:val="center"/>
              <w:rPr>
                <w:lang w:val="en-US"/>
              </w:rPr>
            </w:pPr>
            <w:bookmarkStart w:id="65" w:name="节能率供暖能耗"/>
            <w:r w:rsidRPr="00D33D55">
              <w:rPr>
                <w:rFonts w:hint="eastAsia"/>
                <w:lang w:val="en-US"/>
              </w:rPr>
              <w:t>-</w:t>
            </w:r>
            <w:bookmarkEnd w:id="65"/>
          </w:p>
        </w:tc>
      </w:tr>
      <w:tr w:rsidR="003D4441" w:rsidRPr="00D33D55" w14:paraId="3821DD8D" w14:textId="77777777" w:rsidTr="00C706F1">
        <w:tc>
          <w:tcPr>
            <w:tcW w:w="807" w:type="pct"/>
            <w:vMerge/>
            <w:shd w:val="clear" w:color="auto" w:fill="E0E0E0"/>
            <w:vAlign w:val="center"/>
          </w:tcPr>
          <w:p w14:paraId="5628AD1A" w14:textId="77777777" w:rsidR="003D4441" w:rsidRPr="00D33D55" w:rsidRDefault="0075132C"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71859EE0" w14:textId="77777777" w:rsidR="003D4441" w:rsidRPr="00D33D55" w:rsidRDefault="0075132C" w:rsidP="00F21AC0">
            <w:pPr>
              <w:jc w:val="center"/>
              <w:rPr>
                <w:lang w:val="en-US"/>
              </w:rPr>
            </w:pPr>
            <w:r>
              <w:rPr>
                <w:rFonts w:hint="eastAsia"/>
                <w:lang w:val="en-US"/>
              </w:rPr>
              <w:t>供暖能耗</w:t>
            </w:r>
          </w:p>
        </w:tc>
        <w:tc>
          <w:tcPr>
            <w:tcW w:w="877" w:type="pct"/>
            <w:vAlign w:val="center"/>
          </w:tcPr>
          <w:p w14:paraId="2E2CEED0" w14:textId="77777777" w:rsidR="003D4441" w:rsidRPr="00D33D55" w:rsidRDefault="0075132C" w:rsidP="00F21AC0">
            <w:pPr>
              <w:jc w:val="center"/>
              <w:rPr>
                <w:lang w:val="en-US"/>
              </w:rPr>
            </w:pPr>
            <w:bookmarkStart w:id="66" w:name="供暖能耗"/>
            <w:r w:rsidRPr="00D33D55">
              <w:rPr>
                <w:rFonts w:hint="eastAsia"/>
                <w:lang w:val="en-US"/>
              </w:rPr>
              <w:t>20.14</w:t>
            </w:r>
            <w:bookmarkEnd w:id="66"/>
          </w:p>
        </w:tc>
        <w:tc>
          <w:tcPr>
            <w:tcW w:w="877" w:type="pct"/>
            <w:vAlign w:val="center"/>
          </w:tcPr>
          <w:p w14:paraId="0CD269B9" w14:textId="77777777" w:rsidR="003D4441" w:rsidRPr="00D33D55" w:rsidRDefault="0075132C" w:rsidP="00F21AC0">
            <w:pPr>
              <w:jc w:val="center"/>
              <w:rPr>
                <w:lang w:val="en-US"/>
              </w:rPr>
            </w:pPr>
            <w:bookmarkStart w:id="67" w:name="参照建筑供暖能耗"/>
            <w:r w:rsidRPr="00D33D55">
              <w:rPr>
                <w:rFonts w:hint="eastAsia"/>
                <w:lang w:val="en-US"/>
              </w:rPr>
              <w:t>0.00</w:t>
            </w:r>
            <w:bookmarkEnd w:id="67"/>
          </w:p>
        </w:tc>
        <w:tc>
          <w:tcPr>
            <w:tcW w:w="961" w:type="pct"/>
            <w:vMerge/>
            <w:vAlign w:val="center"/>
          </w:tcPr>
          <w:p w14:paraId="7F2E8E9B" w14:textId="77777777" w:rsidR="003D4441" w:rsidRPr="00D33D55" w:rsidRDefault="0075132C" w:rsidP="00F21AC0">
            <w:pPr>
              <w:jc w:val="center"/>
              <w:rPr>
                <w:lang w:val="en-US"/>
              </w:rPr>
            </w:pPr>
          </w:p>
        </w:tc>
      </w:tr>
      <w:tr w:rsidR="001C67CE" w:rsidRPr="00D33D55" w14:paraId="61F9633E" w14:textId="77777777" w:rsidTr="001C67CE">
        <w:tc>
          <w:tcPr>
            <w:tcW w:w="2285" w:type="pct"/>
            <w:gridSpan w:val="2"/>
            <w:shd w:val="clear" w:color="auto" w:fill="E0E0E0"/>
            <w:vAlign w:val="center"/>
          </w:tcPr>
          <w:p w14:paraId="063D2CD6" w14:textId="77777777" w:rsidR="001C67CE" w:rsidRPr="00D33D55" w:rsidRDefault="0075132C"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73EDD393" w14:textId="77777777" w:rsidR="001C67CE" w:rsidRPr="00D33D55" w:rsidRDefault="0075132C" w:rsidP="00F21AC0">
            <w:pPr>
              <w:jc w:val="center"/>
              <w:rPr>
                <w:lang w:val="en-US"/>
              </w:rPr>
            </w:pPr>
            <w:bookmarkStart w:id="68" w:name="空调供暖能耗"/>
            <w:r w:rsidRPr="00D33D55">
              <w:rPr>
                <w:rFonts w:hint="eastAsia"/>
                <w:lang w:val="en-US"/>
              </w:rPr>
              <w:t>25.89</w:t>
            </w:r>
            <w:bookmarkEnd w:id="68"/>
          </w:p>
        </w:tc>
        <w:tc>
          <w:tcPr>
            <w:tcW w:w="877" w:type="pct"/>
            <w:vAlign w:val="center"/>
          </w:tcPr>
          <w:p w14:paraId="05DA9356" w14:textId="77777777" w:rsidR="001C67CE" w:rsidRPr="00D33D55" w:rsidRDefault="0075132C" w:rsidP="00F21AC0">
            <w:pPr>
              <w:jc w:val="center"/>
              <w:rPr>
                <w:lang w:val="en-US"/>
              </w:rPr>
            </w:pPr>
            <w:bookmarkStart w:id="69" w:name="参照建筑空调供暖能耗"/>
            <w:r w:rsidRPr="00D33D55">
              <w:rPr>
                <w:rFonts w:hint="eastAsia"/>
                <w:lang w:val="en-US"/>
              </w:rPr>
              <w:t>未计算</w:t>
            </w:r>
            <w:bookmarkEnd w:id="69"/>
          </w:p>
        </w:tc>
        <w:tc>
          <w:tcPr>
            <w:tcW w:w="961" w:type="pct"/>
            <w:vAlign w:val="center"/>
          </w:tcPr>
          <w:p w14:paraId="2D52F122" w14:textId="77777777" w:rsidR="001C67CE" w:rsidRPr="00D33D55" w:rsidRDefault="0075132C" w:rsidP="00F21AC0">
            <w:pPr>
              <w:jc w:val="center"/>
              <w:rPr>
                <w:lang w:val="en-US"/>
              </w:rPr>
            </w:pPr>
            <w:bookmarkStart w:id="70" w:name="节能率空调供暖能耗"/>
            <w:r w:rsidRPr="00D33D55">
              <w:rPr>
                <w:rFonts w:hint="eastAsia"/>
                <w:lang w:val="en-US"/>
              </w:rPr>
              <w:t>-</w:t>
            </w:r>
            <w:bookmarkEnd w:id="70"/>
          </w:p>
        </w:tc>
      </w:tr>
    </w:tbl>
    <w:p w14:paraId="37611CB6" w14:textId="77777777" w:rsidR="00CC2ABC" w:rsidRPr="00380333" w:rsidRDefault="0075132C" w:rsidP="00380333">
      <w:pPr>
        <w:jc w:val="center"/>
        <w:rPr>
          <w:sz w:val="20"/>
          <w:lang w:val="en-US"/>
        </w:rPr>
      </w:pPr>
    </w:p>
    <w:p w14:paraId="23974E22" w14:textId="77777777" w:rsidR="007A50E0" w:rsidRDefault="007A50E0">
      <w:pPr>
        <w:widowControl w:val="0"/>
        <w:jc w:val="both"/>
        <w:rPr>
          <w:color w:val="000000"/>
          <w:kern w:val="2"/>
          <w:szCs w:val="24"/>
          <w:lang w:val="en-US"/>
        </w:rPr>
      </w:pPr>
    </w:p>
    <w:p w14:paraId="7E9D23EC" w14:textId="77777777" w:rsidR="007A50E0" w:rsidRDefault="0075132C">
      <w:pPr>
        <w:widowControl w:val="0"/>
        <w:jc w:val="center"/>
        <w:rPr>
          <w:color w:val="000000"/>
          <w:kern w:val="2"/>
          <w:szCs w:val="24"/>
          <w:lang w:val="en-US"/>
        </w:rPr>
      </w:pPr>
      <w:r>
        <w:rPr>
          <w:noProof/>
        </w:rPr>
        <w:lastRenderedPageBreak/>
        <w:drawing>
          <wp:inline distT="0" distB="0" distL="0" distR="0" wp14:anchorId="457A7BBF" wp14:editId="06EA217C">
            <wp:extent cx="4343856" cy="342936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43856" cy="3429360"/>
                    </a:xfrm>
                    <a:prstGeom prst="rect">
                      <a:avLst/>
                    </a:prstGeom>
                  </pic:spPr>
                </pic:pic>
              </a:graphicData>
            </a:graphic>
          </wp:inline>
        </w:drawing>
      </w:r>
      <w:r>
        <w:rPr>
          <w:noProof/>
        </w:rPr>
        <w:drawing>
          <wp:inline distT="0" distB="0" distL="0" distR="0" wp14:anchorId="5F135661" wp14:editId="03E5BA42">
            <wp:extent cx="4343856" cy="343888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343856" cy="3438886"/>
                    </a:xfrm>
                    <a:prstGeom prst="rect">
                      <a:avLst/>
                    </a:prstGeom>
                  </pic:spPr>
                </pic:pic>
              </a:graphicData>
            </a:graphic>
          </wp:inline>
        </w:drawing>
      </w:r>
    </w:p>
    <w:p w14:paraId="6D781010" w14:textId="77777777" w:rsidR="007A50E0" w:rsidRDefault="007A50E0"/>
    <w:p w14:paraId="320D356B" w14:textId="77777777" w:rsidR="007A50E0" w:rsidRDefault="0075132C">
      <w:pPr>
        <w:jc w:val="center"/>
      </w:pPr>
      <w:r>
        <w:rPr>
          <w:noProof/>
        </w:rPr>
        <w:lastRenderedPageBreak/>
        <w:drawing>
          <wp:inline distT="0" distB="0" distL="0" distR="0" wp14:anchorId="1F27227C" wp14:editId="3B62C4D7">
            <wp:extent cx="5496502" cy="342936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96502" cy="3429360"/>
                    </a:xfrm>
                    <a:prstGeom prst="rect">
                      <a:avLst/>
                    </a:prstGeom>
                  </pic:spPr>
                </pic:pic>
              </a:graphicData>
            </a:graphic>
          </wp:inline>
        </w:drawing>
      </w:r>
    </w:p>
    <w:p w14:paraId="3FC70A3C" w14:textId="77777777" w:rsidR="007A50E0" w:rsidRDefault="007A50E0">
      <w:pPr>
        <w:jc w:val="both"/>
      </w:pPr>
    </w:p>
    <w:p w14:paraId="51E07AC2" w14:textId="77777777" w:rsidR="007A50E0" w:rsidRDefault="007A50E0">
      <w:pPr>
        <w:sectPr w:rsidR="007A50E0" w:rsidSect="00C97E25">
          <w:pgSz w:w="11906" w:h="16838"/>
          <w:pgMar w:top="1440" w:right="1418" w:bottom="1440" w:left="1418" w:header="851" w:footer="992" w:gutter="0"/>
          <w:cols w:space="425"/>
          <w:docGrid w:type="lines" w:linePitch="312"/>
        </w:sectPr>
      </w:pPr>
    </w:p>
    <w:p w14:paraId="2BD251F3" w14:textId="77777777" w:rsidR="007A50E0" w:rsidRDefault="0075132C">
      <w:pPr>
        <w:pStyle w:val="1"/>
        <w:jc w:val="both"/>
      </w:pPr>
      <w:bookmarkStart w:id="71" w:name="_Toc60239058"/>
      <w:r>
        <w:lastRenderedPageBreak/>
        <w:t>附录</w:t>
      </w:r>
      <w:bookmarkEnd w:id="71"/>
    </w:p>
    <w:p w14:paraId="3E9E9937" w14:textId="77777777" w:rsidR="007A50E0" w:rsidRDefault="0075132C">
      <w:pPr>
        <w:pStyle w:val="2"/>
      </w:pPr>
      <w:bookmarkStart w:id="72" w:name="_Toc60239059"/>
      <w:r>
        <w:t>工作日</w:t>
      </w:r>
      <w:r>
        <w:t>/</w:t>
      </w:r>
      <w:r>
        <w:t>节假日人员逐时在室率</w:t>
      </w:r>
      <w:r>
        <w:t>(%)</w:t>
      </w:r>
      <w:bookmarkEnd w:id="72"/>
    </w:p>
    <w:p w14:paraId="6568A6D3" w14:textId="77777777" w:rsidR="007A50E0" w:rsidRDefault="007A50E0"/>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7072D2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AD4D04E" w14:textId="77777777" w:rsidR="001211D7" w:rsidRDefault="0075132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483081" w14:textId="77777777" w:rsidR="001211D7" w:rsidRDefault="0075132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799B8E" w14:textId="77777777" w:rsidR="001211D7" w:rsidRDefault="0075132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51767F" w14:textId="77777777" w:rsidR="001211D7" w:rsidRDefault="0075132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3BACCC" w14:textId="77777777" w:rsidR="001211D7" w:rsidRDefault="0075132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60CC99" w14:textId="77777777" w:rsidR="001211D7" w:rsidRDefault="0075132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95F628" w14:textId="77777777" w:rsidR="001211D7" w:rsidRDefault="0075132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111793" w14:textId="77777777" w:rsidR="001211D7" w:rsidRDefault="0075132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C24156" w14:textId="77777777" w:rsidR="001211D7" w:rsidRDefault="0075132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515F67" w14:textId="77777777" w:rsidR="001211D7" w:rsidRDefault="0075132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C5C045" w14:textId="77777777" w:rsidR="001211D7" w:rsidRDefault="0075132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6DE658" w14:textId="77777777" w:rsidR="001211D7" w:rsidRDefault="0075132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2A7830" w14:textId="77777777" w:rsidR="001211D7" w:rsidRDefault="0075132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51A873" w14:textId="77777777" w:rsidR="001211D7" w:rsidRDefault="0075132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B8038A" w14:textId="77777777" w:rsidR="001211D7" w:rsidRDefault="0075132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6CB514" w14:textId="77777777" w:rsidR="001211D7" w:rsidRDefault="0075132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6B8220" w14:textId="77777777" w:rsidR="001211D7" w:rsidRDefault="0075132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6BF8DD" w14:textId="77777777" w:rsidR="001211D7" w:rsidRDefault="0075132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C371E35" w14:textId="77777777" w:rsidR="001211D7" w:rsidRDefault="0075132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8ED4FB" w14:textId="77777777" w:rsidR="001211D7" w:rsidRDefault="0075132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8D9998" w14:textId="77777777" w:rsidR="001211D7" w:rsidRDefault="0075132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4A3215" w14:textId="77777777" w:rsidR="001211D7" w:rsidRDefault="0075132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7055F9" w14:textId="77777777" w:rsidR="001211D7" w:rsidRDefault="0075132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9F2586" w14:textId="77777777" w:rsidR="001211D7" w:rsidRDefault="0075132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6F4717" w14:textId="77777777" w:rsidR="001211D7" w:rsidRDefault="0075132C">
            <w:pPr>
              <w:spacing w:line="400" w:lineRule="exact"/>
              <w:rPr>
                <w:sz w:val="18"/>
                <w:szCs w:val="18"/>
                <w:lang w:val="en-US"/>
              </w:rPr>
            </w:pPr>
            <w:r>
              <w:rPr>
                <w:sz w:val="18"/>
                <w:szCs w:val="18"/>
                <w:lang w:val="en-US"/>
              </w:rPr>
              <w:t>24</w:t>
            </w:r>
          </w:p>
        </w:tc>
      </w:tr>
      <w:tr w:rsidR="007A50E0" w14:paraId="74985C2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5BE4F1" w14:textId="77777777" w:rsidR="001211D7" w:rsidRDefault="0075132C">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56ADF18"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D8AFD"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9DBA2"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FBB9E1"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6D963"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E6D21"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CD4D60" w14:textId="77777777" w:rsidR="001211D7" w:rsidRDefault="0075132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1E332A" w14:textId="77777777" w:rsidR="001211D7" w:rsidRDefault="0075132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9DC38D" w14:textId="77777777" w:rsidR="001211D7" w:rsidRDefault="0075132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63C447" w14:textId="77777777" w:rsidR="001211D7" w:rsidRDefault="0075132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6D9947" w14:textId="77777777" w:rsidR="001211D7" w:rsidRDefault="0075132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9E2F8F" w14:textId="77777777" w:rsidR="001211D7" w:rsidRDefault="0075132C">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493309B" w14:textId="77777777" w:rsidR="001211D7" w:rsidRDefault="0075132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BC71DD" w14:textId="77777777" w:rsidR="001211D7" w:rsidRDefault="0075132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691708" w14:textId="77777777" w:rsidR="001211D7" w:rsidRDefault="0075132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A56F89" w14:textId="77777777" w:rsidR="001211D7" w:rsidRDefault="0075132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B4CEAF" w14:textId="77777777" w:rsidR="001211D7" w:rsidRDefault="0075132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369E957" w14:textId="77777777" w:rsidR="001211D7" w:rsidRDefault="0075132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129794F" w14:textId="77777777" w:rsidR="001211D7" w:rsidRDefault="0075132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1FA936"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AB4A78"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4ACDF"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8A13B"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E3372" w14:textId="77777777" w:rsidR="001211D7" w:rsidRDefault="0075132C">
            <w:pPr>
              <w:spacing w:line="400" w:lineRule="exact"/>
              <w:rPr>
                <w:sz w:val="18"/>
                <w:szCs w:val="18"/>
                <w:lang w:val="en-US"/>
              </w:rPr>
            </w:pPr>
            <w:r>
              <w:rPr>
                <w:sz w:val="18"/>
                <w:szCs w:val="18"/>
                <w:lang w:val="en-US"/>
              </w:rPr>
              <w:t>0</w:t>
            </w:r>
          </w:p>
        </w:tc>
      </w:tr>
      <w:tr w:rsidR="001211D7" w14:paraId="760D335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151A4B" w14:textId="77777777" w:rsidR="001211D7" w:rsidRDefault="0075132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9E711D"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60C0C"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91024"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1CD825"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CDD95"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D7B51"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A09244"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80B3F" w14:textId="77777777" w:rsidR="001211D7" w:rsidRDefault="0075132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0747A34" w14:textId="77777777" w:rsidR="001211D7" w:rsidRDefault="0075132C">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3F8102B8"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5220FD"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86314"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DAF95"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95E59C"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65C86"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86C21"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8F39A"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76049C"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B87DA"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76BFF"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B6D925"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55389"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2623E"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8FDC8F" w14:textId="77777777" w:rsidR="001211D7" w:rsidRDefault="0075132C">
            <w:pPr>
              <w:spacing w:line="400" w:lineRule="exact"/>
              <w:rPr>
                <w:sz w:val="18"/>
                <w:szCs w:val="18"/>
                <w:lang w:val="en-US"/>
              </w:rPr>
            </w:pPr>
            <w:r>
              <w:rPr>
                <w:sz w:val="18"/>
                <w:szCs w:val="18"/>
                <w:lang w:val="en-US"/>
              </w:rPr>
              <w:t>0</w:t>
            </w:r>
          </w:p>
        </w:tc>
      </w:tr>
    </w:tbl>
    <w:p w14:paraId="73775ED4" w14:textId="77777777" w:rsidR="007A50E0" w:rsidRDefault="007A50E0">
      <w:pPr>
        <w:jc w:val="both"/>
      </w:pPr>
    </w:p>
    <w:p w14:paraId="457DDD22" w14:textId="77777777" w:rsidR="007A50E0" w:rsidRDefault="0075132C">
      <w:r>
        <w:t>注：上行：工作日；下行：节假日</w:t>
      </w:r>
    </w:p>
    <w:p w14:paraId="08992D68" w14:textId="77777777" w:rsidR="007A50E0" w:rsidRDefault="0075132C">
      <w:pPr>
        <w:pStyle w:val="2"/>
      </w:pPr>
      <w:bookmarkStart w:id="73" w:name="_Toc60239060"/>
      <w:r>
        <w:t>工作日</w:t>
      </w:r>
      <w:r>
        <w:t>/</w:t>
      </w:r>
      <w:r>
        <w:t>节假日照明开关时间表</w:t>
      </w:r>
      <w:r>
        <w:t>(%)</w:t>
      </w:r>
      <w:bookmarkEnd w:id="73"/>
    </w:p>
    <w:p w14:paraId="776FB044" w14:textId="77777777" w:rsidR="007A50E0" w:rsidRDefault="007A50E0"/>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74DCA5B"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2CA1778" w14:textId="77777777" w:rsidR="001211D7" w:rsidRDefault="0075132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F30652" w14:textId="77777777" w:rsidR="001211D7" w:rsidRDefault="0075132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466CAE" w14:textId="77777777" w:rsidR="001211D7" w:rsidRDefault="0075132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C41079" w14:textId="77777777" w:rsidR="001211D7" w:rsidRDefault="0075132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B8D3D0" w14:textId="77777777" w:rsidR="001211D7" w:rsidRDefault="0075132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A2B517" w14:textId="77777777" w:rsidR="001211D7" w:rsidRDefault="0075132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0A2E16" w14:textId="77777777" w:rsidR="001211D7" w:rsidRDefault="0075132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96F010" w14:textId="77777777" w:rsidR="001211D7" w:rsidRDefault="0075132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846922" w14:textId="77777777" w:rsidR="001211D7" w:rsidRDefault="0075132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C21698" w14:textId="77777777" w:rsidR="001211D7" w:rsidRDefault="0075132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E98582" w14:textId="77777777" w:rsidR="001211D7" w:rsidRDefault="0075132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B3A038" w14:textId="77777777" w:rsidR="001211D7" w:rsidRDefault="0075132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1675EF" w14:textId="77777777" w:rsidR="001211D7" w:rsidRDefault="0075132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B739BF" w14:textId="77777777" w:rsidR="001211D7" w:rsidRDefault="0075132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2F521D" w14:textId="77777777" w:rsidR="001211D7" w:rsidRDefault="0075132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6E1ACD" w14:textId="77777777" w:rsidR="001211D7" w:rsidRDefault="0075132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06CC0A" w14:textId="77777777" w:rsidR="001211D7" w:rsidRDefault="0075132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CE83DC" w14:textId="77777777" w:rsidR="001211D7" w:rsidRDefault="0075132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A55BCD" w14:textId="77777777" w:rsidR="001211D7" w:rsidRDefault="0075132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BF88E2" w14:textId="77777777" w:rsidR="001211D7" w:rsidRDefault="0075132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F335E5" w14:textId="77777777" w:rsidR="001211D7" w:rsidRDefault="0075132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676C54" w14:textId="77777777" w:rsidR="001211D7" w:rsidRDefault="0075132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B3C00F" w14:textId="77777777" w:rsidR="001211D7" w:rsidRDefault="0075132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DBEEDE" w14:textId="77777777" w:rsidR="001211D7" w:rsidRDefault="0075132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679861" w14:textId="77777777" w:rsidR="001211D7" w:rsidRDefault="0075132C">
            <w:pPr>
              <w:spacing w:line="400" w:lineRule="exact"/>
              <w:rPr>
                <w:sz w:val="18"/>
                <w:szCs w:val="18"/>
                <w:lang w:val="en-US"/>
              </w:rPr>
            </w:pPr>
            <w:r>
              <w:rPr>
                <w:sz w:val="18"/>
                <w:szCs w:val="18"/>
                <w:lang w:val="en-US"/>
              </w:rPr>
              <w:t>24</w:t>
            </w:r>
          </w:p>
        </w:tc>
      </w:tr>
      <w:tr w:rsidR="007A50E0" w14:paraId="23E2AE9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E58EE7C" w14:textId="77777777" w:rsidR="001211D7" w:rsidRDefault="0075132C">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4C1D454" w14:textId="77777777" w:rsidR="001211D7" w:rsidRDefault="0075132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FB66B8" w14:textId="77777777" w:rsidR="001211D7" w:rsidRDefault="0075132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A07044" w14:textId="77777777" w:rsidR="001211D7" w:rsidRDefault="0075132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AFFCF38" w14:textId="77777777" w:rsidR="001211D7" w:rsidRDefault="0075132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BD9479" w14:textId="77777777" w:rsidR="001211D7" w:rsidRDefault="0075132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F5CCFB" w14:textId="77777777" w:rsidR="001211D7" w:rsidRDefault="0075132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9C5B005" w14:textId="77777777" w:rsidR="001211D7" w:rsidRDefault="0075132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FE8CF5" w14:textId="77777777" w:rsidR="001211D7" w:rsidRDefault="0075132C">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33723E04" w14:textId="77777777" w:rsidR="001211D7" w:rsidRDefault="0075132C">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0C1DCF8" w14:textId="77777777" w:rsidR="001211D7" w:rsidRDefault="0075132C">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846F4CD" w14:textId="77777777" w:rsidR="001211D7" w:rsidRDefault="0075132C">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52A4D18" w14:textId="77777777" w:rsidR="001211D7" w:rsidRDefault="0075132C">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42DC456B" w14:textId="77777777" w:rsidR="001211D7" w:rsidRDefault="0075132C">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7600073" w14:textId="77777777" w:rsidR="001211D7" w:rsidRDefault="0075132C">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8FE08CD" w14:textId="77777777" w:rsidR="001211D7" w:rsidRDefault="0075132C">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4A49630" w14:textId="77777777" w:rsidR="001211D7" w:rsidRDefault="0075132C">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592270A0" w14:textId="77777777" w:rsidR="001211D7" w:rsidRDefault="0075132C">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9478504" w14:textId="77777777" w:rsidR="001211D7" w:rsidRDefault="0075132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7C6AA97" w14:textId="77777777" w:rsidR="001211D7" w:rsidRDefault="0075132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8B4F47" w14:textId="77777777" w:rsidR="001211D7" w:rsidRDefault="0075132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A6D2A44" w14:textId="77777777" w:rsidR="001211D7" w:rsidRDefault="0075132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FB3385" w14:textId="77777777" w:rsidR="001211D7" w:rsidRDefault="0075132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F42D5D" w14:textId="77777777" w:rsidR="001211D7" w:rsidRDefault="0075132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7D1D87" w14:textId="77777777" w:rsidR="001211D7" w:rsidRDefault="0075132C">
            <w:pPr>
              <w:spacing w:line="400" w:lineRule="exact"/>
              <w:rPr>
                <w:sz w:val="18"/>
                <w:szCs w:val="18"/>
                <w:lang w:val="en-US"/>
              </w:rPr>
            </w:pPr>
            <w:r>
              <w:rPr>
                <w:sz w:val="18"/>
                <w:szCs w:val="18"/>
                <w:lang w:val="en-US"/>
              </w:rPr>
              <w:t>10</w:t>
            </w:r>
          </w:p>
        </w:tc>
      </w:tr>
      <w:tr w:rsidR="001211D7" w14:paraId="1CDEC99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50BBEF" w14:textId="77777777" w:rsidR="001211D7" w:rsidRDefault="0075132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469AF1"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2BE3C"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8BD7E"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CA5F5E"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975C3"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E780CC"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44EC79"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0BA0C"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E1AE7"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AE0C5"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CDAFAB"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9259C"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4C07E"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D96E0C"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FBF1D"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3A5EF"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198F8"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061F17"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3634A"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4CEA0"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578134"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480C2"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C564A"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7171E" w14:textId="77777777" w:rsidR="001211D7" w:rsidRDefault="0075132C">
            <w:pPr>
              <w:spacing w:line="400" w:lineRule="exact"/>
              <w:rPr>
                <w:sz w:val="18"/>
                <w:szCs w:val="18"/>
                <w:lang w:val="en-US"/>
              </w:rPr>
            </w:pPr>
            <w:r>
              <w:rPr>
                <w:sz w:val="18"/>
                <w:szCs w:val="18"/>
                <w:lang w:val="en-US"/>
              </w:rPr>
              <w:t>0</w:t>
            </w:r>
          </w:p>
        </w:tc>
      </w:tr>
    </w:tbl>
    <w:p w14:paraId="29E985A5" w14:textId="77777777" w:rsidR="007A50E0" w:rsidRDefault="007A50E0"/>
    <w:p w14:paraId="7EB8DD36" w14:textId="77777777" w:rsidR="007A50E0" w:rsidRDefault="0075132C">
      <w:r>
        <w:t>注：上行：工作日；下行：节假日</w:t>
      </w:r>
    </w:p>
    <w:p w14:paraId="150B4B65" w14:textId="77777777" w:rsidR="007A50E0" w:rsidRDefault="0075132C">
      <w:pPr>
        <w:pStyle w:val="2"/>
      </w:pPr>
      <w:bookmarkStart w:id="74" w:name="_Toc60239061"/>
      <w:r>
        <w:t>工作日</w:t>
      </w:r>
      <w:r>
        <w:t>/</w:t>
      </w:r>
      <w:r>
        <w:t>节假日设备逐时使用率</w:t>
      </w:r>
      <w:r>
        <w:t>(%)</w:t>
      </w:r>
      <w:bookmarkEnd w:id="74"/>
    </w:p>
    <w:p w14:paraId="6D580F05" w14:textId="77777777" w:rsidR="007A50E0" w:rsidRDefault="007A50E0"/>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E6B9117"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6452EE5" w14:textId="77777777" w:rsidR="001211D7" w:rsidRDefault="0075132C">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724FF9B" w14:textId="77777777" w:rsidR="001211D7" w:rsidRDefault="0075132C">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6E8CD0" w14:textId="77777777" w:rsidR="001211D7" w:rsidRDefault="0075132C">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1CE78B" w14:textId="77777777" w:rsidR="001211D7" w:rsidRDefault="0075132C">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EBB37C" w14:textId="77777777" w:rsidR="001211D7" w:rsidRDefault="0075132C">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517CC8" w14:textId="77777777" w:rsidR="001211D7" w:rsidRDefault="0075132C">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2CCB3C" w14:textId="77777777" w:rsidR="001211D7" w:rsidRDefault="0075132C">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7DC10C" w14:textId="77777777" w:rsidR="001211D7" w:rsidRDefault="0075132C">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63B3C3" w14:textId="77777777" w:rsidR="001211D7" w:rsidRDefault="0075132C">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F427D8" w14:textId="77777777" w:rsidR="001211D7" w:rsidRDefault="0075132C">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A94170" w14:textId="77777777" w:rsidR="001211D7" w:rsidRDefault="0075132C">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4059D4" w14:textId="77777777" w:rsidR="001211D7" w:rsidRDefault="0075132C">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C2E253" w14:textId="77777777" w:rsidR="001211D7" w:rsidRDefault="0075132C">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71487E" w14:textId="77777777" w:rsidR="001211D7" w:rsidRDefault="0075132C">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F6E868" w14:textId="77777777" w:rsidR="001211D7" w:rsidRDefault="0075132C">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3EC76F" w14:textId="77777777" w:rsidR="001211D7" w:rsidRDefault="0075132C">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75A525" w14:textId="77777777" w:rsidR="001211D7" w:rsidRDefault="0075132C">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4D62A5" w14:textId="77777777" w:rsidR="001211D7" w:rsidRDefault="0075132C">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5CE247D" w14:textId="77777777" w:rsidR="001211D7" w:rsidRDefault="0075132C">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5AB35E" w14:textId="77777777" w:rsidR="001211D7" w:rsidRDefault="0075132C">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9FDC9D" w14:textId="77777777" w:rsidR="001211D7" w:rsidRDefault="0075132C">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DF471B" w14:textId="77777777" w:rsidR="001211D7" w:rsidRDefault="0075132C">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B7B764" w14:textId="77777777" w:rsidR="001211D7" w:rsidRDefault="0075132C">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035657" w14:textId="77777777" w:rsidR="001211D7" w:rsidRDefault="0075132C">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14075E" w14:textId="77777777" w:rsidR="001211D7" w:rsidRDefault="0075132C">
            <w:pPr>
              <w:spacing w:line="400" w:lineRule="exact"/>
              <w:rPr>
                <w:sz w:val="18"/>
                <w:szCs w:val="18"/>
                <w:lang w:val="en-US"/>
              </w:rPr>
            </w:pPr>
            <w:r>
              <w:rPr>
                <w:sz w:val="18"/>
                <w:szCs w:val="18"/>
                <w:lang w:val="en-US"/>
              </w:rPr>
              <w:t>24</w:t>
            </w:r>
          </w:p>
        </w:tc>
      </w:tr>
      <w:tr w:rsidR="007A50E0" w14:paraId="3883461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FAA0795" w14:textId="77777777" w:rsidR="001211D7" w:rsidRDefault="0075132C">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8F1AC01"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08A23"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05096"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40453C"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CF838"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B6BFD"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2A9542" w14:textId="77777777" w:rsidR="001211D7" w:rsidRDefault="0075132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AD08B4" w14:textId="77777777" w:rsidR="001211D7" w:rsidRDefault="0075132C">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33A175" w14:textId="77777777" w:rsidR="001211D7" w:rsidRDefault="0075132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C5C498" w14:textId="77777777" w:rsidR="001211D7" w:rsidRDefault="0075132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13D2D0" w14:textId="77777777" w:rsidR="001211D7" w:rsidRDefault="0075132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8B3600" w14:textId="77777777" w:rsidR="001211D7" w:rsidRDefault="0075132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A37FEF" w14:textId="77777777" w:rsidR="001211D7" w:rsidRDefault="0075132C">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6FB6CF" w14:textId="77777777" w:rsidR="001211D7" w:rsidRDefault="0075132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C50BE0" w14:textId="77777777" w:rsidR="001211D7" w:rsidRDefault="0075132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6560C5" w14:textId="77777777" w:rsidR="001211D7" w:rsidRDefault="0075132C">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3E61F2" w14:textId="77777777" w:rsidR="001211D7" w:rsidRDefault="0075132C">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D406ED5" w14:textId="77777777" w:rsidR="001211D7" w:rsidRDefault="0075132C">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BE8CD34" w14:textId="77777777" w:rsidR="001211D7" w:rsidRDefault="0075132C">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1505F9"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93299A"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FD46E"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577D8"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38B4A" w14:textId="77777777" w:rsidR="001211D7" w:rsidRDefault="0075132C">
            <w:pPr>
              <w:spacing w:line="400" w:lineRule="exact"/>
              <w:rPr>
                <w:sz w:val="18"/>
                <w:szCs w:val="18"/>
                <w:lang w:val="en-US"/>
              </w:rPr>
            </w:pPr>
            <w:r>
              <w:rPr>
                <w:sz w:val="18"/>
                <w:szCs w:val="18"/>
                <w:lang w:val="en-US"/>
              </w:rPr>
              <w:t>0</w:t>
            </w:r>
          </w:p>
        </w:tc>
      </w:tr>
      <w:tr w:rsidR="001211D7" w14:paraId="3AF588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23A5C9" w14:textId="77777777" w:rsidR="001211D7" w:rsidRDefault="0075132C">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9BDEEC"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3C17A"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23292"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BAEF4B"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AEB96"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C9D15"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12DBF7"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D4216"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D180A"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00D7F"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12C77C"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BADBF"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56017"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0414D1"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F7430"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91C3F"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D6951"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BE0664"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80C7B"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3C8F0" w14:textId="77777777" w:rsidR="001211D7" w:rsidRDefault="0075132C">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D07B93"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18ED1"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0CEA7" w14:textId="77777777" w:rsidR="001211D7" w:rsidRDefault="0075132C">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4B7A2" w14:textId="77777777" w:rsidR="001211D7" w:rsidRDefault="0075132C">
            <w:pPr>
              <w:spacing w:line="400" w:lineRule="exact"/>
              <w:rPr>
                <w:sz w:val="18"/>
                <w:szCs w:val="18"/>
                <w:lang w:val="en-US"/>
              </w:rPr>
            </w:pPr>
            <w:r>
              <w:rPr>
                <w:sz w:val="18"/>
                <w:szCs w:val="18"/>
                <w:lang w:val="en-US"/>
              </w:rPr>
              <w:t>0</w:t>
            </w:r>
          </w:p>
        </w:tc>
      </w:tr>
    </w:tbl>
    <w:p w14:paraId="7894074D" w14:textId="77777777" w:rsidR="007A50E0" w:rsidRDefault="007A50E0"/>
    <w:p w14:paraId="61E90F2E" w14:textId="77777777" w:rsidR="007A50E0" w:rsidRDefault="0075132C">
      <w:r>
        <w:t>注：上行：工作日；下行：节假日</w:t>
      </w:r>
    </w:p>
    <w:p w14:paraId="44F83B71" w14:textId="77777777" w:rsidR="007A50E0" w:rsidRDefault="007A50E0"/>
    <w:sectPr w:rsidR="007A50E0"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56F78" w14:textId="77777777" w:rsidR="0075132C" w:rsidRDefault="0075132C" w:rsidP="00203A7D">
      <w:r>
        <w:separator/>
      </w:r>
    </w:p>
  </w:endnote>
  <w:endnote w:type="continuationSeparator" w:id="0">
    <w:p w14:paraId="586B543D" w14:textId="77777777" w:rsidR="0075132C" w:rsidRDefault="0075132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537DF"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4D526F"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C35ED"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31D69">
      <w:rPr>
        <w:rStyle w:val="a9"/>
        <w:noProof/>
      </w:rPr>
      <w:t>3</w:t>
    </w:r>
    <w:r>
      <w:rPr>
        <w:rStyle w:val="a9"/>
      </w:rPr>
      <w:fldChar w:fldCharType="end"/>
    </w:r>
  </w:p>
  <w:p w14:paraId="382D7D25"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E4C63" w14:textId="77777777" w:rsidR="0075132C" w:rsidRDefault="0075132C" w:rsidP="00203A7D">
      <w:r>
        <w:separator/>
      </w:r>
    </w:p>
  </w:footnote>
  <w:footnote w:type="continuationSeparator" w:id="0">
    <w:p w14:paraId="444C12AF" w14:textId="77777777" w:rsidR="0075132C" w:rsidRDefault="0075132C"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197A8" w14:textId="77777777" w:rsidR="00E31452" w:rsidRDefault="00E31452" w:rsidP="00E31452">
    <w:pPr>
      <w:pStyle w:val="a4"/>
      <w:jc w:val="left"/>
    </w:pPr>
    <w:r w:rsidRPr="00E31452">
      <w:rPr>
        <w:noProof/>
        <w:lang w:val="en-US"/>
      </w:rPr>
      <w:drawing>
        <wp:inline distT="0" distB="0" distL="0" distR="0" wp14:anchorId="51E7EE67" wp14:editId="49B1B97D">
          <wp:extent cx="854075" cy="16383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E9"/>
    <w:rsid w:val="00005553"/>
    <w:rsid w:val="00024A13"/>
    <w:rsid w:val="00031D69"/>
    <w:rsid w:val="00037A4C"/>
    <w:rsid w:val="000D5BDD"/>
    <w:rsid w:val="000F7EF2"/>
    <w:rsid w:val="00121509"/>
    <w:rsid w:val="00122AE1"/>
    <w:rsid w:val="0014776A"/>
    <w:rsid w:val="00203A7D"/>
    <w:rsid w:val="0022447D"/>
    <w:rsid w:val="002555B8"/>
    <w:rsid w:val="0030437C"/>
    <w:rsid w:val="003121F7"/>
    <w:rsid w:val="00314D29"/>
    <w:rsid w:val="0033208F"/>
    <w:rsid w:val="00382BA2"/>
    <w:rsid w:val="003E0BD9"/>
    <w:rsid w:val="00424AF4"/>
    <w:rsid w:val="004D230F"/>
    <w:rsid w:val="004D449D"/>
    <w:rsid w:val="00517BC7"/>
    <w:rsid w:val="005215FB"/>
    <w:rsid w:val="00534262"/>
    <w:rsid w:val="00537558"/>
    <w:rsid w:val="005755BA"/>
    <w:rsid w:val="005A5ADF"/>
    <w:rsid w:val="005E2661"/>
    <w:rsid w:val="005E56B4"/>
    <w:rsid w:val="00635D95"/>
    <w:rsid w:val="00694FCA"/>
    <w:rsid w:val="006E3B8E"/>
    <w:rsid w:val="0075022D"/>
    <w:rsid w:val="0075132C"/>
    <w:rsid w:val="00766F09"/>
    <w:rsid w:val="007A50E0"/>
    <w:rsid w:val="007B1DE0"/>
    <w:rsid w:val="007D7FC4"/>
    <w:rsid w:val="007E1B47"/>
    <w:rsid w:val="0081624A"/>
    <w:rsid w:val="00883D6C"/>
    <w:rsid w:val="008F0420"/>
    <w:rsid w:val="009677EB"/>
    <w:rsid w:val="00A22DC5"/>
    <w:rsid w:val="00A32590"/>
    <w:rsid w:val="00A355BD"/>
    <w:rsid w:val="00A471F7"/>
    <w:rsid w:val="00AA47FE"/>
    <w:rsid w:val="00AA684C"/>
    <w:rsid w:val="00AE1923"/>
    <w:rsid w:val="00B1299D"/>
    <w:rsid w:val="00B1509D"/>
    <w:rsid w:val="00B41640"/>
    <w:rsid w:val="00B55B22"/>
    <w:rsid w:val="00B60841"/>
    <w:rsid w:val="00B9667B"/>
    <w:rsid w:val="00BA478E"/>
    <w:rsid w:val="00BC7EB6"/>
    <w:rsid w:val="00C42E51"/>
    <w:rsid w:val="00C63237"/>
    <w:rsid w:val="00C67778"/>
    <w:rsid w:val="00C97E25"/>
    <w:rsid w:val="00CB5E85"/>
    <w:rsid w:val="00CE1921"/>
    <w:rsid w:val="00CE28AA"/>
    <w:rsid w:val="00D02CC2"/>
    <w:rsid w:val="00D40158"/>
    <w:rsid w:val="00D43C46"/>
    <w:rsid w:val="00D46CE9"/>
    <w:rsid w:val="00D62A9A"/>
    <w:rsid w:val="00DB4CC2"/>
    <w:rsid w:val="00DC73AD"/>
    <w:rsid w:val="00DF470C"/>
    <w:rsid w:val="00E3135C"/>
    <w:rsid w:val="00E31452"/>
    <w:rsid w:val="00E81ACD"/>
    <w:rsid w:val="00EF5AB9"/>
    <w:rsid w:val="00F75DD1"/>
    <w:rsid w:val="00FA4B87"/>
    <w:rsid w:val="00FF02F8"/>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225C29B"/>
  <w15:chartTrackingRefBased/>
  <w15:docId w15:val="{7A488990-1DAF-4155-9A36-B6D48FDF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QU\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9</TotalTime>
  <Pages>8</Pages>
  <Words>628</Words>
  <Characters>3583</Characters>
  <Application>Microsoft Office Word</Application>
  <DocSecurity>0</DocSecurity>
  <Lines>29</Lines>
  <Paragraphs>8</Paragraphs>
  <ScaleCrop>false</ScaleCrop>
  <Company>ths</Company>
  <LinksUpToDate>false</LinksUpToDate>
  <CharactersWithSpaces>4203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HQU</dc:creator>
  <cp:keywords/>
  <cp:lastModifiedBy>HQU</cp:lastModifiedBy>
  <cp:revision>1</cp:revision>
  <cp:lastPrinted>1899-12-31T16:00:00Z</cp:lastPrinted>
  <dcterms:created xsi:type="dcterms:W3CDTF">2020-12-30T08:43:00Z</dcterms:created>
  <dcterms:modified xsi:type="dcterms:W3CDTF">2020-12-30T08:52:00Z</dcterms:modified>
</cp:coreProperties>
</file>