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61" w:rsidRDefault="00BE2D61">
      <w:pPr>
        <w:rPr>
          <w:b/>
          <w:sz w:val="24"/>
        </w:rPr>
      </w:pPr>
    </w:p>
    <w:p w:rsidR="00BE2D61" w:rsidRPr="007F36C4" w:rsidRDefault="006648EC" w:rsidP="002610B7">
      <w:pPr>
        <w:spacing w:beforeLines="100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2610B7">
      <w:pPr>
        <w:spacing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东南大学道桥实验室改造项目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江苏</w:t>
            </w:r>
            <w:r>
              <w:t>-</w:t>
            </w:r>
            <w:r>
              <w:t>南京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10001</w:t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东南大学</w:t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东南大学</w:t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442DC6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王昊睿</w:t>
            </w: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442DC6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王浩</w:t>
            </w: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审核人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802" w:rsidRDefault="005E080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_GoBack" w:colFirst="1" w:colLast="1"/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2"/>
          </w:p>
        </w:tc>
      </w:tr>
      <w:bookmarkEnd w:id="11"/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T15651976157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4" w:name="目录"/>
    <w:p w:rsidR="00442DC6" w:rsidRDefault="005E0802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5E0802">
        <w:fldChar w:fldCharType="begin"/>
      </w:r>
      <w:r w:rsidR="00EC091B">
        <w:instrText xml:space="preserve"> TOC \o "1-3" \h \z \u </w:instrText>
      </w:r>
      <w:r w:rsidRPr="005E0802">
        <w:fldChar w:fldCharType="separate"/>
      </w:r>
      <w:hyperlink w:anchor="_Toc60076969" w:history="1">
        <w:r w:rsidR="00442DC6" w:rsidRPr="00845B8C">
          <w:rPr>
            <w:rStyle w:val="ad"/>
            <w:noProof/>
          </w:rPr>
          <w:t>1</w:t>
        </w:r>
        <w:r w:rsidR="00442DC6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442DC6" w:rsidRPr="00845B8C">
          <w:rPr>
            <w:rStyle w:val="ad"/>
            <w:rFonts w:hint="eastAsia"/>
            <w:noProof/>
          </w:rPr>
          <w:t>建筑概况</w:t>
        </w:r>
        <w:r w:rsidR="00442DC6">
          <w:rPr>
            <w:noProof/>
            <w:webHidden/>
          </w:rPr>
          <w:tab/>
        </w:r>
        <w:r w:rsidR="00442DC6">
          <w:rPr>
            <w:noProof/>
            <w:webHidden/>
          </w:rPr>
          <w:fldChar w:fldCharType="begin"/>
        </w:r>
        <w:r w:rsidR="00442DC6">
          <w:rPr>
            <w:noProof/>
            <w:webHidden/>
          </w:rPr>
          <w:instrText xml:space="preserve"> PAGEREF _Toc60076969 \h </w:instrText>
        </w:r>
        <w:r w:rsidR="00442DC6">
          <w:rPr>
            <w:noProof/>
            <w:webHidden/>
          </w:rPr>
        </w:r>
        <w:r w:rsidR="00442DC6">
          <w:rPr>
            <w:noProof/>
            <w:webHidden/>
          </w:rPr>
          <w:fldChar w:fldCharType="separate"/>
        </w:r>
        <w:r w:rsidR="00442DC6">
          <w:rPr>
            <w:noProof/>
            <w:webHidden/>
          </w:rPr>
          <w:t>3</w:t>
        </w:r>
        <w:r w:rsidR="00442DC6">
          <w:rPr>
            <w:noProof/>
            <w:webHidden/>
          </w:rPr>
          <w:fldChar w:fldCharType="end"/>
        </w:r>
      </w:hyperlink>
    </w:p>
    <w:p w:rsidR="00442DC6" w:rsidRDefault="00442DC6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76970" w:history="1">
        <w:r w:rsidRPr="00845B8C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1" w:history="1">
        <w:r w:rsidRPr="00845B8C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2" w:history="1">
        <w:r w:rsidRPr="00845B8C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76973" w:history="1">
        <w:r w:rsidRPr="00845B8C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4" w:history="1">
        <w:r w:rsidRPr="00845B8C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5" w:history="1">
        <w:r w:rsidRPr="00845B8C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6" w:history="1">
        <w:r w:rsidRPr="00845B8C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45" type="#_x0000_t75" style="width:18.75pt;height:13.5pt" o:ole="">
              <v:imagedata r:id="rId9" o:title=""/>
            </v:shape>
            <o:OLEObject Type="Embed" ProgID="Equation.DSMT4" ShapeID="_x0000_i1145" DrawAspect="Content" ObjectID="_1670689770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7" w:history="1">
        <w:r w:rsidRPr="00845B8C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46" type="#_x0000_t75" style="width:13.5pt;height:13.5pt" o:ole="">
              <v:imagedata r:id="rId11" o:title=""/>
            </v:shape>
            <o:OLEObject Type="Embed" ProgID="Equation.DSMT4" ShapeID="_x0000_i1146" DrawAspect="Content" ObjectID="_1670689771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8" w:history="1">
        <w:r w:rsidRPr="00845B8C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79" w:history="1">
        <w:r w:rsidRPr="00845B8C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0" w:history="1">
        <w:r w:rsidRPr="00845B8C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7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1" w:history="1">
        <w:r w:rsidRPr="00845B8C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冷凝计算界面温度</w:t>
        </w:r>
        <w:r w:rsidRPr="005E0802">
          <w:rPr>
            <w:noProof/>
            <w:position w:val="-6"/>
          </w:rPr>
          <w:pict>
            <v:shape id="_x0000_i1148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2" w:history="1">
        <w:r w:rsidRPr="00845B8C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3" w:history="1">
        <w:r w:rsidRPr="00845B8C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4" w:history="1">
        <w:r w:rsidRPr="00845B8C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9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5" w:history="1">
        <w:r w:rsidRPr="00845B8C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冷凝计算界面温度</w:t>
        </w:r>
        <w:r w:rsidRPr="005E0802">
          <w:rPr>
            <w:noProof/>
            <w:position w:val="-6"/>
          </w:rPr>
          <w:pict>
            <v:shape id="_x0000_i1150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60076986" w:history="1">
        <w:r w:rsidRPr="00845B8C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2DC6" w:rsidRDefault="00442DC6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60076987" w:history="1">
        <w:r w:rsidRPr="00845B8C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845B8C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_Toc60076987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5E0802" w:rsidP="00EC091B">
      <w:r>
        <w:fldChar w:fldCharType="end"/>
      </w:r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60076969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东南大学道桥实验室改造项目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江苏</w:t>
            </w:r>
            <w:r>
              <w:t>-</w:t>
            </w:r>
            <w:r>
              <w:t>南京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32.04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118.78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夏热冬冷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5732</w:t>
            </w:r>
            <w:bookmarkEnd w:id="26"/>
            <w:r w:rsidRPr="005816EB">
              <w:rPr>
                <w:rFonts w:hint="eastAsia"/>
              </w:rPr>
              <w:t>㎡地下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6</w:t>
            </w:r>
            <w:bookmarkEnd w:id="28"/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21.2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r>
              <w:t>砖混结构</w:t>
            </w:r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60076970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60076971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60076972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670689772" r:id="rId14"/>
        </w:objec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670689773" r:id="rId16"/>
        </w:objec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670689774" r:id="rId18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670689775" r:id="rId2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5E0802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C7777" w:rsidRPr="005E0802">
        <w:rPr>
          <w:position w:val="-8"/>
        </w:rPr>
        <w:pict>
          <v:shape id="_x0000_i1029" type="#_x0000_t75" style="width:2.25pt;height:15.75pt" equationxml="&lt;">
            <v:imagedata r:id="rId21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separate"/>
      </w:r>
      <w:r w:rsidR="00442DC6" w:rsidRPr="005E0802">
        <w:rPr>
          <w:position w:val="-8"/>
        </w:rPr>
        <w:pict>
          <v:shape id="_x0000_i1128" type="#_x0000_t75" style="width:2.25pt;height:15.75pt" equationxml="&lt;">
            <v:imagedata r:id="rId21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5E0802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C7777" w:rsidRPr="005E0802">
        <w:rPr>
          <w:position w:val="-8"/>
        </w:rPr>
        <w:pict>
          <v:shape id="_x0000_i1030" type="#_x0000_t75" style="width:5.25pt;height:15.75pt" equationxml="&lt;">
            <v:imagedata r:id="rId22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separate"/>
      </w:r>
      <w:r w:rsidR="00442DC6" w:rsidRPr="005E0802">
        <w:rPr>
          <w:position w:val="-8"/>
        </w:rPr>
        <w:pict>
          <v:shape id="_x0000_i1129" type="#_x0000_t75" style="width:5.25pt;height:15.75pt" equationxml="&lt;">
            <v:imagedata r:id="rId22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75pt;height:13.5pt" o:ole="">
            <v:imagedata r:id="rId23" o:title=""/>
          </v:shape>
          <o:OLEObject Type="Embed" ProgID="Equation.DSMT4" ShapeID="_x0000_i1031" DrawAspect="Content" ObjectID="_1670689776" r:id="rId2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5E0802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C7777" w:rsidRPr="005E0802">
        <w:rPr>
          <w:position w:val="-8"/>
        </w:rPr>
        <w:pict>
          <v:shape id="_x0000_i1032" type="#_x0000_t75" style="width:2.25pt;height:15.75pt" equationxml="&lt;">
            <v:imagedata r:id="rId21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separate"/>
      </w:r>
      <w:r w:rsidR="00442DC6" w:rsidRPr="005E0802">
        <w:rPr>
          <w:position w:val="-8"/>
        </w:rPr>
        <w:pict>
          <v:shape id="_x0000_i1130" type="#_x0000_t75" style="width:2.25pt;height:15.75pt" equationxml="&lt;">
            <v:imagedata r:id="rId21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5E0802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C7777" w:rsidRPr="005E0802">
        <w:rPr>
          <w:position w:val="-8"/>
        </w:rPr>
        <w:pict>
          <v:shape id="_x0000_i1033" type="#_x0000_t75" style="width:5.25pt;height:15.75pt" equationxml="&lt;">
            <v:imagedata r:id="rId22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separate"/>
      </w:r>
      <w:r w:rsidR="00442DC6" w:rsidRPr="005E0802">
        <w:rPr>
          <w:position w:val="-8"/>
        </w:rPr>
        <w:pict>
          <v:shape id="_x0000_i1131" type="#_x0000_t75" style="width:5.25pt;height:15.75pt" equationxml="&lt;">
            <v:imagedata r:id="rId22" o:title="" chromakey="white"/>
          </v:shape>
        </w:pict>
      </w:r>
      <w:r w:rsidR="005E0802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5pt;height:13.5pt" o:ole="">
            <v:imagedata r:id="rId25" o:title=""/>
          </v:shape>
          <o:OLEObject Type="Embed" ProgID="Equation.DSMT4" ShapeID="_x0000_i1034" DrawAspect="Content" ObjectID="_1670689777" r:id="rId26"/>
        </w:objec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5pt" o:ole="">
            <v:imagedata r:id="rId27" o:title=""/>
          </v:shape>
          <o:OLEObject Type="Embed" ProgID="Equation.DSMT4" ShapeID="_x0000_i1035" DrawAspect="Content" ObjectID="_1670689778" r:id="rId28"/>
        </w:objec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25pt;height:13.5pt" o:ole="">
            <v:imagedata r:id="rId29" o:title=""/>
          </v:shape>
          <o:OLEObject Type="Embed" ProgID="Equation.DSMT4" ShapeID="_x0000_i1036" DrawAspect="Content" ObjectID="_1670689779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5pt;height:13.5pt" o:ole="">
            <v:imagedata r:id="rId31" o:title=""/>
          </v:shape>
          <o:OLEObject Type="Embed" ProgID="Equation.DSMT4" ShapeID="_x0000_i1037" DrawAspect="Content" ObjectID="_1670689780" r:id="rId32"/>
        </w:objec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5pt" o:ole="">
            <v:imagedata r:id="rId33" o:title=""/>
          </v:shape>
          <o:OLEObject Type="Embed" ProgID="Equation.DSMT4" ShapeID="_x0000_i1038" DrawAspect="Content" ObjectID="_1670689781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5pt;height:13.5pt" o:ole="">
            <v:imagedata r:id="rId35" o:title=""/>
          </v:shape>
          <o:OLEObject Type="Embed" ProgID="Equation.DSMT4" ShapeID="_x0000_i1039" DrawAspect="Content" ObjectID="_1670689782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 w:rsidRPr="005E0802">
        <w:rPr>
          <w:rFonts w:eastAsiaTheme="minorEastAsia"/>
        </w:rPr>
        <w:object w:dxaOrig="2360" w:dyaOrig="680">
          <v:shape id="_x0000_i1040" type="#_x0000_t75" style="width:117.75pt;height:33.75pt" o:ole="">
            <v:imagedata r:id="rId37" o:title=""/>
          </v:shape>
          <o:OLEObject Type="Embed" ProgID="Equation.3" ShapeID="_x0000_i1040" DrawAspect="Content" ObjectID="_1670689783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 w:rsidRPr="005E0802">
        <w:rPr>
          <w:rFonts w:eastAsiaTheme="minorEastAsia"/>
        </w:rPr>
        <w:object w:dxaOrig="260" w:dyaOrig="360">
          <v:shape id="_x0000_i1041" type="#_x0000_t75" style="width:13.5pt;height:18pt" o:ole="">
            <v:imagedata r:id="rId39" o:title=""/>
          </v:shape>
          <o:OLEObject Type="Embed" ProgID="Equation.3" ShapeID="_x0000_i1041" DrawAspect="Content" ObjectID="_1670689784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5E0802">
        <w:rPr>
          <w:rFonts w:eastAsiaTheme="minorEastAsia"/>
        </w:rPr>
        <w:object w:dxaOrig="180" w:dyaOrig="360">
          <v:shape id="_x0000_i1042" type="#_x0000_t75" style="width:9pt;height:18pt" o:ole="">
            <v:imagedata r:id="rId41" o:title=""/>
          </v:shape>
          <o:OLEObject Type="Embed" ProgID="Equation.3" ShapeID="_x0000_i1042" DrawAspect="Content" ObjectID="_1670689785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5E0802">
        <w:rPr>
          <w:rFonts w:eastAsiaTheme="minorEastAsia"/>
        </w:rPr>
        <w:object w:dxaOrig="200" w:dyaOrig="360">
          <v:shape id="_x0000_i1043" type="#_x0000_t75" style="width:10.5pt;height:18pt" o:ole="">
            <v:imagedata r:id="rId43" o:title=""/>
          </v:shape>
          <o:OLEObject Type="Embed" ProgID="Equation.3" ShapeID="_x0000_i1043" DrawAspect="Content" ObjectID="_1670689786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5E0802">
        <w:rPr>
          <w:rFonts w:eastAsiaTheme="minorEastAsia"/>
        </w:rPr>
        <w:object w:dxaOrig="300" w:dyaOrig="360">
          <v:shape id="_x0000_i1044" type="#_x0000_t75" style="width:15pt;height:18pt" o:ole="">
            <v:imagedata r:id="rId45" o:title=""/>
          </v:shape>
          <o:OLEObject Type="Embed" ProgID="Equation.3" ShapeID="_x0000_i1044" DrawAspect="Content" ObjectID="_1670689787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5E0802">
        <w:rPr>
          <w:rFonts w:eastAsiaTheme="minorEastAsia"/>
        </w:rPr>
        <w:object w:dxaOrig="260" w:dyaOrig="360">
          <v:shape id="_x0000_i1045" type="#_x0000_t75" style="width:13.5pt;height:18pt" o:ole="">
            <v:imagedata r:id="rId47" o:title=""/>
          </v:shape>
          <o:OLEObject Type="Embed" ProgID="Equation.3" ShapeID="_x0000_i1045" DrawAspect="Content" ObjectID="_1670689788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 w:rsidRPr="005E0802">
        <w:rPr>
          <w:rFonts w:eastAsiaTheme="minorEastAsia"/>
        </w:rPr>
        <w:object w:dxaOrig="380" w:dyaOrig="380">
          <v:shape id="_x0000_i1046" type="#_x0000_t75" style="width:19.5pt;height:19.5pt" o:ole="">
            <v:imagedata r:id="rId49" o:title=""/>
          </v:shape>
          <o:OLEObject Type="Embed" ProgID="Equation.3" ShapeID="_x0000_i1046" DrawAspect="Content" ObjectID="_1670689789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60076973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60076974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5pt;height:13.5pt" o:ole="">
                  <v:imagedata r:id="rId51" o:title=""/>
                </v:shape>
                <o:OLEObject Type="Embed" ProgID="Equation.DSMT4" ShapeID="_x0000_i1047" DrawAspect="Content" ObjectID="_1670689790" r:id="rId52"/>
              </w:object>
            </w:r>
            <w:r>
              <w:rPr>
                <w:rFonts w:hint="eastAsia"/>
              </w:rPr>
              <w:t>内表面换热阻（㎡</w:t>
            </w:r>
            <w:r w:rsidR="005E0802" w:rsidRPr="0060196C">
              <w:fldChar w:fldCharType="begin"/>
            </w:r>
            <w:r w:rsidRPr="0060196C"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48" type="#_x0000_t75" style="width:2.25pt;height:15.75pt" equationxml="&lt;">
                  <v:imagedata r:id="rId21" o:title="" chromakey="white"/>
                </v:shape>
              </w:pict>
            </w:r>
            <w:r w:rsidR="005E0802" w:rsidRPr="0060196C"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2" type="#_x0000_t75" style="width:2.25pt;height:15.75pt" equationxml="&lt;">
                  <v:imagedata r:id="rId21" o:title="" chromakey="white"/>
                </v:shape>
              </w:pict>
            </w:r>
            <w:r w:rsidR="005E0802"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50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75pt;height:17.25pt" o:ole="">
                  <v:imagedata r:id="rId53" o:title=""/>
                </v:shape>
                <o:OLEObject Type="Embed" ProgID="Equation.DSMT4" ShapeID="_x0000_i1049" DrawAspect="Content" ObjectID="_1670689791" r:id="rId54"/>
              </w:objec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3.60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72.00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55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bookmarkStart w:id="58" w:name="气象数据参考"/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60076975"/>
      <w:r>
        <w:rPr>
          <w:rFonts w:hint="eastAsia"/>
          <w:kern w:val="2"/>
        </w:rPr>
        <w:t>屋顶构造一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1.040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0.019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0.0087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90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1.35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2.778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0.0087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粘土陶粒混凝土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0.700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1400.00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0.0093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0.043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1.040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60076976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75pt;height:13.5pt" o:ole="">
            <v:imagedata r:id="rId9" o:title=""/>
          </v:shape>
          <o:OLEObject Type="Embed" ProgID="Equation.DSMT4" ShapeID="_x0000_i1050" DrawAspect="Content" ObjectID="_1670689792" r:id="rId55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75pt;height:13.5pt" o:ole="">
            <v:imagedata r:id="rId9" o:title=""/>
          </v:shape>
          <o:OLEObject Type="Embed" ProgID="Equation.DSMT4" ShapeID="_x0000_i1051" DrawAspect="Content" ObjectID="_1670689793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0.16</w:t>
      </w:r>
    </w:p>
    <w:p w:rsidR="00990A57" w:rsidRDefault="00D60B8C" w:rsidP="00CE04F8">
      <w:pPr>
        <w:pStyle w:val="3"/>
        <w:ind w:right="1470"/>
      </w:pPr>
      <w:bookmarkStart w:id="61" w:name="_Toc6007697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5pt;height:13.5pt" o:ole="">
            <v:imagedata r:id="rId11" o:title=""/>
          </v:shape>
          <o:OLEObject Type="Embed" ProgID="Equation.DSMT4" ShapeID="_x0000_i1052" DrawAspect="Content" ObjectID="_1670689794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75pt;height:33pt" o:ole="">
            <v:imagedata r:id="rId58" o:title=""/>
          </v:shape>
          <o:OLEObject Type="Embed" ProgID="Equation.DSMT4" ShapeID="_x0000_i1053" DrawAspect="Content" ObjectID="_1670689795" r:id="rId59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5pt;height:13.5pt" o:ole="">
            <v:imagedata r:id="rId11" o:title=""/>
          </v:shape>
          <o:OLEObject Type="Embed" ProgID="Equation.DSMT4" ShapeID="_x0000_i1054" DrawAspect="Content" ObjectID="_1670689796" r:id="rId60"/>
        </w:object>
      </w:r>
      <w:r>
        <w:t>=</w:t>
      </w:r>
      <w:r w:rsidR="00990A57">
        <w:rPr>
          <w:rFonts w:hint="eastAsia"/>
        </w:rPr>
        <w:t>16.77</w:t>
      </w:r>
    </w:p>
    <w:p w:rsidR="00CE04F8" w:rsidRPr="00CE04F8" w:rsidRDefault="00B505F2" w:rsidP="00B23996">
      <w:pPr>
        <w:pStyle w:val="3"/>
        <w:ind w:right="1470"/>
      </w:pPr>
      <w:bookmarkStart w:id="62" w:name="_Toc60076978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25pt;height:13.5pt" o:ole="">
                  <v:imagedata r:id="rId19" o:title=""/>
                </v:shape>
                <o:OLEObject Type="Embed" ProgID="Equation.DSMT4" ShapeID="_x0000_i1055" DrawAspect="Content" ObjectID="_1670689797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25pt;height:13.5pt" o:ole="">
                  <v:imagedata r:id="rId19" o:title=""/>
                </v:shape>
                <o:OLEObject Type="Embed" ProgID="Equation.DSMT4" ShapeID="_x0000_i1056" DrawAspect="Content" ObjectID="_1670689798" r:id="rId6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57" type="#_x0000_t75" style="width:2.25pt;height:15.75pt" equationxml="&lt;">
                  <v:imagedata r:id="rId21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3" type="#_x0000_t75" style="width:2.25pt;height:15.75pt" equationxml="&lt;">
                  <v:imagedata r:id="rId21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58" type="#_x0000_t75" style="width:5.25pt;height:15.75pt" equationxml="&lt;">
                  <v:imagedata r:id="rId22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4" type="#_x0000_t75" style="width:5.25pt;height:15.75pt" equationxml="&lt;">
                  <v:imagedata r:id="rId22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16862.17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75pt;height:13.5pt" o:ole="">
                  <v:imagedata r:id="rId23" o:title=""/>
                </v:shape>
                <o:OLEObject Type="Embed" ProgID="Equation.DSMT4" ShapeID="_x0000_i1059" DrawAspect="Content" ObjectID="_1670689799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75pt;height:13.5pt" o:ole="">
                  <v:imagedata r:id="rId23" o:title=""/>
                </v:shape>
                <o:OLEObject Type="Embed" ProgID="Equation.DSMT4" ShapeID="_x0000_i1060" DrawAspect="Content" ObjectID="_1670689800" r:id="rId6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61" type="#_x0000_t75" style="width:2.25pt;height:15.75pt" equationxml="&lt;">
                  <v:imagedata r:id="rId21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5" type="#_x0000_t75" style="width:2.25pt;height:15.75pt" equationxml="&lt;">
                  <v:imagedata r:id="rId21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62" type="#_x0000_t75" style="width:5.25pt;height:15.75pt" equationxml="&lt;">
                  <v:imagedata r:id="rId22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6" type="#_x0000_t75" style="width:5.25pt;height:15.75pt" equationxml="&lt;">
                  <v:imagedata r:id="rId22" o:title="" chromakey="white"/>
                </v:shape>
              </w:pict>
            </w:r>
            <w:r w:rsidR="005E0802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17097.70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5pt;height:13.5pt" o:ole="">
                  <v:imagedata r:id="rId25" o:title=""/>
                </v:shape>
                <o:OLEObject Type="Embed" ProgID="Equation.DSMT4" ShapeID="_x0000_i1063" DrawAspect="Content" ObjectID="_1670689801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5pt;height:13.5pt" o:ole="">
                  <v:imagedata r:id="rId25" o:title=""/>
                </v:shape>
                <o:OLEObject Type="Embed" ProgID="Equation.DSMT4" ShapeID="_x0000_i1064" DrawAspect="Content" ObjectID="_1670689802" r:id="rId6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1031.00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5pt" o:ole="">
                  <v:imagedata r:id="rId27" o:title=""/>
                </v:shape>
                <o:OLEObject Type="Embed" ProgID="Equation.DSMT4" ShapeID="_x0000_i1065" DrawAspect="Content" ObjectID="_1670689803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5pt" o:ole="">
                  <v:imagedata r:id="rId27" o:title=""/>
                </v:shape>
                <o:OLEObject Type="Embed" ProgID="Equation.DSMT4" ShapeID="_x0000_i1066" DrawAspect="Content" ObjectID="_1670689804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569.23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25pt;height:13.5pt" o:ole="">
                  <v:imagedata r:id="rId29" o:title=""/>
                </v:shape>
                <o:OLEObject Type="Embed" ProgID="Equation.DSMT4" ShapeID="_x0000_i1067" DrawAspect="Content" ObjectID="_1670689805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25pt;height:13.5pt" o:ole="">
                  <v:imagedata r:id="rId29" o:title=""/>
                </v:shape>
                <o:OLEObject Type="Embed" ProgID="Equation.DSMT4" ShapeID="_x0000_i1068" DrawAspect="Content" ObjectID="_1670689806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5pt;height:13.5pt" o:ole="">
                  <v:imagedata r:id="rId31" o:title=""/>
                </v:shape>
                <o:OLEObject Type="Embed" ProgID="Equation.DSMT4" ShapeID="_x0000_i1069" DrawAspect="Content" ObjectID="_1670689807" r:id="rId71"/>
              </w:objec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1909.00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5pt" o:ole="">
                  <v:imagedata r:id="rId33" o:title=""/>
                </v:shape>
                <o:OLEObject Type="Embed" ProgID="Equation.DSMT4" ShapeID="_x0000_i1070" DrawAspect="Content" ObjectID="_1670689808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5pt" o:ole="">
                  <v:imagedata r:id="rId33" o:title=""/>
                </v:shape>
                <o:OLEObject Type="Embed" ProgID="Equation.DSMT4" ShapeID="_x0000_i1071" DrawAspect="Content" ObjectID="_1670689809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1400.00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5pt;height:13.5pt" o:ole="">
                  <v:imagedata r:id="rId35" o:title=""/>
                </v:shape>
                <o:OLEObject Type="Embed" ProgID="Equation.DSMT4" ShapeID="_x0000_i1072" DrawAspect="Content" ObjectID="_1670689810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5pt;height:13.5pt" o:ole="">
                  <v:imagedata r:id="rId35" o:title=""/>
                </v:shape>
                <o:OLEObject Type="Embed" ProgID="Equation.DSMT4" ShapeID="_x0000_i1073" DrawAspect="Content" ObjectID="_1670689811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0.03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5pt;height:43.5pt" o:ole="">
                  <v:imagedata r:id="rId15" o:title=""/>
                </v:shape>
                <o:OLEObject Type="Embed" ProgID="Equation.DSMT4" ShapeID="_x0000_i1074" DrawAspect="Content" ObjectID="_1670689812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75pt;height:16.5pt" o:ole="">
                  <v:imagedata r:id="rId17" o:title=""/>
                </v:shape>
                <o:OLEObject Type="Embed" ProgID="Equation.DSMT4" ShapeID="_x0000_i1075" DrawAspect="Content" ObjectID="_1670689813" r:id="rId7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60076979"/>
      <w:r>
        <w:rPr>
          <w:rFonts w:hint="eastAsia"/>
          <w:kern w:val="2"/>
        </w:rPr>
        <w:t>外墙构造一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混凝土砌块内填膨胀珍珠岩</w:t>
            </w:r>
            <w:r>
              <w:t>(</w:t>
            </w:r>
            <w:r>
              <w:t>单排孔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0.0079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1.043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界面砂浆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0.010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水泥基无机矿物轻集料保温砂浆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0.085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450.00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0.0099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0.941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抗裂砂浆，耐碱网格布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0.0094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柔性耐水腻子，涂料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0.010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60076980"/>
      <w:r w:rsidRPr="007952C1">
        <w:rPr>
          <w:rFonts w:hint="eastAsia"/>
        </w:rPr>
        <w:t>冷凝计算界面至围护结构内表面之间的热阻</w:t>
      </w:r>
      <w:r w:rsidR="005E0802">
        <w:pict>
          <v:shape id="_x0000_i1076" type="#_x0000_t75" style="width:18.75pt;height:13.5pt">
            <v:imagedata r:id="rId9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5E0802" w:rsidRPr="005E0802">
        <w:rPr>
          <w:b/>
          <w:bCs/>
        </w:rPr>
        <w:pict>
          <v:shape id="_x0000_i1077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:rsidR="00990A57" w:rsidRDefault="00D60B8C" w:rsidP="00CE04F8">
      <w:pPr>
        <w:pStyle w:val="3"/>
        <w:ind w:right="1470"/>
      </w:pPr>
      <w:bookmarkStart w:id="65" w:name="_Toc6007698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E0802" w:rsidRPr="005E0802">
        <w:rPr>
          <w:position w:val="-6"/>
        </w:rPr>
        <w:pict>
          <v:shape id="_x0000_i1078" type="#_x0000_t75" style="width:13.5pt;height:13.5pt">
            <v:imagedata r:id="rId11" o:title=""/>
          </v:shape>
        </w:pict>
      </w:r>
      <w:bookmarkEnd w:id="65"/>
    </w:p>
    <w:p w:rsidR="00CE04F8" w:rsidRPr="00990A57" w:rsidRDefault="005E0802" w:rsidP="00990A57">
      <w:pPr>
        <w:jc w:val="center"/>
      </w:pPr>
      <w:r>
        <w:pict>
          <v:shape id="_x0000_i1079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E0802" w:rsidRPr="005E0802">
        <w:rPr>
          <w:position w:val="-6"/>
        </w:rPr>
        <w:pict>
          <v:shape id="_x0000_i1080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:rsidR="00CE04F8" w:rsidRPr="00CE04F8" w:rsidRDefault="00B505F2" w:rsidP="00B23996">
      <w:pPr>
        <w:pStyle w:val="3"/>
        <w:ind w:right="1470"/>
      </w:pPr>
      <w:bookmarkStart w:id="66" w:name="_Toc60076982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E0802" w:rsidP="0054289E">
            <w:pPr>
              <w:rPr>
                <w:rFonts w:ascii="宋体" w:hAnsi="宋体"/>
                <w:sz w:val="24"/>
              </w:rPr>
            </w:pPr>
            <w:r w:rsidRPr="005E0802">
              <w:rPr>
                <w:position w:val="-6"/>
              </w:rPr>
              <w:pict>
                <v:shape id="_x0000_i1081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82" type="#_x0000_t75" style="width:20.25pt;height:13.5pt">
                  <v:imagedata r:id="rId1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83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7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84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8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85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86" type="#_x0000_t75" style="width:21.75pt;height:13.5pt">
                  <v:imagedata r:id="rId2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87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39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088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40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E0802" w:rsidP="0054289E">
            <w:r w:rsidRPr="005E0802">
              <w:rPr>
                <w:position w:val="-6"/>
              </w:rPr>
              <w:pict>
                <v:shape id="_x0000_i1089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E0802" w:rsidP="0054289E">
            <w:r w:rsidRPr="005E0802">
              <w:rPr>
                <w:position w:val="-6"/>
              </w:rPr>
              <w:pict>
                <v:shape id="_x0000_i1090" type="#_x0000_t75" style="width:13.5pt;height:13.5pt">
                  <v:imagedata r:id="rId2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1031.00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lastRenderedPageBreak/>
              <w:pict>
                <v:shape id="_x0000_i1091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92" type="#_x0000_t75" style="width:15pt;height:13.5pt">
                  <v:imagedata r:id="rId27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569.23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93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E0802" w:rsidP="0054289E">
            <w:r w:rsidRPr="005E0802">
              <w:rPr>
                <w:position w:val="-6"/>
              </w:rPr>
              <w:pict>
                <v:shape id="_x0000_i1094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5E0802"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10"/>
              </w:rPr>
              <w:pict>
                <v:shape id="_x0000_i1096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10"/>
              </w:rPr>
              <w:pict>
                <v:shape id="_x0000_i1097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98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099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28"/>
              </w:rPr>
              <w:pict>
                <v:shape id="_x0000_i1100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10"/>
              </w:rPr>
              <w:pict>
                <v:shape id="_x0000_i1101" type="#_x0000_t75" style="width:24.75pt;height:16.5pt">
                  <v:imagedata r:id="rId17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构造ID"/>
      <w:bookmarkStart w:id="68" w:name="DataTab"/>
      <w:bookmarkStart w:id="69" w:name="_Toc60076983"/>
      <w:r>
        <w:rPr>
          <w:rFonts w:hint="eastAsia"/>
          <w:kern w:val="2"/>
        </w:rPr>
        <w:t>阳台隔墙构造一</w:t>
      </w:r>
      <w:bookmarkEnd w:id="67"/>
      <w:bookmarkEnd w:id="6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0.0087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5E0802">
        <w:tc>
          <w:tcPr>
            <w:tcW w:w="3345" w:type="dxa"/>
            <w:vAlign w:val="center"/>
          </w:tcPr>
          <w:p w:rsidR="00C76F5A" w:rsidRDefault="00C76F5A" w:rsidP="00C76F5A">
            <w:r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1.35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0.0075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0.741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0.0087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bookmarkEnd w:id="70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1" w:name="_Toc60076984"/>
      <w:r w:rsidRPr="007952C1">
        <w:rPr>
          <w:rFonts w:hint="eastAsia"/>
        </w:rPr>
        <w:t>冷凝计算界面至围护结构内表面之间的热阻</w:t>
      </w:r>
      <w:r w:rsidR="005E0802">
        <w:pict>
          <v:shape id="_x0000_i1102" type="#_x0000_t75" style="width:18.75pt;height:13.5pt">
            <v:imagedata r:id="rId9" o:title=""/>
          </v:shape>
        </w:pict>
      </w:r>
      <w:bookmarkEnd w:id="71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5E0802" w:rsidRPr="005E0802">
        <w:rPr>
          <w:b/>
          <w:bCs/>
        </w:rPr>
        <w:pict>
          <v:shape id="_x0000_i1103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2" w:name="R_o_i"/>
      <w:r w:rsidR="00990A57">
        <w:rPr>
          <w:rFonts w:hint="eastAsia"/>
        </w:rPr>
        <w:t>0.76</w:t>
      </w:r>
      <w:bookmarkEnd w:id="72"/>
    </w:p>
    <w:p w:rsidR="00990A57" w:rsidRDefault="00D60B8C" w:rsidP="00CE04F8">
      <w:pPr>
        <w:pStyle w:val="3"/>
        <w:ind w:right="1470"/>
      </w:pPr>
      <w:bookmarkStart w:id="73" w:name="_Toc6007698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E0802" w:rsidRPr="005E0802">
        <w:rPr>
          <w:position w:val="-6"/>
        </w:rPr>
        <w:pict>
          <v:shape id="_x0000_i1104" type="#_x0000_t75" style="width:13.5pt;height:13.5pt">
            <v:imagedata r:id="rId11" o:title=""/>
          </v:shape>
        </w:pict>
      </w:r>
      <w:bookmarkEnd w:id="73"/>
    </w:p>
    <w:p w:rsidR="00CE04F8" w:rsidRPr="00990A57" w:rsidRDefault="005E0802" w:rsidP="00990A57">
      <w:pPr>
        <w:jc w:val="center"/>
      </w:pPr>
      <w:r>
        <w:pict>
          <v:shape id="_x0000_i1105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E0802" w:rsidRPr="005E0802">
        <w:rPr>
          <w:position w:val="-6"/>
        </w:rPr>
        <w:pict>
          <v:shape id="_x0000_i1106" type="#_x0000_t75" style="width:13.5pt;height:13.5pt">
            <v:imagedata r:id="rId11" o:title=""/>
          </v:shape>
        </w:pict>
      </w:r>
      <w:r>
        <w:t>=</w:t>
      </w:r>
      <w:bookmarkStart w:id="74" w:name="θ_c"/>
      <w:r w:rsidR="00990A57">
        <w:rPr>
          <w:rFonts w:hint="eastAsia"/>
        </w:rPr>
        <w:t>4.55</w:t>
      </w:r>
      <w:bookmarkEnd w:id="74"/>
    </w:p>
    <w:p w:rsidR="00CE04F8" w:rsidRPr="00CE04F8" w:rsidRDefault="00B505F2" w:rsidP="00B23996">
      <w:pPr>
        <w:pStyle w:val="3"/>
        <w:ind w:right="1470"/>
      </w:pPr>
      <w:bookmarkStart w:id="75" w:name="_Toc60076986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E0802" w:rsidP="0054289E">
            <w:pPr>
              <w:rPr>
                <w:rFonts w:ascii="宋体" w:hAnsi="宋体"/>
                <w:sz w:val="24"/>
              </w:rPr>
            </w:pPr>
            <w:r w:rsidRPr="005E0802">
              <w:rPr>
                <w:position w:val="-6"/>
              </w:rPr>
              <w:pict>
                <v:shape id="_x0000_i1107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08" type="#_x0000_t75" style="width:20.25pt;height:13.5pt">
                  <v:imagedata r:id="rId1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109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41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110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42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i"/>
            <w:r>
              <w:rPr>
                <w:rFonts w:hint="eastAsia"/>
              </w:rPr>
              <w:t>28965.52</w:t>
            </w:r>
            <w:bookmarkEnd w:id="76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11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12" type="#_x0000_t75" style="width:21.75pt;height:13.5pt">
                  <v:imagedata r:id="rId2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113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43" type="#_x0000_t75" style="width:2.25pt;height:15.75pt" equationxml="&l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C7777" w:rsidRPr="005E0802">
              <w:rPr>
                <w:position w:val="-8"/>
              </w:rPr>
              <w:pict>
                <v:shape id="_x0000_i1114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442DC6" w:rsidRPr="005E0802">
              <w:rPr>
                <w:position w:val="-8"/>
              </w:rPr>
              <w:pict>
                <v:shape id="_x0000_i1144" type="#_x0000_t75" style="width:5.25pt;height:15.75pt" equationxml="&l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lastRenderedPageBreak/>
              <w:t>2298.85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E0802" w:rsidP="0054289E">
            <w:r w:rsidRPr="005E0802">
              <w:rPr>
                <w:position w:val="-6"/>
              </w:rPr>
              <w:lastRenderedPageBreak/>
              <w:pict>
                <v:shape id="_x0000_i1115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E0802" w:rsidP="0054289E">
            <w:r w:rsidRPr="005E0802">
              <w:rPr>
                <w:position w:val="-6"/>
              </w:rPr>
              <w:pict>
                <v:shape id="_x0000_i1116" type="#_x0000_t75" style="width:13.5pt;height:13.5pt">
                  <v:imagedata r:id="rId2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1031.00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17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18" type="#_x0000_t75" style="width:15pt;height:13.5pt">
                  <v:imagedata r:id="rId27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569.23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19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E0802" w:rsidP="0054289E">
            <w:r w:rsidRPr="005E0802">
              <w:rPr>
                <w:position w:val="-6"/>
              </w:rPr>
              <w:pict>
                <v:shape id="_x0000_i1120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5E0802"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845.36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10"/>
              </w:rPr>
              <w:pict>
                <v:shape id="_x0000_i1122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10"/>
              </w:rPr>
              <w:pict>
                <v:shape id="_x0000_i1123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500.00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24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E0802" w:rsidP="0054289E">
            <w:r w:rsidRPr="005E0802">
              <w:rPr>
                <w:position w:val="-6"/>
              </w:rPr>
              <w:pict>
                <v:shape id="_x0000_i1125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0.20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E0802" w:rsidP="0054289E">
            <w:r w:rsidRPr="005E0802">
              <w:rPr>
                <w:position w:val="-28"/>
              </w:rPr>
              <w:pict>
                <v:shape id="_x0000_i1126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E0802" w:rsidP="0054289E">
            <w:r w:rsidRPr="005E0802">
              <w:rPr>
                <w:position w:val="-10"/>
              </w:rPr>
              <w:pict>
                <v:shape id="_x0000_i1127" type="#_x0000_t75" style="width:24.75pt;height:16.5pt">
                  <v:imagedata r:id="rId17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4" w:name="ω"/>
            <w:r>
              <w:rPr>
                <w:rFonts w:hint="eastAsia"/>
              </w:rPr>
              <w:t>4.00</w:t>
            </w:r>
            <w:bookmarkEnd w:id="84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5" w:name="_Toc60076987"/>
      <w:bookmarkEnd w:id="68"/>
      <w:r>
        <w:t>验算结论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04"/>
        <w:gridCol w:w="3113"/>
        <w:gridCol w:w="1811"/>
        <w:gridCol w:w="1811"/>
        <w:gridCol w:w="1188"/>
      </w:tblGrid>
      <w:tr w:rsidR="005E0802">
        <w:tc>
          <w:tcPr>
            <w:tcW w:w="1403" w:type="dxa"/>
            <w:shd w:val="clear" w:color="auto" w:fill="DEDEDE"/>
            <w:vAlign w:val="center"/>
          </w:tcPr>
          <w:p w:rsidR="005E0802" w:rsidRDefault="008C7777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5E0802" w:rsidRDefault="008C7777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5E0802" w:rsidRDefault="008C7777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5E0802" w:rsidRDefault="008C7777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5E0802" w:rsidRDefault="008C7777">
            <w:r>
              <w:t>结论</w:t>
            </w:r>
          </w:p>
        </w:tc>
      </w:tr>
      <w:tr w:rsidR="005E0802">
        <w:tc>
          <w:tcPr>
            <w:tcW w:w="1403" w:type="dxa"/>
            <w:vAlign w:val="center"/>
          </w:tcPr>
          <w:p w:rsidR="005E0802" w:rsidRDefault="008C7777">
            <w:r>
              <w:t>屋顶</w:t>
            </w:r>
          </w:p>
        </w:tc>
        <w:tc>
          <w:tcPr>
            <w:tcW w:w="3112" w:type="dxa"/>
            <w:vAlign w:val="center"/>
          </w:tcPr>
          <w:p w:rsidR="005E0802" w:rsidRDefault="008C7777">
            <w:r>
              <w:t>屋顶构造一</w:t>
            </w:r>
          </w:p>
        </w:tc>
        <w:tc>
          <w:tcPr>
            <w:tcW w:w="1811" w:type="dxa"/>
            <w:vAlign w:val="center"/>
          </w:tcPr>
          <w:p w:rsidR="005E0802" w:rsidRDefault="008C7777">
            <w:r>
              <w:t>-</w:t>
            </w:r>
          </w:p>
        </w:tc>
        <w:tc>
          <w:tcPr>
            <w:tcW w:w="1811" w:type="dxa"/>
            <w:vAlign w:val="center"/>
          </w:tcPr>
          <w:p w:rsidR="005E0802" w:rsidRDefault="008C7777">
            <w:r>
              <w:t>0</w:t>
            </w:r>
          </w:p>
        </w:tc>
        <w:tc>
          <w:tcPr>
            <w:tcW w:w="1188" w:type="dxa"/>
            <w:vAlign w:val="center"/>
          </w:tcPr>
          <w:p w:rsidR="005E0802" w:rsidRDefault="008C7777">
            <w:r>
              <w:t>满足</w:t>
            </w:r>
          </w:p>
        </w:tc>
      </w:tr>
      <w:tr w:rsidR="005E0802">
        <w:tc>
          <w:tcPr>
            <w:tcW w:w="1403" w:type="dxa"/>
            <w:vAlign w:val="center"/>
          </w:tcPr>
          <w:p w:rsidR="005E0802" w:rsidRDefault="008C7777">
            <w:r>
              <w:t>外墙</w:t>
            </w:r>
          </w:p>
        </w:tc>
        <w:tc>
          <w:tcPr>
            <w:tcW w:w="3112" w:type="dxa"/>
            <w:vAlign w:val="center"/>
          </w:tcPr>
          <w:p w:rsidR="005E0802" w:rsidRDefault="008C7777">
            <w:r>
              <w:t>外墙构造一</w:t>
            </w:r>
          </w:p>
        </w:tc>
        <w:tc>
          <w:tcPr>
            <w:tcW w:w="1811" w:type="dxa"/>
            <w:vAlign w:val="center"/>
          </w:tcPr>
          <w:p w:rsidR="005E0802" w:rsidRDefault="008C7777">
            <w:r>
              <w:t>-</w:t>
            </w:r>
          </w:p>
        </w:tc>
        <w:tc>
          <w:tcPr>
            <w:tcW w:w="1811" w:type="dxa"/>
            <w:vAlign w:val="center"/>
          </w:tcPr>
          <w:p w:rsidR="005E0802" w:rsidRDefault="008C7777">
            <w:r>
              <w:t>0</w:t>
            </w:r>
          </w:p>
        </w:tc>
        <w:tc>
          <w:tcPr>
            <w:tcW w:w="1188" w:type="dxa"/>
            <w:vAlign w:val="center"/>
          </w:tcPr>
          <w:p w:rsidR="005E0802" w:rsidRDefault="008C7777">
            <w:r>
              <w:t>满足</w:t>
            </w:r>
          </w:p>
        </w:tc>
      </w:tr>
      <w:tr w:rsidR="005E0802">
        <w:tc>
          <w:tcPr>
            <w:tcW w:w="1403" w:type="dxa"/>
            <w:vAlign w:val="center"/>
          </w:tcPr>
          <w:p w:rsidR="005E0802" w:rsidRDefault="008C7777">
            <w:r>
              <w:t>阳台隔墙</w:t>
            </w:r>
          </w:p>
        </w:tc>
        <w:tc>
          <w:tcPr>
            <w:tcW w:w="3112" w:type="dxa"/>
            <w:vAlign w:val="center"/>
          </w:tcPr>
          <w:p w:rsidR="005E0802" w:rsidRDefault="008C7777">
            <w:r>
              <w:t>阳台隔墙构造一</w:t>
            </w:r>
          </w:p>
        </w:tc>
        <w:tc>
          <w:tcPr>
            <w:tcW w:w="1811" w:type="dxa"/>
            <w:vAlign w:val="center"/>
          </w:tcPr>
          <w:p w:rsidR="005E0802" w:rsidRDefault="008C7777">
            <w:r>
              <w:t>4</w:t>
            </w:r>
          </w:p>
        </w:tc>
        <w:tc>
          <w:tcPr>
            <w:tcW w:w="1811" w:type="dxa"/>
            <w:vAlign w:val="center"/>
          </w:tcPr>
          <w:p w:rsidR="005E0802" w:rsidRDefault="008C7777">
            <w:r>
              <w:t>0</w:t>
            </w:r>
          </w:p>
        </w:tc>
        <w:tc>
          <w:tcPr>
            <w:tcW w:w="1188" w:type="dxa"/>
            <w:vAlign w:val="center"/>
          </w:tcPr>
          <w:p w:rsidR="005E0802" w:rsidRDefault="008C7777">
            <w:r>
              <w:t>满足</w:t>
            </w:r>
          </w:p>
        </w:tc>
      </w:tr>
    </w:tbl>
    <w:p w:rsidR="005E0802" w:rsidRDefault="005E0802">
      <w:pPr>
        <w:widowControl/>
        <w:jc w:val="left"/>
      </w:pPr>
    </w:p>
    <w:sectPr w:rsidR="005E0802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777" w:rsidRDefault="008C7777" w:rsidP="008469FD">
      <w:r>
        <w:separator/>
      </w:r>
    </w:p>
  </w:endnote>
  <w:endnote w:type="continuationSeparator" w:id="1">
    <w:p w:rsidR="008C7777" w:rsidRDefault="008C7777" w:rsidP="0084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="005E0802"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="005E0802" w:rsidRPr="00D721FC">
      <w:rPr>
        <w:rStyle w:val="ae"/>
        <w:rFonts w:ascii="宋体" w:hAnsi="宋体"/>
        <w:sz w:val="21"/>
        <w:szCs w:val="21"/>
      </w:rPr>
      <w:fldChar w:fldCharType="separate"/>
    </w:r>
    <w:r w:rsidR="00442DC6">
      <w:rPr>
        <w:rStyle w:val="ae"/>
        <w:rFonts w:ascii="宋体" w:hAnsi="宋体"/>
        <w:noProof/>
        <w:sz w:val="21"/>
        <w:szCs w:val="21"/>
      </w:rPr>
      <w:t>8</w:t>
    </w:r>
    <w:r w:rsidR="005E0802"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="005E0802"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="005E0802" w:rsidRPr="00D721FC">
      <w:rPr>
        <w:rStyle w:val="ae"/>
        <w:rFonts w:ascii="宋体" w:hAnsi="宋体"/>
        <w:sz w:val="21"/>
        <w:szCs w:val="21"/>
      </w:rPr>
      <w:fldChar w:fldCharType="separate"/>
    </w:r>
    <w:r w:rsidR="00442DC6">
      <w:rPr>
        <w:rStyle w:val="ae"/>
        <w:rFonts w:ascii="宋体" w:hAnsi="宋体"/>
        <w:noProof/>
        <w:sz w:val="21"/>
        <w:szCs w:val="21"/>
      </w:rPr>
      <w:t>8</w:t>
    </w:r>
    <w:r w:rsidR="005E0802"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777" w:rsidRDefault="008C7777" w:rsidP="008469FD">
      <w:r>
        <w:separator/>
      </w:r>
    </w:p>
  </w:footnote>
  <w:footnote w:type="continuationSeparator" w:id="1">
    <w:p w:rsidR="008C7777" w:rsidRDefault="008C7777" w:rsidP="0084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777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2DC6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0802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C7777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TotalTime>0</TotalTime>
  <Pages>8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DELL</dc:creator>
  <cp:lastModifiedBy>DELL</cp:lastModifiedBy>
  <cp:revision>1</cp:revision>
  <dcterms:created xsi:type="dcterms:W3CDTF">2020-12-28T11:42:00Z</dcterms:created>
  <dcterms:modified xsi:type="dcterms:W3CDTF">2020-12-28T11:42:00Z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