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x-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mc:Ignorable="w14 w15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:rsidR="00D40158" w:rsidRPr="008D04AA" w:rsidRDefault="00895464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2021年2月6日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1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21b04a46841cd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7C60C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7C60C4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7F580A">
              <w:rPr>
                <w:rFonts w:ascii="宋体" w:hAnsi="宋体" w:hint="eastAsia"/>
                <w:szCs w:val="18"/>
              </w:rPr>
              <w:t>股份</w:t>
            </w:r>
            <w:bookmarkStart w:id="10" w:name="_GoBack"/>
            <w:bookmarkEnd w:id="10"/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T17854217135</w:t>
            </w:r>
            <w:bookmarkEnd w:id="11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D40158" w:rsidRDefault="00D40158" w:rsidP="00D40158">
      <w:pPr>
        <w:pStyle w:val="10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2" w:name="目录"/>
      <w:r w:rsidRPr="00EE131A">
        <w:rPr>
          <w:rStyle w:val="a6"/>
        </w:rPr>
        <w:fldChar w:fldCharType="begin"/>
      </w:r>
      <w:r w:rsidRPr="00EE131A">
        <w:rPr>
          <w:rStyle w:val="a6"/>
        </w:rPr>
        <w:instrText xml:space="preserve"> </w:instrText>
      </w:r>
      <w:r>
        <w:instrText>HYPERLINK \l "_Toc316568035"</w:instrText>
      </w:r>
      <w:r w:rsidRPr="00EE131A">
        <w:rPr>
          <w:rStyle w:val="a6"/>
        </w:rPr>
        <w:instrText xml:space="preserve"> </w:instrText>
      </w:r>
      <w:r w:rsidRPr="00EE131A">
        <w:rPr>
          <w:rStyle w:val="a6"/>
        </w:rPr>
        <w:fldChar w:fldCharType="separate"/>
      </w:r>
      <w:r w:rsidRPr="00EE131A">
        <w:rPr>
          <w:rStyle w:val="a6"/>
          <w:rFonts w:ascii="宋体" w:hAnsi="宋体"/>
        </w:rPr>
        <w:t>1</w:t>
      </w:r>
      <w:r>
        <w:rPr>
          <w:b w:val="0"/>
          <w:bCs w:val="0"/>
        </w:rPr>
        <w:tab/>
      </w:r>
      <w:r w:rsidRPr="00EE131A">
        <w:rPr>
          <w:rStyle w:val="a6"/>
          <w:rFonts w:ascii="宋体" w:hAnsi="宋体" w:hint="eastAsia"/>
        </w:rPr>
        <w:t>建筑概况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_Toc316568035 \h </w:instrText>
      </w:r>
      <w:r>
        <w:rPr>
          <w:webHidden/>
        </w:rPr>
      </w:r>
      <w:r>
        <w:rPr>
          <w:webHidden/>
        </w:rPr>
        <w:fldChar w:fldCharType="separate"/>
      </w:r>
      <w:r w:rsidR="001B79BE">
        <w:rPr>
          <w:webHidden/>
        </w:rPr>
        <w:t>4</w:t>
      </w:r>
      <w:r>
        <w:rPr>
          <w:webHidden/>
        </w:rPr>
        <w:fldChar w:fldCharType="end"/>
      </w:r>
      <w:r w:rsidRPr="00EE131A">
        <w:rPr>
          <w:rStyle w:val="a6"/>
        </w:rPr>
        <w:fldChar w:fldCharType="end"/>
      </w:r>
    </w:p>
    <w:p w:rsidR="00D40158" w:rsidRDefault="00DD7743" w:rsidP="00D40158">
      <w:pPr>
        <w:pStyle w:val="10"/>
        <w:rPr>
          <w:b w:val="0"/>
          <w:bCs w:val="0"/>
        </w:rPr>
      </w:pPr>
      <w:hyperlink w:anchor="_Toc316568036" w:history="1">
        <w:r w:rsidR="00D40158" w:rsidRPr="00EE131A">
          <w:rPr>
            <w:rStyle w:val="a6"/>
          </w:rPr>
          <w:t>2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设计依据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webHidden/>
          </w:rPr>
          <w:t>4</w:t>
        </w:r>
        <w:r w:rsidR="00D40158">
          <w:rPr>
            <w:webHidden/>
          </w:rPr>
          <w:fldChar w:fldCharType="end"/>
        </w:r>
      </w:hyperlink>
    </w:p>
    <w:p w:rsidR="00D40158" w:rsidRDefault="00DD7743" w:rsidP="00D40158">
      <w:pPr>
        <w:pStyle w:val="10"/>
        <w:rPr>
          <w:b w:val="0"/>
          <w:bCs w:val="0"/>
        </w:rPr>
      </w:pPr>
      <w:hyperlink w:anchor="_Toc316568037" w:history="1">
        <w:r w:rsidR="00D40158" w:rsidRPr="00EE131A">
          <w:rPr>
            <w:rStyle w:val="a6"/>
          </w:rPr>
          <w:t>3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规定性指标检查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DD7743" w:rsidP="00D40158">
      <w:pPr>
        <w:pStyle w:val="20"/>
      </w:pPr>
      <w:hyperlink w:anchor="_Toc316568038" w:history="1">
        <w:r w:rsidR="00D40158" w:rsidRPr="00EE131A">
          <w:rPr>
            <w:rStyle w:val="a6"/>
            <w:lang w:val="en-GB"/>
          </w:rPr>
          <w:t>3.1</w:t>
        </w:r>
        <w:r w:rsidR="00D40158">
          <w:tab/>
        </w:r>
        <w:r w:rsidR="00D40158" w:rsidRPr="00EE131A">
          <w:rPr>
            <w:rStyle w:val="a6"/>
            <w:rFonts w:hint="eastAsia"/>
          </w:rPr>
          <w:t>体形系数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DD7743" w:rsidP="00D40158">
      <w:pPr>
        <w:pStyle w:val="20"/>
      </w:pPr>
      <w:hyperlink w:anchor="_Toc316568039" w:history="1">
        <w:r w:rsidR="00D40158" w:rsidRPr="00EE131A">
          <w:rPr>
            <w:rStyle w:val="a6"/>
            <w:lang w:val="en-GB"/>
          </w:rPr>
          <w:t>3.2</w:t>
        </w:r>
        <w:r w:rsidR="00D40158">
          <w:tab/>
        </w:r>
        <w:r w:rsidR="00D40158" w:rsidRPr="00EE131A">
          <w:rPr>
            <w:rStyle w:val="a6"/>
            <w:rFonts w:hint="eastAsia"/>
          </w:rPr>
          <w:t>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DD7743" w:rsidP="00D40158">
      <w:pPr>
        <w:pStyle w:val="20"/>
      </w:pPr>
      <w:hyperlink w:anchor="_Toc316568040" w:history="1">
        <w:r w:rsidR="00D40158" w:rsidRPr="00EE131A">
          <w:rPr>
            <w:rStyle w:val="a6"/>
            <w:lang w:val="en-GB"/>
          </w:rPr>
          <w:t>3.3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DD7743" w:rsidP="00E81ACD">
      <w:pPr>
        <w:pStyle w:val="30"/>
      </w:pPr>
      <w:hyperlink w:anchor="_Toc316568041" w:history="1">
        <w:r w:rsidR="00D40158" w:rsidRPr="00EE131A">
          <w:rPr>
            <w:rStyle w:val="a6"/>
            <w:lang w:val="en-GB"/>
          </w:rPr>
          <w:t>3.3.1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DD7743" w:rsidP="00E81ACD">
      <w:pPr>
        <w:pStyle w:val="30"/>
      </w:pPr>
      <w:hyperlink w:anchor="_Toc316568042" w:history="1">
        <w:r w:rsidR="00D40158" w:rsidRPr="00EE131A">
          <w:rPr>
            <w:rStyle w:val="a6"/>
            <w:lang w:val="en-GB"/>
          </w:rPr>
          <w:t>3.3.2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屋顶构造二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DD7743" w:rsidP="00E81ACD">
      <w:pPr>
        <w:pStyle w:val="30"/>
      </w:pPr>
      <w:hyperlink w:anchor="_Toc316568043" w:history="1">
        <w:r w:rsidR="00D40158" w:rsidRPr="00EE131A">
          <w:rPr>
            <w:rStyle w:val="a6"/>
            <w:lang w:val="en-GB"/>
          </w:rPr>
          <w:t>3.3.3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DD7743" w:rsidP="00E81ACD">
      <w:pPr>
        <w:pStyle w:val="30"/>
      </w:pPr>
      <w:hyperlink w:anchor="_Toc316568044" w:history="1">
        <w:r w:rsidR="00D40158" w:rsidRPr="00EE131A">
          <w:rPr>
            <w:rStyle w:val="a6"/>
            <w:lang w:val="en-GB"/>
          </w:rPr>
          <w:t>3.3.4</w:t>
        </w:r>
        <w:r w:rsidR="00D40158">
          <w:tab/>
        </w:r>
        <w:r w:rsidR="00D40158" w:rsidRPr="00EE131A">
          <w:rPr>
            <w:rStyle w:val="a6"/>
            <w:rFonts w:hint="eastAsia"/>
          </w:rPr>
          <w:t>屋顶平均热工性能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9C4D39" w:rsidRDefault="00DD7743" w:rsidP="009C4D39">
      <w:pPr>
        <w:pStyle w:val="10"/>
      </w:pPr>
      <w:hyperlink w:anchor="_Toc316568098" w:history="1">
        <w:r w:rsidR="003B01F4">
          <w:rPr>
            <w:rStyle w:val="a6"/>
            <w:rFonts w:hint="eastAsia"/>
          </w:rPr>
          <w:t>4</w:t>
        </w:r>
        <w:r w:rsidR="00D40158">
          <w:tab/>
        </w:r>
        <w:r w:rsidR="00D40158" w:rsidRPr="00EE131A">
          <w:rPr>
            <w:rStyle w:val="a6"/>
            <w:rFonts w:hint="eastAsia"/>
          </w:rPr>
          <w:t>附表</w:t>
        </w:r>
        <w:r w:rsidR="00D40158" w:rsidRPr="00EE131A">
          <w:rPr>
            <w:rStyle w:val="a6"/>
          </w:rPr>
          <w:t xml:space="preserve"> </w:t>
        </w:r>
        <w:r w:rsidR="00D40158" w:rsidRPr="00EE131A">
          <w:rPr>
            <w:rStyle w:val="a6"/>
            <w:rFonts w:hint="eastAsia"/>
          </w:rPr>
          <w:t>耗热量计算详表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  <w:bookmarkEnd w:id="12"/>
      <w:r w:rsidR="00D40158">
        <w:fldChar w:fldCharType="end"/>
      </w:r>
    </w:p>
    <w:p w:rsidR="00413E13" w:rsidRPr="00413E13" w:rsidRDefault="00413E13" w:rsidP="00413E13">
      <w:pPr>
        <w:rPr>
          <w:lang w:val="en-US"/>
        </w:rPr>
      </w:pPr>
    </w:p>
    <w:p w:rsidR="009C4D39" w:rsidRPr="009C4D39" w:rsidRDefault="009C4D39" w:rsidP="009C4D39">
      <w:pPr>
        <w:rPr>
          <w:lang w:val="en-US"/>
        </w:rPr>
        <w:sectPr w:rsidR="009C4D39" w:rsidRPr="009C4D39" w:rsidSect="00B36B5D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137789" w:rsidRPr="006B14A7" w:rsidRDefault="00137789" w:rsidP="006B14A7">
      <w:pPr>
        <w:tabs>
          <w:tab w:val="left" w:pos="2950"/>
        </w:tabs>
        <w:rPr>
          <w:szCs w:val="24"/>
          <w:lang w:val="en-US"/>
        </w:rPr>
        <w:pStyle w:val="1"/>
      </w:pPr>
      <w:r>
        <w:rPr>
          <w:szCs w:val="24"/>
          <w:lang w:val="en-US"/>
        </w:rPr>
        <w:t>建筑概况</w:t>
      </w:r>
    </w:p>
    <w:tbl>
      <w:tblPr>
        <w:tblStyle w:val="TableGrid"/>
        <w:tblW w:w="9327.679748535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830"/>
        <w:gridCol w:w="3101.6799926757813"/>
        <w:gridCol w:w="3395.999755859375"/>
      </w:tblGrid>
      <w:tr>
        <w:tc>
          <w:tcPr>
            <w:vAlign w:val="center"/>
            <w:shd w:val="clear" w:color="auto" w:fill="E6E6E6"/>
          </w:tcPr>
          <w:p>
            <w:pPr/>
            <w:r>
              <w:t>地理位置</w:t>
            </w:r>
          </w:p>
        </w:tc>
        <w:tc>
          <w:tcPr>
            <w:vAlign w:val="center"/>
            <w:gridSpan w:val="2"/>
          </w:tcPr>
          <w:p>
            <w:pPr/>
            <w:r>
              <w:t>江苏-徐州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北纬</w:t>
            </w:r>
          </w:p>
        </w:tc>
        <w:tc>
          <w:tcPr>
            <w:vAlign w:val="center"/>
            <w:gridSpan w:val="2"/>
          </w:tcPr>
          <w:p>
            <w:pPr/>
            <w:r>
              <w:t>34.26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东经</w:t>
            </w:r>
          </w:p>
        </w:tc>
        <w:tc>
          <w:tcPr>
            <w:vAlign w:val="center"/>
            <w:gridSpan w:val="2"/>
          </w:tcPr>
          <w:p>
            <w:pPr/>
            <w:r>
              <w:t>117.20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建筑名称</w:t>
            </w:r>
          </w:p>
        </w:tc>
        <w:tc>
          <w:tcPr>
            <w:vAlign w:val="center"/>
            <w:gridSpan w:val="2"/>
          </w:tcPr>
          <w:p>
            <w:pPr/>
            <w:r>
              <w:t>新建项目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建筑面积</w:t>
            </w:r>
          </w:p>
        </w:tc>
        <w:tc>
          <w:tcPr>
            <w:vAlign w:val="center"/>
          </w:tcPr>
          <w:p>
            <w:pPr/>
            <w:r>
              <w:t>地上 17148.15 ㎡</w:t>
            </w:r>
          </w:p>
        </w:tc>
        <w:tc>
          <w:tcPr>
            <w:vAlign w:val="center"/>
          </w:tcPr>
          <w:p>
            <w:pPr/>
            <w:r>
              <w:t>地下 0.00 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建筑高度</w:t>
            </w:r>
          </w:p>
        </w:tc>
        <w:tc>
          <w:tcPr>
            <w:vAlign w:val="center"/>
          </w:tcPr>
          <w:p>
            <w:pPr/>
            <w:r>
              <w:t>地上 22.80 m</w:t>
            </w:r>
          </w:p>
        </w:tc>
        <w:tc>
          <w:tcPr>
            <w:vAlign w:val="center"/>
          </w:tcPr>
          <w:p>
            <w:pPr/>
            <w:r>
              <w:t>地下 0.00 m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建筑层数</w:t>
            </w:r>
          </w:p>
        </w:tc>
        <w:tc>
          <w:tcPr>
            <w:vAlign w:val="center"/>
          </w:tcPr>
          <w:p>
            <w:pPr/>
            <w:r>
              <w:t>地上 6</w:t>
            </w:r>
          </w:p>
        </w:tc>
        <w:tc>
          <w:tcPr>
            <w:vAlign w:val="center"/>
          </w:tcPr>
          <w:p>
            <w:pPr/>
            <w:r>
              <w:t>地下 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北向角度</w:t>
            </w:r>
          </w:p>
        </w:tc>
        <w:tc>
          <w:tcPr>
            <w:vAlign w:val="center"/>
            <w:gridSpan w:val="2"/>
          </w:tcPr>
          <w:p>
            <w:pPr/>
            <w:r>
              <w:t>90°</w:t>
            </w:r>
          </w:p>
        </w:tc>
      </w:tr>
    </w:tbl>
    <w:p>
      <w:pPr>
        <w:pStyle w:val="1"/>
      </w:pPr>
      <w:r>
        <w:t>气象参数</w:t>
      </w:r>
    </w:p>
    <w:tbl>
      <w:tblPr>
        <w:tblStyle w:val="TableGrid"/>
        <w:tblW w:w="9327.6800537109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697.7999877929688"/>
        <w:gridCol w:w="4629.8800659179688"/>
      </w:tblGrid>
      <w:tr>
        <w:tc>
          <w:tcPr>
            <w:vAlign w:val="center"/>
            <w:shd w:val="clear" w:color="auto" w:fill="E6E6E6"/>
          </w:tcPr>
          <w:p>
            <w:pPr/>
            <w:r>
              <w:t>大气透明度等级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室外计算温度(℃)</w:t>
            </w:r>
          </w:p>
        </w:tc>
        <w:tc>
          <w:tcPr>
            <w:vAlign w:val="center"/>
          </w:tcPr>
          <w:p>
            <w:pPr/>
            <w:r>
              <w:t>-5.0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冬季围护结构外表面换热系数αw(W/㎡· K)</w:t>
            </w:r>
          </w:p>
        </w:tc>
        <w:tc>
          <w:tcPr>
            <w:vAlign w:val="center"/>
          </w:tcPr>
          <w:p>
            <w:pPr/>
            <w:r>
              <w:t>23.0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围护结构内表面换热系数αn(W/㎡· K)</w:t>
            </w:r>
          </w:p>
        </w:tc>
        <w:tc>
          <w:tcPr>
            <w:vAlign w:val="center"/>
          </w:tcPr>
          <w:p>
            <w:pPr/>
            <w:r>
              <w:t>8.7</w:t>
            </w:r>
          </w:p>
        </w:tc>
      </w:tr>
    </w:tbl>
    <w:p>
      <w:pPr>
        <w:pStyle w:val="1"/>
      </w:pPr>
      <w:r>
        <w:t>计算依据</w:t>
      </w:r>
    </w:p>
    <w:p>
      <w:pPr/>
      <w:r>
        <w:t xml:space="preserve">1. 《民用建筑供暖通风与空气调节设计规范》GB50736-2012.中国建筑工业出版社，2012 </w:t>
      </w:r>
    </w:p>
    <w:p>
      <w:pPr/>
      <w:r>
        <w:t xml:space="preserve">2. 《全国民用建筑工程设计技术措施/暖通空调·动力》.中国计划出版社，2009 </w:t>
      </w:r>
    </w:p>
    <w:p>
      <w:pPr/>
      <w:r>
        <w:t xml:space="preserve">3. 《建筑设备专业技术措施》.中国建筑工业出版社，2006 </w:t>
      </w:r>
    </w:p>
    <w:p>
      <w:pPr/>
      <w:r>
        <w:t xml:space="preserve">4. 《严寒和寒冷地区居住建筑节能设计标准》JGJ26-2010.中国建筑工业出版社，2010 </w:t>
      </w:r>
    </w:p>
    <w:p>
      <w:pPr/>
      <w:r>
        <w:t>5. 《公共建筑节能设计标准》GB50189-2015.中国建筑工业出版社，2015</w:t>
      </w:r>
    </w:p>
    <w:p>
      <w:pPr>
        <w:pStyle w:val="1"/>
      </w:pPr>
      <w:r>
        <w:t>计算原理</w:t>
      </w:r>
    </w:p>
    <w:p w:rsidR="00D619B4" w:rsidRPr="00881825" w:rsidRDefault="00D619B4" w:rsidP="00D619B4">
      <w:pPr>
        <w:pStyle w:val="2"/>
        <w:rPr>
          <w:rFonts w:hint="eastAsia"/>
        </w:rPr>
      </w:pPr>
      <w:bookmarkStart w:id="0" w:name="围护结构"/>
      <w:bookmarkStart w:id="1" w:name="_Toc496014720"/>
      <w:bookmarkEnd w:id="0"/>
      <w:r w:rsidRPr="00881825">
        <w:rPr>
          <w:rFonts w:hint="eastAsia"/>
        </w:rPr>
        <w:t>围护结构传热耗热量</w:t>
      </w:r>
      <w:bookmarkEnd w:id="1"/>
    </w:p>
    <w:p w:rsidR="00D619B4" w:rsidRPr="00881825" w:rsidRDefault="00D619B4" w:rsidP="00D619B4">
      <w:pPr>
        <w:pStyle w:val="a0"/>
        <w:spacing w:line="240" w:lineRule="auto"/>
        <w:ind w:firstLine="420"/>
        <w:rPr>
          <w:rFonts w:hint="eastAsia"/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:rsidR="00D619B4" w:rsidRPr="00881825" w:rsidRDefault="00D619B4" w:rsidP="00D619B4">
      <w:pPr>
        <w:pStyle w:val="a0"/>
        <w:spacing w:line="240" w:lineRule="auto"/>
        <w:ind w:firstLine="420"/>
        <w:rPr>
          <w:rFonts w:hint="eastAsia"/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:rsidR="00D619B4" w:rsidRDefault="00D619B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Pr="00177F22">
        <w:rPr>
          <w:color w:val="000000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;mso-position-horizontal-relative:page;mso-position-vertical-relative:page" o:ole="">
            <v:imagedata r:id="Ra343c1c87132492b" o:title=""/>
          </v:shape>
          <o:OLEObject Type="Embed" ProgID="Equation.3" ShapeID="_x0000_i1025" DrawAspect="Content" ObjectID="_1570281407" r:id="Rd8cc6abb1078430a"/>
        </w:object>
      </w:r>
      <w:r>
        <w:rPr>
          <w:rFonts w:hint="eastAsia"/>
          <w:lang w:val="en-US"/>
        </w:rPr>
        <w:t xml:space="preserve">                   </w:t>
      </w:r>
    </w:p>
    <w:p w:rsidR="00D619B4" w:rsidRDefault="00D619B4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D619B4" w:rsidP="00D619B4">
      <w:pPr>
        <w:pStyle w:val="a0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:rsidR="00D619B4" w:rsidRPr="00881825" w:rsidRDefault="00D619B4" w:rsidP="00D619B4">
      <w:pPr>
        <w:pStyle w:val="a0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:rsidR="00D619B4" w:rsidRPr="002A0AE9" w:rsidRDefault="00D619B4" w:rsidP="00D619B4">
      <w:pPr>
        <w:pStyle w:val="a0"/>
        <w:spacing w:line="240" w:lineRule="auto"/>
        <w:ind w:firstLineChars="195" w:firstLine="409"/>
        <w:rPr>
          <w:rFonts w:hint="eastAsia"/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:rsidR="00D619B4" w:rsidRPr="002A0AE9" w:rsidRDefault="00D619B4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:rsidR="00D619B4" w:rsidRPr="002A0AE9" w:rsidRDefault="00D619B4" w:rsidP="00D619B4">
      <w:pPr>
        <w:pStyle w:val="a0"/>
        <w:spacing w:line="240" w:lineRule="auto"/>
        <w:ind w:firstLine="420"/>
        <w:rPr>
          <w:rFonts w:hint="eastAsia"/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:rsidR="00D619B4" w:rsidRPr="002A0AE9" w:rsidRDefault="00D619B4" w:rsidP="00D619B4">
      <w:pPr>
        <w:pStyle w:val="a0"/>
        <w:spacing w:line="240" w:lineRule="auto"/>
        <w:ind w:firstLine="420"/>
        <w:rPr>
          <w:rFonts w:hint="eastAsia"/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:rsidR="00D619B4" w:rsidRDefault="00D619B4" w:rsidP="00D619B4">
      <w:pPr>
        <w:pStyle w:val="2"/>
      </w:pPr>
      <w:bookmarkStart w:id="2" w:name="_Toc496014721"/>
      <w:r w:rsidRPr="00881825">
        <w:rPr>
          <w:rFonts w:hint="eastAsia"/>
        </w:rPr>
        <w:t>围护结构的附加耗热量</w:t>
      </w:r>
      <w:bookmarkEnd w:id="2"/>
    </w:p>
    <w:p w:rsidR="00D619B4" w:rsidRPr="00881825" w:rsidRDefault="00D619B4" w:rsidP="00D619B4">
      <w:pPr>
        <w:pStyle w:val="a0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:rsidR="00D619B4" w:rsidRPr="00881825" w:rsidRDefault="00D619B4" w:rsidP="00D619B4">
      <w:pPr>
        <w:pStyle w:val="a0"/>
        <w:ind w:firstLine="420"/>
        <w:jc w:val="center"/>
        <w:rPr>
          <w:rFonts w:hint="eastAsia"/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Pr="00177F22">
        <w:rPr>
          <w:color w:val="000000"/>
          <w:position w:val="-6"/>
        </w:rPr>
        <w:object w:dxaOrig="240" w:dyaOrig="220">
          <v:shape id="_x0000_i1026" type="#_x0000_t75" style="width:12pt;height:11.25pt;mso-position-horizontal-relative:page;mso-position-vertical-relative:page" o:ole="">
            <v:imagedata r:id="R1bf2fa0f5dfa41c3" o:title=""/>
          </v:shape>
          <o:OLEObject Type="Embed" ProgID="Equation.3" ShapeID="_x0000_i1026" DrawAspect="Content" ObjectID="_1570281408" r:id="R084008620b6743c4"/>
        </w:object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Pr="00177F22">
        <w:rPr>
          <w:color w:val="000000"/>
          <w:position w:val="-6"/>
        </w:rPr>
        <w:object w:dxaOrig="240" w:dyaOrig="220">
          <v:shape id="_x0000_i1027" type="#_x0000_t75" style="width:12pt;height:11.25pt;mso-position-horizontal-relative:page;mso-position-vertical-relative:page" o:ole="">
            <v:imagedata r:id="R1bf2fa0f5dfa41c3" o:title=""/>
          </v:shape>
          <o:OLEObject Type="Embed" ProgID="Equation.3" ShapeID="_x0000_i1027" DrawAspect="Content" ObjectID="_1570281409" r:id="Raf57f57f57374734"/>
        </w:object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Pr="00177F22">
        <w:rPr>
          <w:color w:val="000000"/>
          <w:position w:val="-6"/>
        </w:rPr>
        <w:object w:dxaOrig="240" w:dyaOrig="220">
          <v:shape id="_x0000_i1028" type="#_x0000_t75" style="width:12pt;height:11.25pt;mso-position-horizontal-relative:page;mso-position-vertical-relative:page" o:ole="">
            <v:imagedata r:id="R1bf2fa0f5dfa41c3" o:title=""/>
          </v:shape>
          <o:OLEObject Type="Embed" ProgID="Equation.3" ShapeID="_x0000_i1028" DrawAspect="Content" ObjectID="_1570281410" r:id="R74a2721756d54d1f"/>
        </w:object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Pr="00177F22">
        <w:rPr>
          <w:color w:val="000000"/>
          <w:position w:val="-6"/>
        </w:rPr>
        <w:object w:dxaOrig="240" w:dyaOrig="220">
          <v:shape id="_x0000_i1029" type="#_x0000_t75" style="width:12pt;height:11.25pt;mso-position-horizontal-relative:page;mso-position-vertical-relative:page" o:ole="">
            <v:imagedata r:id="R1bf2fa0f5dfa41c3" o:title=""/>
          </v:shape>
          <o:OLEObject Type="Embed" ProgID="Equation.3" ShapeID="_x0000_i1029" DrawAspect="Content" ObjectID="_1570281411" r:id="Rbdaed1ec55004a9c"/>
        </w:obje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Pr="00177F22">
        <w:rPr>
          <w:color w:val="000000"/>
          <w:position w:val="-6"/>
        </w:rPr>
        <w:object w:dxaOrig="240" w:dyaOrig="220">
          <v:shape id="_x0000_i1030" type="#_x0000_t75" style="width:12pt;height:11.25pt;mso-position-horizontal-relative:page;mso-position-vertical-relative:page" o:ole="">
            <v:imagedata r:id="R1bf2fa0f5dfa41c3" o:title=""/>
          </v:shape>
          <o:OLEObject Type="Embed" ProgID="Equation.3" ShapeID="_x0000_i1030" DrawAspect="Content" ObjectID="_1570281412" r:id="Rc47a451f3f48443a"/>
        </w:objec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Pr="00177F22">
        <w:rPr>
          <w:color w:val="000000"/>
          <w:position w:val="-6"/>
        </w:rPr>
        <w:object w:dxaOrig="240" w:dyaOrig="220">
          <v:shape id="_x0000_i1031" type="#_x0000_t75" style="width:12pt;height:11.25pt;mso-position-horizontal-relative:page;mso-position-vertical-relative:page" o:ole="">
            <v:imagedata r:id="R1bf2fa0f5dfa41c3" o:title=""/>
          </v:shape>
          <o:OLEObject Type="Embed" ProgID="Equation.3" ShapeID="_x0000_i1031" DrawAspect="Content" ObjectID="_1570281413" r:id="R0d43b6c6dd094c2b"/>
        </w:object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Pr="00177F22">
        <w:rPr>
          <w:color w:val="000000"/>
          <w:position w:val="-6"/>
        </w:rPr>
        <w:object w:dxaOrig="240" w:dyaOrig="220">
          <v:shape id="_x0000_i1032" type="#_x0000_t75" style="width:12pt;height:11.25pt;mso-position-horizontal-relative:page;mso-position-vertical-relative:page" o:ole="">
            <v:imagedata r:id="R1bf2fa0f5dfa41c3" o:title=""/>
          </v:shape>
          <o:OLEObject Type="Embed" ProgID="Equation.3" ShapeID="_x0000_i1032" DrawAspect="Content" ObjectID="_1570281414" r:id="R1fe4ec82839c4002"/>
        </w:object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Pr="00177F22">
        <w:rPr>
          <w:color w:val="000000"/>
          <w:position w:val="-6"/>
        </w:rPr>
        <w:object w:dxaOrig="240" w:dyaOrig="220">
          <v:shape id="_x0000_i1033" type="#_x0000_t75" style="width:12pt;height:11.25pt;mso-position-horizontal-relative:page;mso-position-vertical-relative:page" o:ole="">
            <v:imagedata r:id="R1bf2fa0f5dfa41c3" o:title=""/>
          </v:shape>
          <o:OLEObject Type="Embed" ProgID="Equation.3" ShapeID="_x0000_i1033" DrawAspect="Content" ObjectID="_1570281415" r:id="R4efb0bddf9354488"/>
        </w:obje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:rsidR="00D619B4" w:rsidRDefault="00D619B4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:rsidR="00D619B4" w:rsidRPr="00881825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:rsidR="00D619B4" w:rsidRDefault="00D619B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:rsidR="00D619B4" w:rsidRDefault="00D619B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:rsidR="00D619B4" w:rsidRPr="00881825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:rsidR="00D619B4" w:rsidRPr="00881825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:rsidR="00D619B4" w:rsidRPr="00881825" w:rsidRDefault="00D619B4" w:rsidP="00D619B4">
      <w:pPr>
        <w:pStyle w:val="2"/>
        <w:rPr>
          <w:rFonts w:hint="eastAsia"/>
        </w:rPr>
      </w:pPr>
      <w:bookmarkStart w:id="3" w:name="_Toc496014722"/>
      <w:r w:rsidRPr="00881825">
        <w:rPr>
          <w:rFonts w:hint="eastAsia"/>
        </w:rPr>
        <w:t>冷风渗入耗热量</w:t>
      </w:r>
      <w:bookmarkEnd w:id="3"/>
    </w:p>
    <w:p w:rsidR="00D619B4" w:rsidRPr="00881825" w:rsidRDefault="00D619B4" w:rsidP="00D619B4">
      <w:pPr>
        <w:pStyle w:val="a0"/>
        <w:ind w:firstLine="420"/>
        <w:textAlignment w:val="center"/>
        <w:rPr>
          <w:rFonts w:hint="eastAsia"/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:rsidR="00D619B4" w:rsidRPr="00881825" w:rsidRDefault="00D619B4" w:rsidP="00D619B4">
      <w:pPr>
        <w:pStyle w:val="a0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:rsidR="00D619B4" w:rsidRPr="00881825" w:rsidRDefault="00D619B4" w:rsidP="00D619B4">
      <w:pPr>
        <w:pStyle w:val="a0"/>
        <w:ind w:firstLine="420"/>
        <w:rPr>
          <w:rFonts w:hint="eastAsia"/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:rsidR="00D619B4" w:rsidRDefault="00D619B4" w:rsidP="00D619B4">
      <w:pPr>
        <w:pStyle w:val="a0"/>
        <w:ind w:firstLine="420"/>
        <w:jc w:val="center"/>
        <w:rPr>
          <w:lang w:val="en-US"/>
        </w:rPr>
      </w:pPr>
      <w:r w:rsidRPr="00177F22">
        <w:rPr>
          <w:color w:val="000000"/>
          <w:position w:val="-14"/>
        </w:rPr>
        <w:object w:dxaOrig="2420" w:dyaOrig="380">
          <v:shape id="_x0000_i1034" type="#_x0000_t75" style="width:120.75pt;height:18.75pt;mso-position-horizontal-relative:page;mso-position-vertical-relative:page" o:ole="">
            <v:imagedata r:id="Rfc583ec8991a481a" o:title=""/>
          </v:shape>
          <o:OLEObject Type="Embed" ProgID="Equation.3" ShapeID="_x0000_i1034" DrawAspect="Content" ObjectID="_1570281416" r:id="R3484f7ef0ef2477d"/>
        </w:object>
      </w:r>
    </w:p>
    <w:p w:rsidR="00D619B4" w:rsidRPr="002D5496" w:rsidRDefault="00D619B4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:rsidR="00D619B4" w:rsidRPr="00177F22" w:rsidRDefault="00D619B4" w:rsidP="00D619B4">
      <w:pPr>
        <w:pStyle w:val="aa"/>
        <w:jc w:val="center"/>
        <w:rPr>
          <w:rFonts w:hint="eastAsia"/>
          <w:color w:val="000000"/>
        </w:rPr>
      </w:pPr>
      <w:r w:rsidRPr="00177F22">
        <w:rPr>
          <w:color w:val="000000"/>
          <w:position w:val="-12"/>
        </w:rPr>
        <w:object w:dxaOrig="1060" w:dyaOrig="380">
          <v:shape id="_x0000_i1035" type="#_x0000_t75" style="width:53.25pt;height:18.75pt;mso-position-horizontal-relative:page;mso-position-vertical-relative:page" o:ole="">
            <v:imagedata r:id="R285bd8a5fff548b2" o:title=""/>
          </v:shape>
          <o:OLEObject Type="Embed" ProgID="Equation.3" ShapeID="_x0000_i1035" DrawAspect="Content" ObjectID="_1570281417" r:id="R55a27a1368964467"/>
        </w:object>
      </w:r>
    </w:p>
    <w:p w:rsidR="00D619B4" w:rsidRPr="002D5496" w:rsidRDefault="00D619B4" w:rsidP="00D619B4">
      <w:pPr>
        <w:pStyle w:val="a0"/>
        <w:spacing w:line="240" w:lineRule="auto"/>
        <w:ind w:firstLineChars="0" w:firstLine="0"/>
        <w:textAlignment w:val="center"/>
        <w:rPr>
          <w:rFonts w:hint="eastAsia"/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:rsidR="00D619B4" w:rsidRPr="002D5496" w:rsidRDefault="00D619B4" w:rsidP="00D619B4">
      <w:pPr>
        <w:pStyle w:val="a0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:rsidR="00D619B4" w:rsidRPr="00881825" w:rsidRDefault="00D619B4" w:rsidP="00D619B4">
      <w:pPr>
        <w:pStyle w:val="a0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:rsidR="00D619B4" w:rsidRPr="00881825" w:rsidRDefault="00D619B4" w:rsidP="00D619B4">
      <w:pPr>
        <w:pStyle w:val="a0"/>
        <w:ind w:firstLine="420"/>
        <w:textAlignment w:val="center"/>
        <w:rPr>
          <w:rFonts w:hint="eastAsia"/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:rsidR="00D619B4" w:rsidRPr="002D5496" w:rsidRDefault="00D619B4" w:rsidP="00D619B4">
      <w:pPr>
        <w:pStyle w:val="a0"/>
        <w:ind w:firstLine="420"/>
        <w:jc w:val="center"/>
        <w:textAlignment w:val="center"/>
        <w:rPr>
          <w:rFonts w:hint="eastAsia"/>
          <w:lang w:val="en-US"/>
        </w:rPr>
      </w:pPr>
      <w:r w:rsidRPr="002D5496">
        <w:rPr>
          <w:lang w:val="en-US"/>
        </w:rPr>
        <w:object w:dxaOrig="880" w:dyaOrig="260">
          <v:shape id="_x0000_i1036" type="#_x0000_t75" style="width:44.25pt;height:12.75pt" o:ole="">
            <v:imagedata r:id="Rb0c8accdec454dbe" o:title=""/>
          </v:shape>
          <o:OLEObject Type="Embed" ProgID="Equation.3" ShapeID="_x0000_i1036" DrawAspect="Content" ObjectID="_1570281418" r:id="R94e15d685e094995"/>
        </w:object>
      </w:r>
    </w:p>
    <w:p w:rsidR="00D619B4" w:rsidRDefault="00D619B4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:rsidR="00D619B4" w:rsidRPr="002D5496" w:rsidRDefault="00D619B4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:rsidR="00D619B4" w:rsidRPr="00881825" w:rsidRDefault="00D619B4" w:rsidP="00D619B4">
      <w:pPr>
        <w:pStyle w:val="a0"/>
        <w:ind w:firstLineChars="195" w:firstLine="409"/>
        <w:rPr>
          <w:rFonts w:hint="eastAsia"/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:rsidR="00D619B4" w:rsidRPr="00881825" w:rsidRDefault="00D619B4" w:rsidP="00D619B4">
      <w:pPr>
        <w:pStyle w:val="a0"/>
        <w:ind w:firstLine="420"/>
        <w:rPr>
          <w:rFonts w:hint="eastAsia"/>
          <w:lang w:val="en-US"/>
        </w:rPr>
      </w:pPr>
      <w:r w:rsidRPr="00881825"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＞10.0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D619B4" w:rsidP="0057510B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D619B4" w:rsidP="0057510B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D619B4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:rsidR="00D619B4" w:rsidRPr="00881825" w:rsidRDefault="00D619B4" w:rsidP="00D619B4">
      <w:pPr>
        <w:pStyle w:val="2"/>
        <w:rPr>
          <w:rFonts w:hint="eastAsia"/>
        </w:rPr>
      </w:pPr>
      <w:bookmarkStart w:id="4" w:name="_Toc496014723"/>
      <w:r w:rsidRPr="00881825">
        <w:rPr>
          <w:rFonts w:hint="eastAsia"/>
        </w:rPr>
        <w:t>新风耗热量</w:t>
      </w:r>
      <w:bookmarkEnd w:id="4"/>
    </w:p>
    <w:p w:rsidR="00D619B4" w:rsidRPr="00881825" w:rsidRDefault="00D619B4" w:rsidP="00D619B4">
      <w:pPr>
        <w:pStyle w:val="a0"/>
        <w:ind w:firstLine="420"/>
        <w:rPr>
          <w:rFonts w:hint="eastAsia"/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:rsidR="00D619B4" w:rsidRDefault="00D619B4" w:rsidP="00D619B4">
      <w:pPr>
        <w:pStyle w:val="a0"/>
        <w:ind w:firstLineChars="0" w:firstLine="0"/>
        <w:jc w:val="center"/>
        <w:rPr>
          <w:rFonts w:ascii="MS PGothic" w:hAnsi="MS PGothic"/>
          <w:color w:val="000000"/>
        </w:rPr>
      </w:pPr>
      <w:r w:rsidRPr="00177F22">
        <w:rPr>
          <w:rFonts w:hint="eastAsia"/>
          <w:color w:val="000000"/>
        </w:rPr>
        <w:t>Q=</w:t>
      </w:r>
      <w:smartTag w:uri="urn:schemas-microsoft-com:office:smarttags" w:element="chmetcnv">
        <w:smartTagPr>
          <w:attr w:name="UnitName" w:val="l"/>
          <w:attr w:name="SourceValue" w:val="0.28"/>
          <w:attr w:name="HasSpace" w:val="False"/>
          <w:attr w:name="Negative" w:val="False"/>
          <w:attr w:name="NumberType" w:val="1"/>
          <w:attr w:name="TCSC" w:val="0"/>
        </w:smartTagPr>
        <w:r w:rsidRPr="00177F22">
          <w:rPr>
            <w:rFonts w:hint="eastAsia"/>
            <w:color w:val="000000"/>
          </w:rPr>
          <w:t>0.28</w:t>
        </w:r>
      </w:smartTag>
      <w:r w:rsidRPr="00177F22">
        <w:rPr>
          <w:color w:val="000000"/>
          <w:position w:val="-12"/>
        </w:rPr>
        <w:object w:dxaOrig="580" w:dyaOrig="380">
          <v:shape id="_x0000_i1037" type="#_x0000_t75" style="width:29.25pt;height:18.75pt;mso-position-horizontal-relative:page;mso-position-vertical-relative:page" o:ole="">
            <v:imagedata r:id="Ra60af7c624a04680" o:title=""/>
          </v:shape>
          <o:OLEObject Type="Embed" ProgID="Equation.3" ShapeID="_x0000_i1037" DrawAspect="Content" ObjectID="_1570281419" r:id="Rf6067cd0c5d4483a"/>
        </w:object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58dce1663a544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7dd6505492ba47f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:rsidR="00D619B4" w:rsidRDefault="00D619B4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:rsidR="00D619B4" w:rsidRPr="00881825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:rsidR="00D619B4" w:rsidRPr="00881825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:rsidR="00D619B4" w:rsidRPr="00881825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:rsidR="00D619B4" w:rsidRPr="00881825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:rsidR="00D619B4" w:rsidRPr="00881825" w:rsidRDefault="00D619B4" w:rsidP="00D619B4">
      <w:pPr>
        <w:pStyle w:val="2"/>
        <w:rPr>
          <w:rFonts w:hint="eastAsia"/>
        </w:rPr>
      </w:pPr>
      <w:bookmarkStart w:id="5" w:name="_Toc496014724"/>
      <w:r w:rsidRPr="00881825">
        <w:rPr>
          <w:rFonts w:hint="eastAsia"/>
        </w:rPr>
        <w:t>通过其他途径的耗热量</w:t>
      </w:r>
      <w:bookmarkEnd w:id="5"/>
    </w:p>
    <w:p w:rsidR="00D619B4" w:rsidRPr="00881825" w:rsidRDefault="00D619B4" w:rsidP="00D619B4">
      <w:pPr>
        <w:pStyle w:val="a0"/>
        <w:spacing w:line="240" w:lineRule="auto"/>
        <w:ind w:firstLine="420"/>
        <w:rPr>
          <w:rFonts w:hint="eastAsia"/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:rsidR="00D619B4" w:rsidRPr="00881825" w:rsidRDefault="00D619B4" w:rsidP="00D619B4">
      <w:pPr>
        <w:pStyle w:val="2"/>
        <w:rPr>
          <w:rFonts w:hint="eastAsia"/>
        </w:rPr>
      </w:pPr>
      <w:bookmarkStart w:id="6" w:name="_Toc496014725"/>
      <w:r w:rsidRPr="00881825">
        <w:rPr>
          <w:rFonts w:hint="eastAsia"/>
        </w:rPr>
        <w:t>分户计量和间歇采暖热负荷</w:t>
      </w:r>
      <w:bookmarkEnd w:id="6"/>
    </w:p>
    <w:p w:rsidR="00D619B4" w:rsidRPr="00177F22" w:rsidRDefault="00D619B4" w:rsidP="00D619B4">
      <w:pPr>
        <w:pStyle w:val="aa"/>
        <w:tabs>
          <w:tab w:val="clear" w:pos="1425"/>
          <w:tab w:val="left" w:pos="1635"/>
        </w:tabs>
        <w:ind w:firstLineChars="0" w:firstLine="0"/>
        <w:jc w:val="center"/>
        <w:rPr>
          <w:rFonts w:hint="eastAsia"/>
          <w:color w:val="000000"/>
        </w:rPr>
      </w:pPr>
      <w:r w:rsidRPr="00177F22">
        <w:rPr>
          <w:color w:val="000000"/>
          <w:position w:val="-14"/>
        </w:rPr>
        <w:object w:dxaOrig="1700" w:dyaOrig="380">
          <v:shape id="_x0000_i1040" type="#_x0000_t75" style="width:84.75pt;height:18.75pt;mso-position-horizontal-relative:page;mso-position-vertical-relative:page" o:ole="">
            <v:imagedata r:id="Ra14e7f63bba9423e" o:title=""/>
          </v:shape>
          <o:OLEObject Type="Embed" ProgID="Equation.3" ShapeID="_x0000_i1040" DrawAspect="Content" ObjectID="_1570281420" r:id="R2bc650a71a4e4ede"/>
        </w:object>
      </w:r>
    </w:p>
    <w:p w:rsidR="00D619B4" w:rsidRPr="002D5496" w:rsidRDefault="00D619B4" w:rsidP="00D619B4">
      <w:pPr>
        <w:pStyle w:val="a0"/>
        <w:ind w:firstLineChars="0" w:firstLine="0"/>
        <w:textAlignment w:val="center"/>
        <w:rPr>
          <w:rFonts w:hint="eastAsia"/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691615" w:rsidRDefault="00D619B4" w:rsidP="00D619B4">
      <w:pPr>
        <w:pStyle w:val="a0"/>
        <w:spacing w:line="240" w:lineRule="auto"/>
        <w:ind w:firstLine="420"/>
        <w:textAlignment w:val="center"/>
        <w:rPr>
          <w:rFonts w:ascii="宋体" w:hAnsi="宋体" w:hint="eastAsia"/>
          <w:lang w:val="en-US"/>
        </w:rPr>
      </w:pPr>
      <w:r w:rsidRPr="00691615">
        <w:rPr>
          <w:lang w:val="en-US"/>
        </w:rPr>
        <w:lastRenderedPageBreak/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:rsidR="00D619B4" w:rsidRPr="00691615" w:rsidRDefault="00D619B4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:rsidR="00D619B4" w:rsidRPr="00691615" w:rsidRDefault="00D619B4" w:rsidP="00D619B4">
      <w:pPr>
        <w:pStyle w:val="a0"/>
        <w:spacing w:line="240" w:lineRule="auto"/>
        <w:ind w:firstLine="420"/>
        <w:textAlignment w:val="center"/>
        <w:rPr>
          <w:rFonts w:ascii="宋体" w:hAnsi="宋体" w:hint="eastAsia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——户间传热，不计入系统负荷和整个建筑负荷，只作为选取房间供暖设备设施的依据,有两种可选方法来计算：</w:t>
      </w:r>
    </w:p>
    <w:p w:rsidR="00D619B4" w:rsidRPr="002D5496" w:rsidRDefault="00D619B4" w:rsidP="00D619B4">
      <w:pPr>
        <w:pStyle w:val="a0"/>
        <w:ind w:firstLine="420"/>
        <w:textAlignment w:val="center"/>
        <w:rPr>
          <w:rFonts w:hint="eastAsia"/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:rsidR="00D619B4" w:rsidRPr="002D5496" w:rsidRDefault="00D619B4" w:rsidP="00D619B4">
      <w:pPr>
        <w:pStyle w:val="a0"/>
        <w:ind w:firstLineChars="0" w:firstLine="0"/>
        <w:jc w:val="center"/>
        <w:textAlignment w:val="center"/>
        <w:rPr>
          <w:rFonts w:hint="eastAsia"/>
          <w:lang w:val="en-US"/>
        </w:rPr>
      </w:pPr>
      <w:r w:rsidRPr="002D5496">
        <w:rPr>
          <w:lang w:val="en-US"/>
        </w:rPr>
        <w:object w:dxaOrig="1260" w:dyaOrig="380">
          <v:shape id="_x0000_i1041" type="#_x0000_t75" style="width:63pt;height:18.75pt;mso-position-horizontal-relative:page;mso-position-vertical-relative:page" o:ole="">
            <v:imagedata r:id="R716320f29522475f" o:title=""/>
          </v:shape>
          <o:OLEObject Type="Embed" ProgID="Equation.3" ShapeID="_x0000_i1041" DrawAspect="Content" ObjectID="_1570281421" r:id="Ra537e89fced3449e"/>
        </w:object>
      </w:r>
    </w:p>
    <w:p w:rsidR="00D619B4" w:rsidRDefault="00D619B4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:rsidR="00D619B4" w:rsidRPr="002D5496" w:rsidRDefault="00D619B4" w:rsidP="00D619B4">
      <w:pPr>
        <w:pStyle w:val="a0"/>
        <w:ind w:firstLine="420"/>
        <w:textAlignment w:val="center"/>
        <w:rPr>
          <w:rFonts w:hint="eastAsia"/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:rsidR="00D619B4" w:rsidRPr="002D5496" w:rsidRDefault="00D619B4" w:rsidP="00D619B4">
      <w:pPr>
        <w:pStyle w:val="a0"/>
        <w:ind w:firstLineChars="0" w:firstLine="0"/>
        <w:jc w:val="center"/>
        <w:textAlignment w:val="center"/>
        <w:rPr>
          <w:rFonts w:hint="eastAsia"/>
          <w:lang w:val="en-US"/>
        </w:rPr>
      </w:pPr>
      <w:r w:rsidRPr="002D5496">
        <w:rPr>
          <w:lang w:val="en-US"/>
        </w:rPr>
        <w:object w:dxaOrig="2360" w:dyaOrig="680">
          <v:shape id="_x0000_i1042" type="#_x0000_t75" style="width:117.75pt;height:33.75pt;mso-position-horizontal-relative:page;mso-position-vertical-relative:page" o:ole="">
            <v:imagedata r:id="Rdb234dd93ad14cf4" o:title=""/>
          </v:shape>
          <o:OLEObject Type="Embed" ProgID="Equation.3" ShapeID="_x0000_i1042" DrawAspect="Content" ObjectID="_1570281422" r:id="Rcfd221c3795c447d"/>
        </w:object>
      </w:r>
    </w:p>
    <w:p w:rsidR="00D619B4" w:rsidRDefault="00D619B4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:rsidR="00D619B4" w:rsidRDefault="00D619B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:rsidR="00D619B4" w:rsidRPr="00691615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:rsidR="00D619B4" w:rsidRPr="002D5496" w:rsidRDefault="00D619B4" w:rsidP="00D619B4">
      <w:pPr>
        <w:pStyle w:val="a0"/>
        <w:spacing w:line="240" w:lineRule="auto"/>
        <w:ind w:firstLine="420"/>
        <w:textAlignment w:val="center"/>
        <w:rPr>
          <w:rFonts w:hint="eastAsia"/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:rsidR="00BC2B16" w:rsidRPr="00D619B4" w:rsidRDefault="00BC2B16" w:rsidP="00412DEF">
      <w:pPr>
        <w:rPr>
          <w:lang w:val="en-US"/>
        </w:rPr>
      </w:pPr>
      <w:bookmarkStart w:id="7" w:name="_GoBack"/>
      <w:bookmarkEnd w:id="7"/>
    </w:p>
    <w:p>
      <w:pPr>
        <w:pStyle w:val="1"/>
      </w:pPr>
      <w:r>
        <w:t>外围护构造</w:t>
      </w:r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jc w:val="center"/>
      </w:tblPr>
      <w:tblGrid>
        <w:gridCol w:w="3395.999755859375"/>
        <w:gridCol w:w="5931.6796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冬季传热系数K=1/(0.11+∑R+0.04)</w:t>
            </w:r>
            <w:r>
              <w:br/>
            </w:r>
            <w:r>
              <w:t>(W/㎡.K)</w:t>
            </w:r>
          </w:p>
        </w:tc>
      </w:tr>
      <w:tr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0.34(修正前：0.344)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0.38(修正前：0.458)</w:t>
            </w:r>
          </w:p>
        </w:tc>
      </w:tr>
      <w:tr>
        <w:tc>
          <w:tcPr>
            <w:vAlign w:val="center"/>
          </w:tcPr>
          <w:p>
            <w:pPr/>
            <w:r>
              <w:t>挑空楼板构造一</w:t>
            </w:r>
          </w:p>
        </w:tc>
        <w:tc>
          <w:tcPr>
            <w:vAlign w:val="center"/>
          </w:tcPr>
          <w:p>
            <w:pPr/>
            <w:r>
              <w:t>0.443</w:t>
            </w:r>
          </w:p>
        </w:tc>
      </w:tr>
    </w:tbl>
    <w:p>
      <w:pPr>
        <w:pStyle w:val="1"/>
      </w:pPr>
      <w:r>
        <w:t>内围护构造</w:t>
      </w:r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jc w:val="center"/>
      </w:tblPr>
      <w:tblGrid>
        <w:gridCol w:w="3395.999755859375"/>
        <w:gridCol w:w="5931.6796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传热系数K=1/(0.11+∑R+0.11)</w:t>
            </w:r>
            <w:r>
              <w:br/>
            </w:r>
            <w:r>
              <w:t>(W/㎡.K)</w:t>
            </w:r>
          </w:p>
        </w:tc>
      </w:tr>
      <w:tr>
        <w:tc>
          <w:tcPr>
            <w:vAlign w:val="center"/>
          </w:tcPr>
          <w:p>
            <w:pPr/>
            <w:r>
              <w:t>控温房间隔墙构造一</w:t>
            </w:r>
          </w:p>
        </w:tc>
        <w:tc>
          <w:tcPr>
            <w:vAlign w:val="center"/>
          </w:tcPr>
          <w:p>
            <w:pPr/>
            <w:r>
              <w:t>0.451(修正前：0.437)</w:t>
            </w:r>
          </w:p>
        </w:tc>
      </w:tr>
      <w:tr>
        <w:tc>
          <w:tcPr>
            <w:vAlign w:val="center"/>
          </w:tcPr>
          <w:p>
            <w:pPr/>
            <w:r>
              <w:t>控温与非控温隔墙构造一</w:t>
            </w:r>
          </w:p>
        </w:tc>
        <w:tc>
          <w:tcPr>
            <w:vAlign w:val="center"/>
          </w:tcPr>
          <w:p>
            <w:pPr/>
            <w:r>
              <w:t>0.451(修正前：0.437)</w:t>
            </w:r>
          </w:p>
        </w:tc>
      </w:tr>
      <w:tr>
        <w:tc>
          <w:tcPr>
            <w:vAlign w:val="center"/>
          </w:tcPr>
          <w:p>
            <w:pPr/>
            <w:r>
              <w:t>控温房间楼板构造一</w:t>
            </w:r>
          </w:p>
        </w:tc>
        <w:tc>
          <w:tcPr>
            <w:vAlign w:val="center"/>
          </w:tcPr>
          <w:p>
            <w:pPr/>
            <w:r>
              <w:t>0.443(修正前：0.43)</w:t>
            </w:r>
          </w:p>
        </w:tc>
      </w:tr>
      <w:tr>
        <w:tc>
          <w:tcPr>
            <w:vAlign w:val="center"/>
          </w:tcPr>
          <w:p>
            <w:pPr/>
            <w:r>
              <w:t>控温与非控温楼板构造一</w:t>
            </w:r>
          </w:p>
        </w:tc>
        <w:tc>
          <w:tcPr>
            <w:vAlign w:val="center"/>
          </w:tcPr>
          <w:p>
            <w:pPr/>
            <w:r>
              <w:t>0.443(修正前：0.43)</w:t>
            </w:r>
          </w:p>
        </w:tc>
      </w:tr>
    </w:tbl>
    <w:p>
      <w:pPr>
        <w:pStyle w:val="1"/>
      </w:pPr>
      <w:r>
        <w:t>封闭阳台构造</w:t>
      </w:r>
    </w:p>
    <w:p>
      <w:pPr/>
      <w:r>
        <w:t>本工程无此项内容</w:t>
      </w:r>
    </w:p>
    <w:p>
      <w:pPr>
        <w:pStyle w:val="1"/>
      </w:pPr>
      <w:r>
        <w:t>地下围护构造</w:t>
      </w:r>
    </w:p>
    <w:p>
      <w:pPr>
        <w:pStyle w:val="2"/>
      </w:pPr>
      <w:r>
        <w:t>周边地面</w:t>
      </w:r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jc w:val="center"/>
      </w:tblPr>
      <w:tblGrid>
        <w:gridCol w:w="3395.999755859375"/>
        <w:gridCol w:w="5931.6796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冬季传热系数K</w:t>
            </w:r>
          </w:p>
        </w:tc>
      </w:tr>
      <w:tr>
        <w:tc>
          <w:tcPr>
            <w:vAlign w:val="center"/>
          </w:tcPr>
          <w:p>
            <w:pPr/>
            <w:r>
              <w:t>周边地面构造一</w:t>
            </w:r>
          </w:p>
        </w:tc>
        <w:tc>
          <w:tcPr>
            <w:vAlign w:val="center"/>
          </w:tcPr>
          <w:p>
            <w:pPr/>
            <w:r>
              <w:t>0.302</w:t>
            </w:r>
          </w:p>
        </w:tc>
      </w:tr>
    </w:tbl>
    <w:p>
      <w:pPr>
        <w:pStyle w:val="2"/>
      </w:pPr>
      <w:r>
        <w:t>非周边地面</w:t>
      </w:r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jc w:val="center"/>
      </w:tblPr>
      <w:tblGrid>
        <w:gridCol w:w="3395.999755859375"/>
        <w:gridCol w:w="5931.6796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冬季传热系数K</w:t>
            </w:r>
          </w:p>
        </w:tc>
      </w:tr>
      <w:tr>
        <w:tc>
          <w:tcPr>
            <w:vAlign w:val="center"/>
          </w:tcPr>
          <w:p>
            <w:pPr/>
            <w:r>
              <w:t>地面构造一</w:t>
            </w:r>
          </w:p>
        </w:tc>
        <w:tc>
          <w:tcPr>
            <w:vAlign w:val="center"/>
          </w:tcPr>
          <w:p>
            <w:pPr/>
            <w:r>
              <w:t>0.212</w:t>
            </w:r>
          </w:p>
        </w:tc>
      </w:tr>
    </w:tbl>
    <w:p>
      <w:pPr>
        <w:pStyle w:val="1"/>
      </w:pPr>
      <w:r>
        <w:t>窗构造</w:t>
      </w:r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799.6795654296875"/>
        <w:gridCol w:w="3112.9998779296875"/>
        <w:gridCol w:w="141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做法名称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遮阳系数</w:t>
            </w:r>
          </w:p>
        </w:tc>
      </w:tr>
      <w:tr>
        <w:tc>
          <w:tcPr>
            <w:vAlign w:val="center"/>
          </w:tcPr>
          <w:p>
            <w:pPr/>
            <w:r>
              <w:t>下限-60系列平开塑料窗(内开)5+12A+4+12A+5LowE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</w:tr>
    </w:tbl>
    <w:p>
      <w:pPr>
        <w:pStyle w:val="1"/>
      </w:pPr>
      <w:r>
        <w:t>门构造</w:t>
      </w:r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5507.1795654296875"/>
        <w:gridCol w:w="3820.4998779296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做法名称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传热系数W/㎡.K</w:t>
            </w:r>
          </w:p>
        </w:tc>
      </w:tr>
      <w:tr>
        <w:tc>
          <w:tcPr>
            <w:vAlign w:val="center"/>
          </w:tcPr>
          <w:p>
            <w:pPr/>
            <w:r>
              <w:t>木头夹层户门</w:t>
            </w:r>
          </w:p>
        </w:tc>
        <w:tc>
          <w:tcPr>
            <w:vAlign w:val="center"/>
          </w:tcPr>
          <w:p>
            <w:pPr/>
            <w:r>
              <w:t>0.79</w:t>
            </w:r>
          </w:p>
        </w:tc>
      </w:tr>
      <w:tr>
        <w:tc>
          <w:tcPr>
            <w:vAlign w:val="center"/>
          </w:tcPr>
          <w:p>
            <w:pPr/>
            <w:r>
              <w:t>内门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</w:tr>
    </w:tbl>
    <w:p>
      <w:pPr>
        <w:pStyle w:val="1"/>
      </w:pPr>
      <w:r>
        <w:t>负荷指标</w:t>
      </w:r>
    </w:p>
    <w:tbl>
      <w:tblPr>
        <w:tblStyle w:val="TableGrid"/>
        <w:tblW w:w="9327.679748535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2.9998779296875"/>
        <w:gridCol w:w="3101.679992675781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整楼负荷(W)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负荷指标(W/㎡)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511494</w:t>
            </w:r>
          </w:p>
        </w:tc>
        <w:tc>
          <w:tcPr>
            <w:vAlign w:val="center"/>
          </w:tcPr>
          <w:p>
            <w:pPr/>
            <w:r>
              <w:t>17148.15</w:t>
            </w:r>
          </w:p>
        </w:tc>
        <w:tc>
          <w:tcPr>
            <w:vAlign w:val="center"/>
          </w:tcPr>
          <w:p>
            <w:pPr/>
            <w:r>
              <w:t>29.83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负荷指标(W/㎡)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/>
            <w:r>
              <w:t>16450.89</w:t>
            </w:r>
          </w:p>
        </w:tc>
        <w:tc>
          <w:tcPr>
            <w:vAlign w:val="center"/>
          </w:tcPr>
          <w:p>
            <w:pPr/>
            <w:r>
              <w:t>31.09</w:t>
            </w:r>
          </w:p>
        </w:tc>
      </w:tr>
    </w:tbl>
    <w:p>
      <w:pPr>
        <w:pStyle w:val="1"/>
      </w:pPr>
      <w:r>
        <w:t>房间热负荷汇总表(按楼层)</w:t>
      </w:r>
    </w:p>
    <w:tbl>
      <w:tblPr>
        <w:tblStyle w:val="TableGrid"/>
        <w:tblW w:w="10244.5997619629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jc w:val="center"/>
      </w:tblPr>
      <w:tblGrid>
        <w:gridCol w:w="475.43998718261719"/>
        <w:gridCol w:w="2546.9999694824219"/>
        <w:gridCol w:w="848.99993896484375"/>
        <w:gridCol w:w="707.5"/>
        <w:gridCol w:w="990.49995422363281"/>
        <w:gridCol w:w="854.65995788574219"/>
        <w:gridCol w:w="707.5"/>
        <w:gridCol w:w="707.5"/>
        <w:gridCol w:w="707.5"/>
        <w:gridCol w:w="984.84001159667969"/>
        <w:gridCol w:w="713.15994262695313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  <w:trPr>
          <w:tblHeader/>
        </w:trPr>
      </w:tr>
      <w:tr>
        <w:tc>
          <w:tcPr>
            <w:vAlign w:val="center"/>
            <w:shd w:val="clear" w:color="auto" w:fill="E6E6E6"/>
            <w:vMerge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vAlign w:val="center"/>
            <w:shd w:val="clear" w:color="auto" w:fill="E6E6E6"/>
            <w:vMerge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rPr>
          <w:tblHeader/>
        </w:trPr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17626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27598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45224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14266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26811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9810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12599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22408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5354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1270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1270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1007,1008[房间]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1010,1011,1012,1013[房间]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1791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1016,1017[房间]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1261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121.7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84.4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  <w:r>
              <w:rPr>
                <w:sz w:val="18"/>
                <w:szCs w:val="18"/>
                <w:b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3655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65949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81616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147565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40.4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7818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1496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2007,2010,2011,2013,2015[房间]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2008,2012,2014[房间]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2018,2020[房间]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1209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2021,2022,2023,2024,2025[房间]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2030,2031[房间]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2032,2033[房间]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1261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10109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31223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2254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6086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8341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  <w:r>
              <w:rPr>
                <w:sz w:val="18"/>
                <w:szCs w:val="18"/>
                <w:b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3198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33827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53561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87387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27.3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2422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1348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3006,3009,3010,3012[房间]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3007,3008,3011,3014,3015,3016,3017[房间]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3021,3022,3023[房间]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3024,3025,3026,3027,3028[房间]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1466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3033,3036[房间]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3034,3035[房间]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3037,3038[房间]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28515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  <w:r>
              <w:rPr>
                <w:sz w:val="18"/>
                <w:szCs w:val="18"/>
                <w:b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2932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27829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49099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76927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26.2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8583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2422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1693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4005,4010,4011,4012,4016[房间]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4006,4007,4008,4013,4014,4015,4022[房间]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4020,4021[房间]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4025,4026,4027,4028,4029,4030[房间]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4035,4036[房间]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14475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19164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  <w:r>
              <w:rPr>
                <w:sz w:val="18"/>
                <w:szCs w:val="18"/>
                <w:b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2926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26848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49010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75858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25.9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12119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14488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26607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6169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3218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5005,5012,5013,5014,5016,5017[房间]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5006,5007,5009,5011,5022[房间]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5015,5020[房间]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1841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5025,5026,5027,5028,5029,5030[房间]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5035,5036[房间]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  <w:r>
              <w:rPr>
                <w:sz w:val="18"/>
                <w:szCs w:val="18"/>
                <w:b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2929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44926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49055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93980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32.1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6327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12116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6002,6003[房间]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2090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1803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6005,6006[房间]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1354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  <w:r>
              <w:rPr>
                <w:sz w:val="18"/>
                <w:szCs w:val="18"/>
                <w:b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811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16201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13575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29776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36.7</w:t>
            </w:r>
          </w:p>
        </w:tc>
      </w:tr>
      <w:tr>
        <w:tc>
          <w:tcPr>
            <w:vAlign w:val="center"/>
            <w:gridSpan w:val="2"/>
          </w:tcPr>
          <w:p>
            <w:pPr>
              <w:rPr>
                <w:sz w:val="18"/>
                <w:szCs w:val="18"/>
              </w:rPr>
              <w:jc w:val="center"/>
            </w:pPr>
            <w:r>
              <w:rPr>
                <w:sz w:val="18"/>
                <w:szCs w:val="18"/>
                <w:b/>
              </w:rPr>
              <w:t>总计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16451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215579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295915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511494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31.1</w:t>
            </w:r>
          </w:p>
        </w:tc>
      </w:tr>
    </w:tbl>
    <w:p>
      <w:pPr/>
      <w:r>
        <w:t>说明：上表中合计和总计面积为采暖面积。</w:t>
      </w:r>
    </w:p>
    <w:p>
      <w:pPr>
        <w:pStyle w:val="1"/>
      </w:pPr>
      <w:r>
        <w:t>房间热负荷详细表</w:t>
      </w:r>
    </w:p>
    <w:tbl>
      <w:tblPr>
        <w:tblStyle w:val="TableGrid"/>
        <w:tblW w:w="11314.339523315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jc w:val="center"/>
      </w:tblPr>
      <w:tblGrid>
        <w:gridCol w:w="1143.3199310302734"/>
        <w:gridCol w:w="1120.6800079345703"/>
        <w:gridCol w:w="848.99993896484375"/>
        <w:gridCol w:w="990.49995422363281"/>
        <w:gridCol w:w="424.49996948242188"/>
        <w:gridCol w:w="707.5"/>
        <w:gridCol w:w="707.5"/>
        <w:gridCol w:w="848.99993896484375"/>
        <w:gridCol w:w="707.5"/>
        <w:gridCol w:w="679.19998168945313"/>
        <w:gridCol w:w="713.15994262695313"/>
        <w:gridCol w:w="854.65995788574219"/>
        <w:gridCol w:w="713.15994262695313"/>
        <w:gridCol w:w="854.65995788574219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rPr>
          <w:tblHeader/>
        </w:trPr>
      </w:tr>
      <w:tr>
        <w:tc>
          <w:tcPr>
            <w:vAlign w:val="center"/>
            <w:shd w:val="clear" w:color="auto" w:fill="E6E6E6"/>
            <w:vMerge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vAlign w:val="center"/>
            <w:shd w:val="clear" w:color="auto" w:fill="E6E6E6"/>
            <w:vMerge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rPr>
          <w:tblHeader/>
        </w:trPr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125.42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1191.5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121.76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1098.8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1116.4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1026.1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1042.5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130.09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1235.9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1050.5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874.8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918.5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933.2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84.36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2530.8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2404.3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303.6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179.3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268.3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37.35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24.85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16.90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69.2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23.86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5.77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967.31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5126.8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5126.8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5208.8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268.59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2027.8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2027.8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2060.3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27597.6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45224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395.51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3361.8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3361.8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3415.6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101.2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28.69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1063.8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1116.9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1134.8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325.7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3240.0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3402.0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3456.4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69.5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508.66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2695.9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2695.9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2739.0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983.1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983.1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14266.0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26811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330.0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107.59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971.0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986.5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568.6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110.84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1000.3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1016.3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1026.0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974.7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990.3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820.8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833.9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215.9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15.74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21.86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98.6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390.78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2104.3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1309.4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1309.4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1330.3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12598.7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22408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820.8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697.7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712.8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95.42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45.90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346.5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346.5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352.1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3155.7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5354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171.0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41.27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1269.9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2036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109.5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1269.9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2734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1007,1008[房间]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294.5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299.2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237.6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249.5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253.5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32.37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174.3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1071.2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1928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197.0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203.6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13.33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109.3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17.65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1065.1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2063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1010,1011,1012,1013[房间]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237.6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31.51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169.7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1791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26.66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253.3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226.1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195.3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171.4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171.4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174.2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1047.4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2145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226.1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195.3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1047.4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1908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1016,1017[房间]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226.1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195.3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1047.4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1884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12.61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203.6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33.55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180.6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101.7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1850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153.6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203.6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166.9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121.2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1881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284.6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237.6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249.5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253.5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115.1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1030.0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1860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80.3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238.3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242.1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205.1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208.4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97.2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21.54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884.3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2145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97.5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1190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97.9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293.6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17.69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135.7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720.6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1558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10.61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682.0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1062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170.9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429.3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442.0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1357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8.03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287.2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657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283.3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738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111.2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7.49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771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111.2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768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146.5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153.8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640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146.5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153.8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710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4.77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588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146.4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15.57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7.19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9.85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746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-3.21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-30.5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-32.0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-32.6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143.2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648.0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691.3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224.6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1224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153.6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8.86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724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11.49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159.6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511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12.91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152.1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421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143.7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178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12.91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12.91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390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124</w:t>
            </w:r>
          </w:p>
        </w:tc>
      </w:tr>
      <w:tr>
        <w:tc>
          <w:tcPr>
            <w:vAlign w:val="center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  <w:gridSpan w:val="11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147565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192.93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1639.9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1639.9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1639.9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30.22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536.1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536.1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820.8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820.8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769.5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769.5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3231.1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7818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21.48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913.3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1255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227.1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227.1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141.4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120.2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913.3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1597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13.33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798.9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1496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12.61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1298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2007,2010,2011,2013,2015[房间]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1216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2008,2012,2014[房间]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1317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1204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151.2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1323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744.6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1394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2018,2020[房间]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744.6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1209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744.6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1224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2021,2022,2023,2024,2025[房间]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679.3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1213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118.9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441.0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627.0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1356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755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8.76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83.2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562.4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994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508.4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676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2030,2031[房间]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150.2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608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2032,2033[房间]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339.6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606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122.1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416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496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389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103.5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465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522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4.51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506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524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459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435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275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103.94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883.5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883.5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883.5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78.74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635.8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635.8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111.05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973.0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924.3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92.12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875.1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918.9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918.9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50.86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1296.9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1296.9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84.36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2530.8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2404.3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2404.3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874.8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918.5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918.5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12.74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10.01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10.93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21114.8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31223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147.4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38.41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383.1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155.9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11.49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10.27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5.18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6086.4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8341</w:t>
            </w:r>
          </w:p>
        </w:tc>
      </w:tr>
      <w:tr>
        <w:tc>
          <w:tcPr>
            <w:vAlign w:val="center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  <w:gridSpan w:val="11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87387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270.8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2422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23.85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13.33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340.0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952.5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1695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21.48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952.5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1294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140.0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138.6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138.6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1348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3006,3009,3010,3012[房间]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1317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3007,3008,3011,3014,3015,3016,3017[房间]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1216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9.63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1415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1443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1248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1268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3021,3022,3023[房间]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1232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3024,3025,3026,3027,3028[房间]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1278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12.54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441.0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1466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755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1019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654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3033,3036[房间]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624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3034,3035[房间]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659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3037,3038[房间]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359.2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639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555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544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557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491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122.1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416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496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387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114.9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452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150.2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502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275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515.8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515.8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889.2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844.7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844.7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685.4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719.7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719.7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105.73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1004.5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954.2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118.8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124.7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298.2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253.5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67.83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2034.9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1933.2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1933.2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12.14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10.93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49.3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17.53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11.66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6.49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20698.3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28515</w:t>
            </w:r>
          </w:p>
        </w:tc>
      </w:tr>
      <w:tr>
        <w:tc>
          <w:tcPr>
            <w:vAlign w:val="center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  <w:gridSpan w:val="11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76927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38.95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147.4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228.4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11.66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6161.5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8583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270.8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2422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141.4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120.2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23.85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952.5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1693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4005,4010,4011,4012,4016[房间]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1317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4006,4007,4008,4013,4014,4015,4022[房间]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1216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140.0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135.4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1324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1273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1415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1443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4020,4021[房间]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1248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777.5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1245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1220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4025,4026,4027,4028,4029,4030[房间]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1252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118.9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441.0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663.2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1402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755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8.76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83.2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562.4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976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687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4035,4036[房间]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10.74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84.2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647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393.7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629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6.86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603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542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544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531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478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436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387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497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471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69.2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139.2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463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275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306.0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74.77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710.3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674.8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121.56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1154.8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1097.1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1097.1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336.5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286.0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237.6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249.5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249.5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298.2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253.5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17.53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12.63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14475.4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19164</w:t>
            </w:r>
          </w:p>
        </w:tc>
      </w:tr>
      <w:tr>
        <w:tc>
          <w:tcPr>
            <w:vAlign w:val="center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  <w:gridSpan w:val="11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75858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865.10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7353.3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7353.3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7353.3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32.21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306.0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1106.9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37.17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237.6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249.5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249.5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1070.5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1070.5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208.8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12.51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17.53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14488.2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26607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403.1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165.7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38.95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147.4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228.4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15.92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11.66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50.9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6168.8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8998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795.6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94.3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270.8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376.2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1567.6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3218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14.66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139.3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118.4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23.85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215.2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952.5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2180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5005,5012,5013,5014,5016,5017[房间]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29.66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252.1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1468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5006,5007,5009,5011,5022[房间]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1715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1216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1813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5015,5020[房间]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1646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140.0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135.4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76.4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1721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1841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1667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46.43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394.6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777.5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1639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45.26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384.7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1604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5025,5026,5027,5028,5029,5030[房间]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162.6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1252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40.54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344.6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12.54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125.1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441.0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679.0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1779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298.4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587.8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1054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294.3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89.1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1304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687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5035,5036[房间]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28.44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241.7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10.74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84.2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476.2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889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23.51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199.8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61.2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393.7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829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22.34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6.86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793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531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504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542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81.3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478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54.0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206.1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540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4.77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598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101.8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112.2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200.5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488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98.9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11.97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194.9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570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66.3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66.3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66.3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65.0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130.6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508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78.2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96.6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304</w:t>
            </w:r>
          </w:p>
        </w:tc>
      </w:tr>
      <w:tr>
        <w:tc>
          <w:tcPr>
            <w:vAlign w:val="center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  <w:gridSpan w:val="11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93980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345.64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2938.0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2938.0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2938.0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159.59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1516.1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1288.7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41.98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378.8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378.8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422.8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422.8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110.2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104.7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324.0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291.6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291.6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52.8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53.1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17.19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77.5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5788.7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12116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6002,6003[房间]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124.80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1060.8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1060.8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37.28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354.2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23.56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742.1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2090.1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4265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408.0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19.42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184.5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156.8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14.83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133.9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300.4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803.9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1803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6005,6006[房间]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42.90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364.7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18.64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177.1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371.1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718.5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1640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263.8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263.8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263.8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26.53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252.1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239.5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239.5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75.3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111.2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150.2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519.9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1354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31.7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654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93.0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185.5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597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119.9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113.9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25.6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777</w:t>
            </w:r>
          </w:p>
        </w:tc>
      </w:tr>
      <w:tr>
        <w:tc>
          <w:tcPr>
            <w:vAlign w:val="center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12.62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107.3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7.46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74.4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244.1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27.4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c>
          <w:tcPr>
            <w:vAlign w:val="center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  <w:jc w:val="right"/>
            </w:pPr>
            <w:r>
              <w:rPr>
                <w:sz w:val="18"/>
                <w:szCs w:val="18"/>
                <w:b/>
              </w:rPr>
              <w:t>665</w:t>
            </w:r>
          </w:p>
        </w:tc>
      </w:tr>
      <w:tr>
        <w:tc>
          <w:tcPr>
            <w:vAlign w:val="center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6层</w:t>
            </w:r>
          </w:p>
        </w:tc>
        <w:tc>
          <w:tcPr>
            <w:vAlign w:val="center"/>
            <w:gridSpan w:val="11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29776</w:t>
            </w:r>
          </w:p>
        </w:tc>
      </w:tr>
      <w:tr>
        <w:tc>
          <w:tcPr>
            <w:vAlign w:val="center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vAlign w:val="center"/>
            <w:gridSpan w:val="11"/>
          </w:tcPr>
          <w:p>
            <w:pPr>
              <w:rPr>
                <w:sz w:val="18"/>
                <w:szCs w:val="18"/>
              </w:rPr>
              <w:jc w:val="right"/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  <w:b/>
              </w:rPr>
              <w:jc w:val="right"/>
            </w:pPr>
            <w:r>
              <w:rPr>
                <w:sz w:val="18"/>
                <w:szCs w:val="18"/>
                <w:b/>
              </w:rPr>
              <w:t>511494</w:t>
            </w:r>
          </w:p>
        </w:tc>
      </w:tr>
    </w:tbl>
    <w:p>
      <w:pPr/>
    </w:p>
    <w:sectPr w:rsidR="00137789" w:rsidRPr="006B14A7" w:rsidSect="003A3AB0">
      <w:footerReference w:type="default" r:id="rId10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43" w:rsidRDefault="00DD7743" w:rsidP="007C60C4">
      <w:r>
        <w:separator/>
      </w:r>
    </w:p>
  </w:endnote>
  <w:endnote w:type="continuationSeparator" w:id="0">
    <w:p w:rsidR="00DD7743" w:rsidRDefault="00DD7743" w:rsidP="007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C9F" w:rsidRDefault="009D3C9F" w:rsidP="005F139E">
    <w:pPr>
      <w:pStyle w:val="a5"/>
    </w:pPr>
  </w:p>
  <w:p w:rsidR="009D3C9F" w:rsidRDefault="009D3C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956946"/>
      <w:docPartObj>
        <w:docPartGallery w:val="Page Numbers (Bottom of Page)"/>
        <w:docPartUnique/>
      </w:docPartObj>
    </w:sdtPr>
    <w:sdtEndPr/>
    <w:sdtContent>
      <w:p w:rsidR="008555C9" w:rsidRDefault="00855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80A"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:rsidR="005F139E" w:rsidRDefault="005F13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43" w:rsidRDefault="00DD7743" w:rsidP="007C60C4">
      <w:r>
        <w:separator/>
      </w:r>
    </w:p>
  </w:footnote>
  <w:footnote w:type="continuationSeparator" w:id="0">
    <w:p w:rsidR="00DD7743" w:rsidRDefault="00DD7743" w:rsidP="007C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5D" w:rsidRDefault="006B14A7" w:rsidP="00B36B5D">
    <w:pPr>
      <w:pStyle w:val="a4"/>
      <w:jc w:val="left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6B5D">
      <w:ptab w:relativeTo="margin" w:alignment="center" w:leader="none"/>
    </w:r>
    <w:r w:rsidR="00B36B5D">
      <w:ptab w:relativeTo="margin" w:alignment="right" w:leader="none"/>
    </w:r>
    <w:r w:rsidR="00B36B5D">
      <w:rPr>
        <w:rFonts w:hint="eastAsia"/>
      </w:rPr>
      <w:t>热负荷</w:t>
    </w:r>
    <w:r w:rsidR="00B36B5D"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97E94"/>
    <w:rsid w:val="000A0563"/>
    <w:rsid w:val="000C3F45"/>
    <w:rsid w:val="000D77BD"/>
    <w:rsid w:val="000E46A7"/>
    <w:rsid w:val="000F7EF2"/>
    <w:rsid w:val="0010335A"/>
    <w:rsid w:val="00137789"/>
    <w:rsid w:val="00145A23"/>
    <w:rsid w:val="001B79BE"/>
    <w:rsid w:val="001C18CB"/>
    <w:rsid w:val="001E2239"/>
    <w:rsid w:val="00230F0C"/>
    <w:rsid w:val="002555B8"/>
    <w:rsid w:val="002F79EA"/>
    <w:rsid w:val="003121F7"/>
    <w:rsid w:val="00320374"/>
    <w:rsid w:val="003A3AB0"/>
    <w:rsid w:val="003A3E6E"/>
    <w:rsid w:val="003B01F4"/>
    <w:rsid w:val="003C204F"/>
    <w:rsid w:val="00413E13"/>
    <w:rsid w:val="004208E6"/>
    <w:rsid w:val="00467891"/>
    <w:rsid w:val="004D230F"/>
    <w:rsid w:val="004D449D"/>
    <w:rsid w:val="004F64E0"/>
    <w:rsid w:val="005215FB"/>
    <w:rsid w:val="00556F85"/>
    <w:rsid w:val="00570C09"/>
    <w:rsid w:val="005923AE"/>
    <w:rsid w:val="005A520A"/>
    <w:rsid w:val="005C4884"/>
    <w:rsid w:val="005E36B7"/>
    <w:rsid w:val="005F0615"/>
    <w:rsid w:val="005F139E"/>
    <w:rsid w:val="00647E12"/>
    <w:rsid w:val="00685ADE"/>
    <w:rsid w:val="006B14A7"/>
    <w:rsid w:val="006B709E"/>
    <w:rsid w:val="006F0362"/>
    <w:rsid w:val="006F579F"/>
    <w:rsid w:val="00723619"/>
    <w:rsid w:val="00726A6F"/>
    <w:rsid w:val="007557BF"/>
    <w:rsid w:val="00790573"/>
    <w:rsid w:val="007B3DC4"/>
    <w:rsid w:val="007B5DEE"/>
    <w:rsid w:val="007C60C4"/>
    <w:rsid w:val="007D0DEC"/>
    <w:rsid w:val="007D685F"/>
    <w:rsid w:val="007F580A"/>
    <w:rsid w:val="008555C9"/>
    <w:rsid w:val="00860D36"/>
    <w:rsid w:val="00893E84"/>
    <w:rsid w:val="00895464"/>
    <w:rsid w:val="008D04AA"/>
    <w:rsid w:val="009000FA"/>
    <w:rsid w:val="00901166"/>
    <w:rsid w:val="009C4D39"/>
    <w:rsid w:val="009D3C9F"/>
    <w:rsid w:val="00A84650"/>
    <w:rsid w:val="00AA60D8"/>
    <w:rsid w:val="00AC5061"/>
    <w:rsid w:val="00B224DD"/>
    <w:rsid w:val="00B32158"/>
    <w:rsid w:val="00B36B5D"/>
    <w:rsid w:val="00B51927"/>
    <w:rsid w:val="00B55B22"/>
    <w:rsid w:val="00B8010B"/>
    <w:rsid w:val="00BA589F"/>
    <w:rsid w:val="00BB189B"/>
    <w:rsid w:val="00BF10CF"/>
    <w:rsid w:val="00C17AFD"/>
    <w:rsid w:val="00C53E35"/>
    <w:rsid w:val="00C63237"/>
    <w:rsid w:val="00C97E25"/>
    <w:rsid w:val="00CD7550"/>
    <w:rsid w:val="00CF3664"/>
    <w:rsid w:val="00D20B8E"/>
    <w:rsid w:val="00D40158"/>
    <w:rsid w:val="00D62A9A"/>
    <w:rsid w:val="00D9033C"/>
    <w:rsid w:val="00D93668"/>
    <w:rsid w:val="00DC73AD"/>
    <w:rsid w:val="00DC756A"/>
    <w:rsid w:val="00DD7743"/>
    <w:rsid w:val="00E04E38"/>
    <w:rsid w:val="00E30F2C"/>
    <w:rsid w:val="00E547DE"/>
    <w:rsid w:val="00E81ACD"/>
    <w:rsid w:val="00EC503E"/>
    <w:rsid w:val="00EF755D"/>
    <w:rsid w:val="00F6198E"/>
    <w:rsid w:val="00F809A3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E2D4B5-F41D-4848-B47D-BDC4F0EC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941ebf7-c864-4b7c-9173-cb70117ab7c9.png" Id="R54021b04a46841cd" /><Relationship Type="http://schemas.openxmlformats.org/officeDocument/2006/relationships/oleObject" Target="embeddings/oleObject1.bin" Id="Rd8cc6abb1078430a" /><Relationship Type="http://schemas.openxmlformats.org/officeDocument/2006/relationships/oleObject" Target="embeddings/oleObject5.bin" Id="Rbdaed1ec55004a9c" /><Relationship Type="http://schemas.openxmlformats.org/officeDocument/2006/relationships/oleObject" Target="embeddings/oleObject11.bin" Id="R55a27a1368964467" /><Relationship Type="http://schemas.openxmlformats.org/officeDocument/2006/relationships/oleObject" Target="embeddings/oleObject4.bin" Id="R74a2721756d54d1f" /><Relationship Type="http://schemas.openxmlformats.org/officeDocument/2006/relationships/oleObject" Target="embeddings/oleObject9.bin" Id="R4efb0bddf9354488" /><Relationship Type="http://schemas.openxmlformats.org/officeDocument/2006/relationships/oleObject" Target="embeddings/oleObject13.bin" Id="Rf6067cd0c5d4483a" /><Relationship Type="http://schemas.openxmlformats.org/officeDocument/2006/relationships/oleObject" Target="embeddings/oleObject16.bin" Id="Rcfd221c3795c447d" /><Relationship Type="http://schemas.openxmlformats.org/officeDocument/2006/relationships/oleObject" Target="embeddings/oleObject8.bin" Id="R1fe4ec82839c4002" /><Relationship Type="http://schemas.openxmlformats.org/officeDocument/2006/relationships/oleObject" Target="embeddings/oleObject14.bin" Id="R2bc650a71a4e4ede" /><Relationship Type="http://schemas.openxmlformats.org/officeDocument/2006/relationships/oleObject" Target="embeddings/oleObject3.bin" Id="Raf57f57f57374734" /><Relationship Type="http://schemas.openxmlformats.org/officeDocument/2006/relationships/oleObject" Target="embeddings/oleObject7.bin" Id="R0d43b6c6dd094c2b" /><Relationship Type="http://schemas.openxmlformats.org/officeDocument/2006/relationships/oleObject" Target="embeddings/oleObject12.bin" Id="R94e15d685e094995" /><Relationship Type="http://schemas.openxmlformats.org/officeDocument/2006/relationships/oleObject" Target="embeddings/oleObject2.bin" Id="R084008620b6743c4" /><Relationship Type="http://schemas.openxmlformats.org/officeDocument/2006/relationships/oleObject" Target="embeddings/oleObject10.bin" Id="R3484f7ef0ef2477d" /><Relationship Type="http://schemas.openxmlformats.org/officeDocument/2006/relationships/oleObject" Target="embeddings/oleObject15.bin" Id="Ra537e89fced3449e" /><Relationship Type="http://schemas.openxmlformats.org/officeDocument/2006/relationships/oleObject" Target="embeddings/oleObject6.bin" Id="Rc47a451f3f48443a" /><Relationship Type="http://schemas.openxmlformats.org/officeDocument/2006/relationships/image" Target="/word/media/aff7f54e-81dc-4247-9cf7-587c07fe0c43.x-wmf" Id="Ra343c1c87132492b" /><Relationship Type="http://schemas.openxmlformats.org/officeDocument/2006/relationships/image" Target="/word/media/79390361-e369-4ba2-9304-bf488a7c1ffa.x-wmf" Id="R716320f29522475f" /><Relationship Type="http://schemas.openxmlformats.org/officeDocument/2006/relationships/image" Target="/word/media/e0dbe78b-2bbf-48ea-8834-f68458fcff72.x-wmf" Id="Rdb234dd93ad14cf4" /><Relationship Type="http://schemas.openxmlformats.org/officeDocument/2006/relationships/image" Target="/word/media/3181ec2d-5f0c-488b-a9d6-b32c68e00f40.x-wmf" Id="R1bf2fa0f5dfa41c3" /><Relationship Type="http://schemas.openxmlformats.org/officeDocument/2006/relationships/image" Target="/word/media/2bb34932-2e71-4dd8-8aab-fb3c24ef84b2.x-wmf" Id="Rfc583ec8991a481a" /><Relationship Type="http://schemas.openxmlformats.org/officeDocument/2006/relationships/image" Target="/word/media/b1220296-0742-4c25-afe3-788287994cde.x-wmf" Id="R285bd8a5fff548b2" /><Relationship Type="http://schemas.openxmlformats.org/officeDocument/2006/relationships/image" Target="/word/media/ff5b9ce3-f545-4206-8e92-ea957cab7fc2.x-wmf" Id="Rb0c8accdec454dbe" /><Relationship Type="http://schemas.openxmlformats.org/officeDocument/2006/relationships/image" Target="/word/media/afcdcfc2-4cbf-4655-9390-647bf462a3c7.x-wmf" Id="Ra60af7c624a04680" /><Relationship Type="http://schemas.openxmlformats.org/officeDocument/2006/relationships/image" Target="/word/media/b1668391-aac6-479f-9e8e-c1eb6f39b8d6.png" Id="R58dce1663a544212" /><Relationship Type="http://schemas.openxmlformats.org/officeDocument/2006/relationships/image" Target="/word/media/591bc8a8-6c18-4c0c-8b04-431a5cd4cc5b.png" Id="R7dd6505492ba47f8" /><Relationship Type="http://schemas.openxmlformats.org/officeDocument/2006/relationships/image" Target="/word/media/bec10ea2-5bf8-475d-8134-7b7c461c9287.x-wmf" Id="Ra14e7f63bba9423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168</Words>
  <Characters>963</Characters>
  <Application>Microsoft Office Word</Application>
  <DocSecurity>0</DocSecurity>
  <Lines>8</Lines>
  <Paragraphs>2</Paragraphs>
  <ScaleCrop>false</ScaleCrop>
  <Company>ths</Company>
  <LinksUpToDate>false</LinksUpToDate>
  <CharactersWithSpaces>1129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a</dc:creator>
  <cp:keywords/>
  <dc:description/>
  <cp:lastModifiedBy>y zx</cp:lastModifiedBy>
  <cp:revision>18</cp:revision>
  <cp:lastPrinted>1899-12-31T16:00:00Z</cp:lastPrinted>
  <dcterms:created xsi:type="dcterms:W3CDTF">2017-05-26T01:36:00Z</dcterms:created>
  <dcterms:modified xsi:type="dcterms:W3CDTF">2020-05-21T06:15:00Z</dcterms:modified>
</cp:coreProperties>
</file>