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jpg" ContentType="image/jp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r w:rsidR="00D032CE" w:rsidRPr="00E1340C">
        <w:rPr>
          <w:rFonts w:ascii="宋体" w:hAnsi="宋体" w:hint="eastAsia"/>
          <w:bCs/>
          <w:sz w:val="44"/>
          <w:szCs w:val="44"/>
          <w:lang w:val="en-US"/>
        </w:rPr>
        <w:t/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江苏-徐州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2021年2月6日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3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4e87e97ee45ac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bookmarkStart w:id="12" w:name="_GoBack"/>
            <w:bookmarkEnd w:id="12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T17854217135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40158" w:rsidRDefault="00D40158" w:rsidP="00D40158">
      <w:pPr>
        <w:pStyle w:val="10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4" w:name="目录"/>
      <w:r w:rsidRPr="00EE131A">
        <w:rPr>
          <w:rStyle w:val="a6"/>
        </w:rPr>
        <w:fldChar w:fldCharType="begin"/>
      </w:r>
      <w:r w:rsidRPr="00EE131A">
        <w:rPr>
          <w:rStyle w:val="a6"/>
        </w:rPr>
        <w:instrText xml:space="preserve"> </w:instrText>
      </w:r>
      <w:r>
        <w:instrText>HYPERLINK \l "_Toc316568035"</w:instrText>
      </w:r>
      <w:r w:rsidRPr="00EE131A">
        <w:rPr>
          <w:rStyle w:val="a6"/>
        </w:rPr>
        <w:instrText xml:space="preserve"> </w:instrText>
      </w:r>
      <w:r w:rsidRPr="00EE131A">
        <w:rPr>
          <w:rStyle w:val="a6"/>
        </w:rPr>
        <w:fldChar w:fldCharType="separate"/>
      </w:r>
      <w:r w:rsidRPr="00EE131A">
        <w:rPr>
          <w:rStyle w:val="a6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6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 w:rsidR="00B60841">
        <w:rPr>
          <w:webHidden/>
        </w:rPr>
        <w:t>4</w:t>
      </w:r>
      <w:r>
        <w:rPr>
          <w:webHidden/>
        </w:rPr>
        <w:fldChar w:fldCharType="end"/>
      </w:r>
      <w:r w:rsidRPr="00EE131A">
        <w:rPr>
          <w:rStyle w:val="a6"/>
        </w:rPr>
        <w:fldChar w:fldCharType="end"/>
      </w:r>
    </w:p>
    <w:p w:rsidR="00D40158" w:rsidRDefault="009D6BB4" w:rsidP="00D40158">
      <w:pPr>
        <w:pStyle w:val="10"/>
        <w:rPr>
          <w:b w:val="0"/>
          <w:bCs w:val="0"/>
        </w:rPr>
      </w:pPr>
      <w:hyperlink w:anchor="_Toc316568036" w:history="1">
        <w:r w:rsidR="00D40158" w:rsidRPr="00EE131A">
          <w:rPr>
            <w:rStyle w:val="a6"/>
          </w:rPr>
          <w:t>2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设计依据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webHidden/>
          </w:rPr>
          <w:t>4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10"/>
        <w:rPr>
          <w:b w:val="0"/>
          <w:bCs w:val="0"/>
        </w:rPr>
      </w:pPr>
      <w:hyperlink w:anchor="_Toc316568037" w:history="1">
        <w:r w:rsidR="00D40158" w:rsidRPr="00EE131A">
          <w:rPr>
            <w:rStyle w:val="a6"/>
          </w:rPr>
          <w:t>3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规定性指标检查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38" w:history="1">
        <w:r w:rsidR="00D40158" w:rsidRPr="00EE131A">
          <w:rPr>
            <w:rStyle w:val="a6"/>
            <w:lang w:val="en-GB"/>
          </w:rPr>
          <w:t>3.1</w:t>
        </w:r>
        <w:r w:rsidR="00D40158">
          <w:tab/>
        </w:r>
        <w:r w:rsidR="00D40158" w:rsidRPr="00EE131A">
          <w:rPr>
            <w:rStyle w:val="a6"/>
            <w:rFonts w:hint="eastAsia"/>
          </w:rPr>
          <w:t>体形系数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39" w:history="1">
        <w:r w:rsidR="00D40158" w:rsidRPr="00EE131A">
          <w:rPr>
            <w:rStyle w:val="a6"/>
            <w:lang w:val="en-GB"/>
          </w:rPr>
          <w:t>3.2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40" w:history="1">
        <w:r w:rsidR="00D40158" w:rsidRPr="00EE131A">
          <w:rPr>
            <w:rStyle w:val="a6"/>
            <w:lang w:val="en-GB"/>
          </w:rPr>
          <w:t>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1" w:history="1">
        <w:r w:rsidR="00D40158" w:rsidRPr="00EE131A">
          <w:rPr>
            <w:rStyle w:val="a6"/>
            <w:lang w:val="en-GB"/>
          </w:rPr>
          <w:t>3.3.1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2" w:history="1">
        <w:r w:rsidR="00D40158" w:rsidRPr="00EE131A">
          <w:rPr>
            <w:rStyle w:val="a6"/>
            <w:lang w:val="en-GB"/>
          </w:rPr>
          <w:t>3.3.2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屋顶构造二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3" w:history="1">
        <w:r w:rsidR="00D40158" w:rsidRPr="00EE131A">
          <w:rPr>
            <w:rStyle w:val="a6"/>
            <w:lang w:val="en-GB"/>
          </w:rPr>
          <w:t>3.3.3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4" w:history="1">
        <w:r w:rsidR="00D40158" w:rsidRPr="00EE131A">
          <w:rPr>
            <w:rStyle w:val="a6"/>
            <w:lang w:val="en-GB"/>
          </w:rPr>
          <w:t>3.3.4</w:t>
        </w:r>
        <w:r w:rsidR="00D40158">
          <w:tab/>
        </w:r>
        <w:r w:rsidR="00D40158" w:rsidRPr="00EE131A">
          <w:rPr>
            <w:rStyle w:val="a6"/>
            <w:rFonts w:hint="eastAsia"/>
          </w:rPr>
          <w:t>屋顶平均热工性能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45" w:history="1">
        <w:r w:rsidR="00D40158" w:rsidRPr="00EE131A">
          <w:rPr>
            <w:rStyle w:val="a6"/>
            <w:lang w:val="en-GB"/>
          </w:rPr>
          <w:t>3.4</w:t>
        </w:r>
        <w:r w:rsidR="00D40158">
          <w:tab/>
        </w:r>
        <w:r w:rsidR="00D40158" w:rsidRPr="00EE131A">
          <w:rPr>
            <w:rStyle w:val="a6"/>
            <w:rFonts w:hint="eastAsia"/>
          </w:rPr>
          <w:t>外墙构造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6" w:history="1">
        <w:r w:rsidR="00D40158" w:rsidRPr="00EE131A">
          <w:rPr>
            <w:rStyle w:val="a6"/>
            <w:lang w:val="en-GB"/>
          </w:rPr>
          <w:t>3.4.1</w:t>
        </w:r>
        <w:r w:rsidR="00D40158">
          <w:tab/>
        </w:r>
        <w:r w:rsidR="00D40158" w:rsidRPr="00EE131A">
          <w:rPr>
            <w:rStyle w:val="a6"/>
            <w:rFonts w:hint="eastAsia"/>
          </w:rPr>
          <w:t>外墙相关构造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7" w:history="1">
        <w:r w:rsidR="00D40158" w:rsidRPr="00EE131A">
          <w:rPr>
            <w:rStyle w:val="a6"/>
            <w:lang w:val="en-GB"/>
          </w:rPr>
          <w:t>3.4.2</w:t>
        </w:r>
        <w:r w:rsidR="00D40158">
          <w:tab/>
        </w:r>
        <w:r w:rsidR="00D40158" w:rsidRPr="00EE131A">
          <w:rPr>
            <w:rStyle w:val="a6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48" w:history="1">
        <w:r w:rsidR="00D40158" w:rsidRPr="00EE131A">
          <w:rPr>
            <w:rStyle w:val="a6"/>
            <w:lang w:val="en-GB"/>
          </w:rPr>
          <w:t>3.5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49" w:history="1">
        <w:r w:rsidR="00D40158" w:rsidRPr="00EE131A">
          <w:rPr>
            <w:rStyle w:val="a6"/>
            <w:lang w:val="en-GB"/>
          </w:rPr>
          <w:t>3.5.1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0" w:history="1">
        <w:r w:rsidR="00D40158" w:rsidRPr="00EE131A">
          <w:rPr>
            <w:rStyle w:val="a6"/>
            <w:lang w:val="en-GB"/>
          </w:rPr>
          <w:t>3.5.2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1" w:history="1">
        <w:r w:rsidR="00D40158" w:rsidRPr="00EE131A">
          <w:rPr>
            <w:rStyle w:val="a6"/>
            <w:lang w:val="en-GB"/>
          </w:rPr>
          <w:t>3.5.3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52" w:history="1">
        <w:r w:rsidR="00D40158" w:rsidRPr="00EE131A">
          <w:rPr>
            <w:rStyle w:val="a6"/>
            <w:lang w:val="en-GB"/>
          </w:rPr>
          <w:t>3.6</w:t>
        </w:r>
        <w:r w:rsidR="00D40158">
          <w:tab/>
        </w:r>
        <w:r w:rsidR="00D40158" w:rsidRPr="00EE131A">
          <w:rPr>
            <w:rStyle w:val="a6"/>
            <w:rFonts w:hint="eastAsia"/>
          </w:rPr>
          <w:t>非采暖地下室顶板构造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3" w:history="1">
        <w:r w:rsidR="00D40158" w:rsidRPr="00EE131A">
          <w:rPr>
            <w:rStyle w:val="a6"/>
            <w:lang w:val="en-GB"/>
          </w:rPr>
          <w:t>3.6.1</w:t>
        </w:r>
        <w:r w:rsidR="00D40158">
          <w:tab/>
        </w:r>
        <w:r w:rsidR="00D40158" w:rsidRPr="00EE131A">
          <w:rPr>
            <w:rStyle w:val="a6"/>
            <w:rFonts w:hint="eastAsia"/>
          </w:rPr>
          <w:t>顶板构造一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4" w:history="1">
        <w:r w:rsidR="00D40158" w:rsidRPr="00EE131A">
          <w:rPr>
            <w:rStyle w:val="a6"/>
            <w:lang w:val="en-GB"/>
          </w:rPr>
          <w:t>3.6.2</w:t>
        </w:r>
        <w:r w:rsidR="00D40158">
          <w:tab/>
        </w:r>
        <w:r w:rsidR="00D40158" w:rsidRPr="00EE131A">
          <w:rPr>
            <w:rStyle w:val="a6"/>
            <w:rFonts w:hint="eastAsia"/>
          </w:rPr>
          <w:t>顶板构造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5" w:history="1">
        <w:r w:rsidR="00D40158" w:rsidRPr="00EE131A">
          <w:rPr>
            <w:rStyle w:val="a6"/>
            <w:lang w:val="en-GB"/>
          </w:rPr>
          <w:t>3.6.3</w:t>
        </w:r>
        <w:r w:rsidR="00D40158">
          <w:tab/>
        </w:r>
        <w:r w:rsidR="00D40158" w:rsidRPr="00EE131A">
          <w:rPr>
            <w:rStyle w:val="a6"/>
            <w:rFonts w:hint="eastAsia"/>
          </w:rPr>
          <w:t>非采暖地下室顶板平均热工性能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56" w:history="1">
        <w:r w:rsidR="00D40158" w:rsidRPr="00EE131A">
          <w:rPr>
            <w:rStyle w:val="a6"/>
            <w:lang w:val="en-GB"/>
          </w:rPr>
          <w:t>3.7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分隔采暖与非采暖空间的隔墙构造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7" w:history="1">
        <w:r w:rsidR="00D40158" w:rsidRPr="00EE131A">
          <w:rPr>
            <w:rStyle w:val="a6"/>
            <w:lang w:val="en-GB"/>
          </w:rPr>
          <w:t>3.7.1</w:t>
        </w:r>
        <w:r w:rsidR="00D40158">
          <w:tab/>
        </w:r>
        <w:r w:rsidR="00D40158" w:rsidRPr="00EE131A">
          <w:rPr>
            <w:rStyle w:val="a6"/>
            <w:rFonts w:hint="eastAsia"/>
          </w:rPr>
          <w:t>隔墙构造一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8" w:history="1">
        <w:r w:rsidR="00D40158" w:rsidRPr="00EE131A">
          <w:rPr>
            <w:rStyle w:val="a6"/>
            <w:lang w:val="en-GB"/>
          </w:rPr>
          <w:t>3.7.2</w:t>
        </w:r>
        <w:r w:rsidR="00D40158">
          <w:tab/>
        </w:r>
        <w:r w:rsidR="00D40158" w:rsidRPr="00EE131A">
          <w:rPr>
            <w:rStyle w:val="a6"/>
            <w:rFonts w:hint="eastAsia"/>
          </w:rPr>
          <w:t>隔墙构造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59" w:history="1">
        <w:r w:rsidR="00D40158" w:rsidRPr="00EE131A">
          <w:rPr>
            <w:rStyle w:val="a6"/>
            <w:lang w:val="en-GB"/>
          </w:rPr>
          <w:t>3.7.3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分隔采暖与非采暖空间的隔墙平均热工性能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60" w:history="1">
        <w:r w:rsidR="00D40158" w:rsidRPr="00EE131A">
          <w:rPr>
            <w:rStyle w:val="a6"/>
            <w:lang w:val="en-GB"/>
          </w:rPr>
          <w:t>3.8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分隔采暖与非采暖空间的户门构造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61" w:history="1">
        <w:r w:rsidR="00D40158" w:rsidRPr="00EE131A">
          <w:rPr>
            <w:rStyle w:val="a6"/>
            <w:lang w:val="en-GB"/>
          </w:rPr>
          <w:t>3.9</w:t>
        </w:r>
        <w:r w:rsidR="00D40158">
          <w:tab/>
        </w:r>
        <w:r w:rsidR="00D40158" w:rsidRPr="00EE131A">
          <w:rPr>
            <w:rStyle w:val="a6"/>
            <w:rFonts w:hint="eastAsia"/>
          </w:rPr>
          <w:t>阳台门下部芯板构造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62" w:history="1">
        <w:r w:rsidR="00D40158" w:rsidRPr="00EE131A">
          <w:rPr>
            <w:rStyle w:val="a6"/>
            <w:lang w:val="en-GB"/>
          </w:rPr>
          <w:t>3.10</w:t>
        </w:r>
        <w:r w:rsidR="00D40158">
          <w:tab/>
        </w:r>
        <w:r w:rsidR="00D40158" w:rsidRPr="00EE131A">
          <w:rPr>
            <w:rStyle w:val="a6"/>
            <w:rFonts w:hint="eastAsia"/>
          </w:rPr>
          <w:t>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63" w:history="1">
        <w:r w:rsidR="00D40158" w:rsidRPr="00EE131A">
          <w:rPr>
            <w:rStyle w:val="a6"/>
            <w:lang w:val="en-GB"/>
          </w:rPr>
          <w:t>3.11</w:t>
        </w:r>
        <w:r w:rsidR="00D40158">
          <w:tab/>
        </w:r>
        <w:r w:rsidR="00D40158" w:rsidRPr="00EE131A">
          <w:rPr>
            <w:rStyle w:val="a6"/>
            <w:rFonts w:hint="eastAsia"/>
          </w:rPr>
          <w:t>凸窗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64" w:history="1">
        <w:r w:rsidR="00D40158" w:rsidRPr="00EE131A">
          <w:rPr>
            <w:rStyle w:val="a6"/>
            <w:lang w:val="en-GB"/>
          </w:rPr>
          <w:t>3.11.1</w:t>
        </w:r>
        <w:r w:rsidR="00D40158">
          <w:tab/>
        </w:r>
        <w:r w:rsidR="00D40158" w:rsidRPr="00EE131A">
          <w:rPr>
            <w:rStyle w:val="a6"/>
            <w:rFonts w:hint="eastAsia"/>
          </w:rPr>
          <w:t>凸窗顶板构造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65" w:history="1">
        <w:r w:rsidR="00D40158" w:rsidRPr="00EE131A">
          <w:rPr>
            <w:rStyle w:val="a6"/>
            <w:lang w:val="en-GB"/>
          </w:rPr>
          <w:t>3.11.2</w:t>
        </w:r>
        <w:r w:rsidR="00D40158">
          <w:tab/>
        </w:r>
        <w:r w:rsidR="00D40158" w:rsidRPr="00EE131A">
          <w:rPr>
            <w:rStyle w:val="a6"/>
            <w:rFonts w:hint="eastAsia"/>
          </w:rPr>
          <w:t>凸窗侧板构造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66" w:history="1">
        <w:r w:rsidR="00D40158" w:rsidRPr="00EE131A">
          <w:rPr>
            <w:rStyle w:val="a6"/>
            <w:lang w:val="en-GB"/>
          </w:rPr>
          <w:t>3.11.3</w:t>
        </w:r>
        <w:r w:rsidR="00D40158">
          <w:tab/>
        </w:r>
        <w:r w:rsidR="00D40158" w:rsidRPr="00EE131A">
          <w:rPr>
            <w:rStyle w:val="a6"/>
            <w:rFonts w:hint="eastAsia"/>
          </w:rPr>
          <w:t>凸窗底板构造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67" w:history="1">
        <w:r w:rsidR="00D40158" w:rsidRPr="00EE131A">
          <w:rPr>
            <w:rStyle w:val="a6"/>
            <w:lang w:val="en-GB"/>
          </w:rPr>
          <w:t>3.11.4</w:t>
        </w:r>
        <w:r w:rsidR="00D40158">
          <w:tab/>
        </w:r>
        <w:r w:rsidR="00D40158" w:rsidRPr="00EE131A">
          <w:rPr>
            <w:rStyle w:val="a6"/>
            <w:rFonts w:hint="eastAsia"/>
          </w:rPr>
          <w:t>凸窗透明部分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68" w:history="1">
        <w:r w:rsidR="00D40158" w:rsidRPr="00EE131A">
          <w:rPr>
            <w:rStyle w:val="a6"/>
            <w:lang w:val="en-GB"/>
          </w:rPr>
          <w:t>3.12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不采暖封闭阳台相关指标和构造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69" w:history="1">
        <w:r w:rsidR="00D40158" w:rsidRPr="00EE131A">
          <w:rPr>
            <w:rStyle w:val="a6"/>
            <w:lang w:val="en-GB"/>
          </w:rPr>
          <w:t>3.12.1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不采暖封闭阳台与室内的隔墙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0" w:history="1">
        <w:r w:rsidR="00D40158" w:rsidRPr="00EE131A">
          <w:rPr>
            <w:rStyle w:val="a6"/>
            <w:lang w:val="en-GB"/>
          </w:rPr>
          <w:t>3.12.2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不采暖封闭阳台与室内隔墙的门窗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1" w:history="1">
        <w:r w:rsidR="00D40158" w:rsidRPr="00EE131A">
          <w:rPr>
            <w:rStyle w:val="a6"/>
            <w:lang w:val="en-GB"/>
          </w:rPr>
          <w:t>3.12.3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不采暖封闭阳台隔墙窗墙面积比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2" w:history="1">
        <w:r w:rsidR="00D40158" w:rsidRPr="00EE131A">
          <w:rPr>
            <w:rStyle w:val="a6"/>
            <w:lang w:val="en-GB"/>
          </w:rPr>
          <w:t>3.12.4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不采暖封闭阳台外部墙板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3" w:history="1">
        <w:r w:rsidR="00D40158" w:rsidRPr="00EE131A">
          <w:rPr>
            <w:rStyle w:val="a6"/>
            <w:lang w:val="en-GB"/>
          </w:rPr>
          <w:t>3.12.5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不采暖封闭阳台上部顶板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4" w:history="1">
        <w:r w:rsidR="00D40158" w:rsidRPr="00EE131A">
          <w:rPr>
            <w:rStyle w:val="a6"/>
            <w:lang w:val="en-GB"/>
          </w:rPr>
          <w:t>3.12.6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不采暖封闭阳台底板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5" w:history="1">
        <w:r w:rsidR="00D40158" w:rsidRPr="00EE131A">
          <w:rPr>
            <w:rStyle w:val="a6"/>
            <w:lang w:val="en-GB"/>
          </w:rPr>
          <w:t>3.12.7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6" w:history="1">
        <w:r w:rsidR="00D40158" w:rsidRPr="00EE131A">
          <w:rPr>
            <w:rStyle w:val="a6"/>
            <w:lang w:val="en-GB"/>
          </w:rPr>
          <w:t>3.12.8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7" w:history="1">
        <w:r w:rsidR="00D40158" w:rsidRPr="00EE131A">
          <w:rPr>
            <w:rStyle w:val="a6"/>
            <w:lang w:val="en-GB"/>
          </w:rPr>
          <w:t>3.12.9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不采暖封闭阳台外墙开间窗墙面积比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78" w:history="1">
        <w:r w:rsidR="00D40158" w:rsidRPr="00EE131A">
          <w:rPr>
            <w:rStyle w:val="a6"/>
            <w:lang w:val="en-GB"/>
          </w:rPr>
          <w:t>3.13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79" w:history="1">
        <w:r w:rsidR="00D40158" w:rsidRPr="00EE131A">
          <w:rPr>
            <w:rStyle w:val="a6"/>
            <w:lang w:val="en-GB"/>
          </w:rPr>
          <w:t>3.13.1</w:t>
        </w:r>
        <w:r w:rsidR="00D40158">
          <w:tab/>
        </w:r>
        <w:r w:rsidR="00D40158" w:rsidRPr="00EE131A">
          <w:rPr>
            <w:rStyle w:val="a6"/>
            <w:rFonts w:hint="eastAsia"/>
          </w:rPr>
          <w:t>典型周边地面分类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80" w:history="1">
        <w:r w:rsidR="00D40158" w:rsidRPr="00EE131A">
          <w:rPr>
            <w:rStyle w:val="a6"/>
            <w:lang w:val="en-GB"/>
          </w:rPr>
          <w:t>3.13.2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81" w:history="1">
        <w:r w:rsidR="00D40158" w:rsidRPr="00EE131A">
          <w:rPr>
            <w:rStyle w:val="a6"/>
            <w:lang w:val="en-GB"/>
          </w:rPr>
          <w:t>3.13.3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82" w:history="1">
        <w:r w:rsidR="00D40158" w:rsidRPr="00EE131A">
          <w:rPr>
            <w:rStyle w:val="a6"/>
            <w:lang w:val="en-GB"/>
          </w:rPr>
          <w:t>3.14</w:t>
        </w:r>
        <w:r w:rsidR="00D40158">
          <w:tab/>
        </w:r>
        <w:r w:rsidR="00D40158" w:rsidRPr="00EE131A">
          <w:rPr>
            <w:rStyle w:val="a6"/>
            <w:rFonts w:hint="eastAsia"/>
          </w:rPr>
          <w:t>地下室外墙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83" w:history="1">
        <w:r w:rsidR="00D40158" w:rsidRPr="00EE131A">
          <w:rPr>
            <w:rStyle w:val="a6"/>
            <w:lang w:val="en-GB"/>
          </w:rPr>
          <w:t>3.14.1</w:t>
        </w:r>
        <w:r w:rsidR="00D40158">
          <w:tab/>
        </w:r>
        <w:r w:rsidR="00D40158" w:rsidRPr="00EE131A">
          <w:rPr>
            <w:rStyle w:val="a6"/>
            <w:rFonts w:hint="eastAsia"/>
          </w:rPr>
          <w:t>地下墙相关构造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84" w:history="1">
        <w:r w:rsidR="00D40158" w:rsidRPr="00EE131A">
          <w:rPr>
            <w:rStyle w:val="a6"/>
            <w:lang w:val="en-GB"/>
          </w:rPr>
          <w:t>3.14.2</w:t>
        </w:r>
        <w:r w:rsidR="00D40158">
          <w:tab/>
        </w:r>
        <w:r w:rsidR="00D40158" w:rsidRPr="00EE131A">
          <w:rPr>
            <w:rStyle w:val="a6"/>
            <w:rFonts w:hint="eastAsia"/>
          </w:rPr>
          <w:t>地下墙平均热工性能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85" w:history="1">
        <w:r w:rsidR="00D40158" w:rsidRPr="00EE131A">
          <w:rPr>
            <w:rStyle w:val="a6"/>
            <w:lang w:val="en-GB"/>
          </w:rPr>
          <w:t>3.15</w:t>
        </w:r>
        <w:r w:rsidR="00D40158">
          <w:tab/>
        </w:r>
        <w:r w:rsidR="00D40158" w:rsidRPr="00EE131A">
          <w:rPr>
            <w:rStyle w:val="a6"/>
            <w:rFonts w:hint="eastAsia"/>
          </w:rPr>
          <w:t>外窗（包括敞开式阳台外门窗）气密性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86" w:history="1">
        <w:r w:rsidR="00D40158" w:rsidRPr="00EE131A">
          <w:rPr>
            <w:rStyle w:val="a6"/>
            <w:lang w:val="en-GB"/>
          </w:rPr>
          <w:t>3.16</w:t>
        </w:r>
        <w:r w:rsidR="00D40158">
          <w:tab/>
        </w:r>
        <w:r w:rsidR="00D40158" w:rsidRPr="00EE131A">
          <w:rPr>
            <w:rStyle w:val="a6"/>
            <w:rFonts w:hint="eastAsia"/>
          </w:rPr>
          <w:t>规定性指标检查结论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10"/>
        <w:rPr>
          <w:b w:val="0"/>
          <w:bCs w:val="0"/>
        </w:rPr>
      </w:pPr>
      <w:hyperlink w:anchor="_Toc316568087" w:history="1">
        <w:r w:rsidR="00D40158" w:rsidRPr="00EE131A">
          <w:rPr>
            <w:rStyle w:val="a6"/>
          </w:rPr>
          <w:t>4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热工性能权衡判断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88" w:history="1">
        <w:r w:rsidR="00D40158" w:rsidRPr="00EE131A">
          <w:rPr>
            <w:rStyle w:val="a6"/>
            <w:lang w:val="en-GB"/>
          </w:rPr>
          <w:t>4.1</w:t>
        </w:r>
        <w:r w:rsidR="00D40158">
          <w:tab/>
        </w:r>
        <w:r w:rsidR="00D40158" w:rsidRPr="00EE131A">
          <w:rPr>
            <w:rStyle w:val="a6"/>
            <w:rFonts w:hint="eastAsia"/>
          </w:rPr>
          <w:t>说明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89" w:history="1">
        <w:r w:rsidR="00D40158" w:rsidRPr="00EE131A">
          <w:rPr>
            <w:rStyle w:val="a6"/>
            <w:lang w:val="en-GB"/>
          </w:rPr>
          <w:t>4.2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90" w:history="1">
        <w:r w:rsidR="00D40158" w:rsidRPr="00EE131A">
          <w:rPr>
            <w:rStyle w:val="a6"/>
            <w:lang w:val="en-GB"/>
          </w:rPr>
          <w:t>4.3</w:t>
        </w:r>
        <w:r w:rsidR="00D40158">
          <w:tab/>
        </w:r>
        <w:r w:rsidR="00D40158" w:rsidRPr="00EE131A">
          <w:rPr>
            <w:rStyle w:val="a6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91" w:history="1">
        <w:r w:rsidR="00D40158" w:rsidRPr="00EE131A">
          <w:rPr>
            <w:rStyle w:val="a6"/>
            <w:lang w:val="en-GB"/>
          </w:rPr>
          <w:t>4.4</w:t>
        </w:r>
        <w:r w:rsidR="00D40158">
          <w:tab/>
        </w:r>
        <w:r w:rsidR="00D40158" w:rsidRPr="00EE131A">
          <w:rPr>
            <w:rStyle w:val="a6"/>
            <w:rFonts w:hint="eastAsia"/>
          </w:rPr>
          <w:t>封闭阳台内隔墙、门、窗的平均传热系数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92" w:history="1">
        <w:r w:rsidR="00D40158" w:rsidRPr="00EE131A">
          <w:rPr>
            <w:rStyle w:val="a6"/>
            <w:lang w:val="en-GB"/>
          </w:rPr>
          <w:t>4.5</w:t>
        </w:r>
        <w:r w:rsidR="00D40158">
          <w:tab/>
        </w:r>
        <w:r w:rsidR="00D40158" w:rsidRPr="00EE131A">
          <w:rPr>
            <w:rStyle w:val="a6"/>
            <w:rFonts w:hint="eastAsia"/>
          </w:rPr>
          <w:t>地面平均传热系数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93" w:history="1">
        <w:r w:rsidR="00D40158" w:rsidRPr="00EE131A">
          <w:rPr>
            <w:rStyle w:val="a6"/>
            <w:lang w:val="en-GB"/>
          </w:rPr>
          <w:t>4.5.1</w:t>
        </w:r>
        <w:r w:rsidR="00D40158">
          <w:tab/>
        </w:r>
        <w:r w:rsidR="00D40158" w:rsidRPr="00EE131A">
          <w:rPr>
            <w:rStyle w:val="a6"/>
            <w:rFonts w:hint="eastAsia"/>
          </w:rPr>
          <w:t>典型地面分类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94" w:history="1">
        <w:r w:rsidR="00D40158" w:rsidRPr="00EE131A">
          <w:rPr>
            <w:rStyle w:val="a6"/>
            <w:lang w:val="en-GB"/>
          </w:rPr>
          <w:t>4.5.2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E81ACD">
      <w:pPr>
        <w:pStyle w:val="30"/>
      </w:pPr>
      <w:hyperlink w:anchor="_Toc316568095" w:history="1">
        <w:r w:rsidR="00D40158" w:rsidRPr="00EE131A">
          <w:rPr>
            <w:rStyle w:val="a6"/>
            <w:lang w:val="en-GB"/>
          </w:rPr>
          <w:t>4.5.3</w:t>
        </w:r>
        <w:r w:rsidR="00D40158">
          <w:tab/>
        </w:r>
        <w:r w:rsidR="00D40158" w:rsidRPr="00EE131A">
          <w:rPr>
            <w:rStyle w:val="a6"/>
            <w:rFonts w:hint="eastAsia"/>
          </w:rPr>
          <w:t>非周边地面构造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96" w:history="1">
        <w:r w:rsidR="00D40158" w:rsidRPr="00EE131A">
          <w:rPr>
            <w:rStyle w:val="a6"/>
            <w:lang w:val="en-GB"/>
          </w:rPr>
          <w:t>4.6</w:t>
        </w:r>
        <w:r w:rsidR="00D40158">
          <w:tab/>
        </w:r>
        <w:r w:rsidR="00D40158" w:rsidRPr="00EE131A">
          <w:rPr>
            <w:rStyle w:val="a6"/>
            <w:rFonts w:hint="eastAsia"/>
          </w:rPr>
          <w:t>建筑总耗热量计算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9D6BB4" w:rsidP="00D40158">
      <w:pPr>
        <w:pStyle w:val="20"/>
      </w:pPr>
      <w:hyperlink w:anchor="_Toc316568097" w:history="1">
        <w:r w:rsidR="00D40158" w:rsidRPr="00EE131A">
          <w:rPr>
            <w:rStyle w:val="a6"/>
            <w:lang w:val="en-GB"/>
          </w:rPr>
          <w:t>4.7</w:t>
        </w:r>
        <w:r w:rsidR="00D40158">
          <w:tab/>
        </w:r>
        <w:r w:rsidR="00D40158" w:rsidRPr="00EE131A">
          <w:rPr>
            <w:rStyle w:val="a6"/>
            <w:rFonts w:hint="eastAsia"/>
          </w:rPr>
          <w:t>热工性能权衡判断结论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AA47FE" w:rsidRDefault="009D6BB4" w:rsidP="00D40158">
      <w:pPr>
        <w:pStyle w:val="10"/>
        <w:sectPr w:rsidR="00AA47FE" w:rsidSect="0068547A">
          <w:headerReference w:type="default" r:id="rId7"/>
          <w:footerReference w:type="default" r:id="rId8"/>
          <w:headerReference w:type="firs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hyperlink w:anchor="_Toc316568098" w:history="1">
        <w:r w:rsidR="00D40158" w:rsidRPr="00EE131A">
          <w:rPr>
            <w:rStyle w:val="a6"/>
          </w:rPr>
          <w:t>5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附表</w:t>
        </w:r>
        <w:r w:rsidR="00D40158" w:rsidRPr="00EE131A">
          <w:rPr>
            <w:rStyle w:val="a6"/>
          </w:rPr>
          <w:t xml:space="preserve"> </w:t>
        </w:r>
        <w:r w:rsidR="00D40158" w:rsidRPr="00EE131A">
          <w:rPr>
            <w:rStyle w:val="a6"/>
            <w:rFonts w:hint="eastAsia"/>
          </w:rPr>
          <w:t>耗热量计算详表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  <w:bookmarkEnd w:id="14"/>
      <w:r w:rsidR="00D40158"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5" w:name="_Toc316568035"/>
      <w:r w:rsidRPr="005E5F93">
        <w:rPr>
          <w:rFonts w:hint="eastAsia"/>
        </w:rPr>
        <w:t>建筑概况</w:t>
      </w:r>
      <w:bookmarkEnd w:id="15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名称"/>
            <w:r>
              <w:t>新建项目</w:t>
            </w:r>
            <w:bookmarkEnd w:id="1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地点"/>
            <w:r>
              <w:t>江苏-徐州</w:t>
            </w:r>
            <w:bookmarkEnd w:id="18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9" w:name="纬度"/>
            <w:r w:rsidRPr="00FF2243">
              <w:rPr>
                <w:rFonts w:ascii="宋体" w:hAnsi="宋体" w:hint="eastAsia"/>
                <w:lang w:val="en-US"/>
              </w:rPr>
              <w:t>34.26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20" w:name="经度"/>
            <w:r w:rsidRPr="00FF2243">
              <w:rPr>
                <w:rFonts w:ascii="宋体" w:hAnsi="宋体" w:hint="eastAsia"/>
                <w:lang w:val="en-US"/>
              </w:rPr>
              <w:t>117.20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 xml:space="preserve">17148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 xml:space="preserve"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 xml:space="preserve"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 xml:space="preserve">22.8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63200.99</w:t>
            </w:r>
            <w:bookmarkEnd w:id="26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13930.75</w:t>
            </w:r>
            <w:bookmarkEnd w:id="27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外墙ρ"/>
            <w:r>
              <w:rPr>
                <w:rFonts w:hint="eastAsia"/>
              </w:rPr>
              <w:t>0.75</w:t>
            </w:r>
            <w:bookmarkEnd w:id="31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2" w:name="屋顶ρ"/>
            <w:r>
              <w:rPr>
                <w:rFonts w:hint="eastAsia"/>
              </w:rPr>
              <w:t>0.75</w:t>
            </w:r>
            <w:bookmarkEnd w:id="32"/>
          </w:p>
        </w:tc>
      </w:tr>
    </w:tbl>
    <w:p w:rsidR="00D40158" w:rsidRDefault="00D40158" w:rsidP="00D40158">
      <w:pPr>
        <w:pStyle w:val="1"/>
      </w:pPr>
      <w:bookmarkStart w:id="33" w:name="_Toc316568036"/>
      <w:bookmarkStart w:id="34" w:name="TitleFormat"/>
      <w:bookmarkEnd w:id="16"/>
      <w:r>
        <w:rPr>
          <w:rFonts w:hint="eastAsia"/>
        </w:rPr>
        <w:t>设计依据</w:t>
      </w:r>
      <w:bookmarkEnd w:id="33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4"/>
      <w:bookmarkEnd w:id="35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《江苏省公共建筑节能设计标准》（DGJ32/J96-2010）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《江苏省绿色建筑工程施工图设计文件编制深度规定》（2014年版）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《建筑幕墙》（GB/T 21086-2007）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建筑大样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133725"/>
            <wp:effectExtent l="0" t="0" r="0" b="0"/>
            <wp:docPr id="3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8df0c72048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943475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4061a00c548ef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371975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d5570e99f400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391025"/>
            <wp:effectExtent l="0" t="0" r="0" b="0"/>
            <wp:docPr id="3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605c2059c4df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391025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0e7920b28428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381500"/>
            <wp:effectExtent l="0" t="0" r="0" b="0"/>
            <wp:docPr id="3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0de20bd95429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371600"/>
            <wp:effectExtent l="0" t="0" r="0" b="0"/>
            <wp:docPr id="3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eb9e037be4d5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规定性指标检查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8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聚合物砂浆（网格布）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硬质聚氨酯泡沫塑料</w:t>
            </w:r>
          </w:p>
        </w:tc>
        <w:tc>
          <w:tcPr>
            <w:vAlign w:val="center"/>
          </w:tcPr>
          <w:p>
            <w:pPr/>
            <w:r>
              <w:t>0.024</w:t>
            </w:r>
          </w:p>
        </w:tc>
        <w:tc>
          <w:tcPr>
            <w:vAlign w:val="center"/>
          </w:tcPr>
          <w:p>
            <w:pPr/>
            <w:r>
              <w:t>0.280</w:t>
            </w:r>
          </w:p>
        </w:tc>
        <w:tc>
          <w:tcPr>
            <w:vAlign w:val="center"/>
          </w:tcPr>
          <w:p>
            <w:pPr/>
            <w:r>
              <w:t>30.0</w:t>
            </w:r>
          </w:p>
        </w:tc>
        <w:tc>
          <w:tcPr>
            <w:vAlign w:val="center"/>
          </w:tcPr>
          <w:p>
            <w:pPr/>
            <w:r>
              <w:t>1500.0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水泥膨胀珍珠岩(ρ=800)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4.207</w:t>
            </w:r>
          </w:p>
        </w:tc>
        <w:tc>
          <w:tcPr>
            <w:vAlign w:val="center"/>
          </w:tcPr>
          <w:p>
            <w:pPr/>
            <w:r>
              <w:t>800.0</w:t>
            </w:r>
          </w:p>
        </w:tc>
        <w:tc>
          <w:tcPr>
            <w:vAlign w:val="center"/>
          </w:tcPr>
          <w:p>
            <w:pPr/>
            <w:r>
              <w:t>1170.0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钢筋混凝土（1）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抹面层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聚苯颗粒保温浆料</w:t>
            </w:r>
          </w:p>
        </w:tc>
        <w:tc>
          <w:tcPr>
            <w:vAlign w:val="center"/>
          </w:tcPr>
          <w:p>
            <w:pPr/>
            <w:r>
              <w:t>0.060</w:t>
            </w:r>
          </w:p>
        </w:tc>
        <w:tc>
          <w:tcPr>
            <w:vAlign w:val="center"/>
          </w:tcPr>
          <w:p>
            <w:pPr/>
            <w:r>
              <w:t>1.169</w:t>
            </w:r>
          </w:p>
        </w:tc>
        <w:tc>
          <w:tcPr>
            <w:vAlign w:val="center"/>
          </w:tcPr>
          <w:p>
            <w:pPr/>
            <w:r>
              <w:t>230.0</w:t>
            </w:r>
          </w:p>
        </w:tc>
        <w:tc>
          <w:tcPr>
            <w:vAlign w:val="center"/>
          </w:tcPr>
          <w:p>
            <w:pPr/>
            <w:r>
              <w:t>1185.0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界面层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混凝土小型空心砌块</w:t>
            </w:r>
          </w:p>
        </w:tc>
        <w:tc>
          <w:tcPr>
            <w:vAlign w:val="center"/>
          </w:tcPr>
          <w:p>
            <w:pPr/>
            <w:r>
              <w:t>0.905</w:t>
            </w:r>
          </w:p>
        </w:tc>
        <w:tc>
          <w:tcPr>
            <w:vAlign w:val="center"/>
          </w:tcPr>
          <w:p>
            <w:pPr/>
            <w:r>
              <w:t>8.035</w:t>
            </w:r>
          </w:p>
        </w:tc>
        <w:tc>
          <w:tcPr>
            <w:vAlign w:val="center"/>
          </w:tcPr>
          <w:p>
            <w:pPr/>
            <w:r>
              <w:t>1200.0</w:t>
            </w:r>
          </w:p>
        </w:tc>
        <w:tc>
          <w:tcPr>
            <w:vAlign w:val="center"/>
          </w:tcPr>
          <w:p>
            <w:pPr/>
            <w:r>
              <w:t>817.5</w:t>
            </w:r>
          </w:p>
        </w:tc>
        <w:tc>
          <w:tcPr>
            <w:vAlign w:val="center"/>
          </w:tcPr>
          <w:p>
            <w:pPr/>
            <w:r>
              <w:t>0.0010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混合砂浆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1700.0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0.0975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混凝土垫层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现浇钢筋混凝土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挤塑型聚苯板(XPS板)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0.342</w:t>
            </w:r>
          </w:p>
        </w:tc>
        <w:tc>
          <w:tcPr>
            <w:vAlign w:val="center"/>
          </w:tcPr>
          <w:p>
            <w:pPr/>
            <w:r>
              <w:t>30.0</w:t>
            </w:r>
          </w:p>
        </w:tc>
        <w:tc>
          <w:tcPr>
            <w:vAlign w:val="center"/>
          </w:tcPr>
          <w:p>
            <w:pPr/>
            <w:r>
              <w:t>1790.0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水泥砂浆（1）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钢筋混凝土（2）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挤塑聚苯乙烯泡沫板（XPS）(ρ=30)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0.540</w:t>
            </w:r>
          </w:p>
        </w:tc>
        <w:tc>
          <w:tcPr>
            <w:vAlign w:val="center"/>
          </w:tcPr>
          <w:p>
            <w:pPr/>
            <w:r>
              <w:t>30.0</w:t>
            </w:r>
          </w:p>
        </w:tc>
        <w:tc>
          <w:tcPr>
            <w:vAlign w:val="center"/>
          </w:tcPr>
          <w:p>
            <w:pPr/>
            <w:r>
              <w:t>4455.3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白灰砂浆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9.948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烧结多孔砖墙</w:t>
            </w:r>
          </w:p>
        </w:tc>
        <w:tc>
          <w:tcPr>
            <w:vAlign w:val="center"/>
          </w:tcPr>
          <w:p>
            <w:pPr/>
            <w:r>
              <w:t>0.580</w:t>
            </w:r>
          </w:p>
        </w:tc>
        <w:tc>
          <w:tcPr>
            <w:vAlign w:val="center"/>
          </w:tcPr>
          <w:p>
            <w:pPr/>
            <w:r>
              <w:t>7.919</w:t>
            </w:r>
          </w:p>
        </w:tc>
        <w:tc>
          <w:tcPr>
            <w:vAlign w:val="center"/>
          </w:tcPr>
          <w:p>
            <w:pPr/>
            <w:r>
              <w:t>1400.0</w:t>
            </w:r>
          </w:p>
        </w:tc>
        <w:tc>
          <w:tcPr>
            <w:vAlign w:val="center"/>
          </w:tcPr>
          <w:p>
            <w:pPr/>
            <w:r>
              <w:t>1062.0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河北居住2007规范第35页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围护结构作法简要说明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7"/>
          <w:lang w:val="en-US"/>
          <w:color w:val="000000"/>
          <w:b/>
          <w:sz w:val="27"/>
        </w:rPr>
        <w:t>1. 屋顶构造：</w:t>
      </w:r>
      <w:r>
        <w:rPr>
          <w:kern w:val="2"/>
          <w:szCs w:val="21"/>
          <w:lang w:val="en-US"/>
          <w:color w:val="0000FF"/>
          <w:sz w:val="21"/>
        </w:rPr>
        <w:t>屋顶构造一：</w:t>
      </w:r>
      <w:r>
        <w:rPr>
          <w:kern w:val="2"/>
          <w:szCs w:val="24"/>
          <w:lang w:val="en-US"/>
          <w:color w:val="000000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kern w:val="2"/>
          <w:szCs w:val="24"/>
          <w:lang w:val="en-US"/>
          <w:color w:val="000000"/>
        </w:rPr>
        <w:t>聚合物砂浆（网格布）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硬质聚氨酯泡沫塑料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75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水泥膨胀珍珠岩(ρ=800)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钢筋混凝土（1）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100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2. 外墙构造：</w:t>
      </w:r>
      <w:r>
        <w:rPr>
          <w:kern w:val="2"/>
          <w:szCs w:val="21"/>
          <w:lang w:val="en-US"/>
          <w:color w:val="0000FF"/>
          <w:sz w:val="21"/>
        </w:rPr>
        <w:t>外墙构造一：</w:t>
      </w:r>
      <w:r>
        <w:rPr>
          <w:kern w:val="2"/>
          <w:szCs w:val="24"/>
          <w:lang w:val="en-US"/>
          <w:color w:val="000000"/>
        </w:rPr>
        <w:t>（由外到内）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白灰砂浆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80"/>
        </w:rPr>
        <w:t>烧结多孔砖墙</w:t>
      </w:r>
      <w:r>
        <w:rPr>
          <w:kern w:val="2"/>
          <w:szCs w:val="24"/>
          <w:lang w:val="en-US"/>
          <w:color w:val="800080"/>
        </w:rPr>
        <w:t xml:space="preserve"> </w:t>
      </w:r>
      <w:r>
        <w:rPr>
          <w:kern w:val="2"/>
          <w:szCs w:val="24"/>
          <w:lang w:val="en-US"/>
          <w:color w:val="800080"/>
        </w:rPr>
        <w:t>240</w:t>
      </w:r>
      <w:r>
        <w:rPr>
          <w:kern w:val="2"/>
          <w:szCs w:val="24"/>
          <w:lang w:val="en-US"/>
          <w:color w:val="80008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硬质聚氨酯泡沫塑料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40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烧结多孔砖墙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120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3. 挑空楼板构造：</w:t>
      </w:r>
      <w:r>
        <w:rPr>
          <w:kern w:val="2"/>
          <w:szCs w:val="21"/>
          <w:lang w:val="en-US"/>
          <w:color w:val="0000FF"/>
          <w:sz w:val="21"/>
        </w:rPr>
        <w:t>挑空楼板构造一：</w:t>
      </w:r>
      <w:r>
        <w:rPr>
          <w:kern w:val="2"/>
          <w:szCs w:val="24"/>
          <w:lang w:val="en-US"/>
          <w:color w:val="000000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混凝土垫层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40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80"/>
        </w:rPr>
        <w:t>现浇钢筋混凝土</w:t>
      </w:r>
      <w:r>
        <w:rPr>
          <w:kern w:val="2"/>
          <w:szCs w:val="24"/>
          <w:lang w:val="en-US"/>
          <w:color w:val="800080"/>
        </w:rPr>
        <w:t xml:space="preserve"> </w:t>
      </w:r>
      <w:r>
        <w:rPr>
          <w:kern w:val="2"/>
          <w:szCs w:val="24"/>
          <w:lang w:val="en-US"/>
          <w:color w:val="800080"/>
        </w:rPr>
        <w:t>120</w:t>
      </w:r>
      <w:r>
        <w:rPr>
          <w:kern w:val="2"/>
          <w:szCs w:val="24"/>
          <w:lang w:val="en-US"/>
          <w:color w:val="80008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混合砂浆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挤塑型聚苯板(XPS板)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65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抹面层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3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4. 地面：</w:t>
      </w:r>
      <w:r>
        <w:rPr>
          <w:kern w:val="2"/>
          <w:szCs w:val="21"/>
          <w:lang w:val="en-US"/>
          <w:color w:val="0000FF"/>
          <w:sz w:val="21"/>
        </w:rPr>
        <w:t>地面构造一：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水泥砂浆（1）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钢筋混凝土（2）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60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挤塑聚苯乙烯泡沫板（XPS）(ρ=30)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50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钢筋混凝土（2）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100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5. 周边地面：</w:t>
      </w:r>
      <w:r>
        <w:rPr>
          <w:kern w:val="2"/>
          <w:szCs w:val="21"/>
          <w:lang w:val="en-US"/>
          <w:color w:val="0000FF"/>
          <w:sz w:val="21"/>
        </w:rPr>
        <w:t>周边地面构造一：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水泥砂浆（1）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钢筋混凝土（2）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60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挤塑聚苯乙烯泡沫板（XPS）(ρ=30)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50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钢筋混凝土（2）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100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6. 采暖与非采暖隔墙：</w:t>
      </w:r>
      <w:r>
        <w:rPr>
          <w:kern w:val="2"/>
          <w:szCs w:val="21"/>
          <w:lang w:val="en-US"/>
          <w:color w:val="0000FF"/>
          <w:sz w:val="21"/>
        </w:rPr>
        <w:t>控温与非控温隔墙构造一：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抹面层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3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聚苯颗粒保温浆料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挤塑型聚苯板(XPS板)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50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聚苯颗粒保温浆料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15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界面层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3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80"/>
        </w:rPr>
        <w:t>混凝土小型空心砌块</w:t>
      </w:r>
      <w:r>
        <w:rPr>
          <w:kern w:val="2"/>
          <w:szCs w:val="24"/>
          <w:lang w:val="en-US"/>
          <w:color w:val="800080"/>
        </w:rPr>
        <w:t xml:space="preserve"> </w:t>
      </w:r>
      <w:r>
        <w:rPr>
          <w:kern w:val="2"/>
          <w:szCs w:val="24"/>
          <w:lang w:val="en-US"/>
          <w:color w:val="800080"/>
        </w:rPr>
        <w:t>190</w:t>
      </w:r>
      <w:r>
        <w:rPr>
          <w:kern w:val="2"/>
          <w:szCs w:val="24"/>
          <w:lang w:val="en-US"/>
          <w:color w:val="80008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混合砂浆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7. 外窗构造：</w:t>
      </w:r>
      <w:r>
        <w:rPr>
          <w:kern w:val="2"/>
          <w:szCs w:val="21"/>
          <w:lang w:val="en-US"/>
          <w:color w:val="0000FF"/>
          <w:sz w:val="21"/>
        </w:rPr>
        <w:t>下限-60系列平开塑料窗(内开)5+12A+4+12A+5LowE：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传热系数1.200W/m^2.K，太阳得热系数0.235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体形系数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513.0400085449219"/>
        <w:gridCol w:w="6820.2996826171875"/>
      </w:tblGrid>
      <w:tr>
        <w:tc>
          <w:tcPr>
            <w:vAlign w:val="center"/>
            <w:shd w:val="clear" w:color="auto" w:fill="E6E6E6"/>
          </w:tcPr>
          <w:p>
            <w:pPr/>
            <w:r>
              <w:t>外表面积</w:t>
            </w:r>
          </w:p>
        </w:tc>
        <w:tc>
          <w:tcPr>
            <w:vAlign w:val="center"/>
          </w:tcPr>
          <w:p>
            <w:pPr/>
            <w:r>
              <w:t>13930.75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建筑体积</w:t>
            </w:r>
          </w:p>
        </w:tc>
        <w:tc>
          <w:tcPr>
            <w:vAlign w:val="center"/>
          </w:tcPr>
          <w:p>
            <w:pPr/>
            <w:r>
              <w:t>63200.99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严寒和寒冷地区体形系数应符合表3.2.1的规定(s≤0.40)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窗墙比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窗墙比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1296.1399841308594"/>
        <w:gridCol w:w="1584.7999572753906"/>
        <w:gridCol w:w="1584.7999572753906"/>
        <w:gridCol w:w="1131.9999694824219"/>
        <w:gridCol w:w="1018.7999725341797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墙面积(㎡)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1022.47</w:t>
            </w:r>
          </w:p>
        </w:tc>
        <w:tc>
          <w:tcPr>
            <w:vAlign w:val="center"/>
          </w:tcPr>
          <w:p>
            <w:pPr/>
            <w:r>
              <w:t>3407.32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1091.03</w:t>
            </w:r>
          </w:p>
        </w:tc>
        <w:tc>
          <w:tcPr>
            <w:vAlign w:val="center"/>
          </w:tcPr>
          <w:p>
            <w:pPr/>
            <w:r>
              <w:t>3660.03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373.68</w:t>
            </w:r>
          </w:p>
        </w:tc>
        <w:tc>
          <w:tcPr>
            <w:vAlign w:val="center"/>
          </w:tcPr>
          <w:p>
            <w:pPr/>
            <w:r>
              <w:t>1793.32</w:t>
            </w:r>
          </w:p>
        </w:tc>
        <w:tc>
          <w:tcPr>
            <w:vAlign w:val="center"/>
          </w:tcPr>
          <w:p>
            <w:pPr/>
            <w:r>
              <w:t>0.21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357.42</w:t>
            </w:r>
          </w:p>
        </w:tc>
        <w:tc>
          <w:tcPr>
            <w:vAlign w:val="center"/>
          </w:tcPr>
          <w:p>
            <w:pPr/>
            <w:r>
              <w:t>1828.13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《公共建筑节能设计标准》(GB50189-2015)第3.2.2条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寒冷地区甲类公共建筑各单一立面窗墙面积比 (包括透光幕墙 )均不宜大于0.70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适宜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外窗表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0.2999114990234"/>
        <w:gridCol w:w="1245.1999664306641"/>
        <w:gridCol w:w="1562.1598815917969"/>
        <w:gridCol w:w="1386.6999816894531"/>
        <w:gridCol w:w="735.79994201660156"/>
        <w:gridCol w:w="718.81996154785156"/>
        <w:gridCol w:w="1262.1799468994141"/>
        <w:gridCol w:w="1262.179946899414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尺寸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南向</w:t>
            </w:r>
          </w:p>
        </w:tc>
        <w:tc>
          <w:tcPr>
            <w:vAlign w:val="center"/>
            <w:vMerge w:val="restart"/>
          </w:tcPr>
          <w:p>
            <w:pPr/>
            <w:r>
              <w:t>南-默认立面</w:t>
            </w:r>
            <w:r>
              <w:br/>
            </w:r>
            <w:r>
              <w:t>1022.47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3.10×1.90</w:t>
            </w:r>
          </w:p>
        </w:tc>
        <w:tc>
          <w:tcPr>
            <w:vAlign w:val="center"/>
          </w:tcPr>
          <w:p>
            <w:pPr/>
            <w:r>
              <w:t>3~6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265.05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1.55×2.20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63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214.83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1.55×2.20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54.56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2.40×2.10</w:t>
            </w:r>
          </w:p>
        </w:tc>
        <w:tc>
          <w:tcPr>
            <w:vAlign w:val="center"/>
          </w:tcPr>
          <w:p>
            <w:pPr/>
            <w:r>
              <w:t>1,3~5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20.16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55.44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1.55×2.20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153.45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1.61×2.20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3.54</w:t>
            </w:r>
          </w:p>
        </w:tc>
        <w:tc>
          <w:tcPr>
            <w:vAlign w:val="center"/>
          </w:tcPr>
          <w:p>
            <w:pPr/>
            <w:r>
              <w:t>3.54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1.60×2.20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3.52</w:t>
            </w:r>
          </w:p>
        </w:tc>
        <w:tc>
          <w:tcPr>
            <w:vAlign w:val="center"/>
          </w:tcPr>
          <w:p>
            <w:pPr/>
            <w:r>
              <w:t>3.52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</w:t>
            </w:r>
          </w:p>
        </w:tc>
        <w:tc>
          <w:tcPr>
            <w:vAlign w:val="center"/>
          </w:tcPr>
          <w:p>
            <w:pPr/>
            <w:r>
              <w:t>3.10×1.90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82.46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C1422</w:t>
            </w:r>
          </w:p>
        </w:tc>
        <w:tc>
          <w:tcPr>
            <w:vAlign w:val="center"/>
          </w:tcPr>
          <w:p>
            <w:pPr/>
            <w:r>
              <w:t>1.45×2.20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3.19</w:t>
            </w:r>
          </w:p>
        </w:tc>
        <w:tc>
          <w:tcPr>
            <w:vAlign w:val="center"/>
          </w:tcPr>
          <w:p>
            <w:pPr/>
            <w:r>
              <w:t>3.19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1.50×2.20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29.70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1.80×2.10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15.12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C2121</w:t>
            </w:r>
          </w:p>
        </w:tc>
        <w:tc>
          <w:tcPr>
            <w:vAlign w:val="center"/>
          </w:tcPr>
          <w:p>
            <w:pPr/>
            <w:r>
              <w:t>2.10×2.10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4.41</w:t>
            </w:r>
          </w:p>
        </w:tc>
        <w:tc>
          <w:tcPr>
            <w:vAlign w:val="center"/>
          </w:tcPr>
          <w:p>
            <w:pPr/>
            <w:r>
              <w:t>4.41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</w:t>
            </w:r>
          </w:p>
        </w:tc>
        <w:tc>
          <w:tcPr>
            <w:vAlign w:val="center"/>
          </w:tcPr>
          <w:p>
            <w:pPr/>
            <w:r>
              <w:t>2.40×2.10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MQ-1</w:t>
            </w:r>
          </w:p>
        </w:tc>
        <w:tc>
          <w:tcPr>
            <w:vAlign w:val="center"/>
          </w:tcPr>
          <w:p>
            <w:pPr/>
            <w:r>
              <w:t>1.55×2.20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13.64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7.60×3.10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23.56</w:t>
            </w:r>
          </w:p>
        </w:tc>
        <w:tc>
          <w:tcPr>
            <w:vAlign w:val="center"/>
          </w:tcPr>
          <w:p>
            <w:pPr/>
            <w:r>
              <w:t>23.56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1.50×2.20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13.20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1.50×2.20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33.00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2.80×2.20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6.16</w:t>
            </w:r>
          </w:p>
        </w:tc>
        <w:tc>
          <w:tcPr>
            <w:vAlign w:val="center"/>
          </w:tcPr>
          <w:p>
            <w:pPr/>
            <w:r>
              <w:t>24.64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北向</w:t>
            </w:r>
          </w:p>
        </w:tc>
        <w:tc>
          <w:tcPr>
            <w:vAlign w:val="center"/>
            <w:vMerge w:val="restart"/>
          </w:tcPr>
          <w:p>
            <w:pPr/>
            <w:r>
              <w:t>北-默认立面</w:t>
            </w:r>
            <w:r>
              <w:br/>
            </w:r>
            <w:r>
              <w:t>1091.03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3.10×2.50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7.75</w:t>
            </w:r>
          </w:p>
        </w:tc>
        <w:tc>
          <w:tcPr>
            <w:vAlign w:val="center"/>
          </w:tcPr>
          <w:p>
            <w:pPr/>
            <w:r>
              <w:t>69.75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3.10×1.90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99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583.11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23.76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C-15</w:t>
            </w:r>
          </w:p>
        </w:tc>
        <w:tc>
          <w:tcPr>
            <w:vAlign w:val="center"/>
          </w:tcPr>
          <w:p>
            <w:pPr/>
            <w:r>
              <w:t>3.10×2.50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7.75</w:t>
            </w:r>
          </w:p>
        </w:tc>
        <w:tc>
          <w:tcPr>
            <w:vAlign w:val="center"/>
          </w:tcPr>
          <w:p>
            <w:pPr/>
            <w:r>
              <w:t>15.50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C-16</w:t>
            </w:r>
          </w:p>
        </w:tc>
        <w:tc>
          <w:tcPr>
            <w:vAlign w:val="center"/>
          </w:tcPr>
          <w:p>
            <w:pPr/>
            <w:r>
              <w:t>2.80×2.50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14.00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2.80×2.50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42.00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1.80×2.20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23.76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0.90×1.20</w:t>
            </w:r>
          </w:p>
        </w:tc>
        <w:tc>
          <w:tcPr>
            <w:vAlign w:val="center"/>
          </w:tcPr>
          <w:p>
            <w:pPr/>
            <w:r>
              <w:t>2~3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0.90×1.90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15.39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0.90×2.20</w:t>
            </w:r>
          </w:p>
        </w:tc>
        <w:tc>
          <w:tcPr>
            <w:vAlign w:val="center"/>
          </w:tcPr>
          <w:p>
            <w:pPr/>
            <w:r>
              <w:t>4~5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1.98</w:t>
            </w:r>
          </w:p>
        </w:tc>
        <w:tc>
          <w:tcPr>
            <w:vAlign w:val="center"/>
          </w:tcPr>
          <w:p>
            <w:pPr/>
            <w:r>
              <w:t>7.92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0.90×1.20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2.16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0.90×1.90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3.42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</w:t>
            </w:r>
          </w:p>
        </w:tc>
        <w:tc>
          <w:tcPr>
            <w:vAlign w:val="center"/>
          </w:tcPr>
          <w:p>
            <w:pPr/>
            <w:r>
              <w:t>3.10×1.90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82.46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C17</w:t>
            </w:r>
          </w:p>
        </w:tc>
        <w:tc>
          <w:tcPr>
            <w:vAlign w:val="center"/>
          </w:tcPr>
          <w:p>
            <w:pPr/>
            <w:r>
              <w:t>1.50×2.20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6.60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</w:t>
            </w:r>
          </w:p>
        </w:tc>
        <w:tc>
          <w:tcPr>
            <w:vAlign w:val="center"/>
          </w:tcPr>
          <w:p>
            <w:pPr/>
            <w:r>
              <w:t>2.80×2.50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14.00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2.40×1.50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50.40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C7230</w:t>
            </w:r>
          </w:p>
        </w:tc>
        <w:tc>
          <w:tcPr>
            <w:vAlign w:val="center"/>
          </w:tcPr>
          <w:p>
            <w:pPr/>
            <w:r>
              <w:t>7.20×3.00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21.60</w:t>
            </w:r>
          </w:p>
        </w:tc>
        <w:tc>
          <w:tcPr>
            <w:vAlign w:val="center"/>
          </w:tcPr>
          <w:p>
            <w:pPr/>
            <w:r>
              <w:t>129.60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东向</w:t>
            </w:r>
          </w:p>
        </w:tc>
        <w:tc>
          <w:tcPr>
            <w:vAlign w:val="center"/>
            <w:vMerge w:val="restart"/>
          </w:tcPr>
          <w:p>
            <w:pPr/>
            <w:r>
              <w:t>东-默认立面</w:t>
            </w:r>
            <w:r>
              <w:br/>
            </w:r>
            <w:r>
              <w:t>373.68</w:t>
            </w:r>
          </w:p>
        </w:tc>
        <w:tc>
          <w:tcPr>
            <w:vAlign w:val="center"/>
          </w:tcPr>
          <w:p>
            <w:pPr/>
            <w:r>
              <w:t>C-21</w:t>
            </w:r>
          </w:p>
        </w:tc>
        <w:tc>
          <w:tcPr>
            <w:vAlign w:val="center"/>
          </w:tcPr>
          <w:p>
            <w:pPr/>
            <w:r>
              <w:t>1.20×2.70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1.20×2.70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1.20×1.90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2.28</w:t>
            </w:r>
          </w:p>
        </w:tc>
        <w:tc>
          <w:tcPr>
            <w:vAlign w:val="center"/>
          </w:tcPr>
          <w:p>
            <w:pPr/>
            <w:r>
              <w:t>6.84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5.20×3.00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15.60</w:t>
            </w:r>
          </w:p>
        </w:tc>
        <w:tc>
          <w:tcPr>
            <w:vAlign w:val="center"/>
          </w:tcPr>
          <w:p>
            <w:pPr/>
            <w:r>
              <w:t>62.40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2.40×1.50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57.60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3.60×2.10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30.24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4.20×2.10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8.82</w:t>
            </w:r>
          </w:p>
        </w:tc>
        <w:tc>
          <w:tcPr>
            <w:vAlign w:val="center"/>
          </w:tcPr>
          <w:p>
            <w:pPr/>
            <w:r>
              <w:t>35.28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5.20×3.90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162.24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1.50×2.10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3.15</w:t>
            </w:r>
          </w:p>
        </w:tc>
        <w:tc>
          <w:tcPr>
            <w:vAlign w:val="center"/>
          </w:tcPr>
          <w:p>
            <w:pPr/>
            <w:r>
              <w:t>12.60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西向</w:t>
            </w:r>
          </w:p>
        </w:tc>
        <w:tc>
          <w:tcPr>
            <w:vAlign w:val="center"/>
            <w:vMerge w:val="restart"/>
          </w:tcPr>
          <w:p>
            <w:pPr/>
            <w:r>
              <w:t>西-默认立面</w:t>
            </w:r>
            <w:r>
              <w:br/>
            </w:r>
            <w:r>
              <w:t>357.42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1.50×2.20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59.40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1.50×2.20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39.60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0.90×1.50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10.80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C1022</w:t>
            </w:r>
          </w:p>
        </w:tc>
        <w:tc>
          <w:tcPr>
            <w:vAlign w:val="center"/>
          </w:tcPr>
          <w:p>
            <w:pPr/>
            <w:r>
              <w:t>1.09×2.20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7.20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1.80×2.10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2.40×1.50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72.00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C3022</w:t>
            </w:r>
          </w:p>
        </w:tc>
        <w:tc>
          <w:tcPr>
            <w:vAlign w:val="center"/>
          </w:tcPr>
          <w:p>
            <w:pPr/>
            <w:r>
              <w:t>3.00×2.20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6.60</w:t>
            </w:r>
          </w:p>
        </w:tc>
        <w:tc>
          <w:tcPr>
            <w:vAlign w:val="center"/>
          </w:tcPr>
          <w:p>
            <w:pPr/>
            <w:r>
              <w:t>6.60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C3615</w:t>
            </w:r>
          </w:p>
        </w:tc>
        <w:tc>
          <w:tcPr>
            <w:vAlign w:val="center"/>
          </w:tcPr>
          <w:p>
            <w:pPr/>
            <w:r>
              <w:t>3.60×1.50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  <w:tc>
          <w:tcPr>
            <w:vAlign w:val="center"/>
          </w:tcPr>
          <w:p>
            <w:pPr/>
            <w:r>
              <w:t>10.80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4.80×3.00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144.00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GC-3</w:t>
            </w:r>
          </w:p>
        </w:tc>
        <w:tc>
          <w:tcPr>
            <w:vAlign w:val="center"/>
          </w:tcPr>
          <w:p>
            <w:pPr/>
            <w:r>
              <w:t>0.90×1.20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可见光透射比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88.5999298095703"/>
        <w:gridCol w:w="1131.9999694824219"/>
        <w:gridCol w:w="2088.5400390625"/>
        <w:gridCol w:w="2009.2999267578125"/>
        <w:gridCol w:w="2009.2999267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透射比限值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0.21</w:t>
            </w:r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C3615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《公共建筑节能设计标准》(GB50189-2015)第3.2.4条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天窗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天窗类型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屋顶构造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屋顶构造一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聚合物砂浆（网格布）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0.243</w:t>
            </w:r>
          </w:p>
        </w:tc>
      </w:tr>
      <w:tr>
        <w:tc>
          <w:tcPr>
            <w:vAlign w:val="center"/>
          </w:tcPr>
          <w:p>
            <w:pPr/>
            <w:r>
              <w:t>硬质聚氨酯泡沫塑料</w:t>
            </w:r>
          </w:p>
        </w:tc>
        <w:tc>
          <w:tcPr>
            <w:vAlign w:val="center"/>
          </w:tcPr>
          <w:p>
            <w:pPr/>
            <w:r>
              <w:t>75</w:t>
            </w:r>
          </w:p>
        </w:tc>
        <w:tc>
          <w:tcPr>
            <w:vAlign w:val="center"/>
          </w:tcPr>
          <w:p>
            <w:pPr/>
            <w:r>
              <w:t>0.024</w:t>
            </w:r>
          </w:p>
        </w:tc>
        <w:tc>
          <w:tcPr>
            <w:vAlign w:val="center"/>
          </w:tcPr>
          <w:p>
            <w:pPr/>
            <w:r>
              <w:t>0.280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2.604</w:t>
            </w:r>
          </w:p>
        </w:tc>
        <w:tc>
          <w:tcPr>
            <w:vAlign w:val="center"/>
          </w:tcPr>
          <w:p>
            <w:pPr/>
            <w:r>
              <w:t>0.875</w:t>
            </w:r>
          </w:p>
        </w:tc>
      </w:tr>
      <w:tr>
        <w:tc>
          <w:tcPr>
            <w:vAlign w:val="center"/>
          </w:tcPr>
          <w:p>
            <w:pPr/>
            <w:r>
              <w:t>水泥膨胀珍珠岩(ρ=800)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4.207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0.077</w:t>
            </w:r>
          </w:p>
        </w:tc>
        <w:tc>
          <w:tcPr>
            <w:vAlign w:val="center"/>
          </w:tcPr>
          <w:p>
            <w:pPr/>
            <w:r>
              <w:t>0.324</w:t>
            </w:r>
          </w:p>
        </w:tc>
      </w:tr>
      <w:tr>
        <w:tc>
          <w:tcPr>
            <w:vAlign w:val="center"/>
          </w:tcPr>
          <w:p>
            <w:pPr/>
            <w:r>
              <w:t>钢筋混凝土（1）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0.057</w:t>
            </w:r>
          </w:p>
        </w:tc>
        <w:tc>
          <w:tcPr>
            <w:vAlign w:val="center"/>
          </w:tcPr>
          <w:p>
            <w:pPr/>
            <w:r>
              <w:t>0.980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215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2.760</w:t>
            </w:r>
          </w:p>
        </w:tc>
        <w:tc>
          <w:tcPr>
            <w:vAlign w:val="center"/>
          </w:tcPr>
          <w:p>
            <w:pPr/>
            <w:r>
              <w:t>2.422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0.75[默认]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0.34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修正后K, D</w:t>
            </w:r>
          </w:p>
        </w:tc>
        <w:tc>
          <w:p>
            <w:pPr>
              <w:jc w:val="center"/>
            </w:pPr>
            <w:r>
              <w:t>K = 0.34, D = 2.42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修正原因</w:t>
            </w:r>
          </w:p>
        </w:tc>
        <w:tc>
          <w:tcPr>
            <w:vAlign w:val="center"/>
            <w:gridSpan w:val="6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河北居住2007规范第38页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K≤0.45,S≤0.30或K≤0.40,0.30&lt;S≤0.50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外墙构造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外墙相关构造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4"/>
      </w:pPr>
      <w:r>
        <w:rPr>
          <w:kern w:val="2"/>
          <w:szCs w:val="24"/>
          <w:lang w:val="en-US"/>
          <w:color w:val="000000"/>
        </w:rPr>
        <w:t>外墙构造一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白灰砂浆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9.948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0.246</w:t>
            </w:r>
          </w:p>
        </w:tc>
      </w:tr>
      <w:tr>
        <w:tc>
          <w:tcPr>
            <w:vAlign w:val="center"/>
          </w:tcPr>
          <w:p>
            <w:pPr/>
            <w:r>
              <w:t>烧结多孔砖墙</w:t>
            </w:r>
          </w:p>
        </w:tc>
        <w:tc>
          <w:tcPr>
            <w:vAlign w:val="center"/>
          </w:tcPr>
          <w:p>
            <w:pPr/>
            <w:r>
              <w:t>240</w:t>
            </w:r>
          </w:p>
        </w:tc>
        <w:tc>
          <w:tcPr>
            <w:vAlign w:val="center"/>
          </w:tcPr>
          <w:p>
            <w:pPr/>
            <w:r>
              <w:t>0.580</w:t>
            </w:r>
          </w:p>
        </w:tc>
        <w:tc>
          <w:tcPr>
            <w:vAlign w:val="center"/>
          </w:tcPr>
          <w:p>
            <w:pPr/>
            <w:r>
              <w:t>7.919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0.414</w:t>
            </w:r>
          </w:p>
        </w:tc>
        <w:tc>
          <w:tcPr>
            <w:vAlign w:val="center"/>
          </w:tcPr>
          <w:p>
            <w:pPr/>
            <w:r>
              <w:t>3.277</w:t>
            </w:r>
          </w:p>
        </w:tc>
      </w:tr>
      <w:tr>
        <w:tc>
          <w:tcPr>
            <w:vAlign w:val="center"/>
          </w:tcPr>
          <w:p>
            <w:pPr/>
            <w:r>
              <w:t>硬质聚氨酯泡沫塑料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  <w:tc>
          <w:tcPr>
            <w:vAlign w:val="center"/>
          </w:tcPr>
          <w:p>
            <w:pPr/>
            <w:r>
              <w:t>0.024</w:t>
            </w:r>
          </w:p>
        </w:tc>
        <w:tc>
          <w:tcPr>
            <w:vAlign w:val="center"/>
          </w:tcPr>
          <w:p>
            <w:pPr/>
            <w:r>
              <w:t>0.280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1.389</w:t>
            </w:r>
          </w:p>
        </w:tc>
        <w:tc>
          <w:tcPr>
            <w:vAlign w:val="center"/>
          </w:tcPr>
          <w:p>
            <w:pPr/>
            <w:r>
              <w:t>0.467</w:t>
            </w:r>
          </w:p>
        </w:tc>
      </w:tr>
      <w:tr>
        <w:tc>
          <w:tcPr>
            <w:vAlign w:val="center"/>
          </w:tcPr>
          <w:p>
            <w:pPr/>
            <w:r>
              <w:t>烧结多孔砖墙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0.580</w:t>
            </w:r>
          </w:p>
        </w:tc>
        <w:tc>
          <w:tcPr>
            <w:vAlign w:val="center"/>
          </w:tcPr>
          <w:p>
            <w:pPr/>
            <w:r>
              <w:t>7.919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0.207</w:t>
            </w:r>
          </w:p>
        </w:tc>
        <w:tc>
          <w:tcPr>
            <w:vAlign w:val="center"/>
          </w:tcPr>
          <w:p>
            <w:pPr/>
            <w:r>
              <w:t>1.638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420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2.034</w:t>
            </w:r>
          </w:p>
        </w:tc>
        <w:tc>
          <w:tcPr>
            <w:vAlign w:val="center"/>
          </w:tcPr>
          <w:p>
            <w:pPr/>
            <w:r>
              <w:t>5.628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0.75[默认]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0.46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修正后K, D</w:t>
            </w:r>
          </w:p>
        </w:tc>
        <w:tc>
          <w:p>
            <w:pPr>
              <w:jc w:val="center"/>
            </w:pPr>
            <w:r>
              <w:t>K = 0.38, D = 5.63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修正原因</w:t>
            </w:r>
          </w:p>
        </w:tc>
        <w:tc>
          <w:tcPr>
            <w:vAlign w:val="center"/>
            <w:gridSpan w:val="6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河北居住2007规范第45页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外墙主断面传热系数的修正系数ψ</w:t>
      </w:r>
    </w:p>
    <w:p w:rsidR="00F0396C" w:rsidRDefault="000D67B9" w:rsidP="00043487">
      <w:pPr>
        <w:jc w:val="center"/>
        <w:rPr>
          <w:szCs w:val="21"/>
          <w:lang w:val="en-US"/>
        </w:rPr>
      </w:pPr>
      <w:bookmarkStart w:id="9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6b22d8f9719b4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1.　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1120.6800079345703"/>
        <w:gridCol w:w="990.49995422363281"/>
        <w:gridCol w:w="950.87997436523438"/>
        <w:gridCol w:w="1107.4732208251953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2349.66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5.63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0.38 × 1.20 = 0.46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2.　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1120.6800079345703"/>
        <w:gridCol w:w="990.49995422363281"/>
        <w:gridCol w:w="950.87997436523438"/>
        <w:gridCol w:w="1107.4732208251953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2531.29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5.63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0.38 × 1.20 = 0.46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3.　东向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1120.6800079345703"/>
        <w:gridCol w:w="990.49995422363281"/>
        <w:gridCol w:w="950.87997436523438"/>
        <w:gridCol w:w="1107.4732208251953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1396.69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5.63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0.38 × 1.20 = 0.46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4.　西向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1120.6800079345703"/>
        <w:gridCol w:w="990.49995422363281"/>
        <w:gridCol w:w="950.87997436523438"/>
        <w:gridCol w:w="1107.4732208251953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1437.35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5.63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0.38 × 1.20 = 0.46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5.　总体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1120.6800079345703"/>
        <w:gridCol w:w="990.49995422363281"/>
        <w:gridCol w:w="950.87997436523438"/>
        <w:gridCol w:w="1107.4732208251953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7714.98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0.38</w:t>
            </w:r>
          </w:p>
        </w:tc>
        <w:tc>
          <w:tcPr>
            <w:vAlign w:val="center"/>
          </w:tcPr>
          <w:p>
            <w:pPr/>
            <w:r>
              <w:t>5.63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0.38 × 1.20 = 0.46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K≤0.50,S≤0.30或K≤0.45,0.30&lt;S≤0.50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挑空楼板构造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挑空楼板构造一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混凝土垫层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0.023</w:t>
            </w:r>
          </w:p>
        </w:tc>
        <w:tc>
          <w:tcPr>
            <w:vAlign w:val="center"/>
          </w:tcPr>
          <w:p>
            <w:pPr/>
            <w:r>
              <w:t>0.395</w:t>
            </w:r>
          </w:p>
        </w:tc>
      </w:tr>
      <w:tr>
        <w:tc>
          <w:tcPr>
            <w:vAlign w:val="center"/>
          </w:tcPr>
          <w:p>
            <w:pPr/>
            <w:r>
              <w:t>现浇钢筋混凝土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混合砂浆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0.023</w:t>
            </w:r>
          </w:p>
        </w:tc>
        <w:tc>
          <w:tcPr>
            <w:vAlign w:val="center"/>
          </w:tcPr>
          <w:p>
            <w:pPr/>
            <w:r>
              <w:t>0.247</w:t>
            </w:r>
          </w:p>
        </w:tc>
      </w:tr>
      <w:tr>
        <w:tc>
          <w:tcPr>
            <w:vAlign w:val="center"/>
          </w:tcPr>
          <w:p>
            <w:pPr/>
            <w:r>
              <w:t>挤塑型聚苯板(XPS板)</w:t>
            </w:r>
          </w:p>
        </w:tc>
        <w:tc>
          <w:tcPr>
            <w:vAlign w:val="center"/>
          </w:tcPr>
          <w:p>
            <w:pPr/>
            <w:r>
              <w:t>65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0.342</w:t>
            </w:r>
          </w:p>
        </w:tc>
        <w:tc>
          <w:tcPr>
            <w:vAlign w:val="center"/>
          </w:tcPr>
          <w:p>
            <w:pPr/>
            <w:r>
              <w:t>1.10</w:t>
            </w:r>
          </w:p>
        </w:tc>
        <w:tc>
          <w:tcPr>
            <w:vAlign w:val="center"/>
          </w:tcPr>
          <w:p>
            <w:pPr/>
            <w:r>
              <w:t>1.970</w:t>
            </w:r>
          </w:p>
        </w:tc>
        <w:tc>
          <w:tcPr>
            <w:vAlign w:val="center"/>
          </w:tcPr>
          <w:p>
            <w:pPr/>
            <w:r>
              <w:t>0.741</w:t>
            </w:r>
          </w:p>
        </w:tc>
      </w:tr>
      <w:tr>
        <w:tc>
          <w:tcPr>
            <w:vAlign w:val="center"/>
          </w:tcPr>
          <w:p>
            <w:pPr/>
            <w:r>
              <w:t>抹面层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268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2.106</w:t>
            </w:r>
          </w:p>
        </w:tc>
        <w:tc>
          <w:tcPr>
            <w:vAlign w:val="center"/>
          </w:tcPr>
          <w:p>
            <w:pPr/>
            <w:r>
              <w:t>2.814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0.44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修正后K, D</w:t>
            </w:r>
          </w:p>
        </w:tc>
        <w:tc>
          <w:p>
            <w:pPr>
              <w:jc w:val="center"/>
            </w:pPr>
            <w:r>
              <w:t>K = 0.44, D = 2.75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修正原因</w:t>
            </w:r>
          </w:p>
        </w:tc>
        <w:tc>
          <w:tcPr>
            <w:vAlign w:val="center"/>
            <w:gridSpan w:val="6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山东2006公建规范第60页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K≤0.50,S≤0.30或K≤0.45,0.30&lt;S≤0.50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采暖地下室外墙构造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采暖、空调地下室地面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采暖、空调地下室地面相关构造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4"/>
      </w:pPr>
      <w:r>
        <w:rPr>
          <w:kern w:val="2"/>
          <w:szCs w:val="24"/>
          <w:lang w:val="en-US"/>
          <w:color w:val="000000"/>
        </w:rPr>
        <w:t>地面构造一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水泥砂浆（1）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0.243</w:t>
            </w:r>
          </w:p>
        </w:tc>
      </w:tr>
      <w:tr>
        <w:tc>
          <w:tcPr>
            <w:vAlign w:val="center"/>
          </w:tcPr>
          <w:p>
            <w:pPr/>
            <w:r>
              <w:t>钢筋混凝土（2）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0.034</w:t>
            </w:r>
          </w:p>
        </w:tc>
        <w:tc>
          <w:tcPr>
            <w:vAlign w:val="center"/>
          </w:tcPr>
          <w:p>
            <w:pPr/>
            <w:r>
              <w:t>0.588</w:t>
            </w:r>
          </w:p>
        </w:tc>
      </w:tr>
      <w:tr>
        <w:tc>
          <w:tcPr>
            <w:vAlign w:val="center"/>
          </w:tcPr>
          <w:p>
            <w:pPr/>
            <w:r>
              <w:t>挤塑聚苯乙烯泡沫板（XPS）(ρ=30)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0.540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1.389</w:t>
            </w:r>
          </w:p>
        </w:tc>
        <w:tc>
          <w:tcPr>
            <w:vAlign w:val="center"/>
          </w:tcPr>
          <w:p>
            <w:pPr/>
            <w:r>
              <w:t>0.900</w:t>
            </w:r>
          </w:p>
        </w:tc>
      </w:tr>
      <w:tr>
        <w:tc>
          <w:tcPr>
            <w:vAlign w:val="center"/>
          </w:tcPr>
          <w:p>
            <w:pPr/>
            <w:r>
              <w:t>钢筋混凝土（2）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0.057</w:t>
            </w:r>
          </w:p>
        </w:tc>
        <w:tc>
          <w:tcPr>
            <w:vAlign w:val="center"/>
          </w:tcPr>
          <w:p>
            <w:pPr/>
            <w:r>
              <w:t>0.980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230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1.502</w:t>
            </w:r>
          </w:p>
        </w:tc>
        <w:tc>
          <w:tcPr>
            <w:vAlign w:val="center"/>
          </w:tcPr>
          <w:p>
            <w:pPr/>
            <w:r>
              <w:t>2.712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导热阻R</w:t>
            </w:r>
          </w:p>
        </w:tc>
        <w:tc>
          <w:p>
            <w:pPr>
              <w:jc w:val="center"/>
            </w:pPr>
            <w:r>
              <w:t>1.50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4"/>
      </w:pPr>
      <w:r>
        <w:rPr>
          <w:kern w:val="2"/>
          <w:szCs w:val="24"/>
          <w:lang w:val="en-US"/>
          <w:color w:val="000000"/>
        </w:rPr>
        <w:t>周边地面构造一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水泥砂浆（1）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11.306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0.243</w:t>
            </w:r>
          </w:p>
        </w:tc>
      </w:tr>
      <w:tr>
        <w:tc>
          <w:tcPr>
            <w:vAlign w:val="center"/>
          </w:tcPr>
          <w:p>
            <w:pPr/>
            <w:r>
              <w:t>钢筋混凝土（2）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0.034</w:t>
            </w:r>
          </w:p>
        </w:tc>
        <w:tc>
          <w:tcPr>
            <w:vAlign w:val="center"/>
          </w:tcPr>
          <w:p>
            <w:pPr/>
            <w:r>
              <w:t>0.588</w:t>
            </w:r>
          </w:p>
        </w:tc>
      </w:tr>
      <w:tr>
        <w:tc>
          <w:tcPr>
            <w:vAlign w:val="center"/>
          </w:tcPr>
          <w:p>
            <w:pPr/>
            <w:r>
              <w:t>挤塑聚苯乙烯泡沫板（XPS）(ρ=30)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0.540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1.389</w:t>
            </w:r>
          </w:p>
        </w:tc>
        <w:tc>
          <w:tcPr>
            <w:vAlign w:val="center"/>
          </w:tcPr>
          <w:p>
            <w:pPr/>
            <w:r>
              <w:t>0.900</w:t>
            </w:r>
          </w:p>
        </w:tc>
      </w:tr>
      <w:tr>
        <w:tc>
          <w:tcPr>
            <w:vAlign w:val="center"/>
          </w:tcPr>
          <w:p>
            <w:pPr/>
            <w:r>
              <w:t>钢筋混凝土（2）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17.060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0.057</w:t>
            </w:r>
          </w:p>
        </w:tc>
        <w:tc>
          <w:tcPr>
            <w:vAlign w:val="center"/>
          </w:tcPr>
          <w:p>
            <w:pPr/>
            <w:r>
              <w:t>0.980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230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1.502</w:t>
            </w:r>
          </w:p>
        </w:tc>
        <w:tc>
          <w:tcPr>
            <w:vAlign w:val="center"/>
          </w:tcPr>
          <w:p>
            <w:pPr/>
            <w:r>
              <w:t>2.712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导热阻R</w:t>
            </w:r>
          </w:p>
        </w:tc>
        <w:tc>
          <w:p>
            <w:pPr>
              <w:jc w:val="center"/>
            </w:pPr>
            <w:r>
              <w:t>1.50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采暖、空调地下室地面平均热工特性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990.49995422363281"/>
        <w:gridCol w:w="950.87997436523438"/>
        <w:gridCol w:w="2023.4498596191406"/>
        <w:gridCol w:w="2023.44985961914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传热阻R</w:t>
            </w:r>
            <w:r>
              <w:br/>
            </w:r>
            <w:r>
              <w:t>(㎡K) / 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地面构造一</w:t>
            </w:r>
          </w:p>
        </w:tc>
        <w:tc>
          <w:tcPr>
            <w:vAlign w:val="center"/>
          </w:tcPr>
          <w:p>
            <w:pPr/>
            <w:r>
              <w:t>2608.24</w:t>
            </w:r>
          </w:p>
        </w:tc>
        <w:tc>
          <w:tcPr>
            <w:vAlign w:val="center"/>
          </w:tcPr>
          <w:p>
            <w:pPr/>
            <w:r>
              <w:t>0.713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2.71</w:t>
            </w:r>
          </w:p>
        </w:tc>
      </w:tr>
      <w:tr>
        <w:tc>
          <w:tcPr>
            <w:vAlign w:val="center"/>
          </w:tcPr>
          <w:p>
            <w:pPr/>
            <w:r>
              <w:t>周边地面构造一</w:t>
            </w:r>
          </w:p>
        </w:tc>
        <w:tc>
          <w:tcPr>
            <w:vAlign w:val="center"/>
          </w:tcPr>
          <w:p>
            <w:pPr/>
            <w:r>
              <w:t>1050.71</w:t>
            </w:r>
          </w:p>
        </w:tc>
        <w:tc>
          <w:tcPr>
            <w:vAlign w:val="center"/>
          </w:tcPr>
          <w:p>
            <w:pPr/>
            <w:r>
              <w:t>0.287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2.71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3658.95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2.71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江苏省《公共建筑节能设计标准》（DGJ32/J96-2010）第3.4.1条，表3.4.1-3。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R≥1.5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4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采暖与非采暖隔墙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控温与非控温隔墙构造一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抹面层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</w:tcPr>
          <w:p>
            <w:pPr/>
            <w:r>
              <w:t>聚苯颗粒保温浆料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0.060</w:t>
            </w:r>
          </w:p>
        </w:tc>
        <w:tc>
          <w:tcPr>
            <w:vAlign w:val="center"/>
          </w:tcPr>
          <w:p>
            <w:pPr/>
            <w:r>
              <w:t>1.169</w:t>
            </w:r>
          </w:p>
        </w:tc>
        <w:tc>
          <w:tcPr>
            <w:vAlign w:val="center"/>
          </w:tcPr>
          <w:p>
            <w:pPr/>
            <w:r>
              <w:t>1.30</w:t>
            </w:r>
          </w:p>
        </w:tc>
        <w:tc>
          <w:tcPr>
            <w:vAlign w:val="center"/>
          </w:tcPr>
          <w:p>
            <w:pPr/>
            <w:r>
              <w:t>0.128</w:t>
            </w:r>
          </w:p>
        </w:tc>
        <w:tc>
          <w:tcPr>
            <w:vAlign w:val="center"/>
          </w:tcPr>
          <w:p>
            <w:pPr/>
            <w:r>
              <w:t>0.195</w:t>
            </w:r>
          </w:p>
        </w:tc>
      </w:tr>
      <w:tr>
        <w:tc>
          <w:tcPr>
            <w:vAlign w:val="center"/>
          </w:tcPr>
          <w:p>
            <w:pPr/>
            <w:r>
              <w:t>挤塑型聚苯板(XPS板)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0.342</w:t>
            </w:r>
          </w:p>
        </w:tc>
        <w:tc>
          <w:tcPr>
            <w:vAlign w:val="center"/>
          </w:tcPr>
          <w:p>
            <w:pPr/>
            <w:r>
              <w:t>1.10</w:t>
            </w:r>
          </w:p>
        </w:tc>
        <w:tc>
          <w:tcPr>
            <w:vAlign w:val="center"/>
          </w:tcPr>
          <w:p>
            <w:pPr/>
            <w:r>
              <w:t>1.515</w:t>
            </w:r>
          </w:p>
        </w:tc>
        <w:tc>
          <w:tcPr>
            <w:vAlign w:val="center"/>
          </w:tcPr>
          <w:p>
            <w:pPr/>
            <w:r>
              <w:t>0.570</w:t>
            </w:r>
          </w:p>
        </w:tc>
      </w:tr>
      <w:tr>
        <w:tc>
          <w:tcPr>
            <w:vAlign w:val="center"/>
          </w:tcPr>
          <w:p>
            <w:pPr/>
            <w:r>
              <w:t>聚苯颗粒保温浆料</w:t>
            </w:r>
          </w:p>
        </w:tc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0.060</w:t>
            </w:r>
          </w:p>
        </w:tc>
        <w:tc>
          <w:tcPr>
            <w:vAlign w:val="center"/>
          </w:tcPr>
          <w:p>
            <w:pPr/>
            <w:r>
              <w:t>1.169</w:t>
            </w:r>
          </w:p>
        </w:tc>
        <w:tc>
          <w:tcPr>
            <w:vAlign w:val="center"/>
          </w:tcPr>
          <w:p>
            <w:pPr/>
            <w:r>
              <w:t>1.30</w:t>
            </w:r>
          </w:p>
        </w:tc>
        <w:tc>
          <w:tcPr>
            <w:vAlign w:val="center"/>
          </w:tcPr>
          <w:p>
            <w:pPr/>
            <w:r>
              <w:t>0.192</w:t>
            </w:r>
          </w:p>
        </w:tc>
        <w:tc>
          <w:tcPr>
            <w:vAlign w:val="center"/>
          </w:tcPr>
          <w:p>
            <w:pPr/>
            <w:r>
              <w:t>0.292</w:t>
            </w:r>
          </w:p>
        </w:tc>
      </w:tr>
      <w:tr>
        <w:tc>
          <w:tcPr>
            <w:vAlign w:val="center"/>
          </w:tcPr>
          <w:p>
            <w:pPr/>
            <w:r>
              <w:t>界面层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</w:tcPr>
          <w:p>
            <w:pPr/>
            <w:r>
              <w:t>混凝土小型空心砌块</w:t>
            </w:r>
          </w:p>
        </w:tc>
        <w:tc>
          <w:tcPr>
            <w:vAlign w:val="center"/>
          </w:tcPr>
          <w:p>
            <w:pPr/>
            <w:r>
              <w:t>190</w:t>
            </w:r>
          </w:p>
        </w:tc>
        <w:tc>
          <w:tcPr>
            <w:vAlign w:val="center"/>
          </w:tcPr>
          <w:p>
            <w:pPr/>
            <w:r>
              <w:t>0.905</w:t>
            </w:r>
          </w:p>
        </w:tc>
        <w:tc>
          <w:tcPr>
            <w:vAlign w:val="center"/>
          </w:tcPr>
          <w:p>
            <w:pPr/>
            <w:r>
              <w:t>8.035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0.210</w:t>
            </w:r>
          </w:p>
        </w:tc>
        <w:tc>
          <w:tcPr>
            <w:vAlign w:val="center"/>
          </w:tcPr>
          <w:p>
            <w:pPr/>
            <w:r>
              <w:t>1.687</w:t>
            </w:r>
          </w:p>
        </w:tc>
      </w:tr>
      <w:tr>
        <w:tc>
          <w:tcPr>
            <w:vAlign w:val="center"/>
          </w:tcPr>
          <w:p>
            <w:pPr/>
            <w:r>
              <w:t>混合砂浆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0.023</w:t>
            </w:r>
          </w:p>
        </w:tc>
        <w:tc>
          <w:tcPr>
            <w:vAlign w:val="center"/>
          </w:tcPr>
          <w:p>
            <w:pPr/>
            <w:r>
              <w:t>0.247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291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2.069</w:t>
            </w:r>
          </w:p>
        </w:tc>
        <w:tc>
          <w:tcPr>
            <w:vAlign w:val="center"/>
          </w:tcPr>
          <w:p>
            <w:pPr/>
            <w:r>
              <w:t>2.991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传热系数K=1/(0.22+∑R)</w:t>
            </w:r>
          </w:p>
        </w:tc>
        <w:tc>
          <w:p>
            <w:pPr>
              <w:jc w:val="center"/>
            </w:pPr>
            <w:r>
              <w:t>0.44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修正后K, D</w:t>
            </w:r>
          </w:p>
        </w:tc>
        <w:tc>
          <w:p>
            <w:pPr>
              <w:jc w:val="center"/>
            </w:pPr>
            <w:r>
              <w:t>K = 0.45, D = 2.99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修正原因</w:t>
            </w:r>
          </w:p>
        </w:tc>
        <w:tc>
          <w:tcPr>
            <w:vAlign w:val="center"/>
            <w:gridSpan w:val="6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山东2006公建规范第37页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K≤1.5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地上采暖空调房间的地下室顶板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外窗热工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外窗构造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867.7999877929688"/>
        <w:gridCol w:w="826.36001586914063"/>
        <w:gridCol w:w="832.01995849609375"/>
        <w:gridCol w:w="956.53999328613281"/>
        <w:gridCol w:w="956.53999328613281"/>
        <w:gridCol w:w="2988.47991943359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下限-60系列平开塑料窗(内开)5+12A+4+12A+5LowE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0.800</w:t>
            </w:r>
          </w:p>
        </w:tc>
        <w:tc>
          <w:tcPr>
            <w:vAlign w:val="center"/>
          </w:tcPr>
          <w:p>
            <w:pPr/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外遮阳类型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本工程无此内容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平均传热系数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1. 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南-默认立面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3~6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265.050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63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214.830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54.560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1,3~5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5.040</w:t>
            </w:r>
          </w:p>
        </w:tc>
        <w:tc>
          <w:tcPr>
            <w:vAlign w:val="center"/>
          </w:tcPr>
          <w:p>
            <w:pPr/>
            <w:r>
              <w:t>20.160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55.440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153.450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3.544</w:t>
            </w:r>
          </w:p>
        </w:tc>
        <w:tc>
          <w:tcPr>
            <w:vAlign w:val="center"/>
          </w:tcPr>
          <w:p>
            <w:pPr/>
            <w:r>
              <w:t>3.544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3.520</w:t>
            </w:r>
          </w:p>
        </w:tc>
        <w:tc>
          <w:tcPr>
            <w:vAlign w:val="center"/>
          </w:tcPr>
          <w:p>
            <w:pPr/>
            <w:r>
              <w:t>3.520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C1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82.460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C1422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3.190</w:t>
            </w:r>
          </w:p>
        </w:tc>
        <w:tc>
          <w:tcPr>
            <w:vAlign w:val="center"/>
          </w:tcPr>
          <w:p>
            <w:pPr/>
            <w:r>
              <w:t>3.190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29.700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3.780</w:t>
            </w:r>
          </w:p>
        </w:tc>
        <w:tc>
          <w:tcPr>
            <w:vAlign w:val="center"/>
          </w:tcPr>
          <w:p>
            <w:pPr/>
            <w:r>
              <w:t>15.120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C2121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4.410</w:t>
            </w:r>
          </w:p>
        </w:tc>
        <w:tc>
          <w:tcPr>
            <w:vAlign w:val="center"/>
          </w:tcPr>
          <w:p>
            <w:pPr/>
            <w:r>
              <w:t>4.410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C3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5.040</w:t>
            </w:r>
          </w:p>
        </w:tc>
        <w:tc>
          <w:tcPr>
            <w:vAlign w:val="center"/>
          </w:tcPr>
          <w:p>
            <w:pPr/>
            <w:r>
              <w:t>5.040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MQ-1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13.640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17</w:t>
            </w:r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23.560</w:t>
            </w:r>
          </w:p>
        </w:tc>
        <w:tc>
          <w:tcPr>
            <w:vAlign w:val="center"/>
          </w:tcPr>
          <w:p>
            <w:pPr/>
            <w:r>
              <w:t>23.560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13.200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19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33.000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6.160</w:t>
            </w:r>
          </w:p>
        </w:tc>
        <w:tc>
          <w:tcPr>
            <w:vAlign w:val="center"/>
          </w:tcPr>
          <w:p>
            <w:pPr/>
            <w:r>
              <w:t>24.640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1022.474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2. 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北-默认立面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7.750</w:t>
            </w:r>
          </w:p>
        </w:tc>
        <w:tc>
          <w:tcPr>
            <w:vAlign w:val="center"/>
          </w:tcPr>
          <w:p>
            <w:pPr/>
            <w:r>
              <w:t>69.750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99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583.110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23.760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C-15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7.750</w:t>
            </w:r>
          </w:p>
        </w:tc>
        <w:tc>
          <w:tcPr>
            <w:vAlign w:val="center"/>
          </w:tcPr>
          <w:p>
            <w:pPr/>
            <w:r>
              <w:t>15.500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C-16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7.000</w:t>
            </w:r>
          </w:p>
        </w:tc>
        <w:tc>
          <w:tcPr>
            <w:vAlign w:val="center"/>
          </w:tcPr>
          <w:p>
            <w:pPr/>
            <w:r>
              <w:t>14.000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7.000</w:t>
            </w:r>
          </w:p>
        </w:tc>
        <w:tc>
          <w:tcPr>
            <w:vAlign w:val="center"/>
          </w:tcPr>
          <w:p>
            <w:pPr/>
            <w:r>
              <w:t>42.000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23.760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2~3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1.080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1.710</w:t>
            </w:r>
          </w:p>
        </w:tc>
        <w:tc>
          <w:tcPr>
            <w:vAlign w:val="center"/>
          </w:tcPr>
          <w:p>
            <w:pPr/>
            <w:r>
              <w:t>15.390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4~5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1.980</w:t>
            </w:r>
          </w:p>
        </w:tc>
        <w:tc>
          <w:tcPr>
            <w:vAlign w:val="center"/>
          </w:tcPr>
          <w:p>
            <w:pPr/>
            <w:r>
              <w:t>7.920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1.080</w:t>
            </w:r>
          </w:p>
        </w:tc>
        <w:tc>
          <w:tcPr>
            <w:vAlign w:val="center"/>
          </w:tcPr>
          <w:p>
            <w:pPr/>
            <w:r>
              <w:t>2.160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1.710</w:t>
            </w:r>
          </w:p>
        </w:tc>
        <w:tc>
          <w:tcPr>
            <w:vAlign w:val="center"/>
          </w:tcPr>
          <w:p>
            <w:pPr/>
            <w:r>
              <w:t>3.420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C1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82.460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C17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6.600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C2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7.000</w:t>
            </w:r>
          </w:p>
        </w:tc>
        <w:tc>
          <w:tcPr>
            <w:vAlign w:val="center"/>
          </w:tcPr>
          <w:p>
            <w:pPr/>
            <w:r>
              <w:t>14.000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17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50.400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C7230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21.600</w:t>
            </w:r>
          </w:p>
        </w:tc>
        <w:tc>
          <w:tcPr>
            <w:vAlign w:val="center"/>
          </w:tcPr>
          <w:p>
            <w:pPr/>
            <w:r>
              <w:t>129.600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1091.030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东-默认立面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C-21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2.280</w:t>
            </w:r>
          </w:p>
        </w:tc>
        <w:tc>
          <w:tcPr>
            <w:vAlign w:val="center"/>
          </w:tcPr>
          <w:p>
            <w:pPr/>
            <w:r>
              <w:t>6.840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15.600</w:t>
            </w:r>
          </w:p>
        </w:tc>
        <w:tc>
          <w:tcPr>
            <w:vAlign w:val="center"/>
          </w:tcPr>
          <w:p>
            <w:pPr/>
            <w:r>
              <w:t>62.400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57.600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7.560</w:t>
            </w:r>
          </w:p>
        </w:tc>
        <w:tc>
          <w:tcPr>
            <w:vAlign w:val="center"/>
          </w:tcPr>
          <w:p>
            <w:pPr/>
            <w:r>
              <w:t>30.240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8.820</w:t>
            </w:r>
          </w:p>
        </w:tc>
        <w:tc>
          <w:tcPr>
            <w:vAlign w:val="center"/>
          </w:tcPr>
          <w:p>
            <w:pPr/>
            <w:r>
              <w:t>35.280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20.280</w:t>
            </w:r>
          </w:p>
        </w:tc>
        <w:tc>
          <w:tcPr>
            <w:vAlign w:val="center"/>
          </w:tcPr>
          <w:p>
            <w:pPr/>
            <w:r>
              <w:t>162.240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3.150</w:t>
            </w:r>
          </w:p>
        </w:tc>
        <w:tc>
          <w:tcPr>
            <w:vAlign w:val="center"/>
          </w:tcPr>
          <w:p>
            <w:pPr/>
            <w:r>
              <w:t>12.600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373.680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4. 西向：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西-默认立面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59.400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39.600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1.350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C1022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2.400</w:t>
            </w:r>
          </w:p>
        </w:tc>
        <w:tc>
          <w:tcPr>
            <w:vAlign w:val="center"/>
          </w:tcPr>
          <w:p>
            <w:pPr/>
            <w:r>
              <w:t>7.201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3.780</w:t>
            </w:r>
          </w:p>
        </w:tc>
        <w:tc>
          <w:tcPr>
            <w:vAlign w:val="center"/>
          </w:tcPr>
          <w:p>
            <w:pPr/>
            <w:r>
              <w:t>3.780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72.000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C3022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6.600</w:t>
            </w:r>
          </w:p>
        </w:tc>
        <w:tc>
          <w:tcPr>
            <w:vAlign w:val="center"/>
          </w:tcPr>
          <w:p>
            <w:pPr/>
            <w:r>
              <w:t>6.600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C3615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5.400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14.400</w:t>
            </w:r>
          </w:p>
        </w:tc>
        <w:tc>
          <w:tcPr>
            <w:vAlign w:val="center"/>
          </w:tcPr>
          <w:p>
            <w:pPr/>
            <w:r>
              <w:t>144.000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GC-3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1.080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357.421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1.200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综合太阳得热系数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1. 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南-默认立面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3~6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265.050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63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214.830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54.560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1,3~5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5.040</w:t>
            </w:r>
          </w:p>
        </w:tc>
        <w:tc>
          <w:tcPr>
            <w:vAlign w:val="center"/>
          </w:tcPr>
          <w:p>
            <w:pPr/>
            <w:r>
              <w:t>20.160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55.440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153.450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3.544</w:t>
            </w:r>
          </w:p>
        </w:tc>
        <w:tc>
          <w:tcPr>
            <w:vAlign w:val="center"/>
          </w:tcPr>
          <w:p>
            <w:pPr/>
            <w:r>
              <w:t>3.544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3.520</w:t>
            </w:r>
          </w:p>
        </w:tc>
        <w:tc>
          <w:tcPr>
            <w:vAlign w:val="center"/>
          </w:tcPr>
          <w:p>
            <w:pPr/>
            <w:r>
              <w:t>3.520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C1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82.460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C1422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3.190</w:t>
            </w:r>
          </w:p>
        </w:tc>
        <w:tc>
          <w:tcPr>
            <w:vAlign w:val="center"/>
          </w:tcPr>
          <w:p>
            <w:pPr/>
            <w:r>
              <w:t>3.190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29.700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3.780</w:t>
            </w:r>
          </w:p>
        </w:tc>
        <w:tc>
          <w:tcPr>
            <w:vAlign w:val="center"/>
          </w:tcPr>
          <w:p>
            <w:pPr/>
            <w:r>
              <w:t>15.120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C2121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4.410</w:t>
            </w:r>
          </w:p>
        </w:tc>
        <w:tc>
          <w:tcPr>
            <w:vAlign w:val="center"/>
          </w:tcPr>
          <w:p>
            <w:pPr/>
            <w:r>
              <w:t>4.410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C3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5.040</w:t>
            </w:r>
          </w:p>
        </w:tc>
        <w:tc>
          <w:tcPr>
            <w:vAlign w:val="center"/>
          </w:tcPr>
          <w:p>
            <w:pPr/>
            <w:r>
              <w:t>5.040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MQ-1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3.410</w:t>
            </w:r>
          </w:p>
        </w:tc>
        <w:tc>
          <w:tcPr>
            <w:vAlign w:val="center"/>
          </w:tcPr>
          <w:p>
            <w:pPr/>
            <w:r>
              <w:t>13.640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17</w:t>
            </w:r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23.560</w:t>
            </w:r>
          </w:p>
        </w:tc>
        <w:tc>
          <w:tcPr>
            <w:vAlign w:val="center"/>
          </w:tcPr>
          <w:p>
            <w:pPr/>
            <w:r>
              <w:t>23.560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13.200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19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33.000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1~4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6.160</w:t>
            </w:r>
          </w:p>
        </w:tc>
        <w:tc>
          <w:tcPr>
            <w:vAlign w:val="center"/>
          </w:tcPr>
          <w:p>
            <w:pPr/>
            <w:r>
              <w:t>24.640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1022.474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2. 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北-默认立面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7.750</w:t>
            </w:r>
          </w:p>
        </w:tc>
        <w:tc>
          <w:tcPr>
            <w:vAlign w:val="center"/>
          </w:tcPr>
          <w:p>
            <w:pPr/>
            <w:r>
              <w:t>69.750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99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583.110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23.760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C-15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7.750</w:t>
            </w:r>
          </w:p>
        </w:tc>
        <w:tc>
          <w:tcPr>
            <w:vAlign w:val="center"/>
          </w:tcPr>
          <w:p>
            <w:pPr/>
            <w:r>
              <w:t>15.500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C-16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7.000</w:t>
            </w:r>
          </w:p>
        </w:tc>
        <w:tc>
          <w:tcPr>
            <w:vAlign w:val="center"/>
          </w:tcPr>
          <w:p>
            <w:pPr/>
            <w:r>
              <w:t>14.000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7.000</w:t>
            </w:r>
          </w:p>
        </w:tc>
        <w:tc>
          <w:tcPr>
            <w:vAlign w:val="center"/>
          </w:tcPr>
          <w:p>
            <w:pPr/>
            <w:r>
              <w:t>42.000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3.960</w:t>
            </w:r>
          </w:p>
        </w:tc>
        <w:tc>
          <w:tcPr>
            <w:vAlign w:val="center"/>
          </w:tcPr>
          <w:p>
            <w:pPr/>
            <w:r>
              <w:t>23.760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2~3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1.080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1.710</w:t>
            </w:r>
          </w:p>
        </w:tc>
        <w:tc>
          <w:tcPr>
            <w:vAlign w:val="center"/>
          </w:tcPr>
          <w:p>
            <w:pPr/>
            <w:r>
              <w:t>15.390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4~5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1.980</w:t>
            </w:r>
          </w:p>
        </w:tc>
        <w:tc>
          <w:tcPr>
            <w:vAlign w:val="center"/>
          </w:tcPr>
          <w:p>
            <w:pPr/>
            <w:r>
              <w:t>7.920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1.080</w:t>
            </w:r>
          </w:p>
        </w:tc>
        <w:tc>
          <w:tcPr>
            <w:vAlign w:val="center"/>
          </w:tcPr>
          <w:p>
            <w:pPr/>
            <w:r>
              <w:t>2.160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1.710</w:t>
            </w:r>
          </w:p>
        </w:tc>
        <w:tc>
          <w:tcPr>
            <w:vAlign w:val="center"/>
          </w:tcPr>
          <w:p>
            <w:pPr/>
            <w:r>
              <w:t>3.420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C1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5.890</w:t>
            </w:r>
          </w:p>
        </w:tc>
        <w:tc>
          <w:tcPr>
            <w:vAlign w:val="center"/>
          </w:tcPr>
          <w:p>
            <w:pPr/>
            <w:r>
              <w:t>82.460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C17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6.600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C2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7.000</w:t>
            </w:r>
          </w:p>
        </w:tc>
        <w:tc>
          <w:tcPr>
            <w:vAlign w:val="center"/>
          </w:tcPr>
          <w:p>
            <w:pPr/>
            <w:r>
              <w:t>14.000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17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50.400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C7230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21.600</w:t>
            </w:r>
          </w:p>
        </w:tc>
        <w:tc>
          <w:tcPr>
            <w:vAlign w:val="center"/>
          </w:tcPr>
          <w:p>
            <w:pPr/>
            <w:r>
              <w:t>129.600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1091.030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东-默认立面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C-21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2.280</w:t>
            </w:r>
          </w:p>
        </w:tc>
        <w:tc>
          <w:tcPr>
            <w:vAlign w:val="center"/>
          </w:tcPr>
          <w:p>
            <w:pPr/>
            <w:r>
              <w:t>6.840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15.600</w:t>
            </w:r>
          </w:p>
        </w:tc>
        <w:tc>
          <w:tcPr>
            <w:vAlign w:val="center"/>
          </w:tcPr>
          <w:p>
            <w:pPr/>
            <w:r>
              <w:t>62.400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57.600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7.560</w:t>
            </w:r>
          </w:p>
        </w:tc>
        <w:tc>
          <w:tcPr>
            <w:vAlign w:val="center"/>
          </w:tcPr>
          <w:p>
            <w:pPr/>
            <w:r>
              <w:t>30.240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8.820</w:t>
            </w:r>
          </w:p>
        </w:tc>
        <w:tc>
          <w:tcPr>
            <w:vAlign w:val="center"/>
          </w:tcPr>
          <w:p>
            <w:pPr/>
            <w:r>
              <w:t>35.280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20.280</w:t>
            </w:r>
          </w:p>
        </w:tc>
        <w:tc>
          <w:tcPr>
            <w:vAlign w:val="center"/>
          </w:tcPr>
          <w:p>
            <w:pPr/>
            <w:r>
              <w:t>162.240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2~5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3.150</w:t>
            </w:r>
          </w:p>
        </w:tc>
        <w:tc>
          <w:tcPr>
            <w:vAlign w:val="center"/>
          </w:tcPr>
          <w:p>
            <w:pPr/>
            <w:r>
              <w:t>12.600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373.680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4. 西向：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西-默认立面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59.400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3.300</w:t>
            </w:r>
          </w:p>
        </w:tc>
        <w:tc>
          <w:tcPr>
            <w:vAlign w:val="center"/>
          </w:tcPr>
          <w:p>
            <w:pPr/>
            <w:r>
              <w:t>39.600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1.350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C1022</w:t>
            </w:r>
          </w:p>
        </w:tc>
        <w:tc>
          <w:tcPr>
            <w:vAlign w:val="center"/>
          </w:tcPr>
          <w:p>
            <w:pPr/>
            <w:r>
              <w:t>3~5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2.400</w:t>
            </w:r>
          </w:p>
        </w:tc>
        <w:tc>
          <w:tcPr>
            <w:vAlign w:val="center"/>
          </w:tcPr>
          <w:p>
            <w:pPr/>
            <w:r>
              <w:t>7.201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3.780</w:t>
            </w:r>
          </w:p>
        </w:tc>
        <w:tc>
          <w:tcPr>
            <w:vAlign w:val="center"/>
          </w:tcPr>
          <w:p>
            <w:pPr/>
            <w:r>
              <w:t>3.780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72.000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C3022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6.600</w:t>
            </w:r>
          </w:p>
        </w:tc>
        <w:tc>
          <w:tcPr>
            <w:vAlign w:val="center"/>
          </w:tcPr>
          <w:p>
            <w:pPr/>
            <w:r>
              <w:t>6.600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C3615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5.400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1~5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14.400</w:t>
            </w:r>
          </w:p>
        </w:tc>
        <w:tc>
          <w:tcPr>
            <w:vAlign w:val="center"/>
          </w:tcPr>
          <w:p>
            <w:pPr/>
            <w:r>
              <w:t>144.000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GC-3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1.080</w:t>
            </w:r>
          </w:p>
        </w:tc>
        <w:tc>
          <w:tcPr>
            <w:vAlign w:val="center"/>
          </w:tcPr>
          <w:p>
            <w:pPr/>
            <w:r>
              <w:t>3.240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357.421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总体热工性能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45.1999664306641"/>
        <w:gridCol w:w="1018.7999725341797"/>
        <w:gridCol w:w="1018.7999725341797"/>
        <w:gridCol w:w="1131.9999694824219"/>
        <w:gridCol w:w="1245.1999664306641"/>
        <w:gridCol w:w="1075.3999328613281"/>
        <w:gridCol w:w="1465.93994140625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标准要求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1022.47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K≤2.70, SHGC≤0.52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1091.03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K≤2.70, SHGC(不要求)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373.68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0.21</w:t>
            </w:r>
          </w:p>
        </w:tc>
        <w:tc>
          <w:tcPr>
            <w:vAlign w:val="center"/>
          </w:tcPr>
          <w:p>
            <w:pPr/>
            <w:r>
              <w:t>K≤2.70, SHGC≤0.52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357.42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K≤3.00, SHGC(不要求)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综合平均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2844.60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0.27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7"/>
          </w:tcPr>
          <w:p>
            <w:pPr/>
            <w:r>
              <w:t>《公共建筑节能设计标准》(GB50189-2015)第3.3.1条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7"/>
          </w:tcPr>
          <w:p>
            <w:pPr/>
            <w:r>
              <w:t>外窗传热系数和太阳得热系数满足表3.3.1-3的要求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7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注：本表所统计的外窗包含凸窗。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变形缝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有效通风换气面积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718.81996154785156"/>
        <w:gridCol w:w="962.20001220703125"/>
        <w:gridCol w:w="735.79994201660156"/>
        <w:gridCol w:w="735.79994201660156"/>
        <w:gridCol w:w="962.20001220703125"/>
        <w:gridCol w:w="735.79994201660156"/>
        <w:gridCol w:w="679.19998168945313"/>
        <w:gridCol w:w="679.19998168945313"/>
        <w:gridCol w:w="1075.3999328613281"/>
        <w:gridCol w:w="1018.7999725341797"/>
        <w:gridCol w:w="1030.120010375976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</w:t>
            </w:r>
          </w:p>
        </w:tc>
        <w:tc>
          <w:tcPr>
            <w:vAlign w:val="center"/>
            <w:vMerge w:val="restart"/>
          </w:tcPr>
          <w:p>
            <w:pPr/>
            <w:r>
              <w:t>1001</w:t>
            </w:r>
          </w:p>
        </w:tc>
        <w:tc>
          <w:tcPr>
            <w:vAlign w:val="center"/>
            <w:vMerge w:val="restart"/>
          </w:tcPr>
          <w:p>
            <w:pPr/>
            <w:r>
              <w:t>1183.69</w:t>
            </w:r>
          </w:p>
        </w:tc>
        <w:tc>
          <w:tcPr>
            <w:vAlign w:val="center"/>
            <w:vMerge w:val="restart"/>
          </w:tcPr>
          <w:p>
            <w:pPr/>
            <w:r>
              <w:t>667.78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C-21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6.16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C1822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C3022</w:t>
            </w:r>
          </w:p>
        </w:tc>
        <w:tc>
          <w:tcPr>
            <w:vAlign w:val="center"/>
          </w:tcPr>
          <w:p>
            <w:pPr/>
            <w:r>
              <w:t>6.60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1003</w:t>
            </w:r>
          </w:p>
        </w:tc>
        <w:tc>
          <w:tcPr>
            <w:vAlign w:val="center"/>
            <w:vMerge w:val="restart"/>
          </w:tcPr>
          <w:p>
            <w:pPr/>
            <w:r>
              <w:t>523.71</w:t>
            </w:r>
          </w:p>
        </w:tc>
        <w:tc>
          <w:tcPr>
            <w:vAlign w:val="center"/>
            <w:vMerge w:val="restart"/>
          </w:tcPr>
          <w:p>
            <w:pPr/>
            <w:r>
              <w:t>429.26</w:t>
            </w:r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1004</w:t>
            </w:r>
          </w:p>
        </w:tc>
        <w:tc>
          <w:tcPr>
            <w:vAlign w:val="center"/>
            <w:vMerge w:val="restart"/>
          </w:tcPr>
          <w:p>
            <w:pPr/>
            <w:r>
              <w:t>132.58</w:t>
            </w:r>
          </w:p>
        </w:tc>
        <w:tc>
          <w:tcPr>
            <w:vAlign w:val="center"/>
            <w:vMerge w:val="restart"/>
          </w:tcPr>
          <w:p>
            <w:pPr/>
            <w:r>
              <w:t>110.16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1005</w:t>
            </w:r>
          </w:p>
        </w:tc>
        <w:tc>
          <w:tcPr>
            <w:vAlign w:val="center"/>
            <w:vMerge w:val="restart"/>
          </w:tcPr>
          <w:p>
            <w:pPr/>
            <w:r>
              <w:t>52.43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1007</w:t>
            </w:r>
          </w:p>
        </w:tc>
        <w:tc>
          <w:tcPr>
            <w:vAlign w:val="center"/>
            <w:vMerge w:val="restart"/>
          </w:tcPr>
          <w:p>
            <w:pPr/>
            <w:r>
              <w:t>43.88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1008</w:t>
            </w:r>
          </w:p>
        </w:tc>
        <w:tc>
          <w:tcPr>
            <w:vAlign w:val="center"/>
            <w:vMerge w:val="restart"/>
          </w:tcPr>
          <w:p>
            <w:pPr/>
            <w:r>
              <w:t>43.88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1009</w:t>
            </w:r>
          </w:p>
        </w:tc>
        <w:tc>
          <w:tcPr>
            <w:vAlign w:val="center"/>
            <w:vMerge w:val="restart"/>
          </w:tcPr>
          <w:p>
            <w:pPr/>
            <w:r>
              <w:t>43.61</w:t>
            </w:r>
          </w:p>
        </w:tc>
        <w:tc>
          <w:tcPr>
            <w:vAlign w:val="center"/>
            <w:vMerge w:val="restart"/>
          </w:tcPr>
          <w:p>
            <w:pPr/>
            <w:r>
              <w:t>61.57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0.03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1010</w:t>
            </w:r>
          </w:p>
        </w:tc>
        <w:tc>
          <w:tcPr>
            <w:vAlign w:val="center"/>
            <w:vMerge w:val="restart"/>
          </w:tcPr>
          <w:p>
            <w:pPr/>
            <w:r>
              <w:t>43.05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1011</w:t>
            </w:r>
          </w:p>
        </w:tc>
        <w:tc>
          <w:tcPr>
            <w:vAlign w:val="center"/>
            <w:vMerge w:val="restart"/>
          </w:tcPr>
          <w:p>
            <w:pPr/>
            <w:r>
              <w:t>43.05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1012</w:t>
            </w:r>
          </w:p>
        </w:tc>
        <w:tc>
          <w:tcPr>
            <w:vAlign w:val="center"/>
            <w:vMerge w:val="restart"/>
          </w:tcPr>
          <w:p>
            <w:pPr/>
            <w:r>
              <w:t>43.05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1013</w:t>
            </w:r>
          </w:p>
        </w:tc>
        <w:tc>
          <w:tcPr>
            <w:vAlign w:val="center"/>
            <w:vMerge w:val="restart"/>
          </w:tcPr>
          <w:p>
            <w:pPr/>
            <w:r>
              <w:t>43.05</w:t>
            </w:r>
          </w:p>
        </w:tc>
        <w:tc>
          <w:tcPr>
            <w:vAlign w:val="center"/>
            <w:vMerge w:val="restart"/>
          </w:tcPr>
          <w:p>
            <w:pPr/>
            <w:r>
              <w:t>37.44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1014</w:t>
            </w:r>
          </w:p>
        </w:tc>
        <w:tc>
          <w:tcPr>
            <w:vAlign w:val="center"/>
            <w:vMerge w:val="restart"/>
          </w:tcPr>
          <w:p>
            <w:pPr/>
            <w:r>
              <w:t>42.85</w:t>
            </w:r>
          </w:p>
        </w:tc>
        <w:tc>
          <w:tcPr>
            <w:vAlign w:val="center"/>
            <w:vMerge w:val="restart"/>
          </w:tcPr>
          <w:p>
            <w:pPr/>
            <w:r>
              <w:t>64.10</w:t>
            </w:r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1018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41.41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1019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47.52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1020</w:t>
            </w:r>
          </w:p>
        </w:tc>
        <w:tc>
          <w:tcPr>
            <w:vAlign w:val="center"/>
            <w:vMerge w:val="restart"/>
          </w:tcPr>
          <w:p>
            <w:pPr/>
            <w:r>
              <w:t>42.12</w:t>
            </w:r>
          </w:p>
        </w:tc>
        <w:tc>
          <w:tcPr>
            <w:vAlign w:val="center"/>
            <w:vMerge w:val="restart"/>
          </w:tcPr>
          <w:p>
            <w:pPr/>
            <w:r>
              <w:t>36.00</w:t>
            </w:r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C-5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1021</w:t>
            </w:r>
          </w:p>
        </w:tc>
        <w:tc>
          <w:tcPr>
            <w:vAlign w:val="center"/>
            <w:vMerge w:val="restart"/>
          </w:tcPr>
          <w:p>
            <w:pPr/>
            <w:r>
              <w:t>35.88</w:t>
            </w:r>
          </w:p>
        </w:tc>
        <w:tc>
          <w:tcPr>
            <w:vAlign w:val="center"/>
            <w:vMerge w:val="restart"/>
          </w:tcPr>
          <w:p>
            <w:pPr/>
            <w:r>
              <w:t>70.90</w:t>
            </w:r>
          </w:p>
        </w:tc>
        <w:tc>
          <w:tcPr>
            <w:vAlign w:val="center"/>
          </w:tcPr>
          <w:p>
            <w:pPr/>
            <w:r>
              <w:t>C-16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C-16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1022</w:t>
            </w:r>
          </w:p>
        </w:tc>
        <w:tc>
          <w:tcPr>
            <w:vAlign w:val="center"/>
          </w:tcPr>
          <w:p>
            <w:pPr/>
            <w:r>
              <w:t>31.32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1023</w:t>
            </w:r>
          </w:p>
        </w:tc>
        <w:tc>
          <w:tcPr>
            <w:vAlign w:val="center"/>
          </w:tcPr>
          <w:p>
            <w:pPr/>
            <w:r>
              <w:t>28.80</w:t>
            </w:r>
          </w:p>
        </w:tc>
        <w:tc>
          <w:tcPr>
            <w:vAlign w:val="center"/>
          </w:tcPr>
          <w:p>
            <w:pPr/>
            <w:r>
              <w:t>60.71</w:t>
            </w:r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1024</w:t>
            </w:r>
          </w:p>
        </w:tc>
        <w:tc>
          <w:tcPr>
            <w:vAlign w:val="center"/>
          </w:tcPr>
          <w:p>
            <w:pPr/>
            <w:r>
              <w:t>27.11</w:t>
            </w:r>
          </w:p>
        </w:tc>
        <w:tc>
          <w:tcPr>
            <w:vAlign w:val="center"/>
          </w:tcPr>
          <w:p>
            <w:pPr/>
            <w:r>
              <w:t>14.21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1026</w:t>
            </w:r>
          </w:p>
        </w:tc>
        <w:tc>
          <w:tcPr>
            <w:vAlign w:val="center"/>
          </w:tcPr>
          <w:p>
            <w:pPr/>
            <w:r>
              <w:t>10.80</w:t>
            </w:r>
          </w:p>
        </w:tc>
        <w:tc>
          <w:tcPr>
            <w:vAlign w:val="center"/>
          </w:tcPr>
          <w:p>
            <w:pPr/>
            <w:r>
              <w:t>17.76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1027</w:t>
            </w:r>
          </w:p>
        </w:tc>
        <w:tc>
          <w:tcPr>
            <w:vAlign w:val="center"/>
          </w:tcPr>
          <w:p>
            <w:pPr/>
            <w:r>
              <w:t>10.64</w:t>
            </w:r>
          </w:p>
        </w:tc>
        <w:tc>
          <w:tcPr>
            <w:vAlign w:val="center"/>
          </w:tcPr>
          <w:p>
            <w:pPr/>
            <w:r>
              <w:t>34.20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0.01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1030</w:t>
            </w:r>
          </w:p>
        </w:tc>
        <w:tc>
          <w:tcPr>
            <w:vAlign w:val="center"/>
          </w:tcPr>
          <w:p>
            <w:pPr/>
            <w:r>
              <w:t>10.57</w:t>
            </w:r>
          </w:p>
        </w:tc>
        <w:tc>
          <w:tcPr>
            <w:vAlign w:val="center"/>
          </w:tcPr>
          <w:p>
            <w:pPr/>
            <w:r>
              <w:t>18.72</w:t>
            </w:r>
          </w:p>
        </w:tc>
        <w:tc>
          <w:tcPr>
            <w:vAlign w:val="center"/>
          </w:tcPr>
          <w:p>
            <w:pPr/>
            <w:r>
              <w:t>C17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0.05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1031</w:t>
            </w:r>
          </w:p>
        </w:tc>
        <w:tc>
          <w:tcPr>
            <w:vAlign w:val="center"/>
          </w:tcPr>
          <w:p>
            <w:pPr/>
            <w:r>
              <w:t>10.57</w:t>
            </w:r>
          </w:p>
        </w:tc>
        <w:tc>
          <w:tcPr>
            <w:vAlign w:val="center"/>
          </w:tcPr>
          <w:p>
            <w:pPr/>
            <w:r>
              <w:t>18.72</w:t>
            </w:r>
          </w:p>
        </w:tc>
        <w:tc>
          <w:tcPr>
            <w:vAlign w:val="center"/>
          </w:tcPr>
          <w:p>
            <w:pPr/>
            <w:r>
              <w:t>C17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0.05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1032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17.28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1033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33.24</w:t>
            </w:r>
          </w:p>
        </w:tc>
        <w:tc>
          <w:tcPr>
            <w:vAlign w:val="center"/>
          </w:tcPr>
          <w:p>
            <w:pPr/>
            <w:r>
              <w:t>C-8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1037</w:t>
            </w:r>
          </w:p>
        </w:tc>
        <w:tc>
          <w:tcPr>
            <w:vAlign w:val="center"/>
            <w:vMerge w:val="restart"/>
          </w:tcPr>
          <w:p>
            <w:pPr/>
            <w:r>
              <w:t>5.39</w:t>
            </w:r>
          </w:p>
        </w:tc>
        <w:tc>
          <w:tcPr>
            <w:vAlign w:val="center"/>
            <w:vMerge w:val="restart"/>
          </w:tcPr>
          <w:p>
            <w:pPr/>
            <w:r>
              <w:t>22.62</w:t>
            </w:r>
          </w:p>
        </w:tc>
        <w:tc>
          <w:tcPr>
            <w:vAlign w:val="center"/>
          </w:tcPr>
          <w:p>
            <w:pPr/>
            <w:r>
              <w:t>GC-3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0.03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GC-3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2</w:t>
            </w:r>
          </w:p>
        </w:tc>
        <w:tc>
          <w:tcPr>
            <w:vAlign w:val="center"/>
            <w:vMerge w:val="restart"/>
          </w:tcPr>
          <w:p>
            <w:pPr/>
            <w:r>
              <w:t>2001</w:t>
            </w:r>
          </w:p>
        </w:tc>
        <w:tc>
          <w:tcPr>
            <w:vAlign w:val="center"/>
            <w:vMerge w:val="restart"/>
          </w:tcPr>
          <w:p>
            <w:pPr/>
            <w:r>
              <w:t>183.30</w:t>
            </w:r>
          </w:p>
        </w:tc>
        <w:tc>
          <w:tcPr>
            <w:vAlign w:val="center"/>
            <w:vMerge w:val="restart"/>
          </w:tcPr>
          <w:p>
            <w:pPr/>
            <w:r>
              <w:t>208.42</w:t>
            </w:r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2003</w:t>
            </w:r>
          </w:p>
        </w:tc>
        <w:tc>
          <w:tcPr>
            <w:vAlign w:val="center"/>
            <w:vMerge w:val="restart"/>
          </w:tcPr>
          <w:p>
            <w:pPr/>
            <w:r>
              <w:t>50.18</w:t>
            </w:r>
          </w:p>
        </w:tc>
        <w:tc>
          <w:tcPr>
            <w:vAlign w:val="center"/>
            <w:vMerge w:val="restart"/>
          </w:tcPr>
          <w:p>
            <w:pPr/>
            <w:r>
              <w:t>28.08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2004</w:t>
            </w:r>
          </w:p>
        </w:tc>
        <w:tc>
          <w:tcPr>
            <w:vAlign w:val="center"/>
            <w:vMerge w:val="restart"/>
          </w:tcPr>
          <w:p>
            <w:pPr/>
            <w:r>
              <w:t>50.18</w:t>
            </w:r>
          </w:p>
        </w:tc>
        <w:tc>
          <w:tcPr>
            <w:vAlign w:val="center"/>
            <w:vMerge w:val="restart"/>
          </w:tcPr>
          <w:p>
            <w:pPr/>
            <w:r>
              <w:t>53.25</w:t>
            </w:r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2005</w:t>
            </w:r>
          </w:p>
        </w:tc>
        <w:tc>
          <w:tcPr>
            <w:vAlign w:val="center"/>
            <w:vMerge w:val="restart"/>
          </w:tcPr>
          <w:p>
            <w:pPr/>
            <w:r>
              <w:t>43.61</w:t>
            </w:r>
          </w:p>
        </w:tc>
        <w:tc>
          <w:tcPr>
            <w:vAlign w:val="center"/>
            <w:vMerge w:val="restart"/>
          </w:tcPr>
          <w:p>
            <w:pPr/>
            <w:r>
              <w:t>61.57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0.03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2006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41.41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2016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47.52</w:t>
            </w:r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C-6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2017</w:t>
            </w:r>
          </w:p>
        </w:tc>
        <w:tc>
          <w:tcPr>
            <w:vAlign w:val="center"/>
            <w:vMerge w:val="restart"/>
          </w:tcPr>
          <w:p>
            <w:pPr/>
            <w:r>
              <w:t>40.50</w:t>
            </w:r>
          </w:p>
        </w:tc>
        <w:tc>
          <w:tcPr>
            <w:vAlign w:val="center"/>
            <w:vMerge w:val="restart"/>
          </w:tcPr>
          <w:p>
            <w:pPr/>
            <w:r>
              <w:t>48.60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2026</w:t>
            </w:r>
          </w:p>
        </w:tc>
        <w:tc>
          <w:tcPr>
            <w:vAlign w:val="center"/>
            <w:vMerge w:val="restart"/>
          </w:tcPr>
          <w:p>
            <w:pPr/>
            <w:r>
              <w:t>33.81</w:t>
            </w:r>
          </w:p>
        </w:tc>
        <w:tc>
          <w:tcPr>
            <w:vAlign w:val="center"/>
            <w:vMerge w:val="restart"/>
          </w:tcPr>
          <w:p>
            <w:pPr/>
            <w:r>
              <w:t>44.64</w:t>
            </w:r>
          </w:p>
        </w:tc>
        <w:tc>
          <w:tcPr>
            <w:vAlign w:val="center"/>
          </w:tcPr>
          <w:p>
            <w:pPr/>
            <w:r>
              <w:t>C2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2028</w:t>
            </w:r>
          </w:p>
        </w:tc>
        <w:tc>
          <w:tcPr>
            <w:vAlign w:val="center"/>
          </w:tcPr>
          <w:p>
            <w:pPr/>
            <w:r>
              <w:t>30.07</w:t>
            </w:r>
          </w:p>
        </w:tc>
        <w:tc>
          <w:tcPr>
            <w:vAlign w:val="center"/>
          </w:tcPr>
          <w:p>
            <w:pPr/>
            <w:r>
              <w:t>38.84</w:t>
            </w:r>
          </w:p>
        </w:tc>
        <w:tc>
          <w:tcPr>
            <w:vAlign w:val="center"/>
          </w:tcPr>
          <w:p>
            <w:pPr/>
            <w:r>
              <w:t>C3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2034</w:t>
            </w:r>
          </w:p>
        </w:tc>
        <w:tc>
          <w:tcPr>
            <w:vAlign w:val="center"/>
          </w:tcPr>
          <w:p>
            <w:pPr/>
            <w:r>
              <w:t>10.29</w:t>
            </w:r>
          </w:p>
        </w:tc>
        <w:tc>
          <w:tcPr>
            <w:vAlign w:val="center"/>
          </w:tcPr>
          <w:p>
            <w:pPr/>
            <w:r>
              <w:t>13.32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2035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24.93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2036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12.96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2037</w:t>
            </w:r>
          </w:p>
        </w:tc>
        <w:tc>
          <w:tcPr>
            <w:vAlign w:val="center"/>
          </w:tcPr>
          <w:p>
            <w:pPr/>
            <w:r>
              <w:t>9.68</w:t>
            </w:r>
          </w:p>
        </w:tc>
        <w:tc>
          <w:tcPr>
            <w:vAlign w:val="center"/>
          </w:tcPr>
          <w:p>
            <w:pPr/>
            <w:r>
              <w:t>24.57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2061</w:t>
            </w:r>
          </w:p>
        </w:tc>
        <w:tc>
          <w:tcPr>
            <w:vAlign w:val="center"/>
            <w:vMerge w:val="restart"/>
          </w:tcPr>
          <w:p>
            <w:pPr/>
            <w:r>
              <w:t>1209.62</w:t>
            </w:r>
          </w:p>
        </w:tc>
        <w:tc>
          <w:tcPr>
            <w:vAlign w:val="center"/>
            <w:vMerge w:val="restart"/>
          </w:tcPr>
          <w:p>
            <w:pPr/>
            <w:r>
              <w:t>559.24</w:t>
            </w:r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3.24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C5239</w:t>
            </w:r>
          </w:p>
        </w:tc>
        <w:tc>
          <w:tcPr>
            <w:vAlign w:val="center"/>
          </w:tcPr>
          <w:p>
            <w:pPr/>
            <w:r>
              <w:t>20.28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C2415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6.16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2062</w:t>
            </w:r>
          </w:p>
        </w:tc>
        <w:tc>
          <w:tcPr>
            <w:vAlign w:val="center"/>
            <w:vMerge w:val="restart"/>
          </w:tcPr>
          <w:p>
            <w:pPr/>
            <w:r>
              <w:t>330.36</w:t>
            </w:r>
          </w:p>
        </w:tc>
        <w:tc>
          <w:tcPr>
            <w:vAlign w:val="center"/>
            <w:vMerge w:val="restart"/>
          </w:tcPr>
          <w:p>
            <w:pPr/>
            <w:r>
              <w:t>119.62</w:t>
            </w:r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3.15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3</w:t>
            </w:r>
          </w:p>
        </w:tc>
        <w:tc>
          <w:tcPr>
            <w:vAlign w:val="center"/>
            <w:vMerge w:val="restart"/>
          </w:tcPr>
          <w:p>
            <w:pPr/>
            <w:r>
              <w:t>3002</w:t>
            </w:r>
          </w:p>
        </w:tc>
        <w:tc>
          <w:tcPr>
            <w:vAlign w:val="center"/>
            <w:vMerge w:val="restart"/>
          </w:tcPr>
          <w:p>
            <w:pPr/>
            <w:r>
              <w:t>87.75</w:t>
            </w:r>
          </w:p>
        </w:tc>
        <w:tc>
          <w:tcPr>
            <w:vAlign w:val="center"/>
            <w:vMerge w:val="restart"/>
          </w:tcPr>
          <w:p>
            <w:pPr/>
            <w:r>
              <w:t>66.70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3003</w:t>
            </w:r>
          </w:p>
        </w:tc>
        <w:tc>
          <w:tcPr>
            <w:vAlign w:val="center"/>
            <w:vMerge w:val="restart"/>
          </w:tcPr>
          <w:p>
            <w:pPr/>
            <w:r>
              <w:t>52.43</w:t>
            </w:r>
          </w:p>
        </w:tc>
        <w:tc>
          <w:tcPr>
            <w:vAlign w:val="center"/>
            <w:vMerge w:val="restart"/>
          </w:tcPr>
          <w:p>
            <w:pPr/>
            <w:r>
              <w:t>54.33</w:t>
            </w:r>
          </w:p>
        </w:tc>
        <w:tc>
          <w:tcPr>
            <w:vAlign w:val="center"/>
          </w:tcPr>
          <w:p>
            <w:pPr/>
            <w:r>
              <w:t>C1022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C1422</w:t>
            </w:r>
          </w:p>
        </w:tc>
        <w:tc>
          <w:tcPr>
            <w:vAlign w:val="center"/>
          </w:tcPr>
          <w:p>
            <w:pPr/>
            <w:r>
              <w:t>3.19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3.54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3004</w:t>
            </w:r>
          </w:p>
        </w:tc>
        <w:tc>
          <w:tcPr>
            <w:vAlign w:val="center"/>
            <w:vMerge w:val="restart"/>
          </w:tcPr>
          <w:p>
            <w:pPr/>
            <w:r>
              <w:t>52.43</w:t>
            </w:r>
          </w:p>
        </w:tc>
        <w:tc>
          <w:tcPr>
            <w:vAlign w:val="center"/>
            <w:vMerge w:val="restart"/>
          </w:tcPr>
          <w:p>
            <w:pPr/>
            <w:r>
              <w:t>28.08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3005</w:t>
            </w:r>
          </w:p>
        </w:tc>
        <w:tc>
          <w:tcPr>
            <w:vAlign w:val="center"/>
            <w:vMerge w:val="restart"/>
          </w:tcPr>
          <w:p>
            <w:pPr/>
            <w:r>
              <w:t>43.50</w:t>
            </w:r>
          </w:p>
        </w:tc>
        <w:tc>
          <w:tcPr>
            <w:vAlign w:val="center"/>
            <w:vMerge w:val="restart"/>
          </w:tcPr>
          <w:p>
            <w:pPr/>
            <w:r>
              <w:t>45.46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3018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49.68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3029</w:t>
            </w:r>
          </w:p>
        </w:tc>
        <w:tc>
          <w:tcPr>
            <w:vAlign w:val="center"/>
            <w:vMerge w:val="restart"/>
          </w:tcPr>
          <w:p>
            <w:pPr/>
            <w:r>
              <w:t>36.77</w:t>
            </w:r>
          </w:p>
        </w:tc>
        <w:tc>
          <w:tcPr>
            <w:vAlign w:val="center"/>
            <w:vMerge w:val="restart"/>
          </w:tcPr>
          <w:p>
            <w:pPr/>
            <w:r>
              <w:t>46.34</w:t>
            </w:r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3031</w:t>
            </w:r>
          </w:p>
        </w:tc>
        <w:tc>
          <w:tcPr>
            <w:vAlign w:val="center"/>
          </w:tcPr>
          <w:p>
            <w:pPr/>
            <w:r>
              <w:t>31.06</w:t>
            </w:r>
          </w:p>
        </w:tc>
        <w:tc>
          <w:tcPr>
            <w:vAlign w:val="center"/>
          </w:tcPr>
          <w:p>
            <w:pPr/>
            <w:r>
              <w:t>39.46</w:t>
            </w:r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3043</w:t>
            </w:r>
          </w:p>
        </w:tc>
        <w:tc>
          <w:tcPr>
            <w:vAlign w:val="center"/>
          </w:tcPr>
          <w:p>
            <w:pPr/>
            <w:r>
              <w:t>10.29</w:t>
            </w:r>
          </w:p>
        </w:tc>
        <w:tc>
          <w:tcPr>
            <w:vAlign w:val="center"/>
          </w:tcPr>
          <w:p>
            <w:pPr/>
            <w:r>
              <w:t>13.32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3044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24.93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3045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12.96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3046</w:t>
            </w:r>
          </w:p>
        </w:tc>
        <w:tc>
          <w:tcPr>
            <w:vAlign w:val="center"/>
          </w:tcPr>
          <w:p>
            <w:pPr/>
            <w:r>
              <w:t>9.68</w:t>
            </w:r>
          </w:p>
        </w:tc>
        <w:tc>
          <w:tcPr>
            <w:vAlign w:val="center"/>
          </w:tcPr>
          <w:p>
            <w:pPr/>
            <w:r>
              <w:t>24.57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0.01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3062</w:t>
            </w:r>
          </w:p>
        </w:tc>
        <w:tc>
          <w:tcPr>
            <w:vAlign w:val="center"/>
            <w:vMerge w:val="restart"/>
          </w:tcPr>
          <w:p>
            <w:pPr/>
            <w:r>
              <w:t>1153.81</w:t>
            </w:r>
          </w:p>
        </w:tc>
        <w:tc>
          <w:tcPr>
            <w:vAlign w:val="center"/>
            <w:vMerge w:val="restart"/>
          </w:tcPr>
          <w:p>
            <w:pPr/>
            <w:r>
              <w:t>466.65</w:t>
            </w:r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6.16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2.28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15.60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15.60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15.60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C-9</w:t>
            </w:r>
          </w:p>
        </w:tc>
        <w:tc>
          <w:tcPr>
            <w:vAlign w:val="center"/>
          </w:tcPr>
          <w:p>
            <w:pPr/>
            <w:r>
              <w:t>15.60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3.15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4</w:t>
            </w:r>
          </w:p>
        </w:tc>
        <w:tc>
          <w:tcPr>
            <w:vAlign w:val="center"/>
            <w:vMerge w:val="restart"/>
          </w:tcPr>
          <w:p>
            <w:pPr/>
            <w:r>
              <w:t>4002</w:t>
            </w:r>
          </w:p>
        </w:tc>
        <w:tc>
          <w:tcPr>
            <w:vAlign w:val="center"/>
            <w:vMerge w:val="restart"/>
          </w:tcPr>
          <w:p>
            <w:pPr/>
            <w:r>
              <w:t>334.71</w:t>
            </w:r>
          </w:p>
        </w:tc>
        <w:tc>
          <w:tcPr>
            <w:vAlign w:val="center"/>
            <w:vMerge w:val="restart"/>
          </w:tcPr>
          <w:p>
            <w:pPr/>
            <w:r>
              <w:t>145.18</w:t>
            </w:r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3.15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4003</w:t>
            </w:r>
          </w:p>
        </w:tc>
        <w:tc>
          <w:tcPr>
            <w:vAlign w:val="center"/>
            <w:vMerge w:val="restart"/>
          </w:tcPr>
          <w:p>
            <w:pPr/>
            <w:r>
              <w:t>87.75</w:t>
            </w:r>
          </w:p>
        </w:tc>
        <w:tc>
          <w:tcPr>
            <w:vAlign w:val="center"/>
            <w:vMerge w:val="restart"/>
          </w:tcPr>
          <w:p>
            <w:pPr/>
            <w:r>
              <w:t>66.70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4004</w:t>
            </w:r>
          </w:p>
        </w:tc>
        <w:tc>
          <w:tcPr>
            <w:vAlign w:val="center"/>
            <w:vMerge w:val="restart"/>
          </w:tcPr>
          <w:p>
            <w:pPr/>
            <w:r>
              <w:t>52.43</w:t>
            </w:r>
          </w:p>
        </w:tc>
        <w:tc>
          <w:tcPr>
            <w:vAlign w:val="center"/>
            <w:vMerge w:val="restart"/>
          </w:tcPr>
          <w:p>
            <w:pPr/>
            <w:r>
              <w:t>54.33</w:t>
            </w:r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C1022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4009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45.10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4019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49.68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4031</w:t>
            </w:r>
          </w:p>
        </w:tc>
        <w:tc>
          <w:tcPr>
            <w:vAlign w:val="center"/>
            <w:vMerge w:val="restart"/>
          </w:tcPr>
          <w:p>
            <w:pPr/>
            <w:r>
              <w:t>35.88</w:t>
            </w:r>
          </w:p>
        </w:tc>
        <w:tc>
          <w:tcPr>
            <w:vAlign w:val="center"/>
            <w:vMerge w:val="restart"/>
          </w:tcPr>
          <w:p>
            <w:pPr/>
            <w:r>
              <w:t>45.72</w:t>
            </w:r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4033</w:t>
            </w:r>
          </w:p>
        </w:tc>
        <w:tc>
          <w:tcPr>
            <w:vAlign w:val="center"/>
          </w:tcPr>
          <w:p>
            <w:pPr/>
            <w:r>
              <w:t>30.07</w:t>
            </w:r>
          </w:p>
        </w:tc>
        <w:tc>
          <w:tcPr>
            <w:vAlign w:val="center"/>
          </w:tcPr>
          <w:p>
            <w:pPr/>
            <w:r>
              <w:t>38.84</w:t>
            </w:r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4035</w:t>
            </w:r>
          </w:p>
        </w:tc>
        <w:tc>
          <w:tcPr>
            <w:vAlign w:val="center"/>
          </w:tcPr>
          <w:p>
            <w:pPr/>
            <w:r>
              <w:t>25.17</w:t>
            </w:r>
          </w:p>
        </w:tc>
        <w:tc>
          <w:tcPr>
            <w:vAlign w:val="center"/>
          </w:tcPr>
          <w:p>
            <w:pPr/>
            <w:r>
              <w:t>14.04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0.07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4036</w:t>
            </w:r>
          </w:p>
        </w:tc>
        <w:tc>
          <w:tcPr>
            <w:vAlign w:val="center"/>
          </w:tcPr>
          <w:p>
            <w:pPr/>
            <w:r>
              <w:t>25.17</w:t>
            </w:r>
          </w:p>
        </w:tc>
        <w:tc>
          <w:tcPr>
            <w:vAlign w:val="center"/>
          </w:tcPr>
          <w:p>
            <w:pPr/>
            <w:r>
              <w:t>14.04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0.07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4043</w:t>
            </w:r>
          </w:p>
        </w:tc>
        <w:tc>
          <w:tcPr>
            <w:vAlign w:val="center"/>
          </w:tcPr>
          <w:p>
            <w:pPr/>
            <w:r>
              <w:t>10.29</w:t>
            </w:r>
          </w:p>
        </w:tc>
        <w:tc>
          <w:tcPr>
            <w:vAlign w:val="center"/>
          </w:tcPr>
          <w:p>
            <w:pPr/>
            <w:r>
              <w:t>13.32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1.98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4044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12.96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4045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24.93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4046</w:t>
            </w:r>
          </w:p>
        </w:tc>
        <w:tc>
          <w:tcPr>
            <w:vAlign w:val="center"/>
          </w:tcPr>
          <w:p>
            <w:pPr/>
            <w:r>
              <w:t>9.68</w:t>
            </w:r>
          </w:p>
        </w:tc>
        <w:tc>
          <w:tcPr>
            <w:vAlign w:val="center"/>
          </w:tcPr>
          <w:p>
            <w:pPr/>
            <w:r>
              <w:t>24.57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1.98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4064</w:t>
            </w:r>
          </w:p>
        </w:tc>
        <w:tc>
          <w:tcPr>
            <w:vAlign w:val="center"/>
            <w:vMerge w:val="restart"/>
          </w:tcPr>
          <w:p>
            <w:pPr/>
            <w:r>
              <w:t>814.46</w:t>
            </w:r>
          </w:p>
        </w:tc>
        <w:tc>
          <w:tcPr>
            <w:vAlign w:val="center"/>
            <w:vMerge w:val="restart"/>
          </w:tcPr>
          <w:p>
            <w:pPr/>
            <w:r>
              <w:t>320.64</w:t>
            </w:r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C3621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2.28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MQ-4</w:t>
            </w:r>
          </w:p>
        </w:tc>
        <w:tc>
          <w:tcPr>
            <w:vAlign w:val="center"/>
          </w:tcPr>
          <w:p>
            <w:pPr/>
            <w:r>
              <w:t>6.16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5</w:t>
            </w:r>
          </w:p>
        </w:tc>
        <w:tc>
          <w:tcPr>
            <w:vAlign w:val="center"/>
            <w:vMerge w:val="restart"/>
          </w:tcPr>
          <w:p>
            <w:pPr/>
            <w:r>
              <w:t>5001</w:t>
            </w:r>
          </w:p>
        </w:tc>
        <w:tc>
          <w:tcPr>
            <w:vAlign w:val="center"/>
            <w:vMerge w:val="restart"/>
          </w:tcPr>
          <w:p>
            <w:pPr/>
            <w:r>
              <w:t>815.20</w:t>
            </w:r>
          </w:p>
        </w:tc>
        <w:tc>
          <w:tcPr>
            <w:vAlign w:val="center"/>
            <w:vMerge w:val="restart"/>
          </w:tcPr>
          <w:p>
            <w:pPr/>
            <w:r>
              <w:t>321.11</w:t>
            </w:r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C-14</w:t>
            </w:r>
          </w:p>
        </w:tc>
        <w:tc>
          <w:tcPr>
            <w:vAlign w:val="center"/>
          </w:tcPr>
          <w:p>
            <w:pPr/>
            <w:r>
              <w:t>3.96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8.82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8.82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8.82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C4221</w:t>
            </w:r>
          </w:p>
        </w:tc>
        <w:tc>
          <w:tcPr>
            <w:vAlign w:val="center"/>
          </w:tcPr>
          <w:p>
            <w:pPr/>
            <w:r>
              <w:t>8.82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C-22</w:t>
            </w:r>
          </w:p>
        </w:tc>
        <w:tc>
          <w:tcPr>
            <w:vAlign w:val="center"/>
          </w:tcPr>
          <w:p>
            <w:pPr/>
            <w:r>
              <w:t>2.28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C2121</w:t>
            </w:r>
          </w:p>
        </w:tc>
        <w:tc>
          <w:tcPr>
            <w:vAlign w:val="center"/>
          </w:tcPr>
          <w:p>
            <w:pPr/>
            <w:r>
              <w:t>4.41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C1821</w:t>
            </w:r>
          </w:p>
        </w:tc>
        <w:tc>
          <w:tcPr>
            <w:vAlign w:val="center"/>
          </w:tcPr>
          <w:p>
            <w:pPr/>
            <w:r>
              <w:t>3.78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5002</w:t>
            </w:r>
          </w:p>
        </w:tc>
        <w:tc>
          <w:tcPr>
            <w:vAlign w:val="center"/>
            <w:vMerge w:val="restart"/>
          </w:tcPr>
          <w:p>
            <w:pPr/>
            <w:r>
              <w:t>335.09</w:t>
            </w:r>
          </w:p>
        </w:tc>
        <w:tc>
          <w:tcPr>
            <w:vAlign w:val="center"/>
            <w:vMerge w:val="restart"/>
          </w:tcPr>
          <w:p>
            <w:pPr/>
            <w:r>
              <w:t>145.18</w:t>
            </w:r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0.07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C4830</w:t>
            </w:r>
          </w:p>
        </w:tc>
        <w:tc>
          <w:tcPr>
            <w:vAlign w:val="center"/>
          </w:tcPr>
          <w:p>
            <w:pPr/>
            <w:r>
              <w:t>14.40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MQ-5</w:t>
            </w:r>
          </w:p>
        </w:tc>
        <w:tc>
          <w:tcPr>
            <w:vAlign w:val="center"/>
          </w:tcPr>
          <w:p>
            <w:pPr/>
            <w:r>
              <w:t>3.15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5003</w:t>
            </w:r>
          </w:p>
        </w:tc>
        <w:tc>
          <w:tcPr>
            <w:vAlign w:val="center"/>
            <w:vMerge w:val="restart"/>
          </w:tcPr>
          <w:p>
            <w:pPr/>
            <w:r>
              <w:t>87.75</w:t>
            </w:r>
          </w:p>
        </w:tc>
        <w:tc>
          <w:tcPr>
            <w:vAlign w:val="center"/>
            <w:vMerge w:val="restart"/>
          </w:tcPr>
          <w:p>
            <w:pPr/>
            <w:r>
              <w:t>66.70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5004</w:t>
            </w:r>
          </w:p>
        </w:tc>
        <w:tc>
          <w:tcPr>
            <w:vAlign w:val="center"/>
            <w:vMerge w:val="restart"/>
          </w:tcPr>
          <w:p>
            <w:pPr/>
            <w:r>
              <w:t>52.43</w:t>
            </w:r>
          </w:p>
        </w:tc>
        <w:tc>
          <w:tcPr>
            <w:vAlign w:val="center"/>
            <w:vMerge w:val="restart"/>
          </w:tcPr>
          <w:p>
            <w:pPr/>
            <w:r>
              <w:t>54.33</w:t>
            </w:r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MQ-2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C1522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C0022</w:t>
            </w:r>
          </w:p>
        </w:tc>
        <w:tc>
          <w:tcPr>
            <w:vAlign w:val="center"/>
          </w:tcPr>
          <w:p>
            <w:pPr/>
            <w:r>
              <w:t>3.52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C1022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5018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45.10</w:t>
            </w:r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0.04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C-4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5019</w:t>
            </w:r>
          </w:p>
        </w:tc>
        <w:tc>
          <w:tcPr>
            <w:vAlign w:val="center"/>
            <w:vMerge w:val="restart"/>
          </w:tcPr>
          <w:p>
            <w:pPr/>
            <w:r>
              <w:t>42.75</w:t>
            </w:r>
          </w:p>
        </w:tc>
        <w:tc>
          <w:tcPr>
            <w:vAlign w:val="center"/>
            <w:vMerge w:val="restart"/>
          </w:tcPr>
          <w:p>
            <w:pPr/>
            <w:r>
              <w:t>49.68</w:t>
            </w:r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5031</w:t>
            </w:r>
          </w:p>
        </w:tc>
        <w:tc>
          <w:tcPr>
            <w:vAlign w:val="center"/>
            <w:vMerge w:val="restart"/>
          </w:tcPr>
          <w:p>
            <w:pPr/>
            <w:r>
              <w:t>36.77</w:t>
            </w:r>
          </w:p>
        </w:tc>
        <w:tc>
          <w:tcPr>
            <w:vAlign w:val="center"/>
            <w:vMerge w:val="restart"/>
          </w:tcPr>
          <w:p>
            <w:pPr/>
            <w:r>
              <w:t>46.34</w:t>
            </w:r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C-2</w:t>
            </w:r>
          </w:p>
        </w:tc>
        <w:tc>
          <w:tcPr>
            <w:vAlign w:val="center"/>
          </w:tcPr>
          <w:p>
            <w:pPr/>
            <w:r>
              <w:t>7.00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5033</w:t>
            </w:r>
          </w:p>
        </w:tc>
        <w:tc>
          <w:tcPr>
            <w:vAlign w:val="center"/>
          </w:tcPr>
          <w:p>
            <w:pPr/>
            <w:r>
              <w:t>31.06</w:t>
            </w:r>
          </w:p>
        </w:tc>
        <w:tc>
          <w:tcPr>
            <w:vAlign w:val="center"/>
          </w:tcPr>
          <w:p>
            <w:pPr/>
            <w:r>
              <w:t>39.46</w:t>
            </w:r>
          </w:p>
        </w:tc>
        <w:tc>
          <w:tcPr>
            <w:vAlign w:val="center"/>
          </w:tcPr>
          <w:p>
            <w:pPr/>
            <w:r>
              <w:t>C-3</w:t>
            </w:r>
          </w:p>
        </w:tc>
        <w:tc>
          <w:tcPr>
            <w:vAlign w:val="center"/>
          </w:tcPr>
          <w:p>
            <w:pPr/>
            <w:r>
              <w:t>5.04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5035</w:t>
            </w:r>
          </w:p>
        </w:tc>
        <w:tc>
          <w:tcPr>
            <w:vAlign w:val="center"/>
          </w:tcPr>
          <w:p>
            <w:pPr/>
            <w:r>
              <w:t>25.17</w:t>
            </w:r>
          </w:p>
        </w:tc>
        <w:tc>
          <w:tcPr>
            <w:vAlign w:val="center"/>
          </w:tcPr>
          <w:p>
            <w:pPr/>
            <w:r>
              <w:t>14.04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0.07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5036</w:t>
            </w:r>
          </w:p>
        </w:tc>
        <w:tc>
          <w:tcPr>
            <w:vAlign w:val="center"/>
          </w:tcPr>
          <w:p>
            <w:pPr/>
            <w:r>
              <w:t>25.17</w:t>
            </w:r>
          </w:p>
        </w:tc>
        <w:tc>
          <w:tcPr>
            <w:vAlign w:val="center"/>
          </w:tcPr>
          <w:p>
            <w:pPr/>
            <w:r>
              <w:t>14.04</w:t>
            </w:r>
          </w:p>
        </w:tc>
        <w:tc>
          <w:tcPr>
            <w:vAlign w:val="center"/>
          </w:tcPr>
          <w:p>
            <w:pPr/>
            <w:r>
              <w:t>MQ-3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0.07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5043</w:t>
            </w:r>
          </w:p>
        </w:tc>
        <w:tc>
          <w:tcPr>
            <w:vAlign w:val="center"/>
          </w:tcPr>
          <w:p>
            <w:pPr/>
            <w:r>
              <w:t>10.29</w:t>
            </w:r>
          </w:p>
        </w:tc>
        <w:tc>
          <w:tcPr>
            <w:vAlign w:val="center"/>
          </w:tcPr>
          <w:p>
            <w:pPr/>
            <w:r>
              <w:t>13.32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1.98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5044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24.93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5045</w:t>
            </w:r>
          </w:p>
        </w:tc>
        <w:tc>
          <w:tcPr>
            <w:vAlign w:val="center"/>
          </w:tcPr>
          <w:p>
            <w:pPr/>
            <w:r>
              <w:t>9.98</w:t>
            </w:r>
          </w:p>
        </w:tc>
        <w:tc>
          <w:tcPr>
            <w:vAlign w:val="center"/>
          </w:tcPr>
          <w:p>
            <w:pPr/>
            <w:r>
              <w:t>12.96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1.71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5046</w:t>
            </w:r>
          </w:p>
        </w:tc>
        <w:tc>
          <w:tcPr>
            <w:vAlign w:val="center"/>
          </w:tcPr>
          <w:p>
            <w:pPr/>
            <w:r>
              <w:t>9.68</w:t>
            </w:r>
          </w:p>
        </w:tc>
        <w:tc>
          <w:tcPr>
            <w:vAlign w:val="center"/>
          </w:tcPr>
          <w:p>
            <w:pPr/>
            <w:r>
              <w:t>24.57</w:t>
            </w:r>
          </w:p>
        </w:tc>
        <w:tc>
          <w:tcPr>
            <w:vAlign w:val="center"/>
          </w:tcPr>
          <w:p>
            <w:pPr/>
            <w:r>
              <w:t>C-7</w:t>
            </w:r>
          </w:p>
        </w:tc>
        <w:tc>
          <w:tcPr>
            <w:vAlign w:val="center"/>
          </w:tcPr>
          <w:p>
            <w:pPr/>
            <w:r>
              <w:t>1.98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6</w:t>
            </w:r>
          </w:p>
        </w:tc>
        <w:tc>
          <w:tcPr>
            <w:vAlign w:val="center"/>
            <w:vMerge w:val="restart"/>
          </w:tcPr>
          <w:p>
            <w:pPr/>
            <w:r>
              <w:t>6001</w:t>
            </w:r>
          </w:p>
        </w:tc>
        <w:tc>
          <w:tcPr>
            <w:vAlign w:val="center"/>
            <w:vMerge w:val="restart"/>
          </w:tcPr>
          <w:p>
            <w:pPr/>
            <w:r>
              <w:t>314.92</w:t>
            </w:r>
          </w:p>
        </w:tc>
        <w:tc>
          <w:tcPr>
            <w:vAlign w:val="center"/>
            <w:vMerge w:val="restart"/>
          </w:tcPr>
          <w:p>
            <w:pPr/>
            <w:r>
              <w:t>305.58</w:t>
            </w:r>
          </w:p>
        </w:tc>
        <w:tc>
          <w:tcPr>
            <w:vAlign w:val="center"/>
          </w:tcPr>
          <w:p>
            <w:pPr/>
            <w:r>
              <w:t>C3615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0.01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C3615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6004</w:t>
            </w:r>
          </w:p>
        </w:tc>
        <w:tc>
          <w:tcPr>
            <w:vAlign w:val="center"/>
            <w:vMerge w:val="restart"/>
          </w:tcPr>
          <w:p>
            <w:pPr/>
            <w:r>
              <w:t>43.89</w:t>
            </w:r>
          </w:p>
        </w:tc>
        <w:tc>
          <w:tcPr>
            <w:vAlign w:val="center"/>
            <w:vMerge w:val="restart"/>
          </w:tcPr>
          <w:p>
            <w:pPr/>
            <w:r>
              <w:t>46.03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6007</w:t>
            </w:r>
          </w:p>
        </w:tc>
        <w:tc>
          <w:tcPr>
            <w:vAlign w:val="center"/>
          </w:tcPr>
          <w:p>
            <w:pPr/>
            <w:r>
              <w:t>27.57</w:t>
            </w:r>
          </w:p>
        </w:tc>
        <w:tc>
          <w:tcPr>
            <w:vAlign w:val="center"/>
          </w:tcPr>
          <w:p>
            <w:pPr/>
            <w:r>
              <w:t>53.44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5.89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6010</w:t>
            </w:r>
          </w:p>
        </w:tc>
        <w:tc>
          <w:tcPr>
            <w:vAlign w:val="center"/>
          </w:tcPr>
          <w:p>
            <w:pPr/>
            <w:r>
              <w:t>10.57</w:t>
            </w:r>
          </w:p>
        </w:tc>
        <w:tc>
          <w:tcPr>
            <w:vAlign w:val="center"/>
          </w:tcPr>
          <w:p>
            <w:pPr/>
            <w:r>
              <w:t>27.83</w:t>
            </w:r>
          </w:p>
        </w:tc>
        <w:tc>
          <w:tcPr>
            <w:vAlign w:val="center"/>
          </w:tcPr>
          <w:p>
            <w:pPr/>
            <w:r>
              <w:t>C-1</w:t>
            </w:r>
          </w:p>
        </w:tc>
        <w:tc>
          <w:tcPr>
            <w:vAlign w:val="center"/>
          </w:tcPr>
          <w:p>
            <w:pPr/>
            <w:r>
              <w:t>7.75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0.08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</w:tbl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通风换气装置</w:t>
            </w:r>
          </w:p>
        </w:tc>
        <w:tc>
          <w:tcPr>
            <w:vAlign w:val="center"/>
          </w:tcPr>
          <w:p>
            <w:pPr/>
            <w:r>
              <w:t>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《公共建筑节能设计标准》(GB50189-2015)第3.2.8条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 xml:space="preserve">甲类建筑外窗有效通风换气面积不宜小于所在房间立面面积的10% 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非中空窗面积比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358.3999633789063"/>
        <w:gridCol w:w="1409.3399047851563"/>
        <w:gridCol w:w="1584.7999572753906"/>
        <w:gridCol w:w="1584.7999572753906"/>
        <w:gridCol w:w="1584.7999572753906"/>
        <w:gridCol w:w="792.39997863769531"/>
        <w:gridCol w:w="1018.7999725341797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1022.47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1091.03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373.68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357.42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《公共建筑节能设计标准》(GB50189-2015)第3.3.7条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非中空玻璃的面积不应超过同一立面透光面积的15%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外窗气密性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3534.6697998046875"/>
        <w:gridCol w:w="3534.6697998046875"/>
      </w:tblGrid>
      <w:tr>
        <w:tc>
          <w:tcPr>
            <w:vAlign w:val="center"/>
            <w:shd w:val="clear" w:color="auto" w:fill="E6E6E6"/>
          </w:tcPr>
          <w:p>
            <w:pPr/>
            <w:r>
              <w:t>层数</w:t>
            </w:r>
          </w:p>
        </w:tc>
        <w:tc>
          <w:tcPr>
            <w:vAlign w:val="center"/>
          </w:tcPr>
          <w:p>
            <w:pPr/>
            <w:r>
              <w:t>1～9层</w:t>
            </w:r>
          </w:p>
        </w:tc>
        <w:tc>
          <w:tcPr>
            <w:vAlign w:val="center"/>
          </w:tcPr>
          <w:p>
            <w:pPr/>
            <w:r>
              <w:t>10层以上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6级  C17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外窗气密性措施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pPr/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外门气密性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 xml:space="preserve">6级  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外门气密性措施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外门气密性不应低于《建筑外门窗气密、水密、抗风压性能分级及检测方法》（GB/T 7106-2008）的4级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幕墙气密性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幕墙气密性措施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通风换气装置</w:t>
            </w:r>
          </w:p>
        </w:tc>
        <w:tc>
          <w:tcPr>
            <w:vAlign w:val="center"/>
          </w:tcPr>
          <w:p>
            <w:pPr/>
            <w:r>
              <w:t>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《公共建筑节能设计标准》(GB50189-2015)第3.3.6条，《建筑幕墙》（GB/T 21086-2007）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幕墙气密性不应低于《建筑幕墙》（GB/T 21086-2007）的3级，即《建筑幕墙物理性能分级》(GB/T15225-94)的3级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规定性指标检查结论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2150.7998657226563"/>
        <w:gridCol w:w="1980.999908447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可否性能权衡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窗墙比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可见光透射比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天窗类型</w:t>
            </w:r>
          </w:p>
        </w:tc>
        <w:tc>
          <w:tcPr>
            <w:vAlign w:val="center"/>
          </w:tcPr>
          <w:p>
            <w:pPr/>
            <w:r>
              <w:t>无屋顶透光部分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屋顶构造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外墙构造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挑空楼板构造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采暖、空调地下室地面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采暖与非采暖隔墙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外窗热工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有效通风换气面积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非中空窗面积比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外窗气密性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外门气密性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15</w:t>
            </w:r>
          </w:p>
        </w:tc>
        <w:tc>
          <w:tcPr>
            <w:vAlign w:val="center"/>
          </w:tcPr>
          <w:p>
            <w:pPr/>
            <w:r>
              <w:t>幕墙气密性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sectPr w:rsidR="00D40158" w:rsidRPr="00D62A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  <w:r>
        <w:rPr>
          <w:color w:val="000000"/>
        </w:rPr>
        <w:t>□说明：本工程所有规定性设计指标</w:t>
      </w:r>
      <w:r>
        <w:rPr>
          <w:color w:val="000000"/>
          <w:b/>
        </w:rPr>
        <w:t>满足</w:t>
      </w:r>
      <w:r>
        <w:rPr>
          <w:color w:val="000000"/>
        </w:rPr>
        <w:t>《公共建筑节能设计标准》》(GB50189-2015)的要求。</w:t>
      </w:r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B4" w:rsidRDefault="009D6BB4" w:rsidP="00203A7D">
      <w:r>
        <w:separator/>
      </w:r>
    </w:p>
  </w:endnote>
  <w:endnote w:type="continuationSeparator" w:id="0">
    <w:p w:rsidR="009D6BB4" w:rsidRDefault="009D6BB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B4" w:rsidRDefault="009D6BB4" w:rsidP="00203A7D">
      <w:r>
        <w:separator/>
      </w:r>
    </w:p>
  </w:footnote>
  <w:footnote w:type="continuationSeparator" w:id="0">
    <w:p w:rsidR="009D6BB4" w:rsidRDefault="009D6BB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30f71655-854d-481d-9773-a9b332dab874.jpg" Id="Re3048df0c7204829" /><Relationship Type="http://schemas.openxmlformats.org/officeDocument/2006/relationships/image" Target="/word/media/10adfe5b-dc24-484d-93fb-55c9563ddb45.jpg" Id="Ra314061a00c548ef" /><Relationship Type="http://schemas.openxmlformats.org/officeDocument/2006/relationships/image" Target="/word/media/f68a062a-4c15-4efd-a671-f8b64a02cce4.jpg" Id="R4e8d5570e99f4008" /><Relationship Type="http://schemas.openxmlformats.org/officeDocument/2006/relationships/image" Target="/word/media/b18adb77-12b1-4f8e-a60f-25eb56f718ee.jpg" Id="R543605c2059c4df2" /><Relationship Type="http://schemas.openxmlformats.org/officeDocument/2006/relationships/image" Target="/word/media/865caa81-f912-4785-b192-66291d5a5e2b.jpg" Id="Rac10e7920b284285" /><Relationship Type="http://schemas.openxmlformats.org/officeDocument/2006/relationships/image" Target="/word/media/ce4f2080-6248-4ce2-9e71-1a100eec4fec.jpg" Id="R5510de20bd954295" /><Relationship Type="http://schemas.openxmlformats.org/officeDocument/2006/relationships/image" Target="/word/media/9da48b96-2bdb-46b7-8fa9-e786e258a66e.jpg" Id="R41ceb9e037be4d59" /><Relationship Type="http://schemas.openxmlformats.org/officeDocument/2006/relationships/image" Target="/word/media/d042f936-2bda-4b8d-b947-f384ff4c1f22.png" Id="R6b22d8f9719b4d81" /><Relationship Type="http://schemas.openxmlformats.org/officeDocument/2006/relationships/image" Target="/word/media/7706707e-6d43-452d-abe6-c3a2188b43a5.png" Id="Ra394e87e97ee45ac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TotalTime>31</TotalTime>
  <Pages>4</Pages>
  <Words>899</Words>
  <Characters>5128</Characters>
  <Application>Microsoft Office Word</Application>
  <DocSecurity>0</DocSecurity>
  <Lines>42</Lines>
  <Paragraphs>12</Paragraphs>
  <ScaleCrop>false</ScaleCrop>
  <Company>ths</Company>
  <LinksUpToDate>false</LinksUpToDate>
  <CharactersWithSpaces>6015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wxk</dc:creator>
  <cp:keywords/>
  <dc:description/>
  <cp:lastModifiedBy>gbsmba5</cp:lastModifiedBy>
  <cp:revision>17</cp:revision>
  <cp:lastPrinted>1899-12-31T16:00:00Z</cp:lastPrinted>
  <dcterms:created xsi:type="dcterms:W3CDTF">2017-02-07T08:42:00Z</dcterms:created>
  <dcterms:modified xsi:type="dcterms:W3CDTF">2020-05-21T03:11:00Z</dcterms:modified>
</cp:coreProperties>
</file>