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B50A4" w14:textId="77777777" w:rsidR="00A459DC" w:rsidRDefault="00A459DC" w:rsidP="00A459DC">
      <w:pPr>
        <w:spacing w:line="180" w:lineRule="exact"/>
        <w:rPr>
          <w:rFonts w:ascii="宋体" w:hAnsi="宋体"/>
          <w:b/>
          <w:bCs/>
          <w:sz w:val="32"/>
          <w:szCs w:val="32"/>
        </w:rPr>
      </w:pPr>
    </w:p>
    <w:p w14:paraId="7101826F" w14:textId="77777777" w:rsidR="00A459DC" w:rsidRDefault="00A459DC" w:rsidP="00A459DC">
      <w:pPr>
        <w:spacing w:afterLines="100" w:after="312"/>
        <w:rPr>
          <w:rFonts w:ascii="宋体" w:hAnsi="宋体"/>
          <w:b/>
          <w:bCs/>
          <w:sz w:val="30"/>
          <w:szCs w:val="24"/>
        </w:rPr>
      </w:pPr>
    </w:p>
    <w:p w14:paraId="61F5DAE0"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2FDABBA3" w14:textId="77777777" w:rsidR="00A459DC" w:rsidRDefault="00A459DC" w:rsidP="00FC792A">
      <w:pPr>
        <w:spacing w:beforeLines="100" w:before="312" w:line="180" w:lineRule="atLeast"/>
        <w:rPr>
          <w:rFonts w:ascii="宋体" w:hAnsi="宋体"/>
          <w:bCs/>
          <w:sz w:val="44"/>
          <w:szCs w:val="44"/>
        </w:rPr>
      </w:pPr>
    </w:p>
    <w:p w14:paraId="755D2425" w14:textId="77777777" w:rsidR="00A459DC" w:rsidRDefault="00A459DC" w:rsidP="00A459DC">
      <w:pPr>
        <w:spacing w:line="180" w:lineRule="exact"/>
        <w:jc w:val="center"/>
        <w:rPr>
          <w:rFonts w:ascii="宋体" w:hAnsi="宋体"/>
          <w:b/>
          <w:bCs/>
          <w:szCs w:val="21"/>
        </w:rPr>
      </w:pPr>
    </w:p>
    <w:p w14:paraId="114087AB"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490A6AFA"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73A17812"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14883949" w14:textId="77777777" w:rsidR="00A459DC" w:rsidRPr="00631037" w:rsidRDefault="00A459DC" w:rsidP="00631037">
            <w:pPr>
              <w:rPr>
                <w:rFonts w:ascii="宋体" w:hAnsi="宋体"/>
                <w:szCs w:val="21"/>
              </w:rPr>
            </w:pPr>
            <w:bookmarkStart w:id="0" w:name="工程名称"/>
            <w:bookmarkEnd w:id="0"/>
          </w:p>
        </w:tc>
      </w:tr>
      <w:tr w:rsidR="00A459DC" w:rsidRPr="00631037" w14:paraId="3EA0613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FB6E146"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15ECF5DA" w14:textId="77777777" w:rsidR="00A459DC" w:rsidRPr="00631037" w:rsidRDefault="00A459DC">
            <w:pPr>
              <w:rPr>
                <w:rFonts w:ascii="宋体" w:hAnsi="宋体"/>
                <w:szCs w:val="21"/>
              </w:rPr>
            </w:pPr>
            <w:bookmarkStart w:id="1" w:name="设计编号"/>
            <w:bookmarkEnd w:id="1"/>
          </w:p>
        </w:tc>
      </w:tr>
      <w:tr w:rsidR="00A459DC" w:rsidRPr="00631037" w14:paraId="0A140E3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9BF7871"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317C56A0" w14:textId="77777777" w:rsidR="00A459DC" w:rsidRPr="00631037" w:rsidRDefault="00A459DC">
            <w:pPr>
              <w:rPr>
                <w:rFonts w:ascii="宋体" w:hAnsi="宋体"/>
                <w:szCs w:val="21"/>
              </w:rPr>
            </w:pPr>
            <w:bookmarkStart w:id="2" w:name="建设单位"/>
            <w:bookmarkEnd w:id="2"/>
          </w:p>
        </w:tc>
      </w:tr>
      <w:tr w:rsidR="00A459DC" w:rsidRPr="00631037" w14:paraId="7447E34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E7248DE"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41625446" w14:textId="77777777" w:rsidR="00A459DC" w:rsidRPr="00631037" w:rsidRDefault="00A459DC">
            <w:pPr>
              <w:rPr>
                <w:rFonts w:ascii="宋体" w:hAnsi="宋体"/>
                <w:szCs w:val="21"/>
              </w:rPr>
            </w:pPr>
            <w:bookmarkStart w:id="3" w:name="设计单位"/>
            <w:bookmarkEnd w:id="3"/>
          </w:p>
        </w:tc>
      </w:tr>
      <w:tr w:rsidR="00A459DC" w:rsidRPr="00631037" w14:paraId="15A9D184"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4E749E8" w14:textId="77777777"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14:paraId="380AE96D" w14:textId="77777777" w:rsidR="00A459DC" w:rsidRPr="00631037" w:rsidRDefault="00A459DC">
            <w:pPr>
              <w:rPr>
                <w:rFonts w:ascii="宋体" w:hAnsi="宋体"/>
                <w:szCs w:val="21"/>
              </w:rPr>
            </w:pPr>
          </w:p>
        </w:tc>
      </w:tr>
      <w:tr w:rsidR="00A459DC" w:rsidRPr="00631037" w14:paraId="4825A9E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ED78368" w14:textId="77777777"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14:paraId="1CD8E714" w14:textId="77777777" w:rsidR="00A459DC" w:rsidRPr="00631037" w:rsidRDefault="00A459DC">
            <w:pPr>
              <w:rPr>
                <w:rFonts w:ascii="宋体" w:hAnsi="宋体"/>
                <w:szCs w:val="21"/>
              </w:rPr>
            </w:pPr>
          </w:p>
        </w:tc>
      </w:tr>
      <w:tr w:rsidR="00A459DC" w:rsidRPr="00631037" w14:paraId="240A812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7F2FEBE" w14:textId="77777777"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14:paraId="7023AF57" w14:textId="77777777" w:rsidR="00A459DC" w:rsidRPr="00631037" w:rsidRDefault="00A459DC">
            <w:pPr>
              <w:rPr>
                <w:rFonts w:ascii="宋体" w:hAnsi="宋体"/>
                <w:szCs w:val="21"/>
              </w:rPr>
            </w:pPr>
          </w:p>
        </w:tc>
      </w:tr>
      <w:tr w:rsidR="00A459DC" w:rsidRPr="00631037" w14:paraId="630E3C9A"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4209D2BE"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0DE69C7E" w14:textId="77777777" w:rsidR="00A459DC" w:rsidRPr="00631037" w:rsidRDefault="00A459DC">
            <w:pPr>
              <w:rPr>
                <w:rFonts w:ascii="宋体" w:hAnsi="宋体"/>
                <w:szCs w:val="21"/>
              </w:rPr>
            </w:pPr>
          </w:p>
        </w:tc>
      </w:tr>
    </w:tbl>
    <w:p w14:paraId="3437CDF1" w14:textId="77777777" w:rsidR="00A459DC" w:rsidRDefault="00A459DC" w:rsidP="00A459DC">
      <w:pPr>
        <w:rPr>
          <w:rFonts w:ascii="宋体" w:hAnsi="宋体"/>
          <w:sz w:val="18"/>
          <w:szCs w:val="20"/>
        </w:rPr>
      </w:pPr>
    </w:p>
    <w:p w14:paraId="5BE462E7" w14:textId="77777777" w:rsidR="00A459DC" w:rsidRDefault="00A459DC" w:rsidP="004D286C">
      <w:pPr>
        <w:jc w:val="center"/>
        <w:rPr>
          <w:rFonts w:ascii="宋体" w:hAnsi="宋体"/>
        </w:rPr>
      </w:pPr>
      <w:bookmarkStart w:id="4" w:name="二维码"/>
      <w:r>
        <w:rPr>
          <w:noProof/>
        </w:rPr>
        <w:drawing>
          <wp:inline distT="0" distB="0" distL="0" distR="0" wp14:anchorId="332C8F0B" wp14:editId="4F787981">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3B31547" w14:textId="77777777" w:rsidR="000E28D4" w:rsidRDefault="000E28D4">
      <w:pPr>
        <w:jc w:val="center"/>
        <w:rPr>
          <w:rFonts w:ascii="宋体" w:hAnsi="宋体"/>
        </w:rPr>
      </w:pPr>
    </w:p>
    <w:bookmarkEnd w:id="4"/>
    <w:p w14:paraId="68442B11" w14:textId="77777777"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1272666D"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1A35290F"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0474DDEC" w14:textId="77777777" w:rsidR="00A459DC" w:rsidRPr="003F1246" w:rsidRDefault="00FC792A" w:rsidP="00A61B39">
            <w:pPr>
              <w:rPr>
                <w:rFonts w:ascii="宋体" w:hAnsi="宋体"/>
                <w:szCs w:val="18"/>
              </w:rPr>
            </w:pPr>
            <w:bookmarkStart w:id="5" w:name="软件全称"/>
            <w:proofErr w:type="gramStart"/>
            <w:r w:rsidRPr="003F1246">
              <w:rPr>
                <w:rFonts w:ascii="宋体" w:hAnsi="宋体" w:hint="eastAsia"/>
                <w:szCs w:val="18"/>
              </w:rPr>
              <w:t>建筑声</w:t>
            </w:r>
            <w:proofErr w:type="gramEnd"/>
            <w:r w:rsidRPr="003F1246">
              <w:rPr>
                <w:rFonts w:ascii="宋体" w:hAnsi="宋体" w:hint="eastAsia"/>
                <w:szCs w:val="18"/>
              </w:rPr>
              <w:t>环境SEDU2020</w:t>
            </w:r>
            <w:bookmarkEnd w:id="5"/>
          </w:p>
        </w:tc>
      </w:tr>
      <w:tr w:rsidR="00A459DC" w:rsidRPr="00D34E70" w14:paraId="04FC3FB6"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49D02635"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5156AB73" w14:textId="77777777"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14:paraId="268E10B3"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C24CFEE"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0B49BAC0"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14:paraId="18ED3910"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3323584D"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6DFF616E" w14:textId="77777777" w:rsidR="00D06335" w:rsidRPr="002B262A" w:rsidRDefault="00D06335" w:rsidP="00D06335">
            <w:pPr>
              <w:rPr>
                <w:rFonts w:ascii="Times New Roman" w:hAnsi="Times New Roman"/>
              </w:rPr>
            </w:pPr>
            <w:bookmarkStart w:id="7" w:name="加密锁号"/>
            <w:r>
              <w:t>T18864807321</w:t>
            </w:r>
            <w:bookmarkEnd w:id="7"/>
          </w:p>
          <w:p w14:paraId="7949A288" w14:textId="77777777" w:rsidR="00A459DC" w:rsidRPr="00D34E70" w:rsidRDefault="00A459DC">
            <w:pPr>
              <w:rPr>
                <w:rFonts w:ascii="宋体" w:hAnsi="宋体"/>
                <w:szCs w:val="18"/>
              </w:rPr>
            </w:pPr>
          </w:p>
        </w:tc>
      </w:tr>
    </w:tbl>
    <w:p w14:paraId="5FB2E5D0" w14:textId="77777777" w:rsidR="00A459DC" w:rsidRDefault="00A459DC" w:rsidP="00A45A72"/>
    <w:p w14:paraId="6D2755F2" w14:textId="77777777" w:rsidR="00223BB0" w:rsidRDefault="00A459DC" w:rsidP="00A45A72">
      <w:pPr>
        <w:pStyle w:val="1"/>
        <w:rPr>
          <w:rFonts w:ascii="Times New Roman" w:hAnsi="Times New Roman"/>
        </w:rPr>
      </w:pPr>
      <w:r>
        <w:rPr>
          <w:rFonts w:ascii="Times New Roman" w:hAnsi="Times New Roman"/>
        </w:rPr>
        <w:br w:type="page"/>
      </w:r>
    </w:p>
    <w:p w14:paraId="191908A5"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14:paraId="706D72C9"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31D988D9" w14:textId="77777777" w:rsidR="00403C36"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747999" w:history="1">
        <w:r w:rsidR="00403C36" w:rsidRPr="00BF26FC">
          <w:rPr>
            <w:rStyle w:val="af4"/>
          </w:rPr>
          <w:t>1.</w:t>
        </w:r>
        <w:r w:rsidR="00403C36">
          <w:rPr>
            <w:rFonts w:asciiTheme="minorHAnsi" w:eastAsiaTheme="minorEastAsia" w:hAnsiTheme="minorHAnsi" w:cstheme="minorBidi"/>
            <w:b w:val="0"/>
            <w:bCs w:val="0"/>
            <w:szCs w:val="22"/>
          </w:rPr>
          <w:tab/>
        </w:r>
        <w:r w:rsidR="00403C36" w:rsidRPr="00BF26FC">
          <w:rPr>
            <w:rStyle w:val="af4"/>
          </w:rPr>
          <w:t>项目概况</w:t>
        </w:r>
        <w:r w:rsidR="00403C36">
          <w:rPr>
            <w:webHidden/>
          </w:rPr>
          <w:tab/>
        </w:r>
        <w:r w:rsidR="00403C36">
          <w:rPr>
            <w:webHidden/>
          </w:rPr>
          <w:fldChar w:fldCharType="begin"/>
        </w:r>
        <w:r w:rsidR="00403C36">
          <w:rPr>
            <w:webHidden/>
          </w:rPr>
          <w:instrText xml:space="preserve"> PAGEREF _Toc60747999 \h </w:instrText>
        </w:r>
        <w:r w:rsidR="00403C36">
          <w:rPr>
            <w:webHidden/>
          </w:rPr>
        </w:r>
        <w:r w:rsidR="00403C36">
          <w:rPr>
            <w:webHidden/>
          </w:rPr>
          <w:fldChar w:fldCharType="separate"/>
        </w:r>
        <w:r w:rsidR="00403C36">
          <w:rPr>
            <w:webHidden/>
          </w:rPr>
          <w:t>3</w:t>
        </w:r>
        <w:r w:rsidR="00403C36">
          <w:rPr>
            <w:webHidden/>
          </w:rPr>
          <w:fldChar w:fldCharType="end"/>
        </w:r>
      </w:hyperlink>
    </w:p>
    <w:p w14:paraId="0163C22E" w14:textId="77777777" w:rsidR="00403C36" w:rsidRDefault="00403C36">
      <w:pPr>
        <w:pStyle w:val="TOC1"/>
        <w:rPr>
          <w:rFonts w:asciiTheme="minorHAnsi" w:eastAsiaTheme="minorEastAsia" w:hAnsiTheme="minorHAnsi" w:cstheme="minorBidi"/>
          <w:b w:val="0"/>
          <w:bCs w:val="0"/>
          <w:szCs w:val="22"/>
        </w:rPr>
      </w:pPr>
      <w:hyperlink w:anchor="_Toc60748000" w:history="1">
        <w:r w:rsidRPr="00BF26FC">
          <w:rPr>
            <w:rStyle w:val="af4"/>
          </w:rPr>
          <w:t>2.</w:t>
        </w:r>
        <w:r w:rsidRPr="00BF26FC">
          <w:rPr>
            <w:rStyle w:val="af4"/>
          </w:rPr>
          <w:t>评价标准</w:t>
        </w:r>
        <w:r>
          <w:rPr>
            <w:webHidden/>
          </w:rPr>
          <w:tab/>
        </w:r>
        <w:r>
          <w:rPr>
            <w:webHidden/>
          </w:rPr>
          <w:fldChar w:fldCharType="begin"/>
        </w:r>
        <w:r>
          <w:rPr>
            <w:webHidden/>
          </w:rPr>
          <w:instrText xml:space="preserve"> PAGEREF _Toc60748000 \h </w:instrText>
        </w:r>
        <w:r>
          <w:rPr>
            <w:webHidden/>
          </w:rPr>
        </w:r>
        <w:r>
          <w:rPr>
            <w:webHidden/>
          </w:rPr>
          <w:fldChar w:fldCharType="separate"/>
        </w:r>
        <w:r>
          <w:rPr>
            <w:webHidden/>
          </w:rPr>
          <w:t>3</w:t>
        </w:r>
        <w:r>
          <w:rPr>
            <w:webHidden/>
          </w:rPr>
          <w:fldChar w:fldCharType="end"/>
        </w:r>
      </w:hyperlink>
    </w:p>
    <w:p w14:paraId="6B1D0DEA" w14:textId="77777777" w:rsidR="00403C36" w:rsidRDefault="00403C36">
      <w:pPr>
        <w:pStyle w:val="TOC2"/>
        <w:rPr>
          <w:rFonts w:asciiTheme="minorHAnsi" w:eastAsiaTheme="minorEastAsia" w:hAnsiTheme="minorHAnsi" w:cstheme="minorBidi"/>
          <w:szCs w:val="22"/>
        </w:rPr>
      </w:pPr>
      <w:hyperlink w:anchor="_Toc60748001" w:history="1">
        <w:r w:rsidRPr="00BF26FC">
          <w:rPr>
            <w:rStyle w:val="af4"/>
          </w:rPr>
          <w:t>2.1</w:t>
        </w:r>
        <w:r w:rsidRPr="00BF26FC">
          <w:rPr>
            <w:rStyle w:val="af4"/>
          </w:rPr>
          <w:t>评价依据</w:t>
        </w:r>
        <w:r>
          <w:rPr>
            <w:webHidden/>
          </w:rPr>
          <w:tab/>
        </w:r>
        <w:r>
          <w:rPr>
            <w:webHidden/>
          </w:rPr>
          <w:fldChar w:fldCharType="begin"/>
        </w:r>
        <w:r>
          <w:rPr>
            <w:webHidden/>
          </w:rPr>
          <w:instrText xml:space="preserve"> PAGEREF _Toc60748001 \h </w:instrText>
        </w:r>
        <w:r>
          <w:rPr>
            <w:webHidden/>
          </w:rPr>
        </w:r>
        <w:r>
          <w:rPr>
            <w:webHidden/>
          </w:rPr>
          <w:fldChar w:fldCharType="separate"/>
        </w:r>
        <w:r>
          <w:rPr>
            <w:webHidden/>
          </w:rPr>
          <w:t>3</w:t>
        </w:r>
        <w:r>
          <w:rPr>
            <w:webHidden/>
          </w:rPr>
          <w:fldChar w:fldCharType="end"/>
        </w:r>
      </w:hyperlink>
    </w:p>
    <w:p w14:paraId="54ABB47B" w14:textId="77777777" w:rsidR="00403C36" w:rsidRDefault="00403C36">
      <w:pPr>
        <w:pStyle w:val="TOC2"/>
        <w:rPr>
          <w:rFonts w:asciiTheme="minorHAnsi" w:eastAsiaTheme="minorEastAsia" w:hAnsiTheme="minorHAnsi" w:cstheme="minorBidi"/>
          <w:szCs w:val="22"/>
        </w:rPr>
      </w:pPr>
      <w:hyperlink w:anchor="_Toc60748002" w:history="1">
        <w:r w:rsidRPr="00BF26FC">
          <w:rPr>
            <w:rStyle w:val="af4"/>
          </w:rPr>
          <w:t>2.2</w:t>
        </w:r>
        <w:r w:rsidRPr="00BF26FC">
          <w:rPr>
            <w:rStyle w:val="af4"/>
          </w:rPr>
          <w:t>标准要求</w:t>
        </w:r>
        <w:r>
          <w:rPr>
            <w:webHidden/>
          </w:rPr>
          <w:tab/>
        </w:r>
        <w:r>
          <w:rPr>
            <w:webHidden/>
          </w:rPr>
          <w:fldChar w:fldCharType="begin"/>
        </w:r>
        <w:r>
          <w:rPr>
            <w:webHidden/>
          </w:rPr>
          <w:instrText xml:space="preserve"> PAGEREF _Toc60748002 \h </w:instrText>
        </w:r>
        <w:r>
          <w:rPr>
            <w:webHidden/>
          </w:rPr>
        </w:r>
        <w:r>
          <w:rPr>
            <w:webHidden/>
          </w:rPr>
          <w:fldChar w:fldCharType="separate"/>
        </w:r>
        <w:r>
          <w:rPr>
            <w:webHidden/>
          </w:rPr>
          <w:t>3</w:t>
        </w:r>
        <w:r>
          <w:rPr>
            <w:webHidden/>
          </w:rPr>
          <w:fldChar w:fldCharType="end"/>
        </w:r>
      </w:hyperlink>
    </w:p>
    <w:p w14:paraId="5A37BC68" w14:textId="77777777" w:rsidR="00403C36" w:rsidRDefault="00403C36">
      <w:pPr>
        <w:pStyle w:val="TOC1"/>
        <w:rPr>
          <w:rFonts w:asciiTheme="minorHAnsi" w:eastAsiaTheme="minorEastAsia" w:hAnsiTheme="minorHAnsi" w:cstheme="minorBidi"/>
          <w:b w:val="0"/>
          <w:bCs w:val="0"/>
          <w:szCs w:val="22"/>
        </w:rPr>
      </w:pPr>
      <w:hyperlink w:anchor="_Toc60748003" w:history="1">
        <w:r w:rsidRPr="00BF26FC">
          <w:rPr>
            <w:rStyle w:val="af4"/>
          </w:rPr>
          <w:t>3.</w:t>
        </w:r>
        <w:r w:rsidRPr="00BF26FC">
          <w:rPr>
            <w:rStyle w:val="af4"/>
          </w:rPr>
          <w:t>模拟方法</w:t>
        </w:r>
        <w:r>
          <w:rPr>
            <w:webHidden/>
          </w:rPr>
          <w:tab/>
        </w:r>
        <w:r>
          <w:rPr>
            <w:webHidden/>
          </w:rPr>
          <w:fldChar w:fldCharType="begin"/>
        </w:r>
        <w:r>
          <w:rPr>
            <w:webHidden/>
          </w:rPr>
          <w:instrText xml:space="preserve"> PAGEREF _Toc60748003 \h </w:instrText>
        </w:r>
        <w:r>
          <w:rPr>
            <w:webHidden/>
          </w:rPr>
        </w:r>
        <w:r>
          <w:rPr>
            <w:webHidden/>
          </w:rPr>
          <w:fldChar w:fldCharType="separate"/>
        </w:r>
        <w:r>
          <w:rPr>
            <w:webHidden/>
          </w:rPr>
          <w:t>4</w:t>
        </w:r>
        <w:r>
          <w:rPr>
            <w:webHidden/>
          </w:rPr>
          <w:fldChar w:fldCharType="end"/>
        </w:r>
      </w:hyperlink>
    </w:p>
    <w:p w14:paraId="2743C6F0" w14:textId="77777777" w:rsidR="00403C36" w:rsidRDefault="00403C36">
      <w:pPr>
        <w:pStyle w:val="TOC2"/>
        <w:rPr>
          <w:rFonts w:asciiTheme="minorHAnsi" w:eastAsiaTheme="minorEastAsia" w:hAnsiTheme="minorHAnsi" w:cstheme="minorBidi"/>
          <w:szCs w:val="22"/>
        </w:rPr>
      </w:pPr>
      <w:hyperlink w:anchor="_Toc60748004" w:history="1">
        <w:r w:rsidRPr="00BF26FC">
          <w:rPr>
            <w:rStyle w:val="af4"/>
          </w:rPr>
          <w:t>3.1</w:t>
        </w:r>
        <w:r w:rsidRPr="00BF26FC">
          <w:rPr>
            <w:rStyle w:val="af4"/>
          </w:rPr>
          <w:t>模拟软件</w:t>
        </w:r>
        <w:r>
          <w:rPr>
            <w:webHidden/>
          </w:rPr>
          <w:tab/>
        </w:r>
        <w:r>
          <w:rPr>
            <w:webHidden/>
          </w:rPr>
          <w:fldChar w:fldCharType="begin"/>
        </w:r>
        <w:r>
          <w:rPr>
            <w:webHidden/>
          </w:rPr>
          <w:instrText xml:space="preserve"> PAGEREF _Toc60748004 \h </w:instrText>
        </w:r>
        <w:r>
          <w:rPr>
            <w:webHidden/>
          </w:rPr>
        </w:r>
        <w:r>
          <w:rPr>
            <w:webHidden/>
          </w:rPr>
          <w:fldChar w:fldCharType="separate"/>
        </w:r>
        <w:r>
          <w:rPr>
            <w:webHidden/>
          </w:rPr>
          <w:t>4</w:t>
        </w:r>
        <w:r>
          <w:rPr>
            <w:webHidden/>
          </w:rPr>
          <w:fldChar w:fldCharType="end"/>
        </w:r>
      </w:hyperlink>
    </w:p>
    <w:p w14:paraId="6E33A0E7" w14:textId="77777777" w:rsidR="00403C36" w:rsidRDefault="00403C36">
      <w:pPr>
        <w:pStyle w:val="TOC2"/>
        <w:rPr>
          <w:rFonts w:asciiTheme="minorHAnsi" w:eastAsiaTheme="minorEastAsia" w:hAnsiTheme="minorHAnsi" w:cstheme="minorBidi"/>
          <w:szCs w:val="22"/>
        </w:rPr>
      </w:pPr>
      <w:hyperlink w:anchor="_Toc60748005" w:history="1">
        <w:r w:rsidRPr="00BF26FC">
          <w:rPr>
            <w:rStyle w:val="af4"/>
          </w:rPr>
          <w:t>3.2</w:t>
        </w:r>
        <w:r w:rsidRPr="00BF26FC">
          <w:rPr>
            <w:rStyle w:val="af4"/>
          </w:rPr>
          <w:t>分析模型</w:t>
        </w:r>
        <w:r>
          <w:rPr>
            <w:webHidden/>
          </w:rPr>
          <w:tab/>
        </w:r>
        <w:r>
          <w:rPr>
            <w:webHidden/>
          </w:rPr>
          <w:fldChar w:fldCharType="begin"/>
        </w:r>
        <w:r>
          <w:rPr>
            <w:webHidden/>
          </w:rPr>
          <w:instrText xml:space="preserve"> PAGEREF _Toc60748005 \h </w:instrText>
        </w:r>
        <w:r>
          <w:rPr>
            <w:webHidden/>
          </w:rPr>
        </w:r>
        <w:r>
          <w:rPr>
            <w:webHidden/>
          </w:rPr>
          <w:fldChar w:fldCharType="separate"/>
        </w:r>
        <w:r>
          <w:rPr>
            <w:webHidden/>
          </w:rPr>
          <w:t>4</w:t>
        </w:r>
        <w:r>
          <w:rPr>
            <w:webHidden/>
          </w:rPr>
          <w:fldChar w:fldCharType="end"/>
        </w:r>
      </w:hyperlink>
    </w:p>
    <w:p w14:paraId="4DB0B534" w14:textId="77777777" w:rsidR="00403C36" w:rsidRDefault="00403C36">
      <w:pPr>
        <w:pStyle w:val="TOC2"/>
        <w:rPr>
          <w:rFonts w:asciiTheme="minorHAnsi" w:eastAsiaTheme="minorEastAsia" w:hAnsiTheme="minorHAnsi" w:cstheme="minorBidi"/>
          <w:szCs w:val="22"/>
        </w:rPr>
      </w:pPr>
      <w:hyperlink w:anchor="_Toc60748006" w:history="1">
        <w:r w:rsidRPr="00BF26FC">
          <w:rPr>
            <w:rStyle w:val="af4"/>
          </w:rPr>
          <w:t xml:space="preserve">3.3 </w:t>
        </w:r>
        <w:r w:rsidRPr="00BF26FC">
          <w:rPr>
            <w:rStyle w:val="af4"/>
          </w:rPr>
          <w:t>计算条件</w:t>
        </w:r>
        <w:r>
          <w:rPr>
            <w:webHidden/>
          </w:rPr>
          <w:tab/>
        </w:r>
        <w:r>
          <w:rPr>
            <w:webHidden/>
          </w:rPr>
          <w:fldChar w:fldCharType="begin"/>
        </w:r>
        <w:r>
          <w:rPr>
            <w:webHidden/>
          </w:rPr>
          <w:instrText xml:space="preserve"> PAGEREF _Toc60748006 \h </w:instrText>
        </w:r>
        <w:r>
          <w:rPr>
            <w:webHidden/>
          </w:rPr>
        </w:r>
        <w:r>
          <w:rPr>
            <w:webHidden/>
          </w:rPr>
          <w:fldChar w:fldCharType="separate"/>
        </w:r>
        <w:r>
          <w:rPr>
            <w:webHidden/>
          </w:rPr>
          <w:t>5</w:t>
        </w:r>
        <w:r>
          <w:rPr>
            <w:webHidden/>
          </w:rPr>
          <w:fldChar w:fldCharType="end"/>
        </w:r>
      </w:hyperlink>
    </w:p>
    <w:p w14:paraId="0F246C54" w14:textId="77777777" w:rsidR="00403C36" w:rsidRDefault="00403C36">
      <w:pPr>
        <w:pStyle w:val="TOC2"/>
        <w:rPr>
          <w:rFonts w:asciiTheme="minorHAnsi" w:eastAsiaTheme="minorEastAsia" w:hAnsiTheme="minorHAnsi" w:cstheme="minorBidi"/>
          <w:szCs w:val="22"/>
        </w:rPr>
      </w:pPr>
      <w:hyperlink w:anchor="_Toc60748007" w:history="1">
        <w:r w:rsidRPr="00BF26FC">
          <w:rPr>
            <w:rStyle w:val="af4"/>
          </w:rPr>
          <w:t>3.4</w:t>
        </w:r>
        <w:r w:rsidRPr="00BF26FC">
          <w:rPr>
            <w:rStyle w:val="af4"/>
          </w:rPr>
          <w:t>参数设置</w:t>
        </w:r>
        <w:r>
          <w:rPr>
            <w:webHidden/>
          </w:rPr>
          <w:tab/>
        </w:r>
        <w:r>
          <w:rPr>
            <w:webHidden/>
          </w:rPr>
          <w:fldChar w:fldCharType="begin"/>
        </w:r>
        <w:r>
          <w:rPr>
            <w:webHidden/>
          </w:rPr>
          <w:instrText xml:space="preserve"> PAGEREF _Toc60748007 \h </w:instrText>
        </w:r>
        <w:r>
          <w:rPr>
            <w:webHidden/>
          </w:rPr>
        </w:r>
        <w:r>
          <w:rPr>
            <w:webHidden/>
          </w:rPr>
          <w:fldChar w:fldCharType="separate"/>
        </w:r>
        <w:r>
          <w:rPr>
            <w:webHidden/>
          </w:rPr>
          <w:t>6</w:t>
        </w:r>
        <w:r>
          <w:rPr>
            <w:webHidden/>
          </w:rPr>
          <w:fldChar w:fldCharType="end"/>
        </w:r>
      </w:hyperlink>
    </w:p>
    <w:p w14:paraId="035C7D3B" w14:textId="77777777" w:rsidR="00403C36" w:rsidRDefault="00403C36">
      <w:pPr>
        <w:pStyle w:val="TOC1"/>
        <w:rPr>
          <w:rFonts w:asciiTheme="minorHAnsi" w:eastAsiaTheme="minorEastAsia" w:hAnsiTheme="minorHAnsi" w:cstheme="minorBidi"/>
          <w:b w:val="0"/>
          <w:bCs w:val="0"/>
          <w:szCs w:val="22"/>
        </w:rPr>
      </w:pPr>
      <w:hyperlink w:anchor="_Toc60748008" w:history="1">
        <w:r w:rsidRPr="00BF26FC">
          <w:rPr>
            <w:rStyle w:val="af4"/>
          </w:rPr>
          <w:t>4.</w:t>
        </w:r>
        <w:r w:rsidRPr="00BF26FC">
          <w:rPr>
            <w:rStyle w:val="af4"/>
          </w:rPr>
          <w:t>模拟结果及分析</w:t>
        </w:r>
        <w:r>
          <w:rPr>
            <w:webHidden/>
          </w:rPr>
          <w:tab/>
        </w:r>
        <w:r>
          <w:rPr>
            <w:webHidden/>
          </w:rPr>
          <w:fldChar w:fldCharType="begin"/>
        </w:r>
        <w:r>
          <w:rPr>
            <w:webHidden/>
          </w:rPr>
          <w:instrText xml:space="preserve"> PAGEREF _Toc60748008 \h </w:instrText>
        </w:r>
        <w:r>
          <w:rPr>
            <w:webHidden/>
          </w:rPr>
        </w:r>
        <w:r>
          <w:rPr>
            <w:webHidden/>
          </w:rPr>
          <w:fldChar w:fldCharType="separate"/>
        </w:r>
        <w:r>
          <w:rPr>
            <w:webHidden/>
          </w:rPr>
          <w:t>6</w:t>
        </w:r>
        <w:r>
          <w:rPr>
            <w:webHidden/>
          </w:rPr>
          <w:fldChar w:fldCharType="end"/>
        </w:r>
      </w:hyperlink>
    </w:p>
    <w:p w14:paraId="0E3CE214" w14:textId="77777777" w:rsidR="00403C36" w:rsidRDefault="00403C36">
      <w:pPr>
        <w:pStyle w:val="TOC2"/>
        <w:rPr>
          <w:rFonts w:asciiTheme="minorHAnsi" w:eastAsiaTheme="minorEastAsia" w:hAnsiTheme="minorHAnsi" w:cstheme="minorBidi"/>
          <w:szCs w:val="22"/>
        </w:rPr>
      </w:pPr>
      <w:hyperlink w:anchor="_Toc60748009" w:history="1">
        <w:r w:rsidRPr="00BF26FC">
          <w:rPr>
            <w:rStyle w:val="af4"/>
          </w:rPr>
          <w:t>4.1</w:t>
        </w:r>
        <w:r w:rsidRPr="00BF26FC">
          <w:rPr>
            <w:rStyle w:val="af4"/>
          </w:rPr>
          <w:t>场地噪声分布</w:t>
        </w:r>
        <w:r>
          <w:rPr>
            <w:webHidden/>
          </w:rPr>
          <w:tab/>
        </w:r>
        <w:r>
          <w:rPr>
            <w:webHidden/>
          </w:rPr>
          <w:fldChar w:fldCharType="begin"/>
        </w:r>
        <w:r>
          <w:rPr>
            <w:webHidden/>
          </w:rPr>
          <w:instrText xml:space="preserve"> PAGEREF _Toc60748009 \h </w:instrText>
        </w:r>
        <w:r>
          <w:rPr>
            <w:webHidden/>
          </w:rPr>
        </w:r>
        <w:r>
          <w:rPr>
            <w:webHidden/>
          </w:rPr>
          <w:fldChar w:fldCharType="separate"/>
        </w:r>
        <w:r>
          <w:rPr>
            <w:webHidden/>
          </w:rPr>
          <w:t>6</w:t>
        </w:r>
        <w:r>
          <w:rPr>
            <w:webHidden/>
          </w:rPr>
          <w:fldChar w:fldCharType="end"/>
        </w:r>
      </w:hyperlink>
    </w:p>
    <w:p w14:paraId="50B9E218" w14:textId="77777777" w:rsidR="00403C36" w:rsidRDefault="00403C36">
      <w:pPr>
        <w:pStyle w:val="TOC2"/>
        <w:rPr>
          <w:rFonts w:asciiTheme="minorHAnsi" w:eastAsiaTheme="minorEastAsia" w:hAnsiTheme="minorHAnsi" w:cstheme="minorBidi"/>
          <w:szCs w:val="22"/>
        </w:rPr>
      </w:pPr>
      <w:hyperlink w:anchor="_Toc60748010" w:history="1">
        <w:r w:rsidRPr="00BF26FC">
          <w:rPr>
            <w:rStyle w:val="af4"/>
          </w:rPr>
          <w:t>4.2</w:t>
        </w:r>
        <w:r w:rsidRPr="00BF26FC">
          <w:rPr>
            <w:rStyle w:val="af4"/>
          </w:rPr>
          <w:t>噪声敏感建筑噪声分布情况</w:t>
        </w:r>
        <w:r>
          <w:rPr>
            <w:webHidden/>
          </w:rPr>
          <w:tab/>
        </w:r>
        <w:r>
          <w:rPr>
            <w:webHidden/>
          </w:rPr>
          <w:fldChar w:fldCharType="begin"/>
        </w:r>
        <w:r>
          <w:rPr>
            <w:webHidden/>
          </w:rPr>
          <w:instrText xml:space="preserve"> PAGEREF _Toc60748010 \h </w:instrText>
        </w:r>
        <w:r>
          <w:rPr>
            <w:webHidden/>
          </w:rPr>
        </w:r>
        <w:r>
          <w:rPr>
            <w:webHidden/>
          </w:rPr>
          <w:fldChar w:fldCharType="separate"/>
        </w:r>
        <w:r>
          <w:rPr>
            <w:webHidden/>
          </w:rPr>
          <w:t>6</w:t>
        </w:r>
        <w:r>
          <w:rPr>
            <w:webHidden/>
          </w:rPr>
          <w:fldChar w:fldCharType="end"/>
        </w:r>
      </w:hyperlink>
    </w:p>
    <w:p w14:paraId="0623A1D7" w14:textId="77777777" w:rsidR="00403C36" w:rsidRDefault="00403C36">
      <w:pPr>
        <w:pStyle w:val="TOC1"/>
        <w:rPr>
          <w:rFonts w:asciiTheme="minorHAnsi" w:eastAsiaTheme="minorEastAsia" w:hAnsiTheme="minorHAnsi" w:cstheme="minorBidi"/>
          <w:b w:val="0"/>
          <w:bCs w:val="0"/>
          <w:szCs w:val="22"/>
        </w:rPr>
      </w:pPr>
      <w:hyperlink w:anchor="_Toc60748011" w:history="1">
        <w:r w:rsidRPr="00BF26FC">
          <w:rPr>
            <w:rStyle w:val="af4"/>
          </w:rPr>
          <w:t>5.</w:t>
        </w:r>
        <w:r w:rsidRPr="00BF26FC">
          <w:rPr>
            <w:rStyle w:val="af4"/>
          </w:rPr>
          <w:t>结论</w:t>
        </w:r>
        <w:r>
          <w:rPr>
            <w:webHidden/>
          </w:rPr>
          <w:tab/>
        </w:r>
        <w:r>
          <w:rPr>
            <w:webHidden/>
          </w:rPr>
          <w:fldChar w:fldCharType="begin"/>
        </w:r>
        <w:r>
          <w:rPr>
            <w:webHidden/>
          </w:rPr>
          <w:instrText xml:space="preserve"> PAGEREF _Toc60748011 \h </w:instrText>
        </w:r>
        <w:r>
          <w:rPr>
            <w:webHidden/>
          </w:rPr>
        </w:r>
        <w:r>
          <w:rPr>
            <w:webHidden/>
          </w:rPr>
          <w:fldChar w:fldCharType="separate"/>
        </w:r>
        <w:r>
          <w:rPr>
            <w:webHidden/>
          </w:rPr>
          <w:t>7</w:t>
        </w:r>
        <w:r>
          <w:rPr>
            <w:webHidden/>
          </w:rPr>
          <w:fldChar w:fldCharType="end"/>
        </w:r>
      </w:hyperlink>
    </w:p>
    <w:p w14:paraId="200476E5" w14:textId="77777777" w:rsidR="00223BB0" w:rsidRDefault="000D6A5A" w:rsidP="000D6A5A">
      <w:pPr>
        <w:pStyle w:val="TOC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14:paraId="6651F519" w14:textId="77777777" w:rsidR="00116DD5" w:rsidRDefault="00385B5B" w:rsidP="009C0977">
      <w:pPr>
        <w:pStyle w:val="1"/>
        <w:numPr>
          <w:ilvl w:val="0"/>
          <w:numId w:val="3"/>
        </w:numPr>
        <w:rPr>
          <w:rFonts w:ascii="Times New Roman" w:hAnsi="Times New Roman"/>
          <w:sz w:val="28"/>
          <w:szCs w:val="28"/>
        </w:rPr>
      </w:pPr>
      <w:bookmarkStart w:id="9" w:name="_Toc479326717"/>
      <w:bookmarkStart w:id="10" w:name="_Toc60747999"/>
      <w:r w:rsidRPr="00A45A72">
        <w:rPr>
          <w:rFonts w:ascii="Times New Roman" w:hAnsi="Times New Roman" w:hint="eastAsia"/>
          <w:sz w:val="28"/>
          <w:szCs w:val="28"/>
        </w:rPr>
        <w:lastRenderedPageBreak/>
        <w:t>项目概况</w:t>
      </w:r>
      <w:bookmarkEnd w:id="9"/>
      <w:bookmarkEnd w:id="10"/>
    </w:p>
    <w:p w14:paraId="7134ABFA" w14:textId="77777777"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14:paraId="0CB6853E"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0E28D4" w14:paraId="02111126" w14:textId="77777777">
        <w:tc>
          <w:tcPr>
            <w:tcW w:w="3616" w:type="dxa"/>
            <w:shd w:val="clear" w:color="auto" w:fill="E6E6E6"/>
            <w:vAlign w:val="center"/>
          </w:tcPr>
          <w:p w14:paraId="512252E5" w14:textId="77777777" w:rsidR="000E28D4" w:rsidRDefault="003F033E">
            <w:pPr>
              <w:jc w:val="center"/>
            </w:pPr>
            <w:r>
              <w:rPr>
                <w:b/>
              </w:rPr>
              <w:t>名称</w:t>
            </w:r>
          </w:p>
        </w:tc>
        <w:tc>
          <w:tcPr>
            <w:tcW w:w="2586" w:type="dxa"/>
            <w:shd w:val="clear" w:color="auto" w:fill="E6E6E6"/>
            <w:vAlign w:val="center"/>
          </w:tcPr>
          <w:p w14:paraId="2CD2FDF3" w14:textId="77777777" w:rsidR="000E28D4" w:rsidRDefault="003F033E">
            <w:pPr>
              <w:jc w:val="center"/>
            </w:pPr>
            <w:r>
              <w:rPr>
                <w:b/>
              </w:rPr>
              <w:t>建筑高度</w:t>
            </w:r>
            <w:r>
              <w:rPr>
                <w:b/>
              </w:rPr>
              <w:t>(</w:t>
            </w:r>
            <w:r>
              <w:rPr>
                <w:b/>
              </w:rPr>
              <w:t>米</w:t>
            </w:r>
            <w:r>
              <w:rPr>
                <w:b/>
              </w:rPr>
              <w:t>)</w:t>
            </w:r>
          </w:p>
        </w:tc>
        <w:tc>
          <w:tcPr>
            <w:tcW w:w="2071" w:type="dxa"/>
            <w:shd w:val="clear" w:color="auto" w:fill="E6E6E6"/>
            <w:vAlign w:val="center"/>
          </w:tcPr>
          <w:p w14:paraId="35651630" w14:textId="77777777" w:rsidR="000E28D4" w:rsidRDefault="003F033E">
            <w:pPr>
              <w:jc w:val="center"/>
            </w:pPr>
            <w:r>
              <w:rPr>
                <w:b/>
              </w:rPr>
              <w:t>标高</w:t>
            </w:r>
            <w:r>
              <w:rPr>
                <w:b/>
              </w:rPr>
              <w:t>(</w:t>
            </w:r>
            <w:r>
              <w:rPr>
                <w:b/>
              </w:rPr>
              <w:t>米</w:t>
            </w:r>
            <w:r>
              <w:rPr>
                <w:b/>
              </w:rPr>
              <w:t>)</w:t>
            </w:r>
          </w:p>
        </w:tc>
      </w:tr>
      <w:tr w:rsidR="000E28D4" w14:paraId="5AC340B4" w14:textId="77777777">
        <w:tc>
          <w:tcPr>
            <w:tcW w:w="3616" w:type="dxa"/>
            <w:vAlign w:val="center"/>
          </w:tcPr>
          <w:p w14:paraId="63CB8CE2" w14:textId="77777777" w:rsidR="000E28D4" w:rsidRDefault="003F033E">
            <w:pPr>
              <w:jc w:val="center"/>
            </w:pPr>
            <w:r>
              <w:rPr>
                <w:b/>
              </w:rPr>
              <w:t>室内分析单体</w:t>
            </w:r>
            <w:r>
              <w:rPr>
                <w:b/>
              </w:rPr>
              <w:t>DT</w:t>
            </w:r>
          </w:p>
        </w:tc>
        <w:tc>
          <w:tcPr>
            <w:tcW w:w="2586" w:type="dxa"/>
            <w:vAlign w:val="center"/>
          </w:tcPr>
          <w:p w14:paraId="12E8AF25" w14:textId="77777777" w:rsidR="000E28D4" w:rsidRDefault="003F033E">
            <w:pPr>
              <w:jc w:val="center"/>
            </w:pPr>
            <w:r>
              <w:rPr>
                <w:b/>
              </w:rPr>
              <w:t>17.10</w:t>
            </w:r>
          </w:p>
        </w:tc>
        <w:tc>
          <w:tcPr>
            <w:tcW w:w="2071" w:type="dxa"/>
            <w:vAlign w:val="center"/>
          </w:tcPr>
          <w:p w14:paraId="0393DE49" w14:textId="77777777" w:rsidR="000E28D4" w:rsidRDefault="003F033E">
            <w:pPr>
              <w:jc w:val="center"/>
            </w:pPr>
            <w:r>
              <w:rPr>
                <w:b/>
              </w:rPr>
              <w:t>-2.1</w:t>
            </w:r>
          </w:p>
        </w:tc>
      </w:tr>
    </w:tbl>
    <w:p w14:paraId="0F961D59" w14:textId="77777777" w:rsidR="00F46F8B" w:rsidRPr="00F515FF" w:rsidRDefault="00F46F8B" w:rsidP="00ED5211">
      <w:pPr>
        <w:widowControl/>
        <w:jc w:val="center"/>
        <w:rPr>
          <w:rFonts w:ascii="宋体" w:hAnsi="宋体"/>
          <w:szCs w:val="21"/>
        </w:rPr>
      </w:pPr>
      <w:bookmarkStart w:id="11" w:name="参评建筑信息表"/>
      <w:bookmarkEnd w:id="11"/>
    </w:p>
    <w:p w14:paraId="0CF09EA6" w14:textId="77777777" w:rsidR="00385B5B" w:rsidRPr="0036785B" w:rsidRDefault="00385B5B" w:rsidP="0036785B">
      <w:pPr>
        <w:pStyle w:val="1"/>
        <w:rPr>
          <w:rFonts w:ascii="Times New Roman" w:hAnsi="Times New Roman"/>
          <w:sz w:val="28"/>
          <w:szCs w:val="28"/>
        </w:rPr>
      </w:pPr>
      <w:bookmarkStart w:id="12" w:name="_Toc479326718"/>
      <w:bookmarkStart w:id="13" w:name="_Toc60748000"/>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06030C71" w14:textId="77777777" w:rsidR="00385B5B" w:rsidRPr="0036785B" w:rsidRDefault="00385B5B" w:rsidP="0036785B">
      <w:pPr>
        <w:pStyle w:val="2"/>
        <w:rPr>
          <w:sz w:val="24"/>
          <w:szCs w:val="24"/>
        </w:rPr>
      </w:pPr>
      <w:bookmarkStart w:id="14" w:name="_Toc479326719"/>
      <w:bookmarkStart w:id="15" w:name="_Toc60748001"/>
      <w:r w:rsidRPr="0036785B">
        <w:rPr>
          <w:rFonts w:hint="eastAsia"/>
          <w:sz w:val="24"/>
          <w:szCs w:val="24"/>
        </w:rPr>
        <w:t>2.1</w:t>
      </w:r>
      <w:r w:rsidRPr="0036785B">
        <w:rPr>
          <w:rFonts w:hint="eastAsia"/>
          <w:sz w:val="24"/>
          <w:szCs w:val="24"/>
        </w:rPr>
        <w:t>评价</w:t>
      </w:r>
      <w:r w:rsidRPr="0036785B">
        <w:rPr>
          <w:sz w:val="24"/>
          <w:szCs w:val="24"/>
        </w:rPr>
        <w:t>依据</w:t>
      </w:r>
      <w:bookmarkEnd w:id="14"/>
      <w:bookmarkEnd w:id="15"/>
    </w:p>
    <w:p w14:paraId="3E00FF20" w14:textId="77777777" w:rsidR="00D207FB" w:rsidRPr="00447BFE" w:rsidRDefault="00D207FB" w:rsidP="00D207FB">
      <w:pPr>
        <w:pStyle w:val="af"/>
        <w:spacing w:line="276" w:lineRule="auto"/>
        <w:ind w:firstLine="420"/>
        <w:rPr>
          <w:sz w:val="21"/>
          <w:szCs w:val="21"/>
        </w:rPr>
      </w:pPr>
      <w:bookmarkStart w:id="16" w:name="_Toc479326720"/>
      <w:r>
        <w:rPr>
          <w:rFonts w:hint="eastAsia"/>
          <w:sz w:val="21"/>
          <w:szCs w:val="21"/>
        </w:rPr>
        <w:t>1</w:t>
      </w:r>
      <w:r>
        <w:rPr>
          <w:rFonts w:hint="eastAsia"/>
          <w:sz w:val="21"/>
          <w:szCs w:val="21"/>
        </w:rPr>
        <w:t>．</w:t>
      </w:r>
      <w:bookmarkStart w:id="17"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7"/>
      <w:r w:rsidRPr="00447BFE">
        <w:rPr>
          <w:sz w:val="21"/>
          <w:szCs w:val="21"/>
        </w:rPr>
        <w:t xml:space="preserve"> </w:t>
      </w:r>
    </w:p>
    <w:p w14:paraId="474851AE" w14:textId="77777777" w:rsidR="00AD141D" w:rsidRPr="00447BFE" w:rsidRDefault="00D207FB" w:rsidP="00AD141D">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14:paraId="3C725EFF" w14:textId="77777777" w:rsidR="00D207FB" w:rsidRPr="00447BFE" w:rsidRDefault="00D207FB" w:rsidP="00D207FB">
      <w:pPr>
        <w:pStyle w:val="af"/>
        <w:spacing w:line="276" w:lineRule="auto"/>
        <w:ind w:firstLine="420"/>
        <w:rPr>
          <w:sz w:val="21"/>
          <w:szCs w:val="21"/>
        </w:rPr>
      </w:pPr>
      <w:bookmarkStart w:id="18" w:name="OLE_LINK1"/>
      <w:bookmarkStart w:id="19" w:name="OLE_LINK2"/>
      <w:r>
        <w:rPr>
          <w:rFonts w:hint="eastAsia"/>
          <w:sz w:val="21"/>
          <w:szCs w:val="21"/>
        </w:rPr>
        <w:t>3</w:t>
      </w:r>
      <w:r>
        <w:rPr>
          <w:rFonts w:hint="eastAsia"/>
          <w:sz w:val="21"/>
          <w:szCs w:val="21"/>
        </w:rPr>
        <w:t>．</w:t>
      </w:r>
      <w:bookmarkEnd w:id="18"/>
      <w:bookmarkEnd w:id="19"/>
      <w:r>
        <w:rPr>
          <w:rFonts w:hint="eastAsia"/>
          <w:sz w:val="21"/>
          <w:szCs w:val="21"/>
        </w:rPr>
        <w:t>《声环境质量标准》</w:t>
      </w:r>
      <w:r w:rsidRPr="00447BFE">
        <w:rPr>
          <w:sz w:val="21"/>
          <w:szCs w:val="21"/>
        </w:rPr>
        <w:t xml:space="preserve">GB 3096-2008 </w:t>
      </w:r>
    </w:p>
    <w:p w14:paraId="0AB32DDD" w14:textId="77777777" w:rsidR="00D207FB" w:rsidRPr="00447BFE" w:rsidRDefault="00D207FB"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16F326DE" w14:textId="77777777" w:rsidR="00D207FB" w:rsidRDefault="00D207FB" w:rsidP="00D207FB">
      <w:pPr>
        <w:pStyle w:val="af"/>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14:paraId="0926D33E" w14:textId="77777777" w:rsidR="00AD141D" w:rsidRPr="00AD141D" w:rsidRDefault="00AD141D" w:rsidP="00AD141D">
      <w:pPr>
        <w:pStyle w:val="af"/>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318294AB" w14:textId="77777777" w:rsidR="00D207FB" w:rsidRPr="00447BFE" w:rsidRDefault="00AD141D" w:rsidP="00D207FB">
      <w:pPr>
        <w:pStyle w:val="af"/>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14:paraId="798E1EDD" w14:textId="77777777" w:rsidR="00385B5B" w:rsidRPr="0036785B" w:rsidRDefault="00385B5B" w:rsidP="0036785B">
      <w:pPr>
        <w:pStyle w:val="2"/>
        <w:rPr>
          <w:sz w:val="24"/>
          <w:szCs w:val="24"/>
        </w:rPr>
      </w:pPr>
      <w:bookmarkStart w:id="20" w:name="_Toc60748002"/>
      <w:r w:rsidRPr="0036785B">
        <w:rPr>
          <w:rFonts w:hint="eastAsia"/>
          <w:sz w:val="24"/>
          <w:szCs w:val="24"/>
        </w:rPr>
        <w:t>2.2</w:t>
      </w:r>
      <w:r w:rsidRPr="0036785B">
        <w:rPr>
          <w:rFonts w:hint="eastAsia"/>
          <w:sz w:val="24"/>
          <w:szCs w:val="24"/>
        </w:rPr>
        <w:t>标准</w:t>
      </w:r>
      <w:r w:rsidRPr="0036785B">
        <w:rPr>
          <w:sz w:val="24"/>
          <w:szCs w:val="24"/>
        </w:rPr>
        <w:t>要求</w:t>
      </w:r>
      <w:bookmarkEnd w:id="16"/>
      <w:bookmarkEnd w:id="20"/>
    </w:p>
    <w:p w14:paraId="5C42EDB5" w14:textId="77777777"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14:paraId="0EA6287A" w14:textId="77777777" w:rsidR="00184E16" w:rsidRPr="00184E16" w:rsidRDefault="00184E16" w:rsidP="00184E16">
      <w:pPr>
        <w:pStyle w:val="af"/>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w:t>
      </w:r>
      <w:proofErr w:type="gramStart"/>
      <w:r w:rsidRPr="00184E16">
        <w:rPr>
          <w:rFonts w:hint="eastAsia"/>
          <w:sz w:val="21"/>
          <w:szCs w:val="21"/>
        </w:rPr>
        <w:t>评价总分值</w:t>
      </w:r>
      <w:proofErr w:type="gramEnd"/>
      <w:r w:rsidRPr="00184E16">
        <w:rPr>
          <w:rFonts w:hint="eastAsia"/>
          <w:sz w:val="21"/>
          <w:szCs w:val="21"/>
        </w:rPr>
        <w:t>为</w:t>
      </w:r>
      <w:r w:rsidRPr="00184E16">
        <w:rPr>
          <w:rFonts w:hint="eastAsia"/>
          <w:sz w:val="21"/>
          <w:szCs w:val="21"/>
        </w:rPr>
        <w:t>10</w:t>
      </w:r>
      <w:r w:rsidRPr="00184E16">
        <w:rPr>
          <w:rFonts w:hint="eastAsia"/>
          <w:sz w:val="21"/>
          <w:szCs w:val="21"/>
        </w:rPr>
        <w:t>分，并按下列规则评分：</w:t>
      </w:r>
    </w:p>
    <w:p w14:paraId="176B7D21" w14:textId="77777777" w:rsidR="00184E16" w:rsidRPr="00184E16" w:rsidRDefault="00184E16" w:rsidP="004D246E">
      <w:pPr>
        <w:pStyle w:val="af"/>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14:paraId="11AC264B" w14:textId="77777777" w:rsidR="00184E16" w:rsidRDefault="00184E16" w:rsidP="004D246E">
      <w:pPr>
        <w:pStyle w:val="af"/>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14:paraId="1445D3C8" w14:textId="77777777"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14:paraId="55DA4C8A"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79"/>
        <w:gridCol w:w="856"/>
        <w:gridCol w:w="845"/>
        <w:gridCol w:w="845"/>
        <w:gridCol w:w="5297"/>
      </w:tblGrid>
      <w:tr w:rsidR="00116DD5" w:rsidRPr="00D34E70" w14:paraId="6D7CE3B6"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32B71C68" w14:textId="77777777"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14:paraId="35C98631" w14:textId="77777777"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0F2DD96D"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6CFAD2FB"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14:paraId="7F7959F1"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6B38B91F" w14:textId="77777777"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14:paraId="7A22CBC6"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23F07254"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5A5EBCAF" w14:textId="77777777" w:rsidR="00116DD5" w:rsidRPr="00B83093" w:rsidRDefault="00116DD5" w:rsidP="00116DD5">
            <w:pPr>
              <w:widowControl/>
              <w:jc w:val="left"/>
              <w:rPr>
                <w:rFonts w:ascii="Times New Roman" w:hAnsi="Times New Roman" w:cs="宋体"/>
                <w:color w:val="000000"/>
                <w:kern w:val="0"/>
                <w:sz w:val="22"/>
              </w:rPr>
            </w:pPr>
          </w:p>
        </w:tc>
      </w:tr>
      <w:tr w:rsidR="00116DD5" w:rsidRPr="00D34E70" w14:paraId="1340C810"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7C609E"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57938728"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14:paraId="51B4E9D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14:paraId="247ABA10" w14:textId="77777777"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14:paraId="7DB53C95"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47D5E5"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59E581FD"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14:paraId="54B8B1E8"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14:paraId="4C8DF9CE"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14:paraId="0F029CC1"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E21DC9"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lastRenderedPageBreak/>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799D7305"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14:paraId="2852803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14:paraId="000D0843"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14:paraId="0D163C30"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44443F"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3FFB0BDB"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14:paraId="1D02B8A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0C720428"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14:paraId="18E68C2A"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290FC61F"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14:paraId="5D304E1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213045A9"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14:paraId="53ED298D"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4C5FF92A"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62029BBD"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5F9BDACF" w14:textId="77777777"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14:paraId="79260FD6"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14:paraId="443A806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14:paraId="135BB1A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14:paraId="3FBA1D4B"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14:paraId="191D852B"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1C8A7E7E" w14:textId="77777777" w:rsidR="007121F1" w:rsidRPr="00935299" w:rsidRDefault="007121F1" w:rsidP="00935299">
      <w:pPr>
        <w:pStyle w:val="1"/>
        <w:rPr>
          <w:rFonts w:ascii="Times New Roman" w:hAnsi="Times New Roman"/>
          <w:sz w:val="28"/>
          <w:szCs w:val="28"/>
        </w:rPr>
      </w:pPr>
      <w:bookmarkStart w:id="21" w:name="声功能区类别表格"/>
      <w:bookmarkStart w:id="22" w:name="_Toc479326721"/>
      <w:bookmarkStart w:id="23" w:name="_Toc60748003"/>
      <w:bookmarkEnd w:id="21"/>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2"/>
      <w:bookmarkEnd w:id="23"/>
    </w:p>
    <w:p w14:paraId="08236046" w14:textId="77777777" w:rsidR="00385B5B" w:rsidRPr="0036785B" w:rsidRDefault="00385B5B" w:rsidP="0036785B">
      <w:pPr>
        <w:pStyle w:val="2"/>
        <w:rPr>
          <w:sz w:val="24"/>
          <w:szCs w:val="24"/>
        </w:rPr>
      </w:pPr>
      <w:bookmarkStart w:id="24" w:name="_Toc479326722"/>
      <w:bookmarkStart w:id="25" w:name="_Toc60748004"/>
      <w:r w:rsidRPr="0036785B">
        <w:rPr>
          <w:rFonts w:hint="eastAsia"/>
          <w:sz w:val="24"/>
          <w:szCs w:val="24"/>
        </w:rPr>
        <w:t>3.1</w:t>
      </w:r>
      <w:r w:rsidRPr="0036785B">
        <w:rPr>
          <w:rFonts w:hint="eastAsia"/>
          <w:sz w:val="24"/>
          <w:szCs w:val="24"/>
        </w:rPr>
        <w:t>模拟软件</w:t>
      </w:r>
      <w:bookmarkEnd w:id="24"/>
      <w:bookmarkEnd w:id="25"/>
    </w:p>
    <w:p w14:paraId="50310F42" w14:textId="77777777" w:rsidR="00D207FB" w:rsidRPr="000C7D9A" w:rsidRDefault="00D207FB" w:rsidP="00D207FB">
      <w:pPr>
        <w:pStyle w:val="af"/>
        <w:spacing w:line="276" w:lineRule="auto"/>
        <w:ind w:firstLine="420"/>
        <w:rPr>
          <w:rFonts w:cs="Times New Roman"/>
          <w:sz w:val="21"/>
          <w:szCs w:val="21"/>
        </w:rPr>
      </w:pPr>
      <w:bookmarkStart w:id="26" w:name="_Toc479326723"/>
      <w:r w:rsidRPr="00447BFE">
        <w:rPr>
          <w:rFonts w:hint="eastAsia"/>
          <w:sz w:val="21"/>
          <w:szCs w:val="21"/>
        </w:rPr>
        <w:t>本报告采用</w:t>
      </w:r>
      <w:proofErr w:type="gramStart"/>
      <w:r>
        <w:rPr>
          <w:rFonts w:hint="eastAsia"/>
          <w:sz w:val="21"/>
          <w:szCs w:val="21"/>
        </w:rPr>
        <w:t>建筑</w:t>
      </w:r>
      <w:r>
        <w:rPr>
          <w:sz w:val="21"/>
          <w:szCs w:val="21"/>
        </w:rPr>
        <w:t>声</w:t>
      </w:r>
      <w:proofErr w:type="gramEnd"/>
      <w:r>
        <w:rPr>
          <w:sz w:val="21"/>
          <w:szCs w:val="21"/>
        </w:rPr>
        <w:t>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052328CD"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30E10170" w14:textId="77777777" w:rsidR="001A52EC" w:rsidRDefault="00385B5B" w:rsidP="00447BFE">
      <w:pPr>
        <w:pStyle w:val="2"/>
        <w:rPr>
          <w:sz w:val="24"/>
          <w:szCs w:val="24"/>
        </w:rPr>
      </w:pPr>
      <w:bookmarkStart w:id="27" w:name="_Toc60748005"/>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6"/>
      <w:bookmarkEnd w:id="27"/>
    </w:p>
    <w:p w14:paraId="4300EBAC" w14:textId="77777777"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w:t>
      </w:r>
      <w:proofErr w:type="gramStart"/>
      <w:r w:rsidR="00D207FB" w:rsidRPr="00E8229B">
        <w:rPr>
          <w:rFonts w:ascii="Times New Roman" w:hAnsi="Times New Roman" w:cs="宋体" w:hint="eastAsia"/>
          <w:szCs w:val="21"/>
        </w:rPr>
        <w:t>室外声</w:t>
      </w:r>
      <w:proofErr w:type="gramEnd"/>
      <w:r w:rsidR="00D207FB" w:rsidRPr="00E8229B">
        <w:rPr>
          <w:rFonts w:ascii="Times New Roman" w:hAnsi="Times New Roman" w:cs="宋体" w:hint="eastAsia"/>
          <w:szCs w:val="21"/>
        </w:rPr>
        <w:t>环境模拟分析模型，主要包括参评目标建筑、周边建筑、声屏障、道路（包括轨道交通）和绿化带等对象。</w:t>
      </w:r>
    </w:p>
    <w:p w14:paraId="155DF1FD"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50193BD8" w14:textId="77777777" w:rsidR="00D73004" w:rsidRPr="00B83093" w:rsidRDefault="00D73004" w:rsidP="001A52EC">
      <w:pPr>
        <w:autoSpaceDE w:val="0"/>
        <w:autoSpaceDN w:val="0"/>
        <w:adjustRightInd w:val="0"/>
        <w:jc w:val="center"/>
        <w:rPr>
          <w:rFonts w:ascii="Times New Roman" w:hAnsi="Times New Roman"/>
          <w:color w:val="FF0000"/>
        </w:rPr>
      </w:pPr>
      <w:bookmarkStart w:id="28" w:name="建设项目室外声环境分析模型平面图"/>
      <w:bookmarkEnd w:id="28"/>
      <w:r>
        <w:rPr>
          <w:noProof/>
        </w:rPr>
        <w:lastRenderedPageBreak/>
        <w:drawing>
          <wp:inline distT="0" distB="0" distL="0" distR="0" wp14:anchorId="47E1485C" wp14:editId="28A1BE13">
            <wp:extent cx="5667375" cy="48196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819650"/>
                    </a:xfrm>
                    <a:prstGeom prst="rect">
                      <a:avLst/>
                    </a:prstGeom>
                  </pic:spPr>
                </pic:pic>
              </a:graphicData>
            </a:graphic>
          </wp:inline>
        </w:drawing>
      </w:r>
    </w:p>
    <w:p w14:paraId="7319AB80"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w:t>
      </w:r>
      <w:proofErr w:type="gramStart"/>
      <w:r w:rsidRPr="008904B8">
        <w:rPr>
          <w:rFonts w:ascii="黑体" w:eastAsia="黑体" w:hAnsi="黑体" w:hint="eastAsia"/>
          <w:kern w:val="0"/>
          <w:szCs w:val="20"/>
        </w:rPr>
        <w:t>室外声</w:t>
      </w:r>
      <w:proofErr w:type="gramEnd"/>
      <w:r w:rsidRPr="008904B8">
        <w:rPr>
          <w:rFonts w:ascii="黑体" w:eastAsia="黑体" w:hAnsi="黑体" w:hint="eastAsia"/>
          <w:kern w:val="0"/>
          <w:szCs w:val="20"/>
        </w:rPr>
        <w:t>环境分析模型平面图</w:t>
      </w:r>
    </w:p>
    <w:p w14:paraId="3AD54C21" w14:textId="77777777" w:rsidR="00987121" w:rsidRPr="00C52DAB" w:rsidRDefault="00A1358C" w:rsidP="00987121">
      <w:pPr>
        <w:pStyle w:val="2"/>
        <w:rPr>
          <w:rFonts w:ascii="宋体"/>
          <w:sz w:val="24"/>
          <w:szCs w:val="24"/>
        </w:rPr>
      </w:pPr>
      <w:bookmarkStart w:id="29" w:name="_Toc479326725"/>
      <w:bookmarkStart w:id="30" w:name="_Toc60748006"/>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29"/>
      <w:bookmarkEnd w:id="30"/>
    </w:p>
    <w:p w14:paraId="23D666EE" w14:textId="77777777" w:rsidR="00990F63" w:rsidRPr="009B3FFD" w:rsidRDefault="0065136A" w:rsidP="00990F63">
      <w:pPr>
        <w:rPr>
          <w:rFonts w:ascii="宋体" w:hAnsi="宋体"/>
          <w:b/>
        </w:rPr>
      </w:pPr>
      <w:bookmarkStart w:id="31" w:name="计算条件"/>
      <w:r w:rsidRPr="009B3FFD">
        <w:rPr>
          <w:rFonts w:ascii="宋体" w:hAnsi="宋体" w:hint="eastAsia"/>
          <w:b/>
        </w:rPr>
        <w:t>■ 网格设置</w:t>
      </w:r>
    </w:p>
    <w:p w14:paraId="7337833D" w14:textId="77777777" w:rsidR="000E28D4" w:rsidRDefault="003F033E">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14:paraId="33B29FA4" w14:textId="77777777" w:rsidR="000E28D4" w:rsidRDefault="003F033E">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14:paraId="66A32061" w14:textId="77777777" w:rsidR="000E28D4" w:rsidRDefault="003F033E">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3×3 </w:t>
      </w:r>
      <w:r>
        <w:rPr>
          <w:rFonts w:ascii="宋体" w:hAnsi="宋体"/>
          <w:b/>
          <w:color w:val="000000"/>
        </w:rPr>
        <w:t>米</w:t>
      </w:r>
    </w:p>
    <w:p w14:paraId="1B1E2639" w14:textId="77777777" w:rsidR="000E28D4" w:rsidRDefault="000E28D4">
      <w:pPr>
        <w:rPr>
          <w:rFonts w:ascii="宋体" w:hAnsi="宋体"/>
          <w:b/>
        </w:rPr>
      </w:pPr>
    </w:p>
    <w:p w14:paraId="6EAD0B48" w14:textId="77777777" w:rsidR="000E28D4" w:rsidRDefault="003F033E">
      <w:pPr>
        <w:rPr>
          <w:rFonts w:ascii="宋体" w:hAnsi="宋体"/>
          <w:b/>
        </w:rPr>
      </w:pPr>
      <w:r>
        <w:rPr>
          <w:rFonts w:ascii="宋体" w:hAnsi="宋体"/>
          <w:b/>
          <w:color w:val="000000"/>
        </w:rPr>
        <w:t xml:space="preserve">■ </w:t>
      </w:r>
      <w:r>
        <w:rPr>
          <w:rFonts w:ascii="宋体" w:hAnsi="宋体"/>
          <w:b/>
          <w:color w:val="000000"/>
        </w:rPr>
        <w:t>地面效应</w:t>
      </w:r>
    </w:p>
    <w:p w14:paraId="7F96BA4B" w14:textId="77777777" w:rsidR="000E28D4" w:rsidRDefault="003F033E">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14:paraId="5475DA3D" w14:textId="77777777" w:rsidR="000E28D4" w:rsidRDefault="003F033E">
      <w:pPr>
        <w:rPr>
          <w:rFonts w:ascii="宋体" w:hAnsi="宋体"/>
          <w:b/>
        </w:rPr>
      </w:pPr>
      <w:r>
        <w:rPr>
          <w:rFonts w:ascii="宋体" w:hAnsi="宋体"/>
          <w:b/>
          <w:color w:val="000000"/>
        </w:rPr>
        <w:t xml:space="preserve">  </w:t>
      </w:r>
      <w:r>
        <w:rPr>
          <w:rFonts w:ascii="宋体" w:hAnsi="宋体"/>
          <w:b/>
          <w:color w:val="000000"/>
        </w:rPr>
        <w:t>计算考虑地面效应</w:t>
      </w:r>
    </w:p>
    <w:p w14:paraId="48422DE7" w14:textId="77777777" w:rsidR="000E28D4" w:rsidRDefault="003F033E">
      <w:pPr>
        <w:rPr>
          <w:rFonts w:ascii="宋体" w:hAnsi="宋体"/>
          <w:b/>
        </w:rPr>
      </w:pPr>
      <w:r>
        <w:rPr>
          <w:rFonts w:ascii="宋体" w:hAnsi="宋体"/>
          <w:b/>
          <w:color w:val="000000"/>
        </w:rPr>
        <w:t xml:space="preserve">  </w:t>
      </w:r>
      <w:r>
        <w:rPr>
          <w:rFonts w:ascii="宋体" w:hAnsi="宋体"/>
          <w:b/>
          <w:color w:val="000000"/>
        </w:rPr>
        <w:t>地面效应计算方法：导则算法</w:t>
      </w:r>
    </w:p>
    <w:p w14:paraId="2DE7C54B" w14:textId="77777777" w:rsidR="000E28D4" w:rsidRDefault="000E28D4">
      <w:pPr>
        <w:rPr>
          <w:rFonts w:ascii="宋体" w:hAnsi="宋体"/>
          <w:b/>
        </w:rPr>
      </w:pPr>
    </w:p>
    <w:p w14:paraId="2F88A7F0" w14:textId="77777777" w:rsidR="000E28D4" w:rsidRDefault="003F033E">
      <w:pPr>
        <w:rPr>
          <w:rFonts w:ascii="宋体" w:hAnsi="宋体"/>
          <w:b/>
        </w:rPr>
      </w:pPr>
      <w:r>
        <w:rPr>
          <w:rFonts w:ascii="宋体" w:hAnsi="宋体"/>
          <w:b/>
          <w:color w:val="000000"/>
        </w:rPr>
        <w:t xml:space="preserve">■ </w:t>
      </w:r>
      <w:r>
        <w:rPr>
          <w:rFonts w:ascii="宋体" w:hAnsi="宋体"/>
          <w:b/>
          <w:color w:val="000000"/>
        </w:rPr>
        <w:t>噪声反射</w:t>
      </w:r>
    </w:p>
    <w:p w14:paraId="289F65ED" w14:textId="77777777" w:rsidR="000E28D4" w:rsidRDefault="003F033E">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1</w:t>
      </w:r>
    </w:p>
    <w:p w14:paraId="0615F05F" w14:textId="77777777" w:rsidR="000E28D4" w:rsidRDefault="000E28D4">
      <w:pPr>
        <w:rPr>
          <w:rFonts w:ascii="宋体" w:hAnsi="宋体"/>
          <w:b/>
        </w:rPr>
      </w:pPr>
    </w:p>
    <w:p w14:paraId="12B313A1" w14:textId="77777777" w:rsidR="000E28D4" w:rsidRDefault="003F033E">
      <w:pPr>
        <w:rPr>
          <w:rFonts w:ascii="宋体" w:hAnsi="宋体"/>
          <w:b/>
        </w:rPr>
      </w:pPr>
      <w:r>
        <w:rPr>
          <w:rFonts w:ascii="宋体" w:hAnsi="宋体"/>
          <w:b/>
          <w:color w:val="000000"/>
        </w:rPr>
        <w:t xml:space="preserve">■ </w:t>
      </w:r>
      <w:r>
        <w:rPr>
          <w:rFonts w:ascii="宋体" w:hAnsi="宋体"/>
          <w:b/>
          <w:color w:val="000000"/>
        </w:rPr>
        <w:t>空气吸收</w:t>
      </w:r>
    </w:p>
    <w:p w14:paraId="7B04B3EB" w14:textId="77777777" w:rsidR="000E28D4" w:rsidRDefault="003F033E">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14:paraId="7E77338E" w14:textId="77777777" w:rsidR="000E28D4" w:rsidRDefault="000E28D4">
      <w:pPr>
        <w:rPr>
          <w:rFonts w:ascii="宋体" w:hAnsi="宋体"/>
          <w:b/>
        </w:rPr>
      </w:pPr>
    </w:p>
    <w:p w14:paraId="3E01D216" w14:textId="77777777" w:rsidR="000E28D4" w:rsidRDefault="003F033E">
      <w:pPr>
        <w:rPr>
          <w:rFonts w:ascii="宋体" w:hAnsi="宋体"/>
          <w:b/>
        </w:rPr>
      </w:pPr>
      <w:r>
        <w:rPr>
          <w:rFonts w:ascii="宋体" w:hAnsi="宋体"/>
          <w:b/>
          <w:color w:val="000000"/>
        </w:rPr>
        <w:t xml:space="preserve">■ </w:t>
      </w:r>
      <w:r>
        <w:rPr>
          <w:rFonts w:ascii="宋体" w:hAnsi="宋体"/>
          <w:b/>
          <w:color w:val="000000"/>
        </w:rPr>
        <w:t>达标统计</w:t>
      </w:r>
    </w:p>
    <w:p w14:paraId="66E56770" w14:textId="77777777" w:rsidR="000E28D4" w:rsidRDefault="003F033E">
      <w:pPr>
        <w:rPr>
          <w:rFonts w:ascii="宋体" w:hAnsi="宋体"/>
          <w:b/>
        </w:rPr>
      </w:pPr>
      <w:r>
        <w:rPr>
          <w:rFonts w:ascii="宋体" w:hAnsi="宋体"/>
          <w:b/>
          <w:color w:val="000000"/>
        </w:rPr>
        <w:t xml:space="preserve">  </w:t>
      </w:r>
      <w:r>
        <w:rPr>
          <w:rFonts w:ascii="宋体" w:hAnsi="宋体"/>
          <w:b/>
          <w:color w:val="000000"/>
        </w:rPr>
        <w:t>建筑物噪声最大值统计方式</w:t>
      </w:r>
    </w:p>
    <w:p w14:paraId="09BE1E8A" w14:textId="77777777" w:rsidR="000E28D4" w:rsidRDefault="003F033E">
      <w:pPr>
        <w:rPr>
          <w:rFonts w:ascii="宋体" w:hAnsi="宋体"/>
          <w:b/>
        </w:rPr>
      </w:pPr>
      <w:r>
        <w:rPr>
          <w:rFonts w:ascii="宋体" w:hAnsi="宋体"/>
          <w:b/>
          <w:color w:val="000000"/>
        </w:rPr>
        <w:t xml:space="preserve">    </w:t>
      </w:r>
      <w:r>
        <w:rPr>
          <w:rFonts w:ascii="宋体" w:hAnsi="宋体"/>
          <w:b/>
          <w:color w:val="000000"/>
        </w:rPr>
        <w:t>取距离建筑物底标高</w:t>
      </w:r>
      <w:r>
        <w:rPr>
          <w:rFonts w:ascii="宋体" w:hAnsi="宋体"/>
          <w:b/>
          <w:color w:val="000000"/>
        </w:rPr>
        <w:t>1.5</w:t>
      </w:r>
      <w:r>
        <w:rPr>
          <w:rFonts w:ascii="宋体" w:hAnsi="宋体"/>
          <w:b/>
          <w:color w:val="000000"/>
        </w:rPr>
        <w:t>米沿线点</w:t>
      </w:r>
    </w:p>
    <w:p w14:paraId="5DA6485B" w14:textId="77777777" w:rsidR="000E28D4" w:rsidRDefault="003F033E">
      <w:pPr>
        <w:rPr>
          <w:rFonts w:ascii="宋体" w:hAnsi="宋体"/>
          <w:b/>
        </w:rPr>
      </w:pPr>
      <w:r>
        <w:rPr>
          <w:rFonts w:ascii="宋体" w:hAnsi="宋体"/>
          <w:b/>
          <w:color w:val="000000"/>
        </w:rPr>
        <w:t xml:space="preserve">  </w:t>
      </w:r>
      <w:r>
        <w:rPr>
          <w:rFonts w:ascii="宋体" w:hAnsi="宋体"/>
          <w:b/>
          <w:color w:val="000000"/>
        </w:rPr>
        <w:t>场地环境噪声达标统计方式</w:t>
      </w:r>
    </w:p>
    <w:p w14:paraId="4F32BC0D" w14:textId="77777777" w:rsidR="000E28D4" w:rsidRDefault="003F033E">
      <w:pPr>
        <w:rPr>
          <w:rFonts w:ascii="宋体" w:hAnsi="宋体"/>
          <w:b/>
        </w:rPr>
      </w:pPr>
      <w:r>
        <w:rPr>
          <w:rFonts w:ascii="宋体" w:hAnsi="宋体"/>
          <w:b/>
          <w:color w:val="000000"/>
        </w:rPr>
        <w:t xml:space="preserve">    </w:t>
      </w:r>
      <w:r>
        <w:rPr>
          <w:rFonts w:ascii="宋体" w:hAnsi="宋体"/>
          <w:b/>
          <w:color w:val="000000"/>
        </w:rPr>
        <w:t>场地内命名参评建筑物全部达标</w:t>
      </w:r>
    </w:p>
    <w:p w14:paraId="68651543" w14:textId="77777777" w:rsidR="00385B5B" w:rsidRPr="00447BFE" w:rsidRDefault="00604292" w:rsidP="00447BFE">
      <w:pPr>
        <w:pStyle w:val="2"/>
        <w:rPr>
          <w:sz w:val="24"/>
          <w:szCs w:val="24"/>
        </w:rPr>
      </w:pPr>
      <w:bookmarkStart w:id="32" w:name="_Toc479326726"/>
      <w:bookmarkStart w:id="33" w:name="_Toc60748007"/>
      <w:bookmarkEnd w:id="31"/>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2"/>
      <w:bookmarkEnd w:id="33"/>
    </w:p>
    <w:p w14:paraId="08EDA3AE" w14:textId="77777777"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w:t>
      </w:r>
      <w:proofErr w:type="gramStart"/>
      <w:r w:rsidRPr="00946913">
        <w:rPr>
          <w:rFonts w:hint="eastAsia"/>
        </w:rPr>
        <w:t>源如下</w:t>
      </w:r>
      <w:proofErr w:type="gramEnd"/>
      <w:r w:rsidRPr="00946913">
        <w:rPr>
          <w:rFonts w:hint="eastAsia"/>
        </w:rPr>
        <w:t>表所示，需要指出，噪声源表中的车速、车流量等数据由客户按照项目实际情况设定。</w:t>
      </w:r>
    </w:p>
    <w:p w14:paraId="1FACF2C0" w14:textId="77777777" w:rsidR="00FD4B97" w:rsidRDefault="00FD4B97" w:rsidP="00FD4B97">
      <w:pPr>
        <w:ind w:firstLine="420"/>
        <w:jc w:val="center"/>
      </w:pPr>
      <w:bookmarkStart w:id="34" w:name="声源表"/>
    </w:p>
    <w:p w14:paraId="48E96D7E" w14:textId="77777777" w:rsidR="00A53BBE" w:rsidRDefault="004474F8" w:rsidP="00A14505">
      <w:pPr>
        <w:pStyle w:val="1"/>
        <w:spacing w:line="400" w:lineRule="exact"/>
        <w:rPr>
          <w:rFonts w:ascii="Times New Roman" w:hAnsi="Times New Roman"/>
          <w:sz w:val="28"/>
          <w:szCs w:val="28"/>
        </w:rPr>
      </w:pPr>
      <w:bookmarkStart w:id="35" w:name="_Toc479326727"/>
      <w:bookmarkStart w:id="36" w:name="_Toc60748008"/>
      <w:bookmarkEnd w:id="34"/>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5"/>
      <w:bookmarkEnd w:id="36"/>
    </w:p>
    <w:p w14:paraId="3E1A4806" w14:textId="77777777" w:rsidR="00B94494" w:rsidRDefault="00D207FB" w:rsidP="00D207FB">
      <w:pPr>
        <w:ind w:firstLineChars="200" w:firstLine="420"/>
        <w:rPr>
          <w:rFonts w:ascii="Times New Roman" w:hAnsi="Times New Roman" w:cs="宋体"/>
          <w:szCs w:val="21"/>
        </w:rPr>
      </w:pPr>
      <w:bookmarkStart w:id="37" w:name="_Toc479326728"/>
      <w:r w:rsidRPr="00B94494">
        <w:rPr>
          <w:rFonts w:ascii="Times New Roman" w:hAnsi="Times New Roman" w:cs="宋体" w:hint="eastAsia"/>
          <w:szCs w:val="21"/>
        </w:rPr>
        <w:t>经过软件模拟计算，预测出昼间和夜间两种工况下的场地噪声分布情况，包括场地噪声平面分布彩图、参评建筑</w:t>
      </w:r>
      <w:proofErr w:type="gramStart"/>
      <w:r w:rsidRPr="00B94494">
        <w:rPr>
          <w:rFonts w:ascii="Times New Roman" w:hAnsi="Times New Roman" w:cs="宋体" w:hint="eastAsia"/>
          <w:szCs w:val="21"/>
        </w:rPr>
        <w:t>沿建筑底</w:t>
      </w:r>
      <w:proofErr w:type="gramEnd"/>
      <w:r w:rsidRPr="00B94494">
        <w:rPr>
          <w:rFonts w:ascii="Times New Roman" w:hAnsi="Times New Roman" w:cs="宋体" w:hint="eastAsia"/>
          <w:szCs w:val="21"/>
        </w:rPr>
        <w:t>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14:paraId="1149F270" w14:textId="77777777" w:rsidR="001C5401" w:rsidRDefault="00D71C25" w:rsidP="0032154B">
      <w:pPr>
        <w:pStyle w:val="2"/>
        <w:rPr>
          <w:sz w:val="24"/>
          <w:szCs w:val="24"/>
        </w:rPr>
      </w:pPr>
      <w:bookmarkStart w:id="38" w:name="_Toc60748009"/>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7"/>
      <w:bookmarkEnd w:id="38"/>
    </w:p>
    <w:p w14:paraId="5CE66783" w14:textId="77777777" w:rsidR="000806A6" w:rsidRPr="000806A6" w:rsidRDefault="00C6137E" w:rsidP="000806A6">
      <w:pPr>
        <w:jc w:val="center"/>
      </w:pPr>
      <w:r>
        <w:rPr>
          <w:noProof/>
        </w:rPr>
        <w:drawing>
          <wp:inline distT="0" distB="0" distL="0" distR="0" wp14:anchorId="6005B1C5" wp14:editId="5581CEB9">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0E1DE89B" w14:textId="77777777" w:rsidR="00D71C25" w:rsidRPr="00B83093" w:rsidRDefault="00D71C25" w:rsidP="00553731">
      <w:pPr>
        <w:jc w:val="center"/>
        <w:rPr>
          <w:rFonts w:ascii="Times New Roman" w:hAnsi="Times New Roman"/>
        </w:rPr>
      </w:pPr>
      <w:bookmarkStart w:id="39" w:name="场地分布图昼"/>
      <w:bookmarkEnd w:id="39"/>
    </w:p>
    <w:p w14:paraId="2C7137E2"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0E79AE13" w14:textId="77777777" w:rsidR="00D71C25" w:rsidRPr="008D65C0" w:rsidRDefault="00D71C25" w:rsidP="00553731">
      <w:pPr>
        <w:jc w:val="center"/>
        <w:rPr>
          <w:rFonts w:ascii="Times New Roman" w:hAnsi="Times New Roman"/>
        </w:rPr>
      </w:pPr>
      <w:bookmarkStart w:id="40" w:name="场地分布图夜"/>
      <w:bookmarkEnd w:id="40"/>
    </w:p>
    <w:p w14:paraId="6D17C1A0"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436C1634" w14:textId="77777777" w:rsidR="00D71C25" w:rsidRPr="00B92616" w:rsidRDefault="00D71C25" w:rsidP="00553731">
      <w:pPr>
        <w:jc w:val="center"/>
        <w:rPr>
          <w:rFonts w:ascii="Times New Roman" w:hAnsi="Times New Roman"/>
        </w:rPr>
      </w:pPr>
      <w:bookmarkStart w:id="41" w:name="场地噪声分布俯瞰昼"/>
      <w:bookmarkEnd w:id="41"/>
    </w:p>
    <w:p w14:paraId="249CA521"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2877AD78" w14:textId="77777777" w:rsidR="008B01D1" w:rsidRDefault="008B01D1" w:rsidP="008B01D1">
      <w:pPr>
        <w:widowControl/>
        <w:jc w:val="center"/>
        <w:rPr>
          <w:rFonts w:ascii="宋体" w:hAnsi="宋体"/>
          <w:szCs w:val="21"/>
        </w:rPr>
      </w:pPr>
      <w:bookmarkStart w:id="42" w:name="场地噪声分布俯瞰夜"/>
      <w:bookmarkEnd w:id="42"/>
    </w:p>
    <w:p w14:paraId="12469D34"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3A0987BE" w14:textId="77777777" w:rsidR="005523A5" w:rsidRPr="00B83093" w:rsidRDefault="005523A5" w:rsidP="00553731">
      <w:pPr>
        <w:jc w:val="center"/>
        <w:rPr>
          <w:rFonts w:ascii="Times New Roman" w:hAnsi="Times New Roman"/>
          <w:b/>
          <w:color w:val="FF0000"/>
        </w:rPr>
      </w:pPr>
    </w:p>
    <w:p w14:paraId="1AA9522D" w14:textId="77777777" w:rsidR="00D71C25" w:rsidRDefault="00D71C25" w:rsidP="00447BFE">
      <w:pPr>
        <w:pStyle w:val="2"/>
        <w:rPr>
          <w:sz w:val="24"/>
          <w:szCs w:val="24"/>
        </w:rPr>
      </w:pPr>
      <w:bookmarkStart w:id="43" w:name="_Toc479326729"/>
      <w:bookmarkStart w:id="44" w:name="_Toc60748010"/>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3"/>
      <w:r w:rsidR="00D207FB">
        <w:rPr>
          <w:rFonts w:hint="eastAsia"/>
          <w:sz w:val="24"/>
          <w:szCs w:val="24"/>
        </w:rPr>
        <w:t>情况</w:t>
      </w:r>
      <w:bookmarkEnd w:id="44"/>
    </w:p>
    <w:p w14:paraId="6CC24D21"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w:t>
      </w:r>
      <w:proofErr w:type="gramStart"/>
      <w:r w:rsidR="00937F34" w:rsidRPr="00043921">
        <w:rPr>
          <w:rFonts w:ascii="Times New Roman" w:hAnsi="Times New Roman" w:cs="宋体" w:hint="eastAsia"/>
          <w:szCs w:val="21"/>
        </w:rPr>
        <w:t>昼间或</w:t>
      </w:r>
      <w:proofErr w:type="gramEnd"/>
      <w:r w:rsidR="00937F34" w:rsidRPr="00043921">
        <w:rPr>
          <w:rFonts w:ascii="Times New Roman" w:hAnsi="Times New Roman" w:cs="宋体" w:hint="eastAsia"/>
          <w:szCs w:val="21"/>
        </w:rPr>
        <w:t>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7515E172"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lastRenderedPageBreak/>
        <w:t>本项目室外昼间和夜间噪声分析及达标情况如下</w:t>
      </w:r>
      <w:r>
        <w:rPr>
          <w:rFonts w:ascii="Times New Roman" w:hAnsi="Times New Roman" w:cs="宋体" w:hint="eastAsia"/>
          <w:szCs w:val="21"/>
        </w:rPr>
        <w:t>：</w:t>
      </w:r>
    </w:p>
    <w:p w14:paraId="6376D95C" w14:textId="77777777" w:rsidR="006B44E5" w:rsidRPr="00B83093" w:rsidRDefault="006B44E5" w:rsidP="006B44E5">
      <w:pPr>
        <w:jc w:val="center"/>
        <w:rPr>
          <w:rFonts w:ascii="Times New Roman" w:hAnsi="Times New Roman"/>
        </w:rPr>
      </w:pPr>
      <w:bookmarkStart w:id="45" w:name="建筑附近声压分布图昼"/>
      <w:bookmarkEnd w:id="45"/>
    </w:p>
    <w:p w14:paraId="617D7D81"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2644AAF6" w14:textId="77777777" w:rsidR="006B44E5" w:rsidRPr="00B916D7" w:rsidRDefault="006B44E5" w:rsidP="006B44E5">
      <w:pPr>
        <w:jc w:val="center"/>
        <w:rPr>
          <w:rFonts w:ascii="Times New Roman" w:hAnsi="Times New Roman"/>
        </w:rPr>
      </w:pPr>
      <w:bookmarkStart w:id="46" w:name="建筑附近声压分布图夜"/>
      <w:bookmarkEnd w:id="46"/>
    </w:p>
    <w:p w14:paraId="335F64D4"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6DABDB1A"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75015639" w14:textId="77777777" w:rsidR="00C4220C" w:rsidRPr="00C4220C" w:rsidRDefault="00D24FB2" w:rsidP="00D24FB2">
      <w:pPr>
        <w:ind w:firstLine="420"/>
        <w:jc w:val="center"/>
      </w:pPr>
      <w:r>
        <w:rPr>
          <w:noProof/>
        </w:rPr>
        <w:drawing>
          <wp:inline distT="0" distB="0" distL="0" distR="0" wp14:anchorId="6FE46838" wp14:editId="287F2475">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04762" cy="476190"/>
                    </a:xfrm>
                    <a:prstGeom prst="rect">
                      <a:avLst/>
                    </a:prstGeom>
                  </pic:spPr>
                </pic:pic>
              </a:graphicData>
            </a:graphic>
          </wp:inline>
        </w:drawing>
      </w:r>
    </w:p>
    <w:p w14:paraId="4F55CA8F" w14:textId="77777777" w:rsidR="00C4220C" w:rsidRPr="00C4220C" w:rsidRDefault="00C4220C" w:rsidP="00C4220C">
      <w:pPr>
        <w:widowControl/>
        <w:jc w:val="center"/>
        <w:rPr>
          <w:rFonts w:ascii="宋体" w:hAnsi="宋体"/>
          <w:szCs w:val="21"/>
        </w:rPr>
      </w:pPr>
      <w:bookmarkStart w:id="47" w:name="建筑附近声压分布鸟瞰图昼"/>
    </w:p>
    <w:bookmarkEnd w:id="47"/>
    <w:p w14:paraId="2948A18C" w14:textId="77777777" w:rsidR="00A6412D" w:rsidRPr="00A6412D" w:rsidRDefault="00A6412D" w:rsidP="00A6412D">
      <w:pPr>
        <w:widowControl/>
        <w:jc w:val="center"/>
        <w:rPr>
          <w:rFonts w:ascii="宋体" w:hAnsi="宋体"/>
          <w:szCs w:val="21"/>
        </w:rPr>
      </w:pPr>
    </w:p>
    <w:p w14:paraId="626A4A47"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22B07E81" w14:textId="77777777" w:rsidR="008478D5" w:rsidRPr="008478D5" w:rsidRDefault="008478D5" w:rsidP="000B2E7E">
      <w:pPr>
        <w:widowControl/>
        <w:jc w:val="center"/>
        <w:rPr>
          <w:rFonts w:ascii="宋体" w:hAnsi="宋体"/>
          <w:szCs w:val="21"/>
        </w:rPr>
      </w:pPr>
    </w:p>
    <w:p w14:paraId="67F1E63D" w14:textId="77777777" w:rsidR="000B2E7E" w:rsidRDefault="000B2E7E" w:rsidP="000B2E7E">
      <w:pPr>
        <w:widowControl/>
        <w:jc w:val="center"/>
        <w:rPr>
          <w:rFonts w:ascii="宋体" w:hAnsi="宋体"/>
          <w:szCs w:val="21"/>
        </w:rPr>
      </w:pPr>
      <w:bookmarkStart w:id="48" w:name="建筑附近声压分布鸟瞰图夜"/>
      <w:bookmarkEnd w:id="48"/>
    </w:p>
    <w:p w14:paraId="461AA806"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07ACBD4F" w14:textId="77777777"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14:paraId="08E72BFC" w14:textId="77777777"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278F2370"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p w14:paraId="394F3EB4" w14:textId="77777777" w:rsidR="002B23BF" w:rsidRPr="00855EB3" w:rsidRDefault="002B23BF" w:rsidP="00855EB3">
      <w:pPr>
        <w:widowControl/>
        <w:jc w:val="center"/>
        <w:rPr>
          <w:rFonts w:ascii="Times New Roman" w:hAnsi="Times New Roman"/>
          <w:szCs w:val="21"/>
        </w:rPr>
      </w:pPr>
      <w:bookmarkStart w:id="49" w:name="建筑物噪声最大值统计表格"/>
      <w:bookmarkEnd w:id="49"/>
    </w:p>
    <w:p w14:paraId="30255004" w14:textId="77777777" w:rsidR="004474F8" w:rsidRDefault="00D71C25" w:rsidP="00FC2740">
      <w:pPr>
        <w:pStyle w:val="1"/>
        <w:rPr>
          <w:rFonts w:ascii="Times New Roman" w:hAnsi="Times New Roman"/>
          <w:sz w:val="28"/>
          <w:szCs w:val="28"/>
        </w:rPr>
      </w:pPr>
      <w:bookmarkStart w:id="50" w:name="_Toc479326730"/>
      <w:bookmarkStart w:id="51" w:name="_Toc60748011"/>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0"/>
      <w:bookmarkEnd w:id="51"/>
    </w:p>
    <w:p w14:paraId="227B6E04"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56CDEEE8"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74384AA5" w14:textId="77777777"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E9488D0" w14:textId="77777777"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13516A8F" w14:textId="77777777"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5719F01" w14:textId="77777777"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62EDC5E6" w14:textId="77777777" w:rsidR="00BE5B8B" w:rsidRPr="00D27A64" w:rsidRDefault="00BE5B8B" w:rsidP="00885B3B">
            <w:pPr>
              <w:jc w:val="center"/>
              <w:rPr>
                <w:b/>
              </w:rPr>
            </w:pPr>
            <w:r w:rsidRPr="00D27A64">
              <w:rPr>
                <w:rFonts w:hint="eastAsia"/>
                <w:b/>
              </w:rPr>
              <w:t>得分情况</w:t>
            </w:r>
          </w:p>
        </w:tc>
      </w:tr>
      <w:tr w:rsidR="00BE5B8B" w:rsidRPr="00D27A64" w14:paraId="52E28DE7" w14:textId="77777777" w:rsidTr="00885B3B">
        <w:tc>
          <w:tcPr>
            <w:tcW w:w="1659" w:type="dxa"/>
            <w:tcBorders>
              <w:top w:val="single" w:sz="6" w:space="0" w:color="000000" w:themeColor="text1"/>
            </w:tcBorders>
          </w:tcPr>
          <w:p w14:paraId="355318C4" w14:textId="77777777"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14:paraId="4FE9F2EA" w14:textId="77777777" w:rsidR="00BE5B8B" w:rsidRPr="00D27A64" w:rsidRDefault="00BE5B8B" w:rsidP="00885B3B">
            <w:pPr>
              <w:jc w:val="center"/>
              <w:rPr>
                <w:b/>
              </w:rPr>
            </w:pPr>
            <w:bookmarkStart w:id="52" w:name="昼间噪声最大值"/>
            <w:r>
              <w:rPr>
                <w:bCs/>
              </w:rPr>
              <w:t>-99</w:t>
            </w:r>
            <w:bookmarkEnd w:id="52"/>
          </w:p>
        </w:tc>
        <w:tc>
          <w:tcPr>
            <w:tcW w:w="1659" w:type="dxa"/>
            <w:tcBorders>
              <w:top w:val="single" w:sz="6" w:space="0" w:color="000000" w:themeColor="text1"/>
            </w:tcBorders>
          </w:tcPr>
          <w:p w14:paraId="5D18E16F" w14:textId="77777777" w:rsidR="00BE5B8B" w:rsidRPr="00D27A64" w:rsidRDefault="00BE5B8B" w:rsidP="00885B3B">
            <w:pPr>
              <w:jc w:val="center"/>
              <w:rPr>
                <w:b/>
              </w:rPr>
            </w:pPr>
            <w:r>
              <w:rPr>
                <w:bCs/>
              </w:rPr>
              <w:t>60</w:t>
            </w:r>
          </w:p>
        </w:tc>
        <w:tc>
          <w:tcPr>
            <w:tcW w:w="1659" w:type="dxa"/>
            <w:tcBorders>
              <w:top w:val="single" w:sz="6" w:space="0" w:color="000000" w:themeColor="text1"/>
            </w:tcBorders>
          </w:tcPr>
          <w:p w14:paraId="1E8D44C8" w14:textId="77777777"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14:paraId="2C945DE3" w14:textId="77777777" w:rsidR="00BE5B8B" w:rsidRPr="00D27A64" w:rsidRDefault="00BE5B8B" w:rsidP="00885B3B">
            <w:pPr>
              <w:jc w:val="center"/>
              <w:rPr>
                <w:b/>
              </w:rPr>
            </w:pPr>
            <w:bookmarkStart w:id="53" w:name="得分情况"/>
            <w:r>
              <w:rPr>
                <w:b/>
              </w:rPr>
              <w:t>10</w:t>
            </w:r>
            <w:bookmarkEnd w:id="53"/>
          </w:p>
        </w:tc>
      </w:tr>
      <w:tr w:rsidR="00BE5B8B" w:rsidRPr="00D27A64" w14:paraId="02F04A81" w14:textId="77777777" w:rsidTr="00885B3B">
        <w:tc>
          <w:tcPr>
            <w:tcW w:w="1659" w:type="dxa"/>
          </w:tcPr>
          <w:p w14:paraId="586AB8D9" w14:textId="77777777" w:rsidR="00BE5B8B" w:rsidRPr="00D27A64" w:rsidRDefault="00BE5B8B" w:rsidP="00885B3B">
            <w:pPr>
              <w:jc w:val="center"/>
              <w:rPr>
                <w:b/>
              </w:rPr>
            </w:pPr>
            <w:r>
              <w:rPr>
                <w:rFonts w:hint="eastAsia"/>
                <w:b/>
              </w:rPr>
              <w:t>夜间</w:t>
            </w:r>
          </w:p>
        </w:tc>
        <w:tc>
          <w:tcPr>
            <w:tcW w:w="1659" w:type="dxa"/>
          </w:tcPr>
          <w:p w14:paraId="1142462F" w14:textId="77777777" w:rsidR="00BE5B8B" w:rsidRPr="00D27A64" w:rsidRDefault="00BE5B8B" w:rsidP="00885B3B">
            <w:pPr>
              <w:jc w:val="center"/>
              <w:rPr>
                <w:b/>
              </w:rPr>
            </w:pPr>
            <w:bookmarkStart w:id="54" w:name="夜间噪声最大值"/>
            <w:r>
              <w:rPr>
                <w:bCs/>
              </w:rPr>
              <w:t>-99</w:t>
            </w:r>
            <w:bookmarkEnd w:id="54"/>
          </w:p>
        </w:tc>
        <w:tc>
          <w:tcPr>
            <w:tcW w:w="1659" w:type="dxa"/>
          </w:tcPr>
          <w:p w14:paraId="368B3B63" w14:textId="77777777" w:rsidR="00BE5B8B" w:rsidRPr="00D27A64" w:rsidRDefault="00BE5B8B" w:rsidP="00885B3B">
            <w:pPr>
              <w:jc w:val="center"/>
              <w:rPr>
                <w:b/>
              </w:rPr>
            </w:pPr>
            <w:r>
              <w:rPr>
                <w:bCs/>
              </w:rPr>
              <w:t>50</w:t>
            </w:r>
          </w:p>
        </w:tc>
        <w:tc>
          <w:tcPr>
            <w:tcW w:w="1659" w:type="dxa"/>
          </w:tcPr>
          <w:p w14:paraId="1672154A" w14:textId="77777777" w:rsidR="00BE5B8B" w:rsidRPr="00D27A64" w:rsidRDefault="00BE5B8B" w:rsidP="00885B3B">
            <w:pPr>
              <w:jc w:val="center"/>
              <w:rPr>
                <w:b/>
              </w:rPr>
            </w:pPr>
            <w:r>
              <w:rPr>
                <w:bCs/>
              </w:rPr>
              <w:t>55</w:t>
            </w:r>
          </w:p>
        </w:tc>
        <w:tc>
          <w:tcPr>
            <w:tcW w:w="1660" w:type="dxa"/>
            <w:vMerge/>
          </w:tcPr>
          <w:p w14:paraId="31A786EF" w14:textId="77777777" w:rsidR="00BE5B8B" w:rsidRPr="00D27A64" w:rsidRDefault="00BE5B8B" w:rsidP="00885B3B">
            <w:pPr>
              <w:jc w:val="center"/>
              <w:rPr>
                <w:b/>
              </w:rPr>
            </w:pPr>
          </w:p>
        </w:tc>
      </w:tr>
    </w:tbl>
    <w:p w14:paraId="5766FBDF" w14:textId="77777777" w:rsidR="0038471D" w:rsidRDefault="0038471D" w:rsidP="0079632C">
      <w:pPr>
        <w:spacing w:line="276" w:lineRule="auto"/>
        <w:ind w:firstLineChars="200" w:firstLine="420"/>
        <w:rPr>
          <w:rFonts w:ascii="Times New Roman" w:hAnsi="Times New Roman"/>
          <w:szCs w:val="21"/>
        </w:rPr>
      </w:pPr>
    </w:p>
    <w:p w14:paraId="24D97F05" w14:textId="77777777"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14:paraId="46EAA79A"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5" w:name="满足结论"/>
      <w:r w:rsidR="002021A9" w:rsidRPr="00E1295C">
        <w:rPr>
          <w:rFonts w:hint="eastAsia"/>
          <w:b/>
        </w:rPr>
        <w:t>满足</w:t>
      </w:r>
      <w:bookmarkEnd w:id="55"/>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6" w:name="得分结论"/>
      <w:r w:rsidR="0028422A">
        <w:rPr>
          <w:b/>
          <w:sz w:val="21"/>
          <w:szCs w:val="21"/>
        </w:rPr>
        <w:t>得</w:t>
      </w:r>
      <w:r w:rsidR="0028422A">
        <w:rPr>
          <w:b/>
          <w:sz w:val="21"/>
          <w:szCs w:val="21"/>
        </w:rPr>
        <w:t xml:space="preserve"> 10 </w:t>
      </w:r>
      <w:r w:rsidR="0028422A">
        <w:rPr>
          <w:b/>
          <w:sz w:val="21"/>
          <w:szCs w:val="21"/>
        </w:rPr>
        <w:t>分</w:t>
      </w:r>
      <w:bookmarkEnd w:id="56"/>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E5385" w14:textId="77777777" w:rsidR="003F033E" w:rsidRDefault="003F033E" w:rsidP="00385B5B">
      <w:r>
        <w:separator/>
      </w:r>
    </w:p>
  </w:endnote>
  <w:endnote w:type="continuationSeparator" w:id="0">
    <w:p w14:paraId="02F8D816" w14:textId="77777777" w:rsidR="003F033E" w:rsidRDefault="003F033E"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2A98B"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E0F2C4A"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F6FD" w14:textId="77777777" w:rsidR="00223BB0" w:rsidRPr="00746459" w:rsidRDefault="003F033E">
    <w:pPr>
      <w:pStyle w:val="a5"/>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4B116" w14:textId="77777777" w:rsidR="003F033E" w:rsidRDefault="003F033E" w:rsidP="00385B5B">
      <w:r>
        <w:separator/>
      </w:r>
    </w:p>
  </w:footnote>
  <w:footnote w:type="continuationSeparator" w:id="0">
    <w:p w14:paraId="17B92C4C" w14:textId="77777777" w:rsidR="003F033E" w:rsidRDefault="003F033E"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CDA36" w14:textId="77777777" w:rsidR="00746459" w:rsidRDefault="00746459">
    <w:pPr>
      <w:pStyle w:val="a3"/>
    </w:pPr>
    <w:r>
      <w:rPr>
        <w:noProof/>
      </w:rPr>
      <w:drawing>
        <wp:inline distT="0" distB="0" distL="0" distR="0" wp14:anchorId="42F160C2" wp14:editId="4119D3F5">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3C36"/>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28D4"/>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033E"/>
    <w:rsid w:val="003F1246"/>
    <w:rsid w:val="003F2A13"/>
    <w:rsid w:val="003F71B5"/>
    <w:rsid w:val="00403C36"/>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543E9"/>
  <w15:docId w15:val="{33EB4ED9-89C1-4A16-81A3-2E95AAE2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509\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363-962F-4875-927E-FE91526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0</TotalTime>
  <Pages>7</Pages>
  <Words>608</Words>
  <Characters>3469</Characters>
  <Application>Microsoft Office Word</Application>
  <DocSecurity>0</DocSecurity>
  <Lines>28</Lines>
  <Paragraphs>8</Paragraphs>
  <ScaleCrop>false</ScaleCrop>
  <Company>北京绿建软件有限公司</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0104_t6 - 副本室外噪声分析报告</dc:title>
  <dc:subject/>
  <dc:creator>14509</dc:creator>
  <cp:keywords/>
  <dc:description/>
  <cp:lastModifiedBy>123 21</cp:lastModifiedBy>
  <cp:revision>1</cp:revision>
  <cp:lastPrinted>2016-08-03T02:42:00Z</cp:lastPrinted>
  <dcterms:created xsi:type="dcterms:W3CDTF">2021-01-05T06:06:00Z</dcterms:created>
  <dcterms:modified xsi:type="dcterms:W3CDTF">2021-01-05T06:06:00Z</dcterms:modified>
</cp:coreProperties>
</file>