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社区活动中心改造建筑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社区活动中心改造建筑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T15984798622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954B3A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064239" w:history="1">
        <w:r w:rsidR="00954B3A" w:rsidRPr="00A171E6">
          <w:rPr>
            <w:rStyle w:val="a6"/>
          </w:rPr>
          <w:t>1</w:t>
        </w:r>
        <w:r w:rsidR="00954B3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54B3A" w:rsidRPr="00A171E6">
          <w:rPr>
            <w:rStyle w:val="a6"/>
            <w:rFonts w:hint="eastAsia"/>
          </w:rPr>
          <w:t>建筑概况</w:t>
        </w:r>
        <w:r w:rsidR="00954B3A">
          <w:rPr>
            <w:webHidden/>
          </w:rPr>
          <w:tab/>
        </w:r>
        <w:r w:rsidR="00954B3A">
          <w:rPr>
            <w:webHidden/>
          </w:rPr>
          <w:fldChar w:fldCharType="begin"/>
        </w:r>
        <w:r w:rsidR="00954B3A">
          <w:rPr>
            <w:webHidden/>
          </w:rPr>
          <w:instrText xml:space="preserve"> PAGEREF _Toc60064239 \h </w:instrText>
        </w:r>
        <w:r w:rsidR="00954B3A">
          <w:rPr>
            <w:webHidden/>
          </w:rPr>
        </w:r>
        <w:r w:rsidR="00954B3A">
          <w:rPr>
            <w:webHidden/>
          </w:rPr>
          <w:fldChar w:fldCharType="separate"/>
        </w:r>
        <w:r w:rsidR="00954B3A">
          <w:rPr>
            <w:webHidden/>
          </w:rPr>
          <w:t>1</w:t>
        </w:r>
        <w:r w:rsidR="00954B3A"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40" w:history="1">
        <w:r w:rsidRPr="00A171E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41" w:history="1">
        <w:r w:rsidRPr="00A171E6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42" w:history="1">
        <w:r w:rsidRPr="00A171E6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43" w:history="1">
        <w:r w:rsidRPr="00A171E6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44" w:history="1">
        <w:r w:rsidRPr="00A171E6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45" w:history="1">
        <w:r w:rsidRPr="00A171E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46" w:history="1">
        <w:r w:rsidRPr="00A171E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47" w:history="1">
        <w:r w:rsidRPr="00A171E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64248" w:history="1">
        <w:r w:rsidRPr="00A171E6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49" w:history="1">
        <w:r w:rsidRPr="00A171E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64250" w:history="1">
        <w:r w:rsidRPr="00A171E6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51" w:history="1">
        <w:r w:rsidRPr="00A171E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64252" w:history="1">
        <w:r w:rsidRPr="00A171E6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53" w:history="1">
        <w:r w:rsidRPr="00A171E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64254" w:history="1">
        <w:r w:rsidRPr="00A171E6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55" w:history="1">
        <w:r w:rsidRPr="00A171E6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64256" w:history="1">
        <w:r w:rsidRPr="00A171E6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57" w:history="1">
        <w:r w:rsidRPr="00A171E6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64258" w:history="1">
        <w:r w:rsidRPr="00A171E6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59" w:history="1">
        <w:r w:rsidRPr="00A171E6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0" w:history="1">
        <w:r w:rsidRPr="00A171E6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61" w:history="1">
        <w:r w:rsidRPr="00A171E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2" w:history="1">
        <w:r w:rsidRPr="00A171E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3" w:history="1">
        <w:r w:rsidRPr="00A171E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64" w:history="1">
        <w:r w:rsidRPr="00A171E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5" w:history="1">
        <w:r w:rsidRPr="00A171E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6" w:history="1">
        <w:r w:rsidRPr="00A171E6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67" w:history="1">
        <w:r w:rsidRPr="00A171E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8" w:history="1">
        <w:r w:rsidRPr="00A171E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69" w:history="1">
        <w:r w:rsidRPr="00A171E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70" w:history="1">
        <w:r w:rsidRPr="00A171E6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64271" w:history="1">
        <w:r w:rsidRPr="00A171E6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1E6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54B3A" w:rsidRDefault="00954B3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4272" w:history="1">
        <w:r w:rsidRPr="00A171E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1E6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_Toc60064272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0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60064239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四川</w:t>
            </w:r>
            <w:r>
              <w:t>-</w:t>
            </w:r>
            <w:r>
              <w:t>成都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夏热冬冷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31.00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104.01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社区活动中心改造建筑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11705.26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24.20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5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119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60064240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60064241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6006424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60064243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60064244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53072">
        <w:tc>
          <w:tcPr>
            <w:tcW w:w="113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53072">
        <w:tc>
          <w:tcPr>
            <w:tcW w:w="1131" w:type="dxa"/>
            <w:shd w:val="clear" w:color="auto" w:fill="E6E6E6"/>
            <w:vAlign w:val="center"/>
          </w:tcPr>
          <w:p w:rsidR="00A53072" w:rsidRDefault="00C73F7F">
            <w:r>
              <w:t>最大值</w:t>
            </w:r>
          </w:p>
        </w:tc>
        <w:tc>
          <w:tcPr>
            <w:tcW w:w="1975" w:type="dxa"/>
            <w:vAlign w:val="center"/>
          </w:tcPr>
          <w:p w:rsidR="00A53072" w:rsidRDefault="00C73F7F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35.0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25.0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17.2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79.3</w:t>
            </w:r>
          </w:p>
        </w:tc>
      </w:tr>
      <w:tr w:rsidR="00A53072">
        <w:tc>
          <w:tcPr>
            <w:tcW w:w="1131" w:type="dxa"/>
            <w:shd w:val="clear" w:color="auto" w:fill="E6E6E6"/>
            <w:vAlign w:val="center"/>
          </w:tcPr>
          <w:p w:rsidR="00A53072" w:rsidRDefault="00C73F7F">
            <w:r>
              <w:t>最小值</w:t>
            </w:r>
          </w:p>
        </w:tc>
        <w:tc>
          <w:tcPr>
            <w:tcW w:w="1975" w:type="dxa"/>
            <w:vAlign w:val="center"/>
          </w:tcPr>
          <w:p w:rsidR="00A53072" w:rsidRDefault="00C73F7F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-1.1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-1.1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3.4</w:t>
            </w:r>
          </w:p>
        </w:tc>
        <w:tc>
          <w:tcPr>
            <w:tcW w:w="1556" w:type="dxa"/>
            <w:vAlign w:val="center"/>
          </w:tcPr>
          <w:p w:rsidR="00A53072" w:rsidRDefault="00C73F7F">
            <w:r>
              <w:t>7.4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6006424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60064246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60064247"/>
      <w:bookmarkEnd w:id="39"/>
      <w:r>
        <w:rPr>
          <w:kern w:val="2"/>
        </w:rPr>
        <w:t>屋顶构造</w:t>
      </w:r>
      <w:bookmarkEnd w:id="40"/>
    </w:p>
    <w:p w:rsidR="00A53072" w:rsidRDefault="00C73F7F">
      <w:pPr>
        <w:pStyle w:val="3"/>
        <w:widowControl w:val="0"/>
        <w:rPr>
          <w:kern w:val="2"/>
          <w:szCs w:val="24"/>
        </w:rPr>
      </w:pPr>
      <w:bookmarkStart w:id="41" w:name="_Toc60064248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072">
        <w:tc>
          <w:tcPr>
            <w:tcW w:w="3345" w:type="dxa"/>
            <w:vMerge w:val="restart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热惰性指标</w:t>
            </w:r>
          </w:p>
        </w:tc>
      </w:tr>
      <w:tr w:rsidR="00A53072">
        <w:tc>
          <w:tcPr>
            <w:tcW w:w="3345" w:type="dxa"/>
            <w:vMerge/>
            <w:shd w:val="clear" w:color="auto" w:fill="E6E6E6"/>
            <w:vAlign w:val="center"/>
          </w:tcPr>
          <w:p w:rsidR="00A53072" w:rsidRDefault="00A530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D=R*S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1.510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15.360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0.026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0.407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0.033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0.347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1.212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0.421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防水珍珠岩板</w:t>
            </w:r>
            <w:r>
              <w:t>(ρ=150-200)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0.060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1.060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0.500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0.530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钢筋混凝土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1.740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17.200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0.069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1.186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270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1.851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3.033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0.50</w:t>
            </w:r>
          </w:p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42" w:name="_Toc60064249"/>
      <w:r>
        <w:rPr>
          <w:kern w:val="2"/>
        </w:rPr>
        <w:t>外墙构造</w:t>
      </w:r>
      <w:bookmarkEnd w:id="42"/>
    </w:p>
    <w:p w:rsidR="00A53072" w:rsidRDefault="00C73F7F">
      <w:pPr>
        <w:pStyle w:val="3"/>
        <w:widowControl w:val="0"/>
        <w:rPr>
          <w:kern w:val="2"/>
          <w:szCs w:val="24"/>
        </w:rPr>
      </w:pPr>
      <w:bookmarkStart w:id="43" w:name="_Toc60064250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072">
        <w:tc>
          <w:tcPr>
            <w:tcW w:w="3345" w:type="dxa"/>
            <w:vMerge w:val="restart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热惰性指标</w:t>
            </w:r>
          </w:p>
        </w:tc>
      </w:tr>
      <w:tr w:rsidR="00A53072">
        <w:tc>
          <w:tcPr>
            <w:tcW w:w="3345" w:type="dxa"/>
            <w:vMerge/>
            <w:shd w:val="clear" w:color="auto" w:fill="E6E6E6"/>
            <w:vAlign w:val="center"/>
          </w:tcPr>
          <w:p w:rsidR="00A53072" w:rsidRDefault="00A530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D=R*S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5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11.306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0.005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0.061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0.080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1.462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1.15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0.326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0.548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0.250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4.130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0.800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3.304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无机保温砂浆</w:t>
            </w:r>
            <w:r>
              <w:t>(ρ≤400)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0.085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1.610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0.235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0.379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5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11.306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0.005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0.061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260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1.372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4.353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0.66</w:t>
            </w:r>
          </w:p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44" w:name="_Toc60064251"/>
      <w:r>
        <w:rPr>
          <w:kern w:val="2"/>
        </w:rPr>
        <w:t>挑空楼板构造</w:t>
      </w:r>
      <w:bookmarkEnd w:id="44"/>
    </w:p>
    <w:p w:rsidR="00A53072" w:rsidRDefault="00C73F7F">
      <w:pPr>
        <w:pStyle w:val="3"/>
        <w:widowControl w:val="0"/>
        <w:rPr>
          <w:kern w:val="2"/>
          <w:szCs w:val="24"/>
        </w:rPr>
      </w:pPr>
      <w:bookmarkStart w:id="45" w:name="_Toc60064252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072">
        <w:tc>
          <w:tcPr>
            <w:tcW w:w="3345" w:type="dxa"/>
            <w:vMerge w:val="restart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热惰性指标</w:t>
            </w:r>
          </w:p>
        </w:tc>
      </w:tr>
      <w:tr w:rsidR="00A53072">
        <w:tc>
          <w:tcPr>
            <w:tcW w:w="3345" w:type="dxa"/>
            <w:vMerge/>
            <w:shd w:val="clear" w:color="auto" w:fill="E6E6E6"/>
            <w:vAlign w:val="center"/>
          </w:tcPr>
          <w:p w:rsidR="00A53072" w:rsidRDefault="00A530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D=R*S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钢筋混凝土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1.740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17.200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0.069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1.186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挤塑聚苯板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45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0.033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0.347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1.364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0.473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225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1.497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2.393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0.61</w:t>
            </w:r>
          </w:p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46" w:name="_Toc60064253"/>
      <w:r>
        <w:rPr>
          <w:kern w:val="2"/>
        </w:rPr>
        <w:t>楼板构造</w:t>
      </w:r>
      <w:bookmarkEnd w:id="46"/>
    </w:p>
    <w:p w:rsidR="00A53072" w:rsidRDefault="00C73F7F">
      <w:pPr>
        <w:pStyle w:val="3"/>
        <w:widowControl w:val="0"/>
        <w:rPr>
          <w:kern w:val="2"/>
          <w:szCs w:val="24"/>
        </w:rPr>
      </w:pPr>
      <w:bookmarkStart w:id="47" w:name="_Toc60064254"/>
      <w:r>
        <w:rPr>
          <w:kern w:val="2"/>
          <w:szCs w:val="24"/>
        </w:rPr>
        <w:t>控温房间楼板构造一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072">
        <w:tc>
          <w:tcPr>
            <w:tcW w:w="3345" w:type="dxa"/>
            <w:vMerge w:val="restart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A53072">
        <w:tc>
          <w:tcPr>
            <w:tcW w:w="3345" w:type="dxa"/>
            <w:vMerge/>
            <w:shd w:val="clear" w:color="auto" w:fill="E6E6E6"/>
            <w:vAlign w:val="center"/>
          </w:tcPr>
          <w:p w:rsidR="00A53072" w:rsidRDefault="00A530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D=R*S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钢筋混凝土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1.740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17.200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0.069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1.186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石灰砂浆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0.810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10.070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0.025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0.249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160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0.115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1.679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2.98</w:t>
            </w:r>
          </w:p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48" w:name="_Toc60064255"/>
      <w:r>
        <w:rPr>
          <w:kern w:val="2"/>
        </w:rPr>
        <w:t>周边地面构造</w:t>
      </w:r>
      <w:bookmarkEnd w:id="48"/>
    </w:p>
    <w:p w:rsidR="00A53072" w:rsidRDefault="00C73F7F">
      <w:pPr>
        <w:pStyle w:val="3"/>
        <w:widowControl w:val="0"/>
        <w:rPr>
          <w:kern w:val="2"/>
          <w:szCs w:val="24"/>
        </w:rPr>
      </w:pPr>
      <w:bookmarkStart w:id="49" w:name="_Toc60064256"/>
      <w:r>
        <w:rPr>
          <w:kern w:val="2"/>
          <w:szCs w:val="24"/>
        </w:rPr>
        <w:t>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072">
        <w:tc>
          <w:tcPr>
            <w:tcW w:w="3345" w:type="dxa"/>
            <w:vMerge w:val="restart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热惰性指标</w:t>
            </w:r>
          </w:p>
        </w:tc>
      </w:tr>
      <w:tr w:rsidR="00A53072">
        <w:tc>
          <w:tcPr>
            <w:tcW w:w="3345" w:type="dxa"/>
            <w:vMerge/>
            <w:shd w:val="clear" w:color="auto" w:fill="E6E6E6"/>
            <w:vAlign w:val="center"/>
          </w:tcPr>
          <w:p w:rsidR="00A53072" w:rsidRDefault="00A530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D=R*S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钢筋混凝土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1.740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17.200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0.069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1.186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0.090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1.431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0.52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A53072"/>
        </w:tc>
        <w:tc>
          <w:tcPr>
            <w:tcW w:w="848" w:type="dxa"/>
            <w:vAlign w:val="center"/>
          </w:tcPr>
          <w:p w:rsidR="00A53072" w:rsidRDefault="00A53072"/>
        </w:tc>
        <w:tc>
          <w:tcPr>
            <w:tcW w:w="1075" w:type="dxa"/>
            <w:vAlign w:val="center"/>
          </w:tcPr>
          <w:p w:rsidR="00A53072" w:rsidRDefault="00A53072"/>
        </w:tc>
        <w:tc>
          <w:tcPr>
            <w:tcW w:w="1075" w:type="dxa"/>
            <w:vAlign w:val="center"/>
          </w:tcPr>
          <w:p w:rsidR="00A53072" w:rsidRDefault="00A53072"/>
        </w:tc>
        <w:tc>
          <w:tcPr>
            <w:tcW w:w="848" w:type="dxa"/>
            <w:vAlign w:val="center"/>
          </w:tcPr>
          <w:p w:rsidR="00A53072" w:rsidRDefault="00A53072"/>
        </w:tc>
        <w:tc>
          <w:tcPr>
            <w:tcW w:w="1075" w:type="dxa"/>
            <w:vAlign w:val="center"/>
          </w:tcPr>
          <w:p w:rsidR="00A53072" w:rsidRDefault="00A53072"/>
        </w:tc>
        <w:tc>
          <w:tcPr>
            <w:tcW w:w="1064" w:type="dxa"/>
            <w:vAlign w:val="center"/>
          </w:tcPr>
          <w:p w:rsidR="00A53072" w:rsidRDefault="00A53072"/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50" w:name="_Toc60064257"/>
      <w:r>
        <w:rPr>
          <w:kern w:val="2"/>
        </w:rPr>
        <w:t>非周边地面构造</w:t>
      </w:r>
      <w:bookmarkEnd w:id="50"/>
    </w:p>
    <w:p w:rsidR="00A53072" w:rsidRDefault="00C73F7F">
      <w:pPr>
        <w:pStyle w:val="3"/>
        <w:widowControl w:val="0"/>
        <w:rPr>
          <w:kern w:val="2"/>
          <w:szCs w:val="24"/>
        </w:rPr>
      </w:pPr>
      <w:bookmarkStart w:id="51" w:name="_Toc60064258"/>
      <w:r>
        <w:rPr>
          <w:kern w:val="2"/>
          <w:szCs w:val="24"/>
        </w:rPr>
        <w:t>非周边地面构造一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072">
        <w:tc>
          <w:tcPr>
            <w:tcW w:w="3345" w:type="dxa"/>
            <w:vMerge w:val="restart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热惰性指标</w:t>
            </w:r>
          </w:p>
        </w:tc>
      </w:tr>
      <w:tr w:rsidR="00A53072">
        <w:tc>
          <w:tcPr>
            <w:tcW w:w="3345" w:type="dxa"/>
            <w:vMerge/>
            <w:shd w:val="clear" w:color="auto" w:fill="E6E6E6"/>
            <w:vAlign w:val="center"/>
          </w:tcPr>
          <w:p w:rsidR="00A53072" w:rsidRDefault="00A530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D=R*S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水泥砂浆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0.930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11.370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0.022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0.245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钢筋混凝土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120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1.740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17.200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1.00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0.069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1.186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C73F7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140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848" w:type="dxa"/>
            <w:vAlign w:val="center"/>
          </w:tcPr>
          <w:p w:rsidR="00A53072" w:rsidRDefault="00C73F7F">
            <w:r>
              <w:t>－</w:t>
            </w:r>
          </w:p>
        </w:tc>
        <w:tc>
          <w:tcPr>
            <w:tcW w:w="1075" w:type="dxa"/>
            <w:vAlign w:val="center"/>
          </w:tcPr>
          <w:p w:rsidR="00A53072" w:rsidRDefault="00C73F7F">
            <w:r>
              <w:t>0.090</w:t>
            </w:r>
          </w:p>
        </w:tc>
        <w:tc>
          <w:tcPr>
            <w:tcW w:w="1064" w:type="dxa"/>
            <w:vAlign w:val="center"/>
          </w:tcPr>
          <w:p w:rsidR="00A53072" w:rsidRDefault="00C73F7F">
            <w:r>
              <w:t>1.431</w:t>
            </w:r>
          </w:p>
        </w:tc>
      </w:tr>
      <w:tr w:rsidR="00A53072">
        <w:tc>
          <w:tcPr>
            <w:tcW w:w="3345" w:type="dxa"/>
            <w:shd w:val="clear" w:color="auto" w:fill="E6E6E6"/>
            <w:vAlign w:val="center"/>
          </w:tcPr>
          <w:p w:rsidR="00A53072" w:rsidRDefault="00C73F7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A53072" w:rsidRDefault="00C73F7F">
            <w:pPr>
              <w:jc w:val="center"/>
            </w:pPr>
            <w:r>
              <w:t>0.30</w:t>
            </w:r>
          </w:p>
        </w:tc>
      </w:tr>
      <w:tr w:rsidR="00A53072">
        <w:tc>
          <w:tcPr>
            <w:tcW w:w="3345" w:type="dxa"/>
            <w:vAlign w:val="center"/>
          </w:tcPr>
          <w:p w:rsidR="00A53072" w:rsidRDefault="00A53072"/>
        </w:tc>
        <w:tc>
          <w:tcPr>
            <w:tcW w:w="848" w:type="dxa"/>
            <w:vAlign w:val="center"/>
          </w:tcPr>
          <w:p w:rsidR="00A53072" w:rsidRDefault="00A53072"/>
        </w:tc>
        <w:tc>
          <w:tcPr>
            <w:tcW w:w="1075" w:type="dxa"/>
            <w:vAlign w:val="center"/>
          </w:tcPr>
          <w:p w:rsidR="00A53072" w:rsidRDefault="00A53072"/>
        </w:tc>
        <w:tc>
          <w:tcPr>
            <w:tcW w:w="1075" w:type="dxa"/>
            <w:vAlign w:val="center"/>
          </w:tcPr>
          <w:p w:rsidR="00A53072" w:rsidRDefault="00A53072"/>
        </w:tc>
        <w:tc>
          <w:tcPr>
            <w:tcW w:w="848" w:type="dxa"/>
            <w:vAlign w:val="center"/>
          </w:tcPr>
          <w:p w:rsidR="00A53072" w:rsidRDefault="00A53072"/>
        </w:tc>
        <w:tc>
          <w:tcPr>
            <w:tcW w:w="1075" w:type="dxa"/>
            <w:vAlign w:val="center"/>
          </w:tcPr>
          <w:p w:rsidR="00A53072" w:rsidRDefault="00A53072"/>
        </w:tc>
        <w:tc>
          <w:tcPr>
            <w:tcW w:w="1064" w:type="dxa"/>
            <w:vAlign w:val="center"/>
          </w:tcPr>
          <w:p w:rsidR="00A53072" w:rsidRDefault="00A53072"/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52" w:name="_Toc60064259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A53072">
        <w:tc>
          <w:tcPr>
            <w:tcW w:w="64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备注</w:t>
            </w:r>
          </w:p>
        </w:tc>
      </w:tr>
      <w:tr w:rsidR="00A53072">
        <w:tc>
          <w:tcPr>
            <w:tcW w:w="645" w:type="dxa"/>
            <w:shd w:val="clear" w:color="auto" w:fill="E6E6E6"/>
            <w:vAlign w:val="center"/>
          </w:tcPr>
          <w:p w:rsidR="00A53072" w:rsidRDefault="00C73F7F">
            <w:r>
              <w:t>1</w:t>
            </w:r>
          </w:p>
        </w:tc>
        <w:tc>
          <w:tcPr>
            <w:tcW w:w="3667" w:type="dxa"/>
            <w:vAlign w:val="center"/>
          </w:tcPr>
          <w:p w:rsidR="00A53072" w:rsidRDefault="00C73F7F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A53072" w:rsidRDefault="00C73F7F">
            <w:r>
              <w:t>1.972</w:t>
            </w:r>
          </w:p>
        </w:tc>
        <w:tc>
          <w:tcPr>
            <w:tcW w:w="3560" w:type="dxa"/>
            <w:vAlign w:val="center"/>
          </w:tcPr>
          <w:p w:rsidR="00A53072" w:rsidRDefault="00A53072"/>
        </w:tc>
      </w:tr>
    </w:tbl>
    <w:p w:rsidR="00A53072" w:rsidRDefault="00C73F7F">
      <w:pPr>
        <w:pStyle w:val="2"/>
      </w:pPr>
      <w:bookmarkStart w:id="53" w:name="_Toc60064260"/>
      <w:r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A53072">
        <w:tc>
          <w:tcPr>
            <w:tcW w:w="90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备注</w:t>
            </w:r>
          </w:p>
        </w:tc>
      </w:tr>
      <w:tr w:rsidR="00A53072">
        <w:tc>
          <w:tcPr>
            <w:tcW w:w="905" w:type="dxa"/>
            <w:shd w:val="clear" w:color="auto" w:fill="E6E6E6"/>
            <w:vAlign w:val="center"/>
          </w:tcPr>
          <w:p w:rsidR="00A53072" w:rsidRDefault="00C73F7F">
            <w:r>
              <w:t>1</w:t>
            </w:r>
          </w:p>
        </w:tc>
        <w:tc>
          <w:tcPr>
            <w:tcW w:w="2694" w:type="dxa"/>
            <w:vAlign w:val="center"/>
          </w:tcPr>
          <w:p w:rsidR="00A53072" w:rsidRDefault="00C73F7F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:rsidR="00A53072" w:rsidRDefault="00C73F7F">
            <w:r>
              <w:t>1.600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0.375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0.620</w:t>
            </w:r>
          </w:p>
        </w:tc>
        <w:tc>
          <w:tcPr>
            <w:tcW w:w="2988" w:type="dxa"/>
            <w:vAlign w:val="center"/>
          </w:tcPr>
          <w:p w:rsidR="00A53072" w:rsidRDefault="00C73F7F">
            <w:r>
              <w:t>可见光透射比</w:t>
            </w:r>
            <w:r>
              <w:t>=0.620</w:t>
            </w:r>
          </w:p>
        </w:tc>
      </w:tr>
      <w:tr w:rsidR="00A53072">
        <w:tc>
          <w:tcPr>
            <w:tcW w:w="905" w:type="dxa"/>
            <w:shd w:val="clear" w:color="auto" w:fill="E6E6E6"/>
            <w:vAlign w:val="center"/>
          </w:tcPr>
          <w:p w:rsidR="00A53072" w:rsidRDefault="00C73F7F">
            <w:r>
              <w:lastRenderedPageBreak/>
              <w:t>2</w:t>
            </w:r>
          </w:p>
        </w:tc>
        <w:tc>
          <w:tcPr>
            <w:tcW w:w="2694" w:type="dxa"/>
            <w:vAlign w:val="center"/>
          </w:tcPr>
          <w:p w:rsidR="00A53072" w:rsidRDefault="00C73F7F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:rsidR="00A53072" w:rsidRDefault="00C73F7F">
            <w:r>
              <w:t>1.600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0.375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0.620</w:t>
            </w:r>
          </w:p>
        </w:tc>
        <w:tc>
          <w:tcPr>
            <w:tcW w:w="2988" w:type="dxa"/>
            <w:vAlign w:val="center"/>
          </w:tcPr>
          <w:p w:rsidR="00A53072" w:rsidRDefault="00C73F7F">
            <w:r>
              <w:t>可见光透射比</w:t>
            </w:r>
            <w:r>
              <w:t>=0.620</w:t>
            </w:r>
          </w:p>
        </w:tc>
      </w:tr>
      <w:tr w:rsidR="00A53072">
        <w:tc>
          <w:tcPr>
            <w:tcW w:w="905" w:type="dxa"/>
            <w:shd w:val="clear" w:color="auto" w:fill="E6E6E6"/>
            <w:vAlign w:val="center"/>
          </w:tcPr>
          <w:p w:rsidR="00A53072" w:rsidRDefault="00C73F7F">
            <w:r>
              <w:t>3</w:t>
            </w:r>
          </w:p>
        </w:tc>
        <w:tc>
          <w:tcPr>
            <w:tcW w:w="2694" w:type="dxa"/>
            <w:vAlign w:val="center"/>
          </w:tcPr>
          <w:p w:rsidR="00A53072" w:rsidRDefault="00C73F7F">
            <w:r>
              <w:t>6</w:t>
            </w:r>
            <w:r>
              <w:t>中透光热反射</w:t>
            </w:r>
            <w:r>
              <w:t>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32" w:type="dxa"/>
            <w:vAlign w:val="center"/>
          </w:tcPr>
          <w:p w:rsidR="00A53072" w:rsidRDefault="00C73F7F">
            <w:r>
              <w:t>2.300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0.255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0.280</w:t>
            </w:r>
          </w:p>
        </w:tc>
        <w:tc>
          <w:tcPr>
            <w:tcW w:w="2988" w:type="dxa"/>
            <w:vAlign w:val="center"/>
          </w:tcPr>
          <w:p w:rsidR="00A53072" w:rsidRDefault="00C73F7F">
            <w:r>
              <w:t>可见光透射比</w:t>
            </w:r>
            <w:r>
              <w:t>=0.280</w:t>
            </w:r>
          </w:p>
        </w:tc>
      </w:tr>
    </w:tbl>
    <w:p w:rsidR="00A53072" w:rsidRDefault="00C73F7F">
      <w:pPr>
        <w:pStyle w:val="1"/>
      </w:pPr>
      <w:bookmarkStart w:id="54" w:name="_Toc60064261"/>
      <w:r>
        <w:t>房间类型</w:t>
      </w:r>
      <w:bookmarkEnd w:id="54"/>
    </w:p>
    <w:p w:rsidR="00A53072" w:rsidRDefault="00C73F7F">
      <w:pPr>
        <w:pStyle w:val="2"/>
        <w:widowControl w:val="0"/>
        <w:rPr>
          <w:kern w:val="2"/>
        </w:rPr>
      </w:pPr>
      <w:bookmarkStart w:id="55" w:name="_Toc60064262"/>
      <w:r>
        <w:rPr>
          <w:kern w:val="2"/>
        </w:rPr>
        <w:t>房间表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53072"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53072"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A53072" w:rsidRDefault="00C73F7F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A53072" w:rsidRDefault="00C73F7F">
            <w:pPr>
              <w:jc w:val="center"/>
            </w:pPr>
            <w:r>
              <w:t>15(W/m^2)</w:t>
            </w:r>
          </w:p>
        </w:tc>
      </w:tr>
      <w:tr w:rsidR="00A53072"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A53072" w:rsidRDefault="00C73F7F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A53072" w:rsidRDefault="00C73F7F">
            <w:pPr>
              <w:jc w:val="center"/>
            </w:pPr>
            <w:r>
              <w:t>15(W/m^2)</w:t>
            </w:r>
          </w:p>
        </w:tc>
      </w:tr>
      <w:tr w:rsidR="00A53072"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A53072" w:rsidRDefault="00C73F7F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A53072" w:rsidRDefault="00C73F7F">
            <w:pPr>
              <w:jc w:val="center"/>
            </w:pPr>
            <w:r>
              <w:t>15(W/m^2)</w:t>
            </w:r>
          </w:p>
        </w:tc>
      </w:tr>
      <w:tr w:rsidR="00A53072"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A53072" w:rsidRDefault="00C73F7F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:rsidR="00A53072" w:rsidRDefault="00C73F7F">
            <w:pPr>
              <w:jc w:val="center"/>
            </w:pPr>
            <w:r>
              <w:t>13(W/m^2)</w:t>
            </w:r>
          </w:p>
        </w:tc>
      </w:tr>
      <w:tr w:rsidR="00A53072"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r>
              <w:t>空房间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A53072" w:rsidRDefault="00C73F7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A53072" w:rsidRDefault="00C73F7F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3072" w:rsidRDefault="00C73F7F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A53072" w:rsidRDefault="00C73F7F">
            <w:pPr>
              <w:jc w:val="center"/>
            </w:pPr>
            <w:r>
              <w:t>0(W/m^2)</w:t>
            </w:r>
          </w:p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56" w:name="_Toc60064263"/>
      <w:r>
        <w:rPr>
          <w:kern w:val="2"/>
        </w:rPr>
        <w:t>作息时间表</w:t>
      </w:r>
      <w:bookmarkEnd w:id="56"/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A53072" w:rsidRDefault="00C73F7F">
      <w:pPr>
        <w:pStyle w:val="1"/>
        <w:widowControl w:val="0"/>
        <w:rPr>
          <w:kern w:val="2"/>
          <w:szCs w:val="24"/>
        </w:rPr>
      </w:pPr>
      <w:bookmarkStart w:id="57" w:name="_Toc60064264"/>
      <w:r>
        <w:rPr>
          <w:kern w:val="2"/>
          <w:szCs w:val="24"/>
        </w:rPr>
        <w:t>系统设置</w:t>
      </w:r>
      <w:bookmarkEnd w:id="57"/>
    </w:p>
    <w:p w:rsidR="00A53072" w:rsidRDefault="00C73F7F">
      <w:pPr>
        <w:pStyle w:val="2"/>
        <w:widowControl w:val="0"/>
        <w:rPr>
          <w:kern w:val="2"/>
        </w:rPr>
      </w:pPr>
      <w:bookmarkStart w:id="58" w:name="_Toc60064265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A53072">
        <w:tc>
          <w:tcPr>
            <w:tcW w:w="113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包含的房间</w:t>
            </w:r>
          </w:p>
        </w:tc>
      </w:tr>
      <w:tr w:rsidR="00A53072">
        <w:tc>
          <w:tcPr>
            <w:tcW w:w="1131" w:type="dxa"/>
            <w:vAlign w:val="center"/>
          </w:tcPr>
          <w:p w:rsidR="00A53072" w:rsidRDefault="00C73F7F">
            <w:r>
              <w:t>默认</w:t>
            </w:r>
          </w:p>
        </w:tc>
        <w:tc>
          <w:tcPr>
            <w:tcW w:w="1131" w:type="dxa"/>
            <w:vAlign w:val="center"/>
          </w:tcPr>
          <w:p w:rsidR="00A53072" w:rsidRDefault="00C73F7F">
            <w:r>
              <w:t>无</w:t>
            </w:r>
          </w:p>
        </w:tc>
        <w:tc>
          <w:tcPr>
            <w:tcW w:w="1528" w:type="dxa"/>
            <w:vAlign w:val="center"/>
          </w:tcPr>
          <w:p w:rsidR="00A53072" w:rsidRDefault="00C73F7F">
            <w:r>
              <w:t>--</w:t>
            </w:r>
          </w:p>
        </w:tc>
        <w:tc>
          <w:tcPr>
            <w:tcW w:w="1018" w:type="dxa"/>
            <w:vAlign w:val="center"/>
          </w:tcPr>
          <w:p w:rsidR="00A53072" w:rsidRDefault="00C73F7F">
            <w:r>
              <w:t>--</w:t>
            </w:r>
          </w:p>
        </w:tc>
        <w:tc>
          <w:tcPr>
            <w:tcW w:w="735" w:type="dxa"/>
            <w:vAlign w:val="center"/>
          </w:tcPr>
          <w:p w:rsidR="00A53072" w:rsidRDefault="00C73F7F">
            <w:r>
              <w:t>--</w:t>
            </w:r>
          </w:p>
        </w:tc>
        <w:tc>
          <w:tcPr>
            <w:tcW w:w="956" w:type="dxa"/>
            <w:vAlign w:val="center"/>
          </w:tcPr>
          <w:p w:rsidR="00A53072" w:rsidRDefault="00C73F7F">
            <w:r>
              <w:t>10668.84</w:t>
            </w:r>
          </w:p>
        </w:tc>
        <w:tc>
          <w:tcPr>
            <w:tcW w:w="2830" w:type="dxa"/>
            <w:vAlign w:val="center"/>
          </w:tcPr>
          <w:p w:rsidR="00A53072" w:rsidRDefault="00C73F7F">
            <w:r>
              <w:t>所有房间</w:t>
            </w:r>
          </w:p>
        </w:tc>
      </w:tr>
    </w:tbl>
    <w:p w:rsidR="00A53072" w:rsidRDefault="00C73F7F">
      <w:pPr>
        <w:pStyle w:val="2"/>
        <w:widowControl w:val="0"/>
        <w:rPr>
          <w:kern w:val="2"/>
        </w:rPr>
      </w:pPr>
      <w:bookmarkStart w:id="59" w:name="_Toc60064266"/>
      <w:r>
        <w:rPr>
          <w:kern w:val="2"/>
        </w:rPr>
        <w:t>运行时间表</w:t>
      </w:r>
      <w:bookmarkEnd w:id="59"/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A53072" w:rsidRDefault="00C73F7F">
      <w:pPr>
        <w:pStyle w:val="1"/>
        <w:widowControl w:val="0"/>
        <w:rPr>
          <w:kern w:val="2"/>
          <w:szCs w:val="24"/>
        </w:rPr>
      </w:pPr>
      <w:bookmarkStart w:id="60" w:name="_Toc60064267"/>
      <w:r>
        <w:rPr>
          <w:kern w:val="2"/>
          <w:szCs w:val="24"/>
        </w:rPr>
        <w:t>计算结果</w:t>
      </w:r>
      <w:bookmarkEnd w:id="60"/>
    </w:p>
    <w:p w:rsidR="00A53072" w:rsidRDefault="00C73F7F">
      <w:pPr>
        <w:pStyle w:val="2"/>
        <w:widowControl w:val="0"/>
        <w:rPr>
          <w:kern w:val="2"/>
        </w:rPr>
      </w:pPr>
      <w:bookmarkStart w:id="61" w:name="_Toc60064268"/>
      <w:r>
        <w:rPr>
          <w:kern w:val="2"/>
        </w:rPr>
        <w:t>模拟周期</w:t>
      </w:r>
      <w:bookmarkEnd w:id="61"/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A53072" w:rsidRDefault="00C73F7F">
      <w:pPr>
        <w:pStyle w:val="2"/>
        <w:widowControl w:val="0"/>
        <w:rPr>
          <w:kern w:val="2"/>
        </w:rPr>
      </w:pPr>
      <w:bookmarkStart w:id="62" w:name="_Toc60064269"/>
      <w:r>
        <w:rPr>
          <w:kern w:val="2"/>
        </w:rPr>
        <w:lastRenderedPageBreak/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A53072">
        <w:tc>
          <w:tcPr>
            <w:tcW w:w="197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A53072">
        <w:tc>
          <w:tcPr>
            <w:tcW w:w="1975" w:type="dxa"/>
            <w:shd w:val="clear" w:color="auto" w:fill="E6E6E6"/>
            <w:vAlign w:val="center"/>
          </w:tcPr>
          <w:p w:rsidR="00A53072" w:rsidRDefault="00C73F7F">
            <w:r>
              <w:t>默认系统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400843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38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654745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61</w:t>
            </w:r>
          </w:p>
        </w:tc>
      </w:tr>
      <w:tr w:rsidR="00A53072">
        <w:tc>
          <w:tcPr>
            <w:tcW w:w="1975" w:type="dxa"/>
            <w:shd w:val="clear" w:color="auto" w:fill="E6E6E6"/>
            <w:vAlign w:val="center"/>
          </w:tcPr>
          <w:p w:rsidR="00A53072" w:rsidRDefault="00C73F7F">
            <w:r>
              <w:t>总计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400843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38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654745</w:t>
            </w:r>
          </w:p>
        </w:tc>
        <w:tc>
          <w:tcPr>
            <w:tcW w:w="1839" w:type="dxa"/>
            <w:vAlign w:val="center"/>
          </w:tcPr>
          <w:p w:rsidR="00A53072" w:rsidRDefault="00C73F7F">
            <w:r>
              <w:t>61</w:t>
            </w:r>
          </w:p>
        </w:tc>
      </w:tr>
    </w:tbl>
    <w:p w:rsidR="00A53072" w:rsidRDefault="00C73F7F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72" w:rsidRDefault="00A53072"/>
    <w:p w:rsidR="00A53072" w:rsidRDefault="00C73F7F">
      <w:pPr>
        <w:pStyle w:val="2"/>
        <w:widowControl w:val="0"/>
        <w:rPr>
          <w:kern w:val="2"/>
        </w:rPr>
      </w:pPr>
      <w:bookmarkStart w:id="63" w:name="_Toc60064270"/>
      <w:r>
        <w:rPr>
          <w:kern w:val="2"/>
        </w:rPr>
        <w:t>能耗分项统计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A53072">
        <w:tc>
          <w:tcPr>
            <w:tcW w:w="164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合计</w:t>
            </w:r>
          </w:p>
        </w:tc>
      </w:tr>
      <w:tr w:rsidR="00A53072">
        <w:tc>
          <w:tcPr>
            <w:tcW w:w="1641" w:type="dxa"/>
            <w:shd w:val="clear" w:color="auto" w:fill="E6E6E6"/>
            <w:vAlign w:val="center"/>
          </w:tcPr>
          <w:p w:rsidR="00A53072" w:rsidRDefault="00C73F7F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A53072" w:rsidRDefault="00C73F7F">
            <w:r>
              <w:t>-492239</w:t>
            </w:r>
          </w:p>
        </w:tc>
        <w:tc>
          <w:tcPr>
            <w:tcW w:w="1415" w:type="dxa"/>
            <w:vAlign w:val="center"/>
          </w:tcPr>
          <w:p w:rsidR="00A53072" w:rsidRDefault="00C73F7F">
            <w:r>
              <w:t>253247</w:t>
            </w:r>
          </w:p>
        </w:tc>
        <w:tc>
          <w:tcPr>
            <w:tcW w:w="1301" w:type="dxa"/>
            <w:vAlign w:val="center"/>
          </w:tcPr>
          <w:p w:rsidR="00A53072" w:rsidRDefault="00C73F7F">
            <w:r>
              <w:t>26503</w:t>
            </w:r>
          </w:p>
        </w:tc>
        <w:tc>
          <w:tcPr>
            <w:tcW w:w="1409" w:type="dxa"/>
            <w:vAlign w:val="center"/>
          </w:tcPr>
          <w:p w:rsidR="00A53072" w:rsidRDefault="00C73F7F">
            <w:r>
              <w:t>-188352</w:t>
            </w:r>
          </w:p>
        </w:tc>
        <w:tc>
          <w:tcPr>
            <w:tcW w:w="1018" w:type="dxa"/>
            <w:vAlign w:val="center"/>
          </w:tcPr>
          <w:p w:rsidR="00A53072" w:rsidRDefault="00C73F7F">
            <w:r>
              <w:t>0</w:t>
            </w:r>
          </w:p>
        </w:tc>
        <w:tc>
          <w:tcPr>
            <w:tcW w:w="1131" w:type="dxa"/>
            <w:vAlign w:val="center"/>
          </w:tcPr>
          <w:p w:rsidR="00A53072" w:rsidRDefault="00C73F7F">
            <w:r>
              <w:t>-400843</w:t>
            </w:r>
          </w:p>
        </w:tc>
      </w:tr>
      <w:tr w:rsidR="00A53072">
        <w:tc>
          <w:tcPr>
            <w:tcW w:w="1641" w:type="dxa"/>
            <w:shd w:val="clear" w:color="auto" w:fill="E6E6E6"/>
            <w:vAlign w:val="center"/>
          </w:tcPr>
          <w:p w:rsidR="00A53072" w:rsidRDefault="00C73F7F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A53072" w:rsidRDefault="00C73F7F">
            <w:r>
              <w:t>-33418</w:t>
            </w:r>
          </w:p>
        </w:tc>
        <w:tc>
          <w:tcPr>
            <w:tcW w:w="1415" w:type="dxa"/>
            <w:vAlign w:val="center"/>
          </w:tcPr>
          <w:p w:rsidR="00A53072" w:rsidRDefault="00C73F7F">
            <w:r>
              <w:t>366478</w:t>
            </w:r>
          </w:p>
        </w:tc>
        <w:tc>
          <w:tcPr>
            <w:tcW w:w="1301" w:type="dxa"/>
            <w:vAlign w:val="center"/>
          </w:tcPr>
          <w:p w:rsidR="00A53072" w:rsidRDefault="00C73F7F">
            <w:r>
              <w:t>52131</w:t>
            </w:r>
          </w:p>
        </w:tc>
        <w:tc>
          <w:tcPr>
            <w:tcW w:w="1409" w:type="dxa"/>
            <w:vAlign w:val="center"/>
          </w:tcPr>
          <w:p w:rsidR="00A53072" w:rsidRDefault="00C73F7F">
            <w:r>
              <w:t>269554</w:t>
            </w:r>
          </w:p>
        </w:tc>
        <w:tc>
          <w:tcPr>
            <w:tcW w:w="1018" w:type="dxa"/>
            <w:vAlign w:val="center"/>
          </w:tcPr>
          <w:p w:rsidR="00A53072" w:rsidRDefault="00C73F7F">
            <w:r>
              <w:t>0</w:t>
            </w:r>
          </w:p>
        </w:tc>
        <w:tc>
          <w:tcPr>
            <w:tcW w:w="1131" w:type="dxa"/>
            <w:vAlign w:val="center"/>
          </w:tcPr>
          <w:p w:rsidR="00A53072" w:rsidRDefault="00C73F7F">
            <w:r>
              <w:t>654745</w:t>
            </w:r>
          </w:p>
        </w:tc>
      </w:tr>
    </w:tbl>
    <w:p w:rsidR="00A53072" w:rsidRDefault="00C73F7F"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72" w:rsidRDefault="00A53072"/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2943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72" w:rsidRDefault="00C73F7F">
      <w:pPr>
        <w:pStyle w:val="2"/>
        <w:widowControl w:val="0"/>
        <w:rPr>
          <w:kern w:val="2"/>
        </w:rPr>
      </w:pPr>
      <w:bookmarkStart w:id="64" w:name="_Toc60064271"/>
      <w:r>
        <w:rPr>
          <w:kern w:val="2"/>
        </w:rP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53072" w:rsidRDefault="00C73F7F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53072" w:rsidRDefault="00C73F7F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53072" w:rsidRDefault="00C73F7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53072" w:rsidRDefault="00C73F7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3072" w:rsidRDefault="00C73F7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128299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rPr>
                <w:color w:val="FF0000"/>
              </w:rPr>
              <w:t>888.775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--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93812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737.048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--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51340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690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651.020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131.378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11759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1560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330.201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122.606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87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51698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17.103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499.957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114589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0.588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748.559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199880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--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rPr>
                <w:color w:val="0000FF"/>
              </w:rPr>
              <w:t>952.557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192203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--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864.816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85239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--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673.604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24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8842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10.287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343.764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13649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43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384.452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7.256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A53072">
        <w:tc>
          <w:tcPr>
            <w:tcW w:w="854" w:type="dxa"/>
            <w:shd w:val="clear" w:color="auto" w:fill="E6E6E6"/>
            <w:vAlign w:val="center"/>
          </w:tcPr>
          <w:p w:rsidR="00A53072" w:rsidRDefault="00C73F7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101872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688.081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12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53072" w:rsidRDefault="00C73F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53072" w:rsidRDefault="00C73F7F">
            <w:r>
              <w:t>--</w:t>
            </w:r>
          </w:p>
        </w:tc>
      </w:tr>
    </w:tbl>
    <w:p w:rsidR="00A53072" w:rsidRDefault="00C73F7F"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72" w:rsidRDefault="00A53072"/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72" w:rsidRDefault="00A53072">
      <w:pPr>
        <w:widowControl w:val="0"/>
        <w:rPr>
          <w:kern w:val="2"/>
          <w:szCs w:val="24"/>
          <w:lang w:val="en-US"/>
        </w:rPr>
      </w:pPr>
    </w:p>
    <w:p w:rsidR="00A53072" w:rsidRDefault="00A53072">
      <w:pPr>
        <w:sectPr w:rsidR="00A53072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A53072" w:rsidRDefault="00C73F7F">
      <w:pPr>
        <w:pStyle w:val="1"/>
        <w:widowControl w:val="0"/>
        <w:rPr>
          <w:kern w:val="2"/>
          <w:szCs w:val="24"/>
        </w:rPr>
      </w:pPr>
      <w:bookmarkStart w:id="65" w:name="_Toc60064272"/>
      <w:r>
        <w:rPr>
          <w:kern w:val="2"/>
          <w:szCs w:val="24"/>
        </w:rPr>
        <w:lastRenderedPageBreak/>
        <w:t>附录</w:t>
      </w:r>
      <w:bookmarkEnd w:id="65"/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A53072" w:rsidRDefault="00A5307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53072" w:rsidRDefault="00A53072">
      <w:pPr>
        <w:widowControl w:val="0"/>
        <w:rPr>
          <w:kern w:val="2"/>
          <w:szCs w:val="24"/>
          <w:lang w:val="en-US"/>
        </w:rPr>
      </w:pPr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A53072" w:rsidRDefault="00A5307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53072" w:rsidRDefault="00A53072">
      <w:pPr>
        <w:widowControl w:val="0"/>
        <w:rPr>
          <w:kern w:val="2"/>
          <w:szCs w:val="24"/>
          <w:lang w:val="en-US"/>
        </w:rPr>
      </w:pPr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A53072" w:rsidRDefault="00A5307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53072" w:rsidRDefault="00A53072">
      <w:pPr>
        <w:widowControl w:val="0"/>
        <w:rPr>
          <w:kern w:val="2"/>
          <w:szCs w:val="24"/>
          <w:lang w:val="en-US"/>
        </w:rPr>
      </w:pPr>
    </w:p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A53072" w:rsidRDefault="00A5307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07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7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3072" w:rsidRDefault="00C73F7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53072" w:rsidRDefault="00A53072">
      <w:pPr>
        <w:widowControl w:val="0"/>
        <w:rPr>
          <w:kern w:val="2"/>
          <w:szCs w:val="24"/>
          <w:lang w:val="en-US"/>
        </w:rPr>
      </w:pPr>
    </w:p>
    <w:p w:rsidR="00A53072" w:rsidRDefault="00A53072">
      <w:pPr>
        <w:widowControl w:val="0"/>
        <w:rPr>
          <w:kern w:val="2"/>
          <w:szCs w:val="24"/>
          <w:lang w:val="en-US"/>
        </w:rPr>
      </w:pPr>
    </w:p>
    <w:sectPr w:rsidR="00A53072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7F" w:rsidRDefault="00C73F7F" w:rsidP="00DD1B15">
      <w:r>
        <w:separator/>
      </w:r>
    </w:p>
  </w:endnote>
  <w:endnote w:type="continuationSeparator" w:id="0">
    <w:p w:rsidR="00C73F7F" w:rsidRDefault="00C73F7F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B3A" w:rsidRPr="00954B3A">
          <w:rPr>
            <w:noProof/>
            <w:lang w:val="zh-CN"/>
          </w:rPr>
          <w:t>8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173684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B3A" w:rsidRPr="00954B3A">
          <w:rPr>
            <w:noProof/>
            <w:lang w:val="zh-CN"/>
          </w:rPr>
          <w:t>10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7F" w:rsidRDefault="00C73F7F" w:rsidP="00DD1B15">
      <w:r>
        <w:separator/>
      </w:r>
    </w:p>
  </w:footnote>
  <w:footnote w:type="continuationSeparator" w:id="0">
    <w:p w:rsidR="00C73F7F" w:rsidRDefault="00C73F7F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3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54B3A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53072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73F7F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954B3A"/>
    <w:rPr>
      <w:sz w:val="18"/>
      <w:szCs w:val="18"/>
    </w:rPr>
  </w:style>
  <w:style w:type="character" w:customStyle="1" w:styleId="Char0">
    <w:name w:val="批注框文本 Char"/>
    <w:basedOn w:val="a1"/>
    <w:link w:val="aa"/>
    <w:rsid w:val="00954B3A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954B3A"/>
    <w:rPr>
      <w:sz w:val="18"/>
      <w:szCs w:val="18"/>
    </w:rPr>
  </w:style>
  <w:style w:type="character" w:customStyle="1" w:styleId="Char0">
    <w:name w:val="批注框文本 Char"/>
    <w:basedOn w:val="a1"/>
    <w:link w:val="aa"/>
    <w:rsid w:val="00954B3A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12</Pages>
  <Words>1405</Words>
  <Characters>8011</Characters>
  <Application>Microsoft Office Word</Application>
  <DocSecurity>0</DocSecurity>
  <Lines>66</Lines>
  <Paragraphs>18</Paragraphs>
  <ScaleCrop>false</ScaleCrop>
  <Company>ths</Company>
  <LinksUpToDate>false</LinksUpToDate>
  <CharactersWithSpaces>9398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DELL</dc:creator>
  <cp:lastModifiedBy>DELL</cp:lastModifiedBy>
  <cp:revision>1</cp:revision>
  <cp:lastPrinted>1900-12-31T16:00:00Z</cp:lastPrinted>
  <dcterms:created xsi:type="dcterms:W3CDTF">2020-12-28T08:10:00Z</dcterms:created>
  <dcterms:modified xsi:type="dcterms:W3CDTF">2020-12-28T08:10:00Z</dcterms:modified>
</cp:coreProperties>
</file>