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w:t>
      </w:r>
      <w:proofErr w:type="gramEnd"/>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bookmarkStart w:id="0" w:name="_GoBack"/>
      <w:bookmarkEnd w:id="0"/>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53FD3">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5843C7" w:rsidP="002F1F5C">
            <w:pPr>
              <w:pStyle w:val="a5"/>
              <w:tabs>
                <w:tab w:val="clear" w:pos="4153"/>
                <w:tab w:val="clear" w:pos="8306"/>
              </w:tabs>
              <w:snapToGrid/>
              <w:jc w:val="both"/>
              <w:rPr>
                <w:rFonts w:ascii="宋体" w:hAnsi="宋体"/>
                <w:szCs w:val="21"/>
              </w:rPr>
            </w:pPr>
            <w:bookmarkStart w:id="1" w:name="项目名称"/>
            <w:r>
              <w:rPr>
                <w:rFonts w:ascii="宋体" w:hAnsi="宋体" w:hint="eastAsia"/>
                <w:szCs w:val="21"/>
              </w:rPr>
              <w:t>广东工业大学图书馆</w:t>
            </w:r>
            <w:proofErr w:type="spellStart"/>
            <w:r>
              <w:rPr>
                <w:rFonts w:ascii="宋体" w:hAnsi="宋体" w:hint="eastAsia"/>
                <w:szCs w:val="21"/>
              </w:rPr>
              <w:t>xxxx</w:t>
            </w:r>
            <w:proofErr w:type="spellEnd"/>
            <w:r>
              <w:rPr>
                <w:rFonts w:ascii="宋体" w:hAnsi="宋体" w:hint="eastAsia"/>
                <w:szCs w:val="21"/>
              </w:rPr>
              <w:t>项目</w:t>
            </w:r>
            <w:bookmarkEnd w:id="1"/>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广州</w:t>
            </w:r>
            <w:bookmarkEnd w:id="2"/>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6" w:name="报告日期"/>
            <w:bookmarkEnd w:id="6"/>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7" w:name="二维码"/>
      <w:bookmarkEnd w:id="7"/>
      <w:r>
        <w:rPr>
          <w:noProof/>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6C02DF" w:rsidRDefault="006C02DF">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53FD3">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热环境TERA2020</w:t>
            </w:r>
            <w:bookmarkEnd w:id="8"/>
          </w:p>
        </w:tc>
      </w:tr>
      <w:tr w:rsidR="00DD16C4" w:rsidRPr="00D40158" w:rsidTr="00353FD3">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20190808</w:t>
            </w:r>
            <w:bookmarkEnd w:id="9"/>
          </w:p>
        </w:tc>
      </w:tr>
      <w:tr w:rsidR="001B7C87" w:rsidRPr="00D40158"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T13428807586</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B36FB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D51816">
          <w:rPr>
            <w:webHidden/>
          </w:rPr>
          <w:t>3</w:t>
        </w:r>
        <w:r w:rsidR="00B36FB1">
          <w:rPr>
            <w:webHidden/>
          </w:rPr>
          <w:fldChar w:fldCharType="end"/>
        </w:r>
      </w:hyperlink>
    </w:p>
    <w:p w:rsidR="00B36FB1" w:rsidRDefault="00D51816">
      <w:pPr>
        <w:pStyle w:val="TOC1"/>
        <w:rPr>
          <w:rFonts w:asciiTheme="minorHAnsi" w:eastAsiaTheme="minorEastAsia" w:hAnsiTheme="minorHAnsi" w:cstheme="minorBidi"/>
          <w:b w:val="0"/>
          <w:bCs w:val="0"/>
          <w:szCs w:val="22"/>
        </w:rPr>
      </w:pPr>
      <w:hyperlink w:anchor="_Toc16494767" w:history="1">
        <w:r w:rsidR="00B36FB1" w:rsidRPr="006C423F">
          <w:rPr>
            <w:rStyle w:val="a6"/>
          </w:rPr>
          <w:t>2</w:t>
        </w:r>
        <w:r w:rsidR="00B36FB1">
          <w:rPr>
            <w:rFonts w:asciiTheme="minorHAnsi" w:eastAsiaTheme="minorEastAsia" w:hAnsiTheme="minorHAnsi" w:cstheme="minorBidi"/>
            <w:b w:val="0"/>
            <w:bCs w:val="0"/>
            <w:szCs w:val="22"/>
          </w:rPr>
          <w:tab/>
        </w:r>
        <w:r w:rsidR="00B36FB1" w:rsidRPr="006C423F">
          <w:rPr>
            <w:rStyle w:val="a6"/>
            <w:rFonts w:hint="eastAsia"/>
          </w:rPr>
          <w:t>设计依据</w:t>
        </w:r>
        <w:r w:rsidR="00B36FB1">
          <w:rPr>
            <w:webHidden/>
          </w:rPr>
          <w:tab/>
        </w:r>
        <w:r w:rsidR="00B36FB1">
          <w:rPr>
            <w:webHidden/>
          </w:rPr>
          <w:fldChar w:fldCharType="begin"/>
        </w:r>
        <w:r w:rsidR="00B36FB1">
          <w:rPr>
            <w:webHidden/>
          </w:rPr>
          <w:instrText xml:space="preserve"> PAGEREF _Toc16494767 \h </w:instrText>
        </w:r>
        <w:r w:rsidR="00B36FB1">
          <w:rPr>
            <w:webHidden/>
          </w:rPr>
        </w:r>
        <w:r w:rsidR="00B36FB1">
          <w:rPr>
            <w:webHidden/>
          </w:rPr>
          <w:fldChar w:fldCharType="separate"/>
        </w:r>
        <w:r>
          <w:rPr>
            <w:webHidden/>
          </w:rPr>
          <w:t>4</w:t>
        </w:r>
        <w:r w:rsidR="00B36FB1">
          <w:rPr>
            <w:webHidden/>
          </w:rPr>
          <w:fldChar w:fldCharType="end"/>
        </w:r>
      </w:hyperlink>
    </w:p>
    <w:p w:rsidR="00B36FB1" w:rsidRDefault="00D51816">
      <w:pPr>
        <w:pStyle w:val="TOC1"/>
        <w:rPr>
          <w:rFonts w:asciiTheme="minorHAnsi" w:eastAsiaTheme="minorEastAsia" w:hAnsiTheme="minorHAnsi" w:cstheme="minorBidi"/>
          <w:b w:val="0"/>
          <w:bCs w:val="0"/>
          <w:szCs w:val="22"/>
        </w:rPr>
      </w:pPr>
      <w:hyperlink w:anchor="_Toc16494768" w:history="1">
        <w:r w:rsidR="00B36FB1" w:rsidRPr="006C423F">
          <w:rPr>
            <w:rStyle w:val="a6"/>
          </w:rPr>
          <w:t>3</w:t>
        </w:r>
        <w:r w:rsidR="00B36FB1">
          <w:rPr>
            <w:rFonts w:asciiTheme="minorHAnsi" w:eastAsiaTheme="minorEastAsia" w:hAnsiTheme="minorHAnsi" w:cstheme="minorBidi"/>
            <w:b w:val="0"/>
            <w:bCs w:val="0"/>
            <w:szCs w:val="22"/>
          </w:rPr>
          <w:tab/>
        </w:r>
        <w:r w:rsidR="00B36FB1" w:rsidRPr="006C423F">
          <w:rPr>
            <w:rStyle w:val="a6"/>
            <w:rFonts w:hint="eastAsia"/>
          </w:rPr>
          <w:t>计算规定</w:t>
        </w:r>
        <w:r w:rsidR="00B36FB1">
          <w:rPr>
            <w:webHidden/>
          </w:rPr>
          <w:tab/>
        </w:r>
        <w:r w:rsidR="00B36FB1">
          <w:rPr>
            <w:webHidden/>
          </w:rPr>
          <w:fldChar w:fldCharType="begin"/>
        </w:r>
        <w:r w:rsidR="00B36FB1">
          <w:rPr>
            <w:webHidden/>
          </w:rPr>
          <w:instrText xml:space="preserve"> PAGEREF _Toc16494768 \h </w:instrText>
        </w:r>
        <w:r w:rsidR="00B36FB1">
          <w:rPr>
            <w:webHidden/>
          </w:rPr>
        </w:r>
        <w:r w:rsidR="00B36FB1">
          <w:rPr>
            <w:webHidden/>
          </w:rPr>
          <w:fldChar w:fldCharType="separate"/>
        </w:r>
        <w:r>
          <w:rPr>
            <w:webHidden/>
          </w:rPr>
          <w:t>4</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69" w:history="1">
        <w:r w:rsidR="00B36FB1" w:rsidRPr="006C423F">
          <w:rPr>
            <w:rStyle w:val="a6"/>
            <w:lang w:val="en-GB"/>
          </w:rPr>
          <w:t>3.1</w:t>
        </w:r>
        <w:r w:rsidR="00B36FB1">
          <w:rPr>
            <w:rFonts w:asciiTheme="minorHAnsi" w:eastAsiaTheme="minorEastAsia" w:hAnsiTheme="minorHAnsi" w:cstheme="minorBidi"/>
            <w:szCs w:val="22"/>
          </w:rPr>
          <w:tab/>
        </w:r>
        <w:r w:rsidR="00B36FB1" w:rsidRPr="006C423F">
          <w:rPr>
            <w:rStyle w:val="a6"/>
            <w:rFonts w:hint="eastAsia"/>
          </w:rPr>
          <w:t>强制条文</w:t>
        </w:r>
        <w:r w:rsidR="00B36FB1">
          <w:rPr>
            <w:webHidden/>
          </w:rPr>
          <w:tab/>
        </w:r>
        <w:r w:rsidR="00B36FB1">
          <w:rPr>
            <w:webHidden/>
          </w:rPr>
          <w:fldChar w:fldCharType="begin"/>
        </w:r>
        <w:r w:rsidR="00B36FB1">
          <w:rPr>
            <w:webHidden/>
          </w:rPr>
          <w:instrText xml:space="preserve"> PAGEREF _Toc16494769 \h </w:instrText>
        </w:r>
        <w:r w:rsidR="00B36FB1">
          <w:rPr>
            <w:webHidden/>
          </w:rPr>
        </w:r>
        <w:r w:rsidR="00B36FB1">
          <w:rPr>
            <w:webHidden/>
          </w:rPr>
          <w:fldChar w:fldCharType="separate"/>
        </w:r>
        <w:r>
          <w:rPr>
            <w:webHidden/>
          </w:rPr>
          <w:t>4</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70" w:history="1">
        <w:r w:rsidR="00B36FB1" w:rsidRPr="006C423F">
          <w:rPr>
            <w:rStyle w:val="a6"/>
            <w:lang w:val="en-GB"/>
          </w:rPr>
          <w:t>3.2</w:t>
        </w:r>
        <w:r w:rsidR="00B36FB1">
          <w:rPr>
            <w:rFonts w:asciiTheme="minorHAnsi" w:eastAsiaTheme="minorEastAsia" w:hAnsiTheme="minorHAnsi" w:cstheme="minorBidi"/>
            <w:szCs w:val="22"/>
          </w:rPr>
          <w:tab/>
        </w:r>
        <w:r w:rsidR="00B36FB1" w:rsidRPr="006C423F">
          <w:rPr>
            <w:rStyle w:val="a6"/>
            <w:rFonts w:hint="eastAsia"/>
          </w:rPr>
          <w:t>规定性设计</w:t>
        </w:r>
        <w:r w:rsidR="00B36FB1">
          <w:rPr>
            <w:webHidden/>
          </w:rPr>
          <w:tab/>
        </w:r>
        <w:r w:rsidR="00B36FB1">
          <w:rPr>
            <w:webHidden/>
          </w:rPr>
          <w:fldChar w:fldCharType="begin"/>
        </w:r>
        <w:r w:rsidR="00B36FB1">
          <w:rPr>
            <w:webHidden/>
          </w:rPr>
          <w:instrText xml:space="preserve"> PAGEREF _Toc16494770 \h </w:instrText>
        </w:r>
        <w:r w:rsidR="00B36FB1">
          <w:rPr>
            <w:webHidden/>
          </w:rPr>
        </w:r>
        <w:r w:rsidR="00B36FB1">
          <w:rPr>
            <w:webHidden/>
          </w:rPr>
          <w:fldChar w:fldCharType="separate"/>
        </w:r>
        <w:r>
          <w:rPr>
            <w:webHidden/>
          </w:rPr>
          <w:t>5</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71" w:history="1">
        <w:r w:rsidR="00B36FB1" w:rsidRPr="006C423F">
          <w:rPr>
            <w:rStyle w:val="a6"/>
            <w:lang w:val="en-GB"/>
          </w:rPr>
          <w:t>3.3</w:t>
        </w:r>
        <w:r w:rsidR="00B36FB1">
          <w:rPr>
            <w:rFonts w:asciiTheme="minorHAnsi" w:eastAsiaTheme="minorEastAsia" w:hAnsiTheme="minorHAnsi" w:cstheme="minorBidi"/>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_Toc16494771 \h </w:instrText>
        </w:r>
        <w:r w:rsidR="00B36FB1">
          <w:rPr>
            <w:webHidden/>
          </w:rPr>
        </w:r>
        <w:r w:rsidR="00B36FB1">
          <w:rPr>
            <w:webHidden/>
          </w:rPr>
          <w:fldChar w:fldCharType="separate"/>
        </w:r>
        <w:r>
          <w:rPr>
            <w:webHidden/>
          </w:rPr>
          <w:t>5</w:t>
        </w:r>
        <w:r w:rsidR="00B36FB1">
          <w:rPr>
            <w:webHidden/>
          </w:rPr>
          <w:fldChar w:fldCharType="end"/>
        </w:r>
      </w:hyperlink>
    </w:p>
    <w:p w:rsidR="00B36FB1" w:rsidRDefault="00D51816">
      <w:pPr>
        <w:pStyle w:val="TOC1"/>
        <w:rPr>
          <w:rFonts w:asciiTheme="minorHAnsi" w:eastAsiaTheme="minorEastAsia" w:hAnsiTheme="minorHAnsi" w:cstheme="minorBidi"/>
          <w:b w:val="0"/>
          <w:bCs w:val="0"/>
          <w:szCs w:val="22"/>
        </w:rPr>
      </w:pPr>
      <w:hyperlink w:anchor="_Toc16494772" w:history="1">
        <w:r w:rsidR="00B36FB1" w:rsidRPr="006C423F">
          <w:rPr>
            <w:rStyle w:val="a6"/>
          </w:rPr>
          <w:t>4</w:t>
        </w:r>
        <w:r w:rsidR="00B36FB1">
          <w:rPr>
            <w:rFonts w:asciiTheme="minorHAnsi" w:eastAsiaTheme="minorEastAsia" w:hAnsiTheme="minorHAnsi" w:cstheme="minorBidi"/>
            <w:b w:val="0"/>
            <w:bCs w:val="0"/>
            <w:szCs w:val="22"/>
          </w:rPr>
          <w:tab/>
        </w:r>
        <w:r w:rsidR="00B36FB1" w:rsidRPr="006C423F">
          <w:rPr>
            <w:rStyle w:val="a6"/>
            <w:rFonts w:hint="eastAsia"/>
          </w:rPr>
          <w:t>计算参数</w:t>
        </w:r>
        <w:r w:rsidR="00B36FB1">
          <w:rPr>
            <w:webHidden/>
          </w:rPr>
          <w:tab/>
        </w:r>
        <w:r w:rsidR="00B36FB1">
          <w:rPr>
            <w:webHidden/>
          </w:rPr>
          <w:fldChar w:fldCharType="begin"/>
        </w:r>
        <w:r w:rsidR="00B36FB1">
          <w:rPr>
            <w:webHidden/>
          </w:rPr>
          <w:instrText xml:space="preserve"> PAGEREF _Toc16494772 \h </w:instrText>
        </w:r>
        <w:r w:rsidR="00B36FB1">
          <w:rPr>
            <w:webHidden/>
          </w:rPr>
        </w:r>
        <w:r w:rsidR="00B36FB1">
          <w:rPr>
            <w:webHidden/>
          </w:rPr>
          <w:fldChar w:fldCharType="separate"/>
        </w:r>
        <w:r>
          <w:rPr>
            <w:webHidden/>
          </w:rPr>
          <w:t>6</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73" w:history="1">
        <w:r w:rsidR="00B36FB1" w:rsidRPr="006C423F">
          <w:rPr>
            <w:rStyle w:val="a6"/>
            <w:lang w:val="en-GB"/>
          </w:rPr>
          <w:t>4.1</w:t>
        </w:r>
        <w:r w:rsidR="00B36FB1">
          <w:rPr>
            <w:rFonts w:asciiTheme="minorHAnsi" w:eastAsiaTheme="minorEastAsia" w:hAnsiTheme="minorHAnsi" w:cstheme="minorBidi"/>
            <w:szCs w:val="22"/>
          </w:rPr>
          <w:tab/>
        </w:r>
        <w:r w:rsidR="00B36FB1" w:rsidRPr="006C423F">
          <w:rPr>
            <w:rStyle w:val="a6"/>
            <w:rFonts w:hint="eastAsia"/>
          </w:rPr>
          <w:t>典型气象日气象参数</w:t>
        </w:r>
        <w:r w:rsidR="00B36FB1">
          <w:rPr>
            <w:webHidden/>
          </w:rPr>
          <w:tab/>
        </w:r>
        <w:r w:rsidR="00B36FB1">
          <w:rPr>
            <w:webHidden/>
          </w:rPr>
          <w:fldChar w:fldCharType="begin"/>
        </w:r>
        <w:r w:rsidR="00B36FB1">
          <w:rPr>
            <w:webHidden/>
          </w:rPr>
          <w:instrText xml:space="preserve"> PAGEREF _Toc16494773 \h </w:instrText>
        </w:r>
        <w:r w:rsidR="00B36FB1">
          <w:rPr>
            <w:webHidden/>
          </w:rPr>
        </w:r>
        <w:r w:rsidR="00B36FB1">
          <w:rPr>
            <w:webHidden/>
          </w:rPr>
          <w:fldChar w:fldCharType="separate"/>
        </w:r>
        <w:r>
          <w:rPr>
            <w:webHidden/>
          </w:rPr>
          <w:t>6</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74" w:history="1">
        <w:r w:rsidR="00B36FB1" w:rsidRPr="006C423F">
          <w:rPr>
            <w:rStyle w:val="a6"/>
            <w:lang w:val="en-GB"/>
          </w:rPr>
          <w:t>4.2</w:t>
        </w:r>
        <w:r w:rsidR="00B36FB1">
          <w:rPr>
            <w:rFonts w:asciiTheme="minorHAnsi" w:eastAsiaTheme="minorEastAsia" w:hAnsiTheme="minorHAnsi" w:cstheme="minorBidi"/>
            <w:szCs w:val="22"/>
          </w:rPr>
          <w:tab/>
        </w:r>
        <w:r w:rsidR="00B36FB1" w:rsidRPr="006C423F">
          <w:rPr>
            <w:rStyle w:val="a6"/>
            <w:rFonts w:hint="eastAsia"/>
          </w:rPr>
          <w:t>渗透面夏季逐时蒸发量</w:t>
        </w:r>
        <w:r w:rsidR="00B36FB1">
          <w:rPr>
            <w:webHidden/>
          </w:rPr>
          <w:tab/>
        </w:r>
        <w:r w:rsidR="00B36FB1">
          <w:rPr>
            <w:webHidden/>
          </w:rPr>
          <w:fldChar w:fldCharType="begin"/>
        </w:r>
        <w:r w:rsidR="00B36FB1">
          <w:rPr>
            <w:webHidden/>
          </w:rPr>
          <w:instrText xml:space="preserve"> PAGEREF _Toc16494774 \h </w:instrText>
        </w:r>
        <w:r w:rsidR="00B36FB1">
          <w:rPr>
            <w:webHidden/>
          </w:rPr>
        </w:r>
        <w:r w:rsidR="00B36FB1">
          <w:rPr>
            <w:webHidden/>
          </w:rPr>
          <w:fldChar w:fldCharType="separate"/>
        </w:r>
        <w:r>
          <w:rPr>
            <w:webHidden/>
          </w:rPr>
          <w:t>6</w:t>
        </w:r>
        <w:r w:rsidR="00B36FB1">
          <w:rPr>
            <w:webHidden/>
          </w:rPr>
          <w:fldChar w:fldCharType="end"/>
        </w:r>
      </w:hyperlink>
    </w:p>
    <w:p w:rsidR="00B36FB1" w:rsidRDefault="00D51816">
      <w:pPr>
        <w:pStyle w:val="TOC1"/>
        <w:rPr>
          <w:rFonts w:asciiTheme="minorHAnsi" w:eastAsiaTheme="minorEastAsia" w:hAnsiTheme="minorHAnsi" w:cstheme="minorBidi"/>
          <w:b w:val="0"/>
          <w:bCs w:val="0"/>
          <w:szCs w:val="22"/>
        </w:rPr>
      </w:pPr>
      <w:hyperlink w:anchor="_Toc16494775" w:history="1">
        <w:r w:rsidR="00B36FB1" w:rsidRPr="006C423F">
          <w:rPr>
            <w:rStyle w:val="a6"/>
          </w:rPr>
          <w:t>5</w:t>
        </w:r>
        <w:r w:rsidR="00B36FB1">
          <w:rPr>
            <w:rFonts w:asciiTheme="minorHAnsi" w:eastAsiaTheme="minorEastAsia" w:hAnsiTheme="minorHAnsi" w:cstheme="minorBidi"/>
            <w:b w:val="0"/>
            <w:bCs w:val="0"/>
            <w:szCs w:val="22"/>
          </w:rPr>
          <w:tab/>
        </w:r>
        <w:r w:rsidR="00B36FB1" w:rsidRPr="006C423F">
          <w:rPr>
            <w:rStyle w:val="a6"/>
            <w:rFonts w:hint="eastAsia"/>
          </w:rPr>
          <w:t>住区指标概览</w:t>
        </w:r>
        <w:r w:rsidR="00B36FB1">
          <w:rPr>
            <w:webHidden/>
          </w:rPr>
          <w:tab/>
        </w:r>
        <w:r w:rsidR="00B36FB1">
          <w:rPr>
            <w:webHidden/>
          </w:rPr>
          <w:fldChar w:fldCharType="begin"/>
        </w:r>
        <w:r w:rsidR="00B36FB1">
          <w:rPr>
            <w:webHidden/>
          </w:rPr>
          <w:instrText xml:space="preserve"> PAGEREF _Toc16494775 \h </w:instrText>
        </w:r>
        <w:r w:rsidR="00B36FB1">
          <w:rPr>
            <w:webHidden/>
          </w:rPr>
        </w:r>
        <w:r w:rsidR="00B36FB1">
          <w:rPr>
            <w:webHidden/>
          </w:rPr>
          <w:fldChar w:fldCharType="separate"/>
        </w:r>
        <w:r>
          <w:rPr>
            <w:webHidden/>
          </w:rPr>
          <w:t>7</w:t>
        </w:r>
        <w:r w:rsidR="00B36FB1">
          <w:rPr>
            <w:webHidden/>
          </w:rPr>
          <w:fldChar w:fldCharType="end"/>
        </w:r>
      </w:hyperlink>
    </w:p>
    <w:p w:rsidR="00B36FB1" w:rsidRDefault="00D51816">
      <w:pPr>
        <w:pStyle w:val="TOC1"/>
        <w:rPr>
          <w:rFonts w:asciiTheme="minorHAnsi" w:eastAsiaTheme="minorEastAsia" w:hAnsiTheme="minorHAnsi" w:cstheme="minorBidi"/>
          <w:b w:val="0"/>
          <w:bCs w:val="0"/>
          <w:szCs w:val="22"/>
        </w:rPr>
      </w:pPr>
      <w:hyperlink w:anchor="_Toc16494776" w:history="1">
        <w:r w:rsidR="00B36FB1" w:rsidRPr="006C423F">
          <w:rPr>
            <w:rStyle w:val="a6"/>
          </w:rPr>
          <w:t>6</w:t>
        </w:r>
        <w:r w:rsidR="00B36FB1">
          <w:rPr>
            <w:rFonts w:asciiTheme="minorHAnsi" w:eastAsiaTheme="minorEastAsia" w:hAnsiTheme="minorHAnsi" w:cstheme="minorBidi"/>
            <w:b w:val="0"/>
            <w:bCs w:val="0"/>
            <w:szCs w:val="22"/>
          </w:rPr>
          <w:tab/>
        </w:r>
        <w:r w:rsidR="00B36FB1" w:rsidRPr="006C423F">
          <w:rPr>
            <w:rStyle w:val="a6"/>
            <w:rFonts w:hint="eastAsia"/>
          </w:rPr>
          <w:t>规定性设计指标</w:t>
        </w:r>
        <w:r w:rsidR="00B36FB1">
          <w:rPr>
            <w:webHidden/>
          </w:rPr>
          <w:tab/>
        </w:r>
        <w:r w:rsidR="00B36FB1">
          <w:rPr>
            <w:webHidden/>
          </w:rPr>
          <w:fldChar w:fldCharType="begin"/>
        </w:r>
        <w:r w:rsidR="00B36FB1">
          <w:rPr>
            <w:webHidden/>
          </w:rPr>
          <w:instrText xml:space="preserve"> PAGEREF _Toc16494776 \h </w:instrText>
        </w:r>
        <w:r w:rsidR="00B36FB1">
          <w:rPr>
            <w:webHidden/>
          </w:rPr>
        </w:r>
        <w:r w:rsidR="00B36FB1">
          <w:rPr>
            <w:webHidden/>
          </w:rPr>
          <w:fldChar w:fldCharType="separate"/>
        </w:r>
        <w:r>
          <w:rPr>
            <w:webHidden/>
          </w:rPr>
          <w:t>8</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77" w:history="1">
        <w:r w:rsidR="00B36FB1" w:rsidRPr="006C423F">
          <w:rPr>
            <w:rStyle w:val="a6"/>
            <w:lang w:val="en-GB"/>
          </w:rPr>
          <w:t>6.1</w:t>
        </w:r>
        <w:r w:rsidR="00B36FB1">
          <w:rPr>
            <w:rFonts w:asciiTheme="minorHAnsi" w:eastAsiaTheme="minorEastAsia" w:hAnsiTheme="minorHAnsi" w:cstheme="minorBidi"/>
            <w:szCs w:val="22"/>
          </w:rPr>
          <w:tab/>
        </w:r>
        <w:r w:rsidR="00B36FB1" w:rsidRPr="006C423F">
          <w:rPr>
            <w:rStyle w:val="a6"/>
            <w:rFonts w:hint="eastAsia"/>
          </w:rPr>
          <w:t>平均迎风面积比</w:t>
        </w:r>
        <w:r w:rsidR="00B36FB1">
          <w:rPr>
            <w:webHidden/>
          </w:rPr>
          <w:tab/>
        </w:r>
        <w:r w:rsidR="00B36FB1">
          <w:rPr>
            <w:webHidden/>
          </w:rPr>
          <w:fldChar w:fldCharType="begin"/>
        </w:r>
        <w:r w:rsidR="00B36FB1">
          <w:rPr>
            <w:webHidden/>
          </w:rPr>
          <w:instrText xml:space="preserve"> PAGEREF _Toc16494777 \h </w:instrText>
        </w:r>
        <w:r w:rsidR="00B36FB1">
          <w:rPr>
            <w:webHidden/>
          </w:rPr>
        </w:r>
        <w:r w:rsidR="00B36FB1">
          <w:rPr>
            <w:webHidden/>
          </w:rPr>
          <w:fldChar w:fldCharType="separate"/>
        </w:r>
        <w:r>
          <w:rPr>
            <w:webHidden/>
          </w:rPr>
          <w:t>8</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78" w:history="1">
        <w:r w:rsidR="00B36FB1" w:rsidRPr="006C423F">
          <w:rPr>
            <w:rStyle w:val="a6"/>
            <w:lang w:val="en-GB"/>
          </w:rPr>
          <w:t>6.2</w:t>
        </w:r>
        <w:r w:rsidR="00B36FB1">
          <w:rPr>
            <w:rFonts w:asciiTheme="minorHAnsi" w:eastAsiaTheme="minorEastAsia" w:hAnsiTheme="minorHAnsi" w:cstheme="minorBidi"/>
            <w:szCs w:val="22"/>
          </w:rPr>
          <w:tab/>
        </w:r>
        <w:r w:rsidR="00B36FB1" w:rsidRPr="006C423F">
          <w:rPr>
            <w:rStyle w:val="a6"/>
            <w:rFonts w:hint="eastAsia"/>
          </w:rPr>
          <w:t>活动场地遮阳覆盖率</w:t>
        </w:r>
        <w:r w:rsidR="00B36FB1">
          <w:rPr>
            <w:webHidden/>
          </w:rPr>
          <w:tab/>
        </w:r>
        <w:r w:rsidR="00B36FB1">
          <w:rPr>
            <w:webHidden/>
          </w:rPr>
          <w:fldChar w:fldCharType="begin"/>
        </w:r>
        <w:r w:rsidR="00B36FB1">
          <w:rPr>
            <w:webHidden/>
          </w:rPr>
          <w:instrText xml:space="preserve"> PAGEREF _Toc16494778 \h </w:instrText>
        </w:r>
        <w:r w:rsidR="00B36FB1">
          <w:rPr>
            <w:webHidden/>
          </w:rPr>
        </w:r>
        <w:r w:rsidR="00B36FB1">
          <w:rPr>
            <w:webHidden/>
          </w:rPr>
          <w:fldChar w:fldCharType="separate"/>
        </w:r>
        <w:r>
          <w:rPr>
            <w:webHidden/>
          </w:rPr>
          <w:t>8</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79" w:history="1">
        <w:r w:rsidR="00B36FB1" w:rsidRPr="006C423F">
          <w:rPr>
            <w:rStyle w:val="a6"/>
            <w:lang w:val="en-GB"/>
          </w:rPr>
          <w:t>6.3</w:t>
        </w:r>
        <w:r w:rsidR="00B36FB1">
          <w:rPr>
            <w:rFonts w:asciiTheme="minorHAnsi" w:eastAsiaTheme="minorEastAsia" w:hAnsiTheme="minorHAnsi" w:cstheme="minorBidi"/>
            <w:szCs w:val="22"/>
          </w:rPr>
          <w:tab/>
        </w:r>
        <w:r w:rsidR="00B36FB1" w:rsidRPr="006C423F">
          <w:rPr>
            <w:rStyle w:val="a6"/>
            <w:rFonts w:hint="eastAsia"/>
          </w:rPr>
          <w:t>底层通风架空率</w:t>
        </w:r>
        <w:r w:rsidR="00B36FB1">
          <w:rPr>
            <w:webHidden/>
          </w:rPr>
          <w:tab/>
        </w:r>
        <w:r w:rsidR="00B36FB1">
          <w:rPr>
            <w:webHidden/>
          </w:rPr>
          <w:fldChar w:fldCharType="begin"/>
        </w:r>
        <w:r w:rsidR="00B36FB1">
          <w:rPr>
            <w:webHidden/>
          </w:rPr>
          <w:instrText xml:space="preserve"> PAGEREF _Toc16494779 \h </w:instrText>
        </w:r>
        <w:r w:rsidR="00B36FB1">
          <w:rPr>
            <w:webHidden/>
          </w:rPr>
        </w:r>
        <w:r w:rsidR="00B36FB1">
          <w:rPr>
            <w:webHidden/>
          </w:rPr>
          <w:fldChar w:fldCharType="separate"/>
        </w:r>
        <w:r>
          <w:rPr>
            <w:webHidden/>
          </w:rPr>
          <w:t>8</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80" w:history="1">
        <w:r w:rsidR="00B36FB1" w:rsidRPr="006C423F">
          <w:rPr>
            <w:rStyle w:val="a6"/>
            <w:lang w:val="en-GB"/>
          </w:rPr>
          <w:t>6.4</w:t>
        </w:r>
        <w:r w:rsidR="00B36FB1">
          <w:rPr>
            <w:rFonts w:asciiTheme="minorHAnsi" w:eastAsiaTheme="minorEastAsia" w:hAnsiTheme="minorHAnsi" w:cstheme="minorBidi"/>
            <w:szCs w:val="22"/>
          </w:rPr>
          <w:tab/>
        </w:r>
        <w:r w:rsidR="00B36FB1" w:rsidRPr="006C423F">
          <w:rPr>
            <w:rStyle w:val="a6"/>
            <w:rFonts w:hint="eastAsia"/>
          </w:rPr>
          <w:t>绿化遮阳体叶面积指数</w:t>
        </w:r>
        <w:r w:rsidR="00B36FB1">
          <w:rPr>
            <w:webHidden/>
          </w:rPr>
          <w:tab/>
        </w:r>
        <w:r w:rsidR="00B36FB1">
          <w:rPr>
            <w:webHidden/>
          </w:rPr>
          <w:fldChar w:fldCharType="begin"/>
        </w:r>
        <w:r w:rsidR="00B36FB1">
          <w:rPr>
            <w:webHidden/>
          </w:rPr>
          <w:instrText xml:space="preserve"> PAGEREF _Toc16494780 \h </w:instrText>
        </w:r>
        <w:r w:rsidR="00B36FB1">
          <w:rPr>
            <w:webHidden/>
          </w:rPr>
        </w:r>
        <w:r w:rsidR="00B36FB1">
          <w:rPr>
            <w:webHidden/>
          </w:rPr>
          <w:fldChar w:fldCharType="separate"/>
        </w:r>
        <w:r>
          <w:rPr>
            <w:webHidden/>
          </w:rPr>
          <w:t>9</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81" w:history="1">
        <w:r w:rsidR="00B36FB1" w:rsidRPr="006C423F">
          <w:rPr>
            <w:rStyle w:val="a6"/>
            <w:lang w:val="en-GB"/>
          </w:rPr>
          <w:t>6.5</w:t>
        </w:r>
        <w:r w:rsidR="00B36FB1">
          <w:rPr>
            <w:rFonts w:asciiTheme="minorHAnsi" w:eastAsiaTheme="minorEastAsia" w:hAnsiTheme="minorHAnsi" w:cstheme="minorBidi"/>
            <w:szCs w:val="22"/>
          </w:rPr>
          <w:tab/>
        </w:r>
        <w:r w:rsidR="00B36FB1" w:rsidRPr="006C423F">
          <w:rPr>
            <w:rStyle w:val="a6"/>
            <w:rFonts w:hint="eastAsia"/>
          </w:rPr>
          <w:t>渗透蒸发指标</w:t>
        </w:r>
        <w:r w:rsidR="00B36FB1">
          <w:rPr>
            <w:webHidden/>
          </w:rPr>
          <w:tab/>
        </w:r>
        <w:r w:rsidR="00B36FB1">
          <w:rPr>
            <w:webHidden/>
          </w:rPr>
          <w:fldChar w:fldCharType="begin"/>
        </w:r>
        <w:r w:rsidR="00B36FB1">
          <w:rPr>
            <w:webHidden/>
          </w:rPr>
          <w:instrText xml:space="preserve"> PAGEREF _Toc16494781 \h </w:instrText>
        </w:r>
        <w:r w:rsidR="00B36FB1">
          <w:rPr>
            <w:webHidden/>
          </w:rPr>
        </w:r>
        <w:r w:rsidR="00B36FB1">
          <w:rPr>
            <w:webHidden/>
          </w:rPr>
          <w:fldChar w:fldCharType="separate"/>
        </w:r>
        <w:r>
          <w:rPr>
            <w:webHidden/>
          </w:rPr>
          <w:t>9</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82" w:history="1">
        <w:r w:rsidR="00B36FB1" w:rsidRPr="006C423F">
          <w:rPr>
            <w:rStyle w:val="a6"/>
            <w:lang w:val="en-GB"/>
          </w:rPr>
          <w:t>6.6</w:t>
        </w:r>
        <w:r w:rsidR="00B36FB1">
          <w:rPr>
            <w:rFonts w:asciiTheme="minorHAnsi" w:eastAsiaTheme="minorEastAsia" w:hAnsiTheme="minorHAnsi" w:cstheme="minorBidi"/>
            <w:szCs w:val="22"/>
          </w:rPr>
          <w:tab/>
        </w:r>
        <w:r w:rsidR="00B36FB1" w:rsidRPr="006C423F">
          <w:rPr>
            <w:rStyle w:val="a6"/>
            <w:rFonts w:hint="eastAsia"/>
          </w:rPr>
          <w:t>屋面绿化率</w:t>
        </w:r>
        <w:r w:rsidR="00B36FB1">
          <w:rPr>
            <w:webHidden/>
          </w:rPr>
          <w:tab/>
        </w:r>
        <w:r w:rsidR="00B36FB1">
          <w:rPr>
            <w:webHidden/>
          </w:rPr>
          <w:fldChar w:fldCharType="begin"/>
        </w:r>
        <w:r w:rsidR="00B36FB1">
          <w:rPr>
            <w:webHidden/>
          </w:rPr>
          <w:instrText xml:space="preserve"> PAGEREF _Toc16494782 \h </w:instrText>
        </w:r>
        <w:r w:rsidR="00B36FB1">
          <w:rPr>
            <w:webHidden/>
          </w:rPr>
        </w:r>
        <w:r w:rsidR="00B36FB1">
          <w:rPr>
            <w:webHidden/>
          </w:rPr>
          <w:fldChar w:fldCharType="separate"/>
        </w:r>
        <w:r>
          <w:rPr>
            <w:webHidden/>
          </w:rPr>
          <w:t>9</w:t>
        </w:r>
        <w:r w:rsidR="00B36FB1">
          <w:rPr>
            <w:webHidden/>
          </w:rPr>
          <w:fldChar w:fldCharType="end"/>
        </w:r>
      </w:hyperlink>
    </w:p>
    <w:p w:rsidR="00B36FB1" w:rsidRDefault="00D51816">
      <w:pPr>
        <w:pStyle w:val="TOC1"/>
        <w:rPr>
          <w:rFonts w:asciiTheme="minorHAnsi" w:eastAsiaTheme="minorEastAsia" w:hAnsiTheme="minorHAnsi" w:cstheme="minorBidi"/>
          <w:b w:val="0"/>
          <w:bCs w:val="0"/>
          <w:szCs w:val="22"/>
        </w:rPr>
      </w:pPr>
      <w:hyperlink w:anchor="_Toc16494783" w:history="1">
        <w:r w:rsidR="00B36FB1" w:rsidRPr="006C423F">
          <w:rPr>
            <w:rStyle w:val="a6"/>
          </w:rPr>
          <w:t>7</w:t>
        </w:r>
        <w:r w:rsidR="00B36FB1">
          <w:rPr>
            <w:rFonts w:asciiTheme="minorHAnsi" w:eastAsiaTheme="minorEastAsia" w:hAnsiTheme="minorHAnsi" w:cstheme="minorBidi"/>
            <w:b w:val="0"/>
            <w:bCs w:val="0"/>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_Toc16494783 \h </w:instrText>
        </w:r>
        <w:r w:rsidR="00B36FB1">
          <w:rPr>
            <w:webHidden/>
          </w:rPr>
        </w:r>
        <w:r w:rsidR="00B36FB1">
          <w:rPr>
            <w:webHidden/>
          </w:rPr>
          <w:fldChar w:fldCharType="separate"/>
        </w:r>
        <w:r>
          <w:rPr>
            <w:webHidden/>
          </w:rPr>
          <w:t>10</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84" w:history="1">
        <w:r w:rsidR="00B36FB1" w:rsidRPr="006C423F">
          <w:rPr>
            <w:rStyle w:val="a6"/>
            <w:lang w:val="en-GB"/>
          </w:rPr>
          <w:t>7.1</w:t>
        </w:r>
        <w:r w:rsidR="00B36FB1">
          <w:rPr>
            <w:rFonts w:asciiTheme="minorHAnsi" w:eastAsiaTheme="minorEastAsia" w:hAnsiTheme="minorHAnsi" w:cstheme="minorBidi"/>
            <w:szCs w:val="22"/>
          </w:rPr>
          <w:tab/>
        </w:r>
        <w:r w:rsidR="00B36FB1" w:rsidRPr="006C423F">
          <w:rPr>
            <w:rStyle w:val="a6"/>
            <w:rFonts w:hint="eastAsia"/>
          </w:rPr>
          <w:t>平均热岛强度</w:t>
        </w:r>
        <w:r w:rsidR="00B36FB1">
          <w:rPr>
            <w:webHidden/>
          </w:rPr>
          <w:tab/>
        </w:r>
        <w:r w:rsidR="00B36FB1">
          <w:rPr>
            <w:webHidden/>
          </w:rPr>
          <w:fldChar w:fldCharType="begin"/>
        </w:r>
        <w:r w:rsidR="00B36FB1">
          <w:rPr>
            <w:webHidden/>
          </w:rPr>
          <w:instrText xml:space="preserve"> PAGEREF _Toc16494784 \h </w:instrText>
        </w:r>
        <w:r w:rsidR="00B36FB1">
          <w:rPr>
            <w:webHidden/>
          </w:rPr>
        </w:r>
        <w:r w:rsidR="00B36FB1">
          <w:rPr>
            <w:webHidden/>
          </w:rPr>
          <w:fldChar w:fldCharType="separate"/>
        </w:r>
        <w:r>
          <w:rPr>
            <w:webHidden/>
          </w:rPr>
          <w:t>10</w:t>
        </w:r>
        <w:r w:rsidR="00B36FB1">
          <w:rPr>
            <w:webHidden/>
          </w:rPr>
          <w:fldChar w:fldCharType="end"/>
        </w:r>
      </w:hyperlink>
    </w:p>
    <w:p w:rsidR="00B36FB1" w:rsidRDefault="00D51816">
      <w:pPr>
        <w:pStyle w:val="TOC2"/>
        <w:rPr>
          <w:rFonts w:asciiTheme="minorHAnsi" w:eastAsiaTheme="minorEastAsia" w:hAnsiTheme="minorHAnsi" w:cstheme="minorBidi"/>
          <w:szCs w:val="22"/>
        </w:rPr>
      </w:pPr>
      <w:hyperlink w:anchor="_Toc16494785" w:history="1">
        <w:r w:rsidR="00B36FB1" w:rsidRPr="006C423F">
          <w:rPr>
            <w:rStyle w:val="a6"/>
            <w:lang w:val="en-GB"/>
          </w:rPr>
          <w:t>7.2</w:t>
        </w:r>
        <w:r w:rsidR="00B36FB1">
          <w:rPr>
            <w:rFonts w:asciiTheme="minorHAnsi" w:eastAsiaTheme="minorEastAsia" w:hAnsiTheme="minorHAnsi" w:cstheme="minorBidi"/>
            <w:szCs w:val="22"/>
          </w:rPr>
          <w:tab/>
        </w:r>
        <w:r w:rsidR="00B36FB1" w:rsidRPr="006C423F">
          <w:rPr>
            <w:rStyle w:val="a6"/>
            <w:rFonts w:hint="eastAsia"/>
          </w:rPr>
          <w:t>湿球黑球温度</w:t>
        </w:r>
        <w:r w:rsidR="00B36FB1">
          <w:rPr>
            <w:webHidden/>
          </w:rPr>
          <w:tab/>
        </w:r>
        <w:r w:rsidR="00B36FB1">
          <w:rPr>
            <w:webHidden/>
          </w:rPr>
          <w:fldChar w:fldCharType="begin"/>
        </w:r>
        <w:r w:rsidR="00B36FB1">
          <w:rPr>
            <w:webHidden/>
          </w:rPr>
          <w:instrText xml:space="preserve"> PAGEREF _Toc16494785 \h </w:instrText>
        </w:r>
        <w:r w:rsidR="00B36FB1">
          <w:rPr>
            <w:webHidden/>
          </w:rPr>
        </w:r>
        <w:r w:rsidR="00B36FB1">
          <w:rPr>
            <w:webHidden/>
          </w:rPr>
          <w:fldChar w:fldCharType="separate"/>
        </w:r>
        <w:r>
          <w:rPr>
            <w:webHidden/>
          </w:rPr>
          <w:t>11</w:t>
        </w:r>
        <w:r w:rsidR="00B36FB1">
          <w:rPr>
            <w:webHidden/>
          </w:rPr>
          <w:fldChar w:fldCharType="end"/>
        </w:r>
      </w:hyperlink>
    </w:p>
    <w:p w:rsidR="00B36FB1" w:rsidRDefault="00D51816">
      <w:pPr>
        <w:pStyle w:val="TOC1"/>
        <w:rPr>
          <w:rFonts w:asciiTheme="minorHAnsi" w:eastAsiaTheme="minorEastAsia" w:hAnsiTheme="minorHAnsi" w:cstheme="minorBidi"/>
          <w:b w:val="0"/>
          <w:bCs w:val="0"/>
          <w:szCs w:val="22"/>
        </w:rPr>
      </w:pPr>
      <w:hyperlink w:anchor="_Toc16494786" w:history="1">
        <w:r w:rsidR="00B36FB1" w:rsidRPr="006C423F">
          <w:rPr>
            <w:rStyle w:val="a6"/>
          </w:rPr>
          <w:t>8</w:t>
        </w:r>
        <w:r w:rsidR="00B36FB1">
          <w:rPr>
            <w:rFonts w:asciiTheme="minorHAnsi" w:eastAsiaTheme="minorEastAsia" w:hAnsiTheme="minorHAnsi" w:cstheme="minorBidi"/>
            <w:b w:val="0"/>
            <w:bCs w:val="0"/>
            <w:szCs w:val="22"/>
          </w:rPr>
          <w:tab/>
        </w:r>
        <w:r w:rsidR="00B36FB1" w:rsidRPr="006C423F">
          <w:rPr>
            <w:rStyle w:val="a6"/>
            <w:rFonts w:hint="eastAsia"/>
          </w:rPr>
          <w:t>结论</w:t>
        </w:r>
        <w:r w:rsidR="00B36FB1">
          <w:rPr>
            <w:webHidden/>
          </w:rPr>
          <w:tab/>
        </w:r>
        <w:r w:rsidR="00B36FB1">
          <w:rPr>
            <w:webHidden/>
          </w:rPr>
          <w:fldChar w:fldCharType="begin"/>
        </w:r>
        <w:r w:rsidR="00B36FB1">
          <w:rPr>
            <w:webHidden/>
          </w:rPr>
          <w:instrText xml:space="preserve"> PAGEREF _Toc16494786 \h </w:instrText>
        </w:r>
        <w:r w:rsidR="00B36FB1">
          <w:rPr>
            <w:webHidden/>
          </w:rPr>
        </w:r>
        <w:r w:rsidR="00B36FB1">
          <w:rPr>
            <w:webHidden/>
          </w:rPr>
          <w:fldChar w:fldCharType="separate"/>
        </w:r>
        <w:r>
          <w:rPr>
            <w:webHidden/>
          </w:rPr>
          <w:t>12</w:t>
        </w:r>
        <w:r w:rsidR="00B36FB1">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2" w:name="_Toc1649476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rsidTr="00DE224D">
        <w:tc>
          <w:tcPr>
            <w:tcW w:w="2767" w:type="dxa"/>
            <w:tcBorders>
              <w:bottom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DE224D" w:rsidRPr="00FF2243" w:rsidRDefault="00DE224D" w:rsidP="00DE224D">
            <w:pPr>
              <w:pStyle w:val="a0"/>
              <w:ind w:firstLineChars="0" w:firstLine="0"/>
              <w:rPr>
                <w:rFonts w:ascii="宋体" w:hAnsi="宋体"/>
                <w:lang w:val="en-US"/>
              </w:rPr>
            </w:pPr>
            <w:bookmarkStart w:id="13" w:name="工程名称1"/>
            <w:r>
              <w:rPr>
                <w:rFonts w:ascii="宋体" w:hAnsi="宋体" w:hint="eastAsia"/>
              </w:rPr>
              <w:t>XXX住宅小区</w:t>
            </w:r>
            <w:bookmarkEnd w:id="13"/>
          </w:p>
        </w:tc>
      </w:tr>
      <w:tr w:rsidR="00DE224D" w:rsidRPr="00FF2243" w:rsidTr="00DE224D">
        <w:tc>
          <w:tcPr>
            <w:tcW w:w="2767" w:type="dxa"/>
            <w:tcBorders>
              <w:top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DE224D" w:rsidRPr="00FF2243" w:rsidRDefault="00DE224D" w:rsidP="00DE224D">
            <w:pPr>
              <w:pStyle w:val="a0"/>
              <w:ind w:firstLineChars="0" w:firstLine="0"/>
              <w:rPr>
                <w:rFonts w:ascii="宋体" w:hAnsi="宋体"/>
                <w:lang w:val="en-US"/>
              </w:rPr>
            </w:pPr>
            <w:bookmarkStart w:id="14" w:name="工程地点"/>
            <w:r>
              <w:t>广州</w:t>
            </w:r>
            <w:bookmarkEnd w:id="14"/>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5" w:name="纬度"/>
            <w:r>
              <w:t>23.13</w:t>
            </w:r>
            <w:bookmarkEnd w:id="15"/>
            <w:r w:rsidRPr="00FF2243">
              <w:rPr>
                <w:rFonts w:ascii="宋体" w:hAnsi="宋体" w:hint="eastAsia"/>
                <w:lang w:val="en-US"/>
              </w:rPr>
              <w:t>°</w:t>
            </w:r>
          </w:p>
        </w:tc>
        <w:tc>
          <w:tcPr>
            <w:tcW w:w="3033"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6" w:name="经度"/>
            <w:r>
              <w:t>113.23</w:t>
            </w:r>
            <w:bookmarkEnd w:id="16"/>
            <w:r>
              <w:rPr>
                <w:rFonts w:ascii="宋体" w:hAnsi="宋体" w:hint="eastAsia"/>
                <w:lang w:val="en-US"/>
              </w:rPr>
              <w:t>°</w:t>
            </w:r>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DE224D" w:rsidRPr="00FF2243" w:rsidRDefault="00DE224D" w:rsidP="00DE224D">
            <w:pPr>
              <w:pStyle w:val="a0"/>
              <w:ind w:firstLineChars="0" w:firstLine="0"/>
              <w:rPr>
                <w:rFonts w:ascii="宋体" w:hAnsi="宋体"/>
                <w:lang w:val="en-US"/>
              </w:rPr>
            </w:pPr>
            <w:bookmarkStart w:id="17" w:name="气候区"/>
            <w:r>
              <w:t>IVA</w:t>
            </w:r>
            <w:bookmarkEnd w:id="17"/>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DE224D" w:rsidRPr="00FF2243" w:rsidRDefault="00DE224D" w:rsidP="00DE224D">
            <w:pPr>
              <w:pStyle w:val="a0"/>
              <w:ind w:firstLineChars="0" w:firstLine="0"/>
              <w:rPr>
                <w:rFonts w:ascii="宋体" w:hAnsi="宋体"/>
                <w:lang w:val="en-US"/>
              </w:rPr>
            </w:pPr>
            <w:bookmarkStart w:id="18" w:name="主导风向"/>
            <w:r>
              <w:t>东南</w:t>
            </w:r>
            <w:bookmarkEnd w:id="18"/>
          </w:p>
        </w:tc>
      </w:tr>
    </w:tbl>
    <w:p w:rsidR="00DE224D" w:rsidRDefault="00DE224D" w:rsidP="00DE224D">
      <w:pPr>
        <w:pStyle w:val="a0"/>
        <w:ind w:firstLine="420"/>
        <w:rPr>
          <w:lang w:val="en-US"/>
        </w:rPr>
      </w:pPr>
    </w:p>
    <w:p w:rsidR="00DE224D" w:rsidRDefault="00DE224D" w:rsidP="00CE6578">
      <w:pPr>
        <w:pStyle w:val="a0"/>
        <w:ind w:firstLine="420"/>
        <w:jc w:val="center"/>
        <w:rPr>
          <w:lang w:val="en-US"/>
        </w:rPr>
      </w:pPr>
      <w:bookmarkStart w:id="19" w:name="总图鸟瞰图"/>
      <w:bookmarkEnd w:id="19"/>
      <w:r>
        <w:rPr>
          <w:noProof/>
        </w:rP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DE224D" w:rsidRDefault="00DE224D" w:rsidP="00DE224D">
      <w:pPr>
        <w:pStyle w:val="a0"/>
        <w:ind w:firstLine="420"/>
        <w:jc w:val="center"/>
        <w:rPr>
          <w:lang w:val="en-US"/>
        </w:rPr>
      </w:pPr>
      <w:bookmarkStart w:id="20" w:name="OLE_LINK3"/>
      <w:bookmarkStart w:id="21"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20"/>
      <w:bookmarkEnd w:id="21"/>
    </w:p>
    <w:p w:rsidR="00DE224D" w:rsidRDefault="00DE224D" w:rsidP="00DE224D">
      <w:pPr>
        <w:pStyle w:val="a0"/>
        <w:ind w:firstLine="420"/>
        <w:rPr>
          <w:lang w:val="en-US"/>
        </w:rPr>
      </w:pPr>
    </w:p>
    <w:p w:rsidR="001D4B47" w:rsidRPr="00C83ED1" w:rsidRDefault="001D4B47" w:rsidP="00C83ED1">
      <w:pPr>
        <w:pStyle w:val="a0"/>
        <w:ind w:firstLine="420"/>
        <w:jc w:val="center"/>
        <w:rPr>
          <w:lang w:val="en-US"/>
        </w:rPr>
      </w:pPr>
      <w:bookmarkStart w:id="22" w:name="总图平面图"/>
      <w:bookmarkEnd w:id="22"/>
      <w:r>
        <w:rPr>
          <w:noProof/>
        </w:rPr>
        <w:lastRenderedPageBreak/>
        <w:drawing>
          <wp:inline distT="0" distB="0" distL="0" distR="0">
            <wp:extent cx="4658214" cy="4258122"/>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8214" cy="4258122"/>
                    </a:xfrm>
                    <a:prstGeom prst="rect">
                      <a:avLst/>
                    </a:prstGeom>
                  </pic:spPr>
                </pic:pic>
              </a:graphicData>
            </a:graphic>
          </wp:inline>
        </w:drawing>
      </w:r>
    </w:p>
    <w:p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D40158" w:rsidP="00D40158">
      <w:pPr>
        <w:pStyle w:val="1"/>
      </w:pPr>
      <w:bookmarkStart w:id="23" w:name="_Toc16494767"/>
      <w:bookmarkStart w:id="24" w:name="TitleFormat"/>
      <w:r>
        <w:rPr>
          <w:rFonts w:hint="eastAsia"/>
        </w:rPr>
        <w:t>设计依据</w:t>
      </w:r>
      <w:bookmarkEnd w:id="23"/>
    </w:p>
    <w:p w:rsidR="000B2FE8" w:rsidRDefault="00EC27FD" w:rsidP="00EC27FD">
      <w:pPr>
        <w:widowControl w:val="0"/>
        <w:jc w:val="both"/>
        <w:rPr>
          <w:kern w:val="2"/>
          <w:szCs w:val="24"/>
          <w:lang w:val="en-US"/>
        </w:rPr>
      </w:pPr>
      <w:bookmarkStart w:id="25" w:name="计算依据"/>
      <w:bookmarkEnd w:id="24"/>
      <w:bookmarkEnd w:id="25"/>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rsidR="001137ED" w:rsidRDefault="001137ED" w:rsidP="001137ED">
      <w:pPr>
        <w:pStyle w:val="1"/>
      </w:pPr>
      <w:bookmarkStart w:id="26" w:name="_Toc16494768"/>
      <w:r w:rsidRPr="009F0094">
        <w:rPr>
          <w:rFonts w:hint="eastAsia"/>
        </w:rPr>
        <w:t>计算规定</w:t>
      </w:r>
      <w:bookmarkEnd w:id="26"/>
    </w:p>
    <w:p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1137ED" w:rsidRDefault="001137ED" w:rsidP="001137ED">
      <w:pPr>
        <w:pStyle w:val="2"/>
      </w:pPr>
      <w:bookmarkStart w:id="27" w:name="_Toc16494769"/>
      <w:r w:rsidRPr="009F0094">
        <w:rPr>
          <w:rFonts w:hint="eastAsia"/>
        </w:rPr>
        <w:t>强制条文</w:t>
      </w:r>
      <w:bookmarkEnd w:id="27"/>
    </w:p>
    <w:p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proofErr w:type="spellStart"/>
      <w:r>
        <w:rPr>
          <w:rStyle w:val="ab"/>
          <w:rFonts w:ascii="Arial" w:hAnsi="Arial" w:cs="Arial"/>
          <w:color w:val="333333"/>
          <w:sz w:val="21"/>
          <w:szCs w:val="21"/>
        </w:rPr>
        <w:t>ζ</w:t>
      </w:r>
      <w:r>
        <w:rPr>
          <w:rStyle w:val="ab"/>
          <w:rFonts w:ascii="Arial" w:hAnsi="Arial" w:cs="Arial"/>
          <w:color w:val="333333"/>
          <w:sz w:val="21"/>
          <w:szCs w:val="21"/>
          <w:vertAlign w:val="subscript"/>
        </w:rPr>
        <w:t>s</w:t>
      </w:r>
      <w:proofErr w:type="spellEnd"/>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rsidTr="00D51816">
        <w:tc>
          <w:tcPr>
            <w:tcW w:w="2321"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rsidTr="00D51816">
        <w:tc>
          <w:tcPr>
            <w:tcW w:w="2321"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lastRenderedPageBreak/>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rsidTr="00D51816">
        <w:tc>
          <w:tcPr>
            <w:tcW w:w="1569" w:type="dxa"/>
            <w:vMerge w:val="restart"/>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rsidTr="00D51816">
        <w:tc>
          <w:tcPr>
            <w:tcW w:w="1569" w:type="dxa"/>
            <w:vMerge/>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rsidTr="00D51816">
        <w:tc>
          <w:tcPr>
            <w:tcW w:w="1569"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rsidTr="00D51816">
        <w:tc>
          <w:tcPr>
            <w:tcW w:w="1569"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D51816">
        <w:tc>
          <w:tcPr>
            <w:tcW w:w="1569"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D51816">
        <w:tc>
          <w:tcPr>
            <w:tcW w:w="1569"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1137ED" w:rsidRPr="00400852" w:rsidRDefault="001137ED" w:rsidP="00D51816">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1137ED" w:rsidRPr="00400852" w:rsidRDefault="001137ED" w:rsidP="001137ED">
      <w:pPr>
        <w:pStyle w:val="2"/>
      </w:pPr>
      <w:bookmarkStart w:id="28" w:name="_Toc16494770"/>
      <w:r w:rsidRPr="00400852">
        <w:rPr>
          <w:rFonts w:hint="eastAsia"/>
        </w:rPr>
        <w:t>规定性设计</w:t>
      </w:r>
      <w:bookmarkEnd w:id="28"/>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rsidTr="00D51816">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rsidTr="00D51816">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rsidTr="00D51816">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1.3</w:t>
            </w:r>
          </w:p>
        </w:tc>
      </w:tr>
      <w:tr w:rsidR="001137ED" w:rsidRPr="00400852" w:rsidTr="00D51816">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rFonts w:ascii="Arial" w:hAnsi="Arial" w:cs="Arial"/>
                <w:sz w:val="36"/>
                <w:szCs w:val="36"/>
                <w:lang w:val="en-US"/>
              </w:rPr>
            </w:pPr>
          </w:p>
        </w:tc>
      </w:tr>
      <w:tr w:rsidR="001137ED" w:rsidRPr="00400852" w:rsidTr="00D51816">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rFonts w:ascii="Arial" w:hAnsi="Arial" w:cs="Arial"/>
                <w:sz w:val="36"/>
                <w:szCs w:val="36"/>
                <w:lang w:val="en-US"/>
              </w:rPr>
            </w:pPr>
          </w:p>
        </w:tc>
      </w:tr>
      <w:tr w:rsidR="001137ED" w:rsidRPr="00400852" w:rsidTr="00D51816">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D51816">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D51816">
            <w:pPr>
              <w:rPr>
                <w:rFonts w:ascii="Arial" w:hAnsi="Arial" w:cs="Arial"/>
                <w:sz w:val="36"/>
                <w:szCs w:val="36"/>
                <w:lang w:val="en-US"/>
              </w:rPr>
            </w:pPr>
          </w:p>
        </w:tc>
      </w:tr>
    </w:tbl>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rsidR="001137ED" w:rsidRDefault="001137ED" w:rsidP="001137ED">
      <w:pPr>
        <w:pStyle w:val="2"/>
      </w:pPr>
      <w:bookmarkStart w:id="29" w:name="_Toc16494771"/>
      <w:r>
        <w:rPr>
          <w:rFonts w:hint="eastAsia"/>
        </w:rPr>
        <w:t>评价性设计</w:t>
      </w:r>
      <w:bookmarkEnd w:id="29"/>
    </w:p>
    <w:p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rsidR="00BB1C06" w:rsidRDefault="005207E3" w:rsidP="002F0C69">
      <w:pPr>
        <w:pStyle w:val="1"/>
      </w:pPr>
      <w:bookmarkStart w:id="30" w:name="_Toc16494772"/>
      <w:r>
        <w:rPr>
          <w:rFonts w:hint="eastAsia"/>
        </w:rPr>
        <w:lastRenderedPageBreak/>
        <w:t>计算参数</w:t>
      </w:r>
      <w:bookmarkEnd w:id="30"/>
    </w:p>
    <w:p w:rsidR="00116794" w:rsidRDefault="00613298" w:rsidP="009C3CAA">
      <w:pPr>
        <w:pStyle w:val="2"/>
      </w:pPr>
      <w:bookmarkStart w:id="31" w:name="_Toc16494773"/>
      <w:r>
        <w:rPr>
          <w:rFonts w:hint="eastAsia"/>
        </w:rPr>
        <w:t>典型气象日</w:t>
      </w:r>
      <w:r w:rsidR="009C3CAA">
        <w:rPr>
          <w:rFonts w:hint="eastAsia"/>
        </w:rPr>
        <w:t>气象参数</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C02DF">
        <w:tc>
          <w:tcPr>
            <w:tcW w:w="1284" w:type="dxa"/>
            <w:shd w:val="clear" w:color="auto" w:fill="E6E6E6"/>
            <w:vAlign w:val="center"/>
          </w:tcPr>
          <w:p w:rsidR="006C02DF" w:rsidRDefault="00D51816">
            <w:pPr>
              <w:jc w:val="center"/>
            </w:pPr>
            <w:r>
              <w:t>时刻</w:t>
            </w:r>
          </w:p>
        </w:tc>
        <w:tc>
          <w:tcPr>
            <w:tcW w:w="1341" w:type="dxa"/>
            <w:shd w:val="clear" w:color="auto" w:fill="E6E6E6"/>
            <w:vAlign w:val="center"/>
          </w:tcPr>
          <w:p w:rsidR="006C02DF" w:rsidRDefault="00D51816">
            <w:pPr>
              <w:jc w:val="center"/>
            </w:pPr>
            <w:r>
              <w:t>干球温度</w:t>
            </w:r>
            <w:r>
              <w:br/>
              <w:t>(℃)</w:t>
            </w:r>
          </w:p>
        </w:tc>
        <w:tc>
          <w:tcPr>
            <w:tcW w:w="1341" w:type="dxa"/>
            <w:shd w:val="clear" w:color="auto" w:fill="E6E6E6"/>
            <w:vAlign w:val="center"/>
          </w:tcPr>
          <w:p w:rsidR="006C02DF" w:rsidRDefault="00D51816">
            <w:pPr>
              <w:jc w:val="center"/>
            </w:pPr>
            <w:r>
              <w:t>相对湿度</w:t>
            </w:r>
            <w:r>
              <w:t>(%)</w:t>
            </w:r>
          </w:p>
        </w:tc>
        <w:tc>
          <w:tcPr>
            <w:tcW w:w="1341" w:type="dxa"/>
            <w:shd w:val="clear" w:color="auto" w:fill="E6E6E6"/>
            <w:vAlign w:val="center"/>
          </w:tcPr>
          <w:p w:rsidR="006C02DF" w:rsidRDefault="00D51816">
            <w:pPr>
              <w:jc w:val="center"/>
            </w:pPr>
            <w:r>
              <w:t>水平总辐射照度</w:t>
            </w:r>
            <w:r>
              <w:br/>
              <w:t>(W/</w:t>
            </w:r>
            <w:r>
              <w:t>㎡</w:t>
            </w:r>
            <w:r>
              <w:t>)</w:t>
            </w:r>
          </w:p>
        </w:tc>
        <w:tc>
          <w:tcPr>
            <w:tcW w:w="1341" w:type="dxa"/>
            <w:shd w:val="clear" w:color="auto" w:fill="E6E6E6"/>
            <w:vAlign w:val="center"/>
          </w:tcPr>
          <w:p w:rsidR="006C02DF" w:rsidRDefault="00D51816">
            <w:pPr>
              <w:jc w:val="center"/>
            </w:pPr>
            <w:r>
              <w:t>水平散射辐射照度</w:t>
            </w:r>
            <w:r>
              <w:br/>
              <w:t>(W/</w:t>
            </w:r>
            <w:r>
              <w:t>㎡</w:t>
            </w:r>
            <w:r>
              <w:t>)</w:t>
            </w:r>
          </w:p>
        </w:tc>
        <w:tc>
          <w:tcPr>
            <w:tcW w:w="1341" w:type="dxa"/>
            <w:shd w:val="clear" w:color="auto" w:fill="E6E6E6"/>
            <w:vAlign w:val="center"/>
          </w:tcPr>
          <w:p w:rsidR="006C02DF" w:rsidRDefault="00D51816">
            <w:pPr>
              <w:jc w:val="center"/>
            </w:pPr>
            <w:r>
              <w:t>风速</w:t>
            </w:r>
            <w:r>
              <w:t>(m/s)</w:t>
            </w:r>
          </w:p>
        </w:tc>
        <w:tc>
          <w:tcPr>
            <w:tcW w:w="1341" w:type="dxa"/>
            <w:shd w:val="clear" w:color="auto" w:fill="E6E6E6"/>
            <w:vAlign w:val="center"/>
          </w:tcPr>
          <w:p w:rsidR="006C02DF" w:rsidRDefault="00D51816">
            <w:pPr>
              <w:jc w:val="center"/>
            </w:pPr>
            <w:r>
              <w:t>主导风向</w:t>
            </w:r>
          </w:p>
        </w:tc>
      </w:tr>
      <w:tr w:rsidR="006C02DF">
        <w:tc>
          <w:tcPr>
            <w:tcW w:w="1284" w:type="dxa"/>
            <w:shd w:val="clear" w:color="auto" w:fill="E6E6E6"/>
            <w:vAlign w:val="center"/>
          </w:tcPr>
          <w:p w:rsidR="006C02DF" w:rsidRDefault="00D51816">
            <w:pPr>
              <w:jc w:val="center"/>
            </w:pPr>
            <w:r>
              <w:t>0</w:t>
            </w:r>
          </w:p>
        </w:tc>
        <w:tc>
          <w:tcPr>
            <w:tcW w:w="1341" w:type="dxa"/>
            <w:vAlign w:val="center"/>
          </w:tcPr>
          <w:p w:rsidR="006C02DF" w:rsidRDefault="00D51816">
            <w:pPr>
              <w:jc w:val="center"/>
            </w:pPr>
            <w:r>
              <w:t>26.2</w:t>
            </w:r>
          </w:p>
        </w:tc>
        <w:tc>
          <w:tcPr>
            <w:tcW w:w="1341" w:type="dxa"/>
            <w:vAlign w:val="center"/>
          </w:tcPr>
          <w:p w:rsidR="006C02DF" w:rsidRDefault="00D51816">
            <w:pPr>
              <w:jc w:val="center"/>
            </w:pPr>
            <w:r>
              <w:t>89</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0.3</w:t>
            </w:r>
          </w:p>
        </w:tc>
        <w:tc>
          <w:tcPr>
            <w:tcW w:w="1341" w:type="dxa"/>
            <w:vMerge w:val="restart"/>
            <w:vAlign w:val="center"/>
          </w:tcPr>
          <w:p w:rsidR="006C02DF" w:rsidRDefault="00D51816">
            <w:pPr>
              <w:jc w:val="center"/>
            </w:pPr>
            <w:r>
              <w:t>东南</w:t>
            </w:r>
          </w:p>
        </w:tc>
      </w:tr>
      <w:tr w:rsidR="006C02DF">
        <w:tc>
          <w:tcPr>
            <w:tcW w:w="1284" w:type="dxa"/>
            <w:shd w:val="clear" w:color="auto" w:fill="E6E6E6"/>
            <w:vAlign w:val="center"/>
          </w:tcPr>
          <w:p w:rsidR="006C02DF" w:rsidRDefault="00D51816">
            <w:pPr>
              <w:jc w:val="center"/>
            </w:pPr>
            <w:r>
              <w:t>1</w:t>
            </w:r>
          </w:p>
        </w:tc>
        <w:tc>
          <w:tcPr>
            <w:tcW w:w="1341" w:type="dxa"/>
            <w:vAlign w:val="center"/>
          </w:tcPr>
          <w:p w:rsidR="006C02DF" w:rsidRDefault="00D51816">
            <w:pPr>
              <w:jc w:val="center"/>
            </w:pPr>
            <w:r>
              <w:t>26.1</w:t>
            </w:r>
          </w:p>
        </w:tc>
        <w:tc>
          <w:tcPr>
            <w:tcW w:w="1341" w:type="dxa"/>
            <w:vAlign w:val="center"/>
          </w:tcPr>
          <w:p w:rsidR="006C02DF" w:rsidRDefault="00D51816">
            <w:pPr>
              <w:jc w:val="center"/>
            </w:pPr>
            <w:r>
              <w:t>89</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2</w:t>
            </w:r>
          </w:p>
        </w:tc>
        <w:tc>
          <w:tcPr>
            <w:tcW w:w="1341" w:type="dxa"/>
            <w:vAlign w:val="center"/>
          </w:tcPr>
          <w:p w:rsidR="006C02DF" w:rsidRDefault="00D51816">
            <w:pPr>
              <w:jc w:val="center"/>
            </w:pPr>
            <w:r>
              <w:t>26.1</w:t>
            </w:r>
          </w:p>
        </w:tc>
        <w:tc>
          <w:tcPr>
            <w:tcW w:w="1341" w:type="dxa"/>
            <w:vAlign w:val="center"/>
          </w:tcPr>
          <w:p w:rsidR="006C02DF" w:rsidRDefault="00D51816">
            <w:pPr>
              <w:jc w:val="center"/>
            </w:pPr>
            <w:r>
              <w:t>88</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0.3</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3</w:t>
            </w:r>
          </w:p>
        </w:tc>
        <w:tc>
          <w:tcPr>
            <w:tcW w:w="1341" w:type="dxa"/>
            <w:vAlign w:val="center"/>
          </w:tcPr>
          <w:p w:rsidR="006C02DF" w:rsidRDefault="00D51816">
            <w:pPr>
              <w:jc w:val="center"/>
            </w:pPr>
            <w:r>
              <w:t>26.1</w:t>
            </w:r>
          </w:p>
        </w:tc>
        <w:tc>
          <w:tcPr>
            <w:tcW w:w="1341" w:type="dxa"/>
            <w:vAlign w:val="center"/>
          </w:tcPr>
          <w:p w:rsidR="006C02DF" w:rsidRDefault="00D51816">
            <w:pPr>
              <w:jc w:val="center"/>
            </w:pPr>
            <w:r>
              <w:t>87</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0.7</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4</w:t>
            </w:r>
          </w:p>
        </w:tc>
        <w:tc>
          <w:tcPr>
            <w:tcW w:w="1341" w:type="dxa"/>
            <w:vAlign w:val="center"/>
          </w:tcPr>
          <w:p w:rsidR="006C02DF" w:rsidRDefault="00D51816">
            <w:pPr>
              <w:jc w:val="center"/>
            </w:pPr>
            <w:r>
              <w:t>26.3</w:t>
            </w:r>
          </w:p>
        </w:tc>
        <w:tc>
          <w:tcPr>
            <w:tcW w:w="1341" w:type="dxa"/>
            <w:vAlign w:val="center"/>
          </w:tcPr>
          <w:p w:rsidR="006C02DF" w:rsidRDefault="00D51816">
            <w:pPr>
              <w:jc w:val="center"/>
            </w:pPr>
            <w:r>
              <w:t>85</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1.0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5</w:t>
            </w:r>
          </w:p>
        </w:tc>
        <w:tc>
          <w:tcPr>
            <w:tcW w:w="1341" w:type="dxa"/>
            <w:vAlign w:val="center"/>
          </w:tcPr>
          <w:p w:rsidR="006C02DF" w:rsidRDefault="00D51816">
            <w:pPr>
              <w:jc w:val="center"/>
            </w:pPr>
            <w:r>
              <w:t>26.6</w:t>
            </w:r>
          </w:p>
        </w:tc>
        <w:tc>
          <w:tcPr>
            <w:tcW w:w="1341" w:type="dxa"/>
            <w:vAlign w:val="center"/>
          </w:tcPr>
          <w:p w:rsidR="006C02DF" w:rsidRDefault="00D51816">
            <w:pPr>
              <w:jc w:val="center"/>
            </w:pPr>
            <w:r>
              <w:t>82</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1.3</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6</w:t>
            </w:r>
          </w:p>
        </w:tc>
        <w:tc>
          <w:tcPr>
            <w:tcW w:w="1341" w:type="dxa"/>
            <w:vAlign w:val="center"/>
          </w:tcPr>
          <w:p w:rsidR="006C02DF" w:rsidRDefault="00D51816">
            <w:pPr>
              <w:jc w:val="center"/>
            </w:pPr>
            <w:r>
              <w:t>27.0</w:t>
            </w:r>
          </w:p>
        </w:tc>
        <w:tc>
          <w:tcPr>
            <w:tcW w:w="1341" w:type="dxa"/>
            <w:vAlign w:val="center"/>
          </w:tcPr>
          <w:p w:rsidR="006C02DF" w:rsidRDefault="00D51816">
            <w:pPr>
              <w:jc w:val="center"/>
            </w:pPr>
            <w:r>
              <w:t>80</w:t>
            </w:r>
          </w:p>
        </w:tc>
        <w:tc>
          <w:tcPr>
            <w:tcW w:w="1341" w:type="dxa"/>
            <w:vAlign w:val="center"/>
          </w:tcPr>
          <w:p w:rsidR="006C02DF" w:rsidRDefault="00D51816">
            <w:pPr>
              <w:jc w:val="center"/>
            </w:pPr>
            <w:r>
              <w:t>38.89</w:t>
            </w:r>
          </w:p>
        </w:tc>
        <w:tc>
          <w:tcPr>
            <w:tcW w:w="1341" w:type="dxa"/>
            <w:vAlign w:val="center"/>
          </w:tcPr>
          <w:p w:rsidR="006C02DF" w:rsidRDefault="00D51816">
            <w:pPr>
              <w:jc w:val="center"/>
            </w:pPr>
            <w:r>
              <w:t>33.33</w:t>
            </w:r>
          </w:p>
        </w:tc>
        <w:tc>
          <w:tcPr>
            <w:tcW w:w="1341" w:type="dxa"/>
            <w:vAlign w:val="center"/>
          </w:tcPr>
          <w:p w:rsidR="006C02DF" w:rsidRDefault="00D51816">
            <w:pPr>
              <w:jc w:val="center"/>
            </w:pPr>
            <w:r>
              <w:t>1.7</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7</w:t>
            </w:r>
          </w:p>
        </w:tc>
        <w:tc>
          <w:tcPr>
            <w:tcW w:w="1341" w:type="dxa"/>
            <w:vAlign w:val="center"/>
          </w:tcPr>
          <w:p w:rsidR="006C02DF" w:rsidRDefault="00D51816">
            <w:pPr>
              <w:jc w:val="center"/>
            </w:pPr>
            <w:r>
              <w:t>27.5</w:t>
            </w:r>
          </w:p>
        </w:tc>
        <w:tc>
          <w:tcPr>
            <w:tcW w:w="1341" w:type="dxa"/>
            <w:vAlign w:val="center"/>
          </w:tcPr>
          <w:p w:rsidR="006C02DF" w:rsidRDefault="00D51816">
            <w:pPr>
              <w:jc w:val="center"/>
            </w:pPr>
            <w:r>
              <w:t>77</w:t>
            </w:r>
          </w:p>
        </w:tc>
        <w:tc>
          <w:tcPr>
            <w:tcW w:w="1341" w:type="dxa"/>
            <w:vAlign w:val="center"/>
          </w:tcPr>
          <w:p w:rsidR="006C02DF" w:rsidRDefault="00D51816">
            <w:pPr>
              <w:jc w:val="center"/>
            </w:pPr>
            <w:r>
              <w:t>122.22</w:t>
            </w:r>
          </w:p>
        </w:tc>
        <w:tc>
          <w:tcPr>
            <w:tcW w:w="1341" w:type="dxa"/>
            <w:vAlign w:val="center"/>
          </w:tcPr>
          <w:p w:rsidR="006C02DF" w:rsidRDefault="00D51816">
            <w:pPr>
              <w:jc w:val="center"/>
            </w:pPr>
            <w:r>
              <w:t>86.11</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8</w:t>
            </w:r>
          </w:p>
        </w:tc>
        <w:tc>
          <w:tcPr>
            <w:tcW w:w="1341" w:type="dxa"/>
            <w:vAlign w:val="center"/>
          </w:tcPr>
          <w:p w:rsidR="006C02DF" w:rsidRDefault="00D51816">
            <w:pPr>
              <w:jc w:val="center"/>
            </w:pPr>
            <w:r>
              <w:t>28.2</w:t>
            </w:r>
          </w:p>
        </w:tc>
        <w:tc>
          <w:tcPr>
            <w:tcW w:w="1341" w:type="dxa"/>
            <w:vAlign w:val="center"/>
          </w:tcPr>
          <w:p w:rsidR="006C02DF" w:rsidRDefault="00D51816">
            <w:pPr>
              <w:jc w:val="center"/>
            </w:pPr>
            <w:r>
              <w:t>74</w:t>
            </w:r>
          </w:p>
        </w:tc>
        <w:tc>
          <w:tcPr>
            <w:tcW w:w="1341" w:type="dxa"/>
            <w:vAlign w:val="center"/>
          </w:tcPr>
          <w:p w:rsidR="006C02DF" w:rsidRDefault="00D51816">
            <w:pPr>
              <w:jc w:val="center"/>
            </w:pPr>
            <w:r>
              <w:t>216.67</w:t>
            </w:r>
          </w:p>
        </w:tc>
        <w:tc>
          <w:tcPr>
            <w:tcW w:w="1341" w:type="dxa"/>
            <w:vAlign w:val="center"/>
          </w:tcPr>
          <w:p w:rsidR="006C02DF" w:rsidRDefault="00D51816">
            <w:pPr>
              <w:jc w:val="center"/>
            </w:pPr>
            <w:r>
              <w:t>133.33</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9</w:t>
            </w:r>
          </w:p>
        </w:tc>
        <w:tc>
          <w:tcPr>
            <w:tcW w:w="1341" w:type="dxa"/>
            <w:vAlign w:val="center"/>
          </w:tcPr>
          <w:p w:rsidR="006C02DF" w:rsidRDefault="00D51816">
            <w:pPr>
              <w:jc w:val="center"/>
            </w:pPr>
            <w:r>
              <w:t>29.0</w:t>
            </w:r>
          </w:p>
        </w:tc>
        <w:tc>
          <w:tcPr>
            <w:tcW w:w="1341" w:type="dxa"/>
            <w:vAlign w:val="center"/>
          </w:tcPr>
          <w:p w:rsidR="006C02DF" w:rsidRDefault="00D51816">
            <w:pPr>
              <w:jc w:val="center"/>
            </w:pPr>
            <w:r>
              <w:t>71</w:t>
            </w:r>
          </w:p>
        </w:tc>
        <w:tc>
          <w:tcPr>
            <w:tcW w:w="1341" w:type="dxa"/>
            <w:vAlign w:val="center"/>
          </w:tcPr>
          <w:p w:rsidR="006C02DF" w:rsidRDefault="00D51816">
            <w:pPr>
              <w:jc w:val="center"/>
            </w:pPr>
            <w:r>
              <w:t>308.33</w:t>
            </w:r>
          </w:p>
        </w:tc>
        <w:tc>
          <w:tcPr>
            <w:tcW w:w="1341" w:type="dxa"/>
            <w:vAlign w:val="center"/>
          </w:tcPr>
          <w:p w:rsidR="006C02DF" w:rsidRDefault="00D51816">
            <w:pPr>
              <w:jc w:val="center"/>
            </w:pPr>
            <w:r>
              <w:t>172.22</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10</w:t>
            </w:r>
          </w:p>
        </w:tc>
        <w:tc>
          <w:tcPr>
            <w:tcW w:w="1341" w:type="dxa"/>
            <w:vAlign w:val="center"/>
          </w:tcPr>
          <w:p w:rsidR="006C02DF" w:rsidRDefault="00D51816">
            <w:pPr>
              <w:jc w:val="center"/>
            </w:pPr>
            <w:r>
              <w:t>29.7</w:t>
            </w:r>
          </w:p>
        </w:tc>
        <w:tc>
          <w:tcPr>
            <w:tcW w:w="1341" w:type="dxa"/>
            <w:vAlign w:val="center"/>
          </w:tcPr>
          <w:p w:rsidR="006C02DF" w:rsidRDefault="00D51816">
            <w:pPr>
              <w:jc w:val="center"/>
            </w:pPr>
            <w:r>
              <w:t>68</w:t>
            </w:r>
          </w:p>
        </w:tc>
        <w:tc>
          <w:tcPr>
            <w:tcW w:w="1341" w:type="dxa"/>
            <w:vAlign w:val="center"/>
          </w:tcPr>
          <w:p w:rsidR="006C02DF" w:rsidRDefault="00D51816">
            <w:pPr>
              <w:jc w:val="center"/>
            </w:pPr>
            <w:r>
              <w:t>388.89</w:t>
            </w:r>
          </w:p>
        </w:tc>
        <w:tc>
          <w:tcPr>
            <w:tcW w:w="1341" w:type="dxa"/>
            <w:vAlign w:val="center"/>
          </w:tcPr>
          <w:p w:rsidR="006C02DF" w:rsidRDefault="00D51816">
            <w:pPr>
              <w:jc w:val="center"/>
            </w:pPr>
            <w:r>
              <w:t>202.78</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11</w:t>
            </w:r>
          </w:p>
        </w:tc>
        <w:tc>
          <w:tcPr>
            <w:tcW w:w="1341" w:type="dxa"/>
            <w:vAlign w:val="center"/>
          </w:tcPr>
          <w:p w:rsidR="006C02DF" w:rsidRDefault="00D51816">
            <w:pPr>
              <w:jc w:val="center"/>
            </w:pPr>
            <w:r>
              <w:t>30.4</w:t>
            </w:r>
          </w:p>
        </w:tc>
        <w:tc>
          <w:tcPr>
            <w:tcW w:w="1341" w:type="dxa"/>
            <w:vAlign w:val="center"/>
          </w:tcPr>
          <w:p w:rsidR="006C02DF" w:rsidRDefault="00D51816">
            <w:pPr>
              <w:jc w:val="center"/>
            </w:pPr>
            <w:r>
              <w:t>66</w:t>
            </w:r>
          </w:p>
        </w:tc>
        <w:tc>
          <w:tcPr>
            <w:tcW w:w="1341" w:type="dxa"/>
            <w:vAlign w:val="center"/>
          </w:tcPr>
          <w:p w:rsidR="006C02DF" w:rsidRDefault="00D51816">
            <w:pPr>
              <w:jc w:val="center"/>
            </w:pPr>
            <w:r>
              <w:t>444.44</w:t>
            </w:r>
          </w:p>
        </w:tc>
        <w:tc>
          <w:tcPr>
            <w:tcW w:w="1341" w:type="dxa"/>
            <w:vAlign w:val="center"/>
          </w:tcPr>
          <w:p w:rsidR="006C02DF" w:rsidRDefault="00D51816">
            <w:pPr>
              <w:jc w:val="center"/>
            </w:pPr>
            <w:r>
              <w:t>225.00</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12</w:t>
            </w:r>
          </w:p>
        </w:tc>
        <w:tc>
          <w:tcPr>
            <w:tcW w:w="1341" w:type="dxa"/>
            <w:vAlign w:val="center"/>
          </w:tcPr>
          <w:p w:rsidR="006C02DF" w:rsidRDefault="00D51816">
            <w:pPr>
              <w:jc w:val="center"/>
            </w:pPr>
            <w:r>
              <w:t>30.9</w:t>
            </w:r>
          </w:p>
        </w:tc>
        <w:tc>
          <w:tcPr>
            <w:tcW w:w="1341" w:type="dxa"/>
            <w:vAlign w:val="center"/>
          </w:tcPr>
          <w:p w:rsidR="006C02DF" w:rsidRDefault="00D51816">
            <w:pPr>
              <w:jc w:val="center"/>
            </w:pPr>
            <w:r>
              <w:t>65</w:t>
            </w:r>
          </w:p>
        </w:tc>
        <w:tc>
          <w:tcPr>
            <w:tcW w:w="1341" w:type="dxa"/>
            <w:vAlign w:val="center"/>
          </w:tcPr>
          <w:p w:rsidR="006C02DF" w:rsidRDefault="00D51816">
            <w:pPr>
              <w:jc w:val="center"/>
            </w:pPr>
            <w:r>
              <w:t>466.67</w:t>
            </w:r>
          </w:p>
        </w:tc>
        <w:tc>
          <w:tcPr>
            <w:tcW w:w="1341" w:type="dxa"/>
            <w:vAlign w:val="center"/>
          </w:tcPr>
          <w:p w:rsidR="006C02DF" w:rsidRDefault="00D51816">
            <w:pPr>
              <w:jc w:val="center"/>
            </w:pPr>
            <w:r>
              <w:t>233.33</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13</w:t>
            </w:r>
          </w:p>
        </w:tc>
        <w:tc>
          <w:tcPr>
            <w:tcW w:w="1341" w:type="dxa"/>
            <w:vAlign w:val="center"/>
          </w:tcPr>
          <w:p w:rsidR="006C02DF" w:rsidRDefault="00D51816">
            <w:pPr>
              <w:jc w:val="center"/>
            </w:pPr>
            <w:r>
              <w:t>31.1</w:t>
            </w:r>
          </w:p>
        </w:tc>
        <w:tc>
          <w:tcPr>
            <w:tcW w:w="1341" w:type="dxa"/>
            <w:vAlign w:val="center"/>
          </w:tcPr>
          <w:p w:rsidR="006C02DF" w:rsidRDefault="00D51816">
            <w:pPr>
              <w:jc w:val="center"/>
            </w:pPr>
            <w:r>
              <w:t>64</w:t>
            </w:r>
          </w:p>
        </w:tc>
        <w:tc>
          <w:tcPr>
            <w:tcW w:w="1341" w:type="dxa"/>
            <w:vAlign w:val="center"/>
          </w:tcPr>
          <w:p w:rsidR="006C02DF" w:rsidRDefault="00D51816">
            <w:pPr>
              <w:jc w:val="center"/>
            </w:pPr>
            <w:r>
              <w:t>450.00</w:t>
            </w:r>
          </w:p>
        </w:tc>
        <w:tc>
          <w:tcPr>
            <w:tcW w:w="1341" w:type="dxa"/>
            <w:vAlign w:val="center"/>
          </w:tcPr>
          <w:p w:rsidR="006C02DF" w:rsidRDefault="00D51816">
            <w:pPr>
              <w:jc w:val="center"/>
            </w:pPr>
            <w:r>
              <w:t>227.78</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14</w:t>
            </w:r>
          </w:p>
        </w:tc>
        <w:tc>
          <w:tcPr>
            <w:tcW w:w="1341" w:type="dxa"/>
            <w:vAlign w:val="center"/>
          </w:tcPr>
          <w:p w:rsidR="006C02DF" w:rsidRDefault="00D51816">
            <w:pPr>
              <w:jc w:val="center"/>
            </w:pPr>
            <w:r>
              <w:t>31.0</w:t>
            </w:r>
          </w:p>
        </w:tc>
        <w:tc>
          <w:tcPr>
            <w:tcW w:w="1341" w:type="dxa"/>
            <w:vAlign w:val="center"/>
          </w:tcPr>
          <w:p w:rsidR="006C02DF" w:rsidRDefault="00D51816">
            <w:pPr>
              <w:jc w:val="center"/>
            </w:pPr>
            <w:r>
              <w:t>65</w:t>
            </w:r>
          </w:p>
        </w:tc>
        <w:tc>
          <w:tcPr>
            <w:tcW w:w="1341" w:type="dxa"/>
            <w:vAlign w:val="center"/>
          </w:tcPr>
          <w:p w:rsidR="006C02DF" w:rsidRDefault="00D51816">
            <w:pPr>
              <w:jc w:val="center"/>
            </w:pPr>
            <w:r>
              <w:t>397.22</w:t>
            </w:r>
          </w:p>
        </w:tc>
        <w:tc>
          <w:tcPr>
            <w:tcW w:w="1341" w:type="dxa"/>
            <w:vAlign w:val="center"/>
          </w:tcPr>
          <w:p w:rsidR="006C02DF" w:rsidRDefault="00D51816">
            <w:pPr>
              <w:jc w:val="center"/>
            </w:pPr>
            <w:r>
              <w:t>208.33</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15</w:t>
            </w:r>
          </w:p>
        </w:tc>
        <w:tc>
          <w:tcPr>
            <w:tcW w:w="1341" w:type="dxa"/>
            <w:vAlign w:val="center"/>
          </w:tcPr>
          <w:p w:rsidR="006C02DF" w:rsidRDefault="00D51816">
            <w:pPr>
              <w:jc w:val="center"/>
            </w:pPr>
            <w:r>
              <w:t>30.7</w:t>
            </w:r>
          </w:p>
        </w:tc>
        <w:tc>
          <w:tcPr>
            <w:tcW w:w="1341" w:type="dxa"/>
            <w:vAlign w:val="center"/>
          </w:tcPr>
          <w:p w:rsidR="006C02DF" w:rsidRDefault="00D51816">
            <w:pPr>
              <w:jc w:val="center"/>
            </w:pPr>
            <w:r>
              <w:t>66</w:t>
            </w:r>
          </w:p>
        </w:tc>
        <w:tc>
          <w:tcPr>
            <w:tcW w:w="1341" w:type="dxa"/>
            <w:vAlign w:val="center"/>
          </w:tcPr>
          <w:p w:rsidR="006C02DF" w:rsidRDefault="00D51816">
            <w:pPr>
              <w:jc w:val="center"/>
            </w:pPr>
            <w:r>
              <w:t>319.44</w:t>
            </w:r>
          </w:p>
        </w:tc>
        <w:tc>
          <w:tcPr>
            <w:tcW w:w="1341" w:type="dxa"/>
            <w:vAlign w:val="center"/>
          </w:tcPr>
          <w:p w:rsidR="006C02DF" w:rsidRDefault="00D51816">
            <w:pPr>
              <w:jc w:val="center"/>
            </w:pPr>
            <w:r>
              <w:t>175.00</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16</w:t>
            </w:r>
          </w:p>
        </w:tc>
        <w:tc>
          <w:tcPr>
            <w:tcW w:w="1341" w:type="dxa"/>
            <w:vAlign w:val="center"/>
          </w:tcPr>
          <w:p w:rsidR="006C02DF" w:rsidRDefault="00D51816">
            <w:pPr>
              <w:jc w:val="center"/>
            </w:pPr>
            <w:r>
              <w:t>30.1</w:t>
            </w:r>
          </w:p>
        </w:tc>
        <w:tc>
          <w:tcPr>
            <w:tcW w:w="1341" w:type="dxa"/>
            <w:vAlign w:val="center"/>
          </w:tcPr>
          <w:p w:rsidR="006C02DF" w:rsidRDefault="00D51816">
            <w:pPr>
              <w:jc w:val="center"/>
            </w:pPr>
            <w:r>
              <w:t>68</w:t>
            </w:r>
          </w:p>
        </w:tc>
        <w:tc>
          <w:tcPr>
            <w:tcW w:w="1341" w:type="dxa"/>
            <w:vAlign w:val="center"/>
          </w:tcPr>
          <w:p w:rsidR="006C02DF" w:rsidRDefault="00D51816">
            <w:pPr>
              <w:jc w:val="center"/>
            </w:pPr>
            <w:r>
              <w:t>225.00</w:t>
            </w:r>
          </w:p>
        </w:tc>
        <w:tc>
          <w:tcPr>
            <w:tcW w:w="1341" w:type="dxa"/>
            <w:vAlign w:val="center"/>
          </w:tcPr>
          <w:p w:rsidR="006C02DF" w:rsidRDefault="00D51816">
            <w:pPr>
              <w:jc w:val="center"/>
            </w:pPr>
            <w:r>
              <w:t>133.33</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17</w:t>
            </w:r>
          </w:p>
        </w:tc>
        <w:tc>
          <w:tcPr>
            <w:tcW w:w="1341" w:type="dxa"/>
            <w:vAlign w:val="center"/>
          </w:tcPr>
          <w:p w:rsidR="006C02DF" w:rsidRDefault="00D51816">
            <w:pPr>
              <w:jc w:val="center"/>
            </w:pPr>
            <w:r>
              <w:t>29.4</w:t>
            </w:r>
          </w:p>
        </w:tc>
        <w:tc>
          <w:tcPr>
            <w:tcW w:w="1341" w:type="dxa"/>
            <w:vAlign w:val="center"/>
          </w:tcPr>
          <w:p w:rsidR="006C02DF" w:rsidRDefault="00D51816">
            <w:pPr>
              <w:jc w:val="center"/>
            </w:pPr>
            <w:r>
              <w:t>71</w:t>
            </w:r>
          </w:p>
        </w:tc>
        <w:tc>
          <w:tcPr>
            <w:tcW w:w="1341" w:type="dxa"/>
            <w:vAlign w:val="center"/>
          </w:tcPr>
          <w:p w:rsidR="006C02DF" w:rsidRDefault="00D51816">
            <w:pPr>
              <w:jc w:val="center"/>
            </w:pPr>
            <w:r>
              <w:t>130.56</w:t>
            </w:r>
          </w:p>
        </w:tc>
        <w:tc>
          <w:tcPr>
            <w:tcW w:w="1341" w:type="dxa"/>
            <w:vAlign w:val="center"/>
          </w:tcPr>
          <w:p w:rsidR="006C02DF" w:rsidRDefault="00D51816">
            <w:pPr>
              <w:jc w:val="center"/>
            </w:pPr>
            <w:r>
              <w:t>83.33</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18</w:t>
            </w:r>
          </w:p>
        </w:tc>
        <w:tc>
          <w:tcPr>
            <w:tcW w:w="1341" w:type="dxa"/>
            <w:vAlign w:val="center"/>
          </w:tcPr>
          <w:p w:rsidR="006C02DF" w:rsidRDefault="00D51816">
            <w:pPr>
              <w:jc w:val="center"/>
            </w:pPr>
            <w:r>
              <w:t>28.8</w:t>
            </w:r>
          </w:p>
        </w:tc>
        <w:tc>
          <w:tcPr>
            <w:tcW w:w="1341" w:type="dxa"/>
            <w:vAlign w:val="center"/>
          </w:tcPr>
          <w:p w:rsidR="006C02DF" w:rsidRDefault="00D51816">
            <w:pPr>
              <w:jc w:val="center"/>
            </w:pPr>
            <w:r>
              <w:t>75</w:t>
            </w:r>
          </w:p>
        </w:tc>
        <w:tc>
          <w:tcPr>
            <w:tcW w:w="1341" w:type="dxa"/>
            <w:vAlign w:val="center"/>
          </w:tcPr>
          <w:p w:rsidR="006C02DF" w:rsidRDefault="00D51816">
            <w:pPr>
              <w:jc w:val="center"/>
            </w:pPr>
            <w:r>
              <w:t>47.22</w:t>
            </w:r>
          </w:p>
        </w:tc>
        <w:tc>
          <w:tcPr>
            <w:tcW w:w="1341" w:type="dxa"/>
            <w:vAlign w:val="center"/>
          </w:tcPr>
          <w:p w:rsidR="006C02DF" w:rsidRDefault="00D51816">
            <w:pPr>
              <w:jc w:val="center"/>
            </w:pPr>
            <w:r>
              <w:t>33.33</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19</w:t>
            </w:r>
          </w:p>
        </w:tc>
        <w:tc>
          <w:tcPr>
            <w:tcW w:w="1341" w:type="dxa"/>
            <w:vAlign w:val="center"/>
          </w:tcPr>
          <w:p w:rsidR="006C02DF" w:rsidRDefault="00D51816">
            <w:pPr>
              <w:jc w:val="center"/>
            </w:pPr>
            <w:r>
              <w:t>28.1</w:t>
            </w:r>
          </w:p>
        </w:tc>
        <w:tc>
          <w:tcPr>
            <w:tcW w:w="1341" w:type="dxa"/>
            <w:vAlign w:val="center"/>
          </w:tcPr>
          <w:p w:rsidR="006C02DF" w:rsidRDefault="00D51816">
            <w:pPr>
              <w:jc w:val="center"/>
            </w:pPr>
            <w:r>
              <w:t>78</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2.0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20</w:t>
            </w:r>
          </w:p>
        </w:tc>
        <w:tc>
          <w:tcPr>
            <w:tcW w:w="1341" w:type="dxa"/>
            <w:vAlign w:val="center"/>
          </w:tcPr>
          <w:p w:rsidR="006C02DF" w:rsidRDefault="00D51816">
            <w:pPr>
              <w:jc w:val="center"/>
            </w:pPr>
            <w:r>
              <w:t>27.6</w:t>
            </w:r>
          </w:p>
        </w:tc>
        <w:tc>
          <w:tcPr>
            <w:tcW w:w="1341" w:type="dxa"/>
            <w:vAlign w:val="center"/>
          </w:tcPr>
          <w:p w:rsidR="006C02DF" w:rsidRDefault="00D51816">
            <w:pPr>
              <w:jc w:val="center"/>
            </w:pPr>
            <w:r>
              <w:t>81</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1.7</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21</w:t>
            </w:r>
          </w:p>
        </w:tc>
        <w:tc>
          <w:tcPr>
            <w:tcW w:w="1341" w:type="dxa"/>
            <w:vAlign w:val="center"/>
          </w:tcPr>
          <w:p w:rsidR="006C02DF" w:rsidRDefault="00D51816">
            <w:pPr>
              <w:jc w:val="center"/>
            </w:pPr>
            <w:r>
              <w:t>27.1</w:t>
            </w:r>
          </w:p>
        </w:tc>
        <w:tc>
          <w:tcPr>
            <w:tcW w:w="1341" w:type="dxa"/>
            <w:vAlign w:val="center"/>
          </w:tcPr>
          <w:p w:rsidR="006C02DF" w:rsidRDefault="00D51816">
            <w:pPr>
              <w:jc w:val="center"/>
            </w:pPr>
            <w:r>
              <w:t>85</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1.3</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22</w:t>
            </w:r>
          </w:p>
        </w:tc>
        <w:tc>
          <w:tcPr>
            <w:tcW w:w="1341" w:type="dxa"/>
            <w:vAlign w:val="center"/>
          </w:tcPr>
          <w:p w:rsidR="006C02DF" w:rsidRDefault="00D51816">
            <w:pPr>
              <w:jc w:val="center"/>
            </w:pPr>
            <w:r>
              <w:t>26.7</w:t>
            </w:r>
          </w:p>
        </w:tc>
        <w:tc>
          <w:tcPr>
            <w:tcW w:w="1341" w:type="dxa"/>
            <w:vAlign w:val="center"/>
          </w:tcPr>
          <w:p w:rsidR="006C02DF" w:rsidRDefault="00D51816">
            <w:pPr>
              <w:jc w:val="center"/>
            </w:pPr>
            <w:r>
              <w:t>87</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1.0</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23</w:t>
            </w:r>
          </w:p>
        </w:tc>
        <w:tc>
          <w:tcPr>
            <w:tcW w:w="1341" w:type="dxa"/>
            <w:vAlign w:val="center"/>
          </w:tcPr>
          <w:p w:rsidR="006C02DF" w:rsidRDefault="00D51816">
            <w:pPr>
              <w:jc w:val="center"/>
            </w:pPr>
            <w:r>
              <w:t>26.4</w:t>
            </w:r>
          </w:p>
        </w:tc>
        <w:tc>
          <w:tcPr>
            <w:tcW w:w="1341" w:type="dxa"/>
            <w:vAlign w:val="center"/>
          </w:tcPr>
          <w:p w:rsidR="006C02DF" w:rsidRDefault="00D51816">
            <w:pPr>
              <w:jc w:val="center"/>
            </w:pPr>
            <w:r>
              <w:t>90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0.00</w:t>
            </w:r>
          </w:p>
        </w:tc>
        <w:tc>
          <w:tcPr>
            <w:tcW w:w="1341" w:type="dxa"/>
            <w:vAlign w:val="center"/>
          </w:tcPr>
          <w:p w:rsidR="006C02DF" w:rsidRDefault="00D51816">
            <w:pPr>
              <w:jc w:val="center"/>
            </w:pPr>
            <w:r>
              <w:t>0.7</w:t>
            </w:r>
          </w:p>
        </w:tc>
        <w:tc>
          <w:tcPr>
            <w:tcW w:w="1341" w:type="dxa"/>
            <w:vMerge/>
            <w:vAlign w:val="center"/>
          </w:tcPr>
          <w:p w:rsidR="006C02DF" w:rsidRDefault="006C02DF">
            <w:pPr>
              <w:jc w:val="center"/>
            </w:pPr>
          </w:p>
        </w:tc>
      </w:tr>
      <w:tr w:rsidR="006C02DF">
        <w:tc>
          <w:tcPr>
            <w:tcW w:w="1284" w:type="dxa"/>
            <w:shd w:val="clear" w:color="auto" w:fill="E6E6E6"/>
            <w:vAlign w:val="center"/>
          </w:tcPr>
          <w:p w:rsidR="006C02DF" w:rsidRDefault="00D51816">
            <w:pPr>
              <w:jc w:val="center"/>
            </w:pPr>
            <w:r>
              <w:t>日平均</w:t>
            </w:r>
          </w:p>
        </w:tc>
        <w:tc>
          <w:tcPr>
            <w:tcW w:w="1341" w:type="dxa"/>
            <w:vAlign w:val="center"/>
          </w:tcPr>
          <w:p w:rsidR="006C02DF" w:rsidRDefault="00D51816">
            <w:pPr>
              <w:jc w:val="center"/>
            </w:pPr>
            <w:r>
              <w:t>28.2</w:t>
            </w:r>
          </w:p>
        </w:tc>
        <w:tc>
          <w:tcPr>
            <w:tcW w:w="1341" w:type="dxa"/>
            <w:vAlign w:val="center"/>
          </w:tcPr>
          <w:p w:rsidR="006C02DF" w:rsidRDefault="00D51816">
            <w:pPr>
              <w:jc w:val="center"/>
            </w:pPr>
            <w:r>
              <w:t>77</w:t>
            </w:r>
          </w:p>
        </w:tc>
        <w:tc>
          <w:tcPr>
            <w:tcW w:w="1341" w:type="dxa"/>
            <w:vAlign w:val="center"/>
          </w:tcPr>
          <w:p w:rsidR="006C02DF" w:rsidRDefault="00D51816">
            <w:pPr>
              <w:jc w:val="center"/>
            </w:pPr>
            <w:r>
              <w:t>148.15</w:t>
            </w:r>
          </w:p>
        </w:tc>
        <w:tc>
          <w:tcPr>
            <w:tcW w:w="1341" w:type="dxa"/>
            <w:vAlign w:val="center"/>
          </w:tcPr>
          <w:p w:rsidR="006C02DF" w:rsidRDefault="00D51816">
            <w:pPr>
              <w:jc w:val="center"/>
            </w:pPr>
            <w:r>
              <w:t>81.13</w:t>
            </w:r>
          </w:p>
        </w:tc>
        <w:tc>
          <w:tcPr>
            <w:tcW w:w="1341" w:type="dxa"/>
            <w:vAlign w:val="center"/>
          </w:tcPr>
          <w:p w:rsidR="006C02DF" w:rsidRDefault="00D51816">
            <w:pPr>
              <w:jc w:val="center"/>
            </w:pPr>
            <w:r>
              <w:t>1.5</w:t>
            </w:r>
          </w:p>
        </w:tc>
        <w:tc>
          <w:tcPr>
            <w:tcW w:w="1341" w:type="dxa"/>
            <w:vMerge/>
            <w:vAlign w:val="center"/>
          </w:tcPr>
          <w:p w:rsidR="006C02DF" w:rsidRDefault="006C02DF">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74"/>
      <w:r>
        <w:rPr>
          <w:rFonts w:hint="eastAsia"/>
        </w:rPr>
        <w:t>渗透面夏季</w:t>
      </w:r>
      <w:r w:rsidR="009C3CAA">
        <w:rPr>
          <w:rFonts w:hint="eastAsia"/>
        </w:rPr>
        <w:t>逐时蒸发量</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C02DF">
        <w:tc>
          <w:tcPr>
            <w:tcW w:w="1866" w:type="dxa"/>
            <w:shd w:val="clear" w:color="auto" w:fill="E6E6E6"/>
            <w:vAlign w:val="center"/>
          </w:tcPr>
          <w:p w:rsidR="006C02DF" w:rsidRDefault="00D51816">
            <w:pPr>
              <w:jc w:val="center"/>
            </w:pPr>
            <w:r>
              <w:t>时刻</w:t>
            </w:r>
          </w:p>
        </w:tc>
        <w:tc>
          <w:tcPr>
            <w:tcW w:w="1866" w:type="dxa"/>
            <w:shd w:val="clear" w:color="auto" w:fill="E6E6E6"/>
            <w:vAlign w:val="center"/>
          </w:tcPr>
          <w:p w:rsidR="006C02DF" w:rsidRDefault="00D51816">
            <w:pPr>
              <w:jc w:val="center"/>
            </w:pPr>
            <w:r>
              <w:t>水面</w:t>
            </w:r>
            <w:r>
              <w:t>(kg/(</w:t>
            </w:r>
            <w:r>
              <w:t>㎡</w:t>
            </w:r>
            <w:r>
              <w:t>.h))</w:t>
            </w:r>
          </w:p>
        </w:tc>
        <w:tc>
          <w:tcPr>
            <w:tcW w:w="1866" w:type="dxa"/>
            <w:shd w:val="clear" w:color="auto" w:fill="E6E6E6"/>
            <w:vAlign w:val="center"/>
          </w:tcPr>
          <w:p w:rsidR="006C02DF" w:rsidRDefault="00D51816">
            <w:pPr>
              <w:jc w:val="center"/>
            </w:pPr>
            <w:r>
              <w:t>绿地</w:t>
            </w:r>
            <w:r>
              <w:t>(kg/(</w:t>
            </w:r>
            <w:r>
              <w:t>㎡</w:t>
            </w:r>
            <w:r>
              <w:t>.h))</w:t>
            </w:r>
          </w:p>
        </w:tc>
        <w:tc>
          <w:tcPr>
            <w:tcW w:w="1866" w:type="dxa"/>
            <w:shd w:val="clear" w:color="auto" w:fill="E6E6E6"/>
            <w:vAlign w:val="center"/>
          </w:tcPr>
          <w:p w:rsidR="006C02DF" w:rsidRDefault="00D51816">
            <w:pPr>
              <w:jc w:val="center"/>
            </w:pPr>
            <w:r>
              <w:t>渗透型硬地</w:t>
            </w:r>
            <w:r>
              <w:br/>
              <w:t>(kg/(</w:t>
            </w:r>
            <w:r>
              <w:t>㎡</w:t>
            </w:r>
            <w:r>
              <w:t>.h))</w:t>
            </w:r>
          </w:p>
        </w:tc>
        <w:tc>
          <w:tcPr>
            <w:tcW w:w="1866" w:type="dxa"/>
            <w:shd w:val="clear" w:color="auto" w:fill="E6E6E6"/>
            <w:vAlign w:val="center"/>
          </w:tcPr>
          <w:p w:rsidR="006C02DF" w:rsidRDefault="00D51816">
            <w:pPr>
              <w:jc w:val="center"/>
            </w:pPr>
            <w:r>
              <w:t>绿化屋面</w:t>
            </w:r>
            <w:r>
              <w:br/>
              <w:t>(kg/(</w:t>
            </w:r>
            <w:r>
              <w:t>㎡</w:t>
            </w:r>
            <w:r>
              <w:t>.h))</w:t>
            </w:r>
          </w:p>
        </w:tc>
      </w:tr>
      <w:tr w:rsidR="006C02DF">
        <w:tc>
          <w:tcPr>
            <w:tcW w:w="1866" w:type="dxa"/>
            <w:shd w:val="clear" w:color="auto" w:fill="E6E6E6"/>
            <w:vAlign w:val="center"/>
          </w:tcPr>
          <w:p w:rsidR="006C02DF" w:rsidRDefault="00D51816">
            <w:pPr>
              <w:jc w:val="center"/>
            </w:pPr>
            <w:r>
              <w:t>0</w:t>
            </w:r>
          </w:p>
        </w:tc>
        <w:tc>
          <w:tcPr>
            <w:tcW w:w="1866" w:type="dxa"/>
            <w:vAlign w:val="center"/>
          </w:tcPr>
          <w:p w:rsidR="006C02DF" w:rsidRDefault="00D51816">
            <w:pPr>
              <w:jc w:val="center"/>
            </w:pPr>
            <w:r>
              <w:t>0.09</w:t>
            </w:r>
          </w:p>
        </w:tc>
        <w:tc>
          <w:tcPr>
            <w:tcW w:w="1866" w:type="dxa"/>
            <w:vAlign w:val="center"/>
          </w:tcPr>
          <w:p w:rsidR="006C02DF" w:rsidRDefault="00D51816">
            <w:pPr>
              <w:jc w:val="center"/>
            </w:pPr>
            <w:r>
              <w:t>0.24</w:t>
            </w:r>
          </w:p>
        </w:tc>
        <w:tc>
          <w:tcPr>
            <w:tcW w:w="1866" w:type="dxa"/>
            <w:vAlign w:val="center"/>
          </w:tcPr>
          <w:p w:rsidR="006C02DF" w:rsidRDefault="00D51816">
            <w:pPr>
              <w:jc w:val="center"/>
            </w:pPr>
            <w:r>
              <w:t>0.07</w:t>
            </w:r>
          </w:p>
        </w:tc>
        <w:tc>
          <w:tcPr>
            <w:tcW w:w="1866" w:type="dxa"/>
            <w:vAlign w:val="center"/>
          </w:tcPr>
          <w:p w:rsidR="006C02DF" w:rsidRDefault="00D51816">
            <w:pPr>
              <w:jc w:val="center"/>
            </w:pPr>
            <w:r>
              <w:t>0.19</w:t>
            </w:r>
          </w:p>
        </w:tc>
      </w:tr>
      <w:tr w:rsidR="006C02DF">
        <w:tc>
          <w:tcPr>
            <w:tcW w:w="1866" w:type="dxa"/>
            <w:shd w:val="clear" w:color="auto" w:fill="E6E6E6"/>
            <w:vAlign w:val="center"/>
          </w:tcPr>
          <w:p w:rsidR="006C02DF" w:rsidRDefault="00D51816">
            <w:pPr>
              <w:jc w:val="center"/>
            </w:pPr>
            <w:r>
              <w:t>1</w:t>
            </w:r>
          </w:p>
        </w:tc>
        <w:tc>
          <w:tcPr>
            <w:tcW w:w="1866" w:type="dxa"/>
            <w:vAlign w:val="center"/>
          </w:tcPr>
          <w:p w:rsidR="006C02DF" w:rsidRDefault="00D51816">
            <w:pPr>
              <w:jc w:val="center"/>
            </w:pPr>
            <w:r>
              <w:t>0.10</w:t>
            </w:r>
          </w:p>
        </w:tc>
        <w:tc>
          <w:tcPr>
            <w:tcW w:w="1866" w:type="dxa"/>
            <w:vAlign w:val="center"/>
          </w:tcPr>
          <w:p w:rsidR="006C02DF" w:rsidRDefault="00D51816">
            <w:pPr>
              <w:jc w:val="center"/>
            </w:pPr>
            <w:r>
              <w:t>0.19</w:t>
            </w:r>
          </w:p>
        </w:tc>
        <w:tc>
          <w:tcPr>
            <w:tcW w:w="1866" w:type="dxa"/>
            <w:vAlign w:val="center"/>
          </w:tcPr>
          <w:p w:rsidR="006C02DF" w:rsidRDefault="00D51816">
            <w:pPr>
              <w:jc w:val="center"/>
            </w:pPr>
            <w:r>
              <w:t>0.06</w:t>
            </w:r>
          </w:p>
        </w:tc>
        <w:tc>
          <w:tcPr>
            <w:tcW w:w="1866" w:type="dxa"/>
            <w:vAlign w:val="center"/>
          </w:tcPr>
          <w:p w:rsidR="006C02DF" w:rsidRDefault="00D51816">
            <w:pPr>
              <w:jc w:val="center"/>
            </w:pPr>
            <w:r>
              <w:t>0.15</w:t>
            </w:r>
          </w:p>
        </w:tc>
      </w:tr>
      <w:tr w:rsidR="006C02DF">
        <w:tc>
          <w:tcPr>
            <w:tcW w:w="1866" w:type="dxa"/>
            <w:shd w:val="clear" w:color="auto" w:fill="E6E6E6"/>
            <w:vAlign w:val="center"/>
          </w:tcPr>
          <w:p w:rsidR="006C02DF" w:rsidRDefault="00D51816">
            <w:pPr>
              <w:jc w:val="center"/>
            </w:pPr>
            <w:r>
              <w:t>2</w:t>
            </w:r>
          </w:p>
        </w:tc>
        <w:tc>
          <w:tcPr>
            <w:tcW w:w="1866" w:type="dxa"/>
            <w:vAlign w:val="center"/>
          </w:tcPr>
          <w:p w:rsidR="006C02DF" w:rsidRDefault="00D51816">
            <w:pPr>
              <w:jc w:val="center"/>
            </w:pPr>
            <w:r>
              <w:t>0.08</w:t>
            </w:r>
          </w:p>
        </w:tc>
        <w:tc>
          <w:tcPr>
            <w:tcW w:w="1866" w:type="dxa"/>
            <w:vAlign w:val="center"/>
          </w:tcPr>
          <w:p w:rsidR="006C02DF" w:rsidRDefault="00D51816">
            <w:pPr>
              <w:jc w:val="center"/>
            </w:pPr>
            <w:r>
              <w:t>0.15</w:t>
            </w:r>
          </w:p>
        </w:tc>
        <w:tc>
          <w:tcPr>
            <w:tcW w:w="1866" w:type="dxa"/>
            <w:vAlign w:val="center"/>
          </w:tcPr>
          <w:p w:rsidR="006C02DF" w:rsidRDefault="00D51816">
            <w:pPr>
              <w:jc w:val="center"/>
            </w:pPr>
            <w:r>
              <w:t>0.06</w:t>
            </w:r>
          </w:p>
        </w:tc>
        <w:tc>
          <w:tcPr>
            <w:tcW w:w="1866" w:type="dxa"/>
            <w:vAlign w:val="center"/>
          </w:tcPr>
          <w:p w:rsidR="006C02DF" w:rsidRDefault="00D51816">
            <w:pPr>
              <w:jc w:val="center"/>
            </w:pPr>
            <w:r>
              <w:t>0.12</w:t>
            </w:r>
          </w:p>
        </w:tc>
      </w:tr>
      <w:tr w:rsidR="006C02DF">
        <w:tc>
          <w:tcPr>
            <w:tcW w:w="1866" w:type="dxa"/>
            <w:shd w:val="clear" w:color="auto" w:fill="E6E6E6"/>
            <w:vAlign w:val="center"/>
          </w:tcPr>
          <w:p w:rsidR="006C02DF" w:rsidRDefault="00D51816">
            <w:pPr>
              <w:jc w:val="center"/>
            </w:pPr>
            <w:r>
              <w:t>3</w:t>
            </w:r>
          </w:p>
        </w:tc>
        <w:tc>
          <w:tcPr>
            <w:tcW w:w="1866" w:type="dxa"/>
            <w:vAlign w:val="center"/>
          </w:tcPr>
          <w:p w:rsidR="006C02DF" w:rsidRDefault="00D51816">
            <w:pPr>
              <w:jc w:val="center"/>
            </w:pPr>
            <w:r>
              <w:t>0.08</w:t>
            </w:r>
          </w:p>
        </w:tc>
        <w:tc>
          <w:tcPr>
            <w:tcW w:w="1866" w:type="dxa"/>
            <w:vAlign w:val="center"/>
          </w:tcPr>
          <w:p w:rsidR="006C02DF" w:rsidRDefault="00D51816">
            <w:pPr>
              <w:jc w:val="center"/>
            </w:pPr>
            <w:r>
              <w:t>0.14</w:t>
            </w:r>
          </w:p>
        </w:tc>
        <w:tc>
          <w:tcPr>
            <w:tcW w:w="1866" w:type="dxa"/>
            <w:vAlign w:val="center"/>
          </w:tcPr>
          <w:p w:rsidR="006C02DF" w:rsidRDefault="00D51816">
            <w:pPr>
              <w:jc w:val="center"/>
            </w:pPr>
            <w:r>
              <w:t>0.05</w:t>
            </w:r>
          </w:p>
        </w:tc>
        <w:tc>
          <w:tcPr>
            <w:tcW w:w="1866" w:type="dxa"/>
            <w:vAlign w:val="center"/>
          </w:tcPr>
          <w:p w:rsidR="006C02DF" w:rsidRDefault="00D51816">
            <w:pPr>
              <w:jc w:val="center"/>
            </w:pPr>
            <w:r>
              <w:t>0.11</w:t>
            </w:r>
          </w:p>
        </w:tc>
      </w:tr>
      <w:tr w:rsidR="006C02DF">
        <w:tc>
          <w:tcPr>
            <w:tcW w:w="1866" w:type="dxa"/>
            <w:shd w:val="clear" w:color="auto" w:fill="E6E6E6"/>
            <w:vAlign w:val="center"/>
          </w:tcPr>
          <w:p w:rsidR="006C02DF" w:rsidRDefault="00D51816">
            <w:pPr>
              <w:jc w:val="center"/>
            </w:pPr>
            <w:r>
              <w:lastRenderedPageBreak/>
              <w:t>4</w:t>
            </w:r>
          </w:p>
        </w:tc>
        <w:tc>
          <w:tcPr>
            <w:tcW w:w="1866" w:type="dxa"/>
            <w:vAlign w:val="center"/>
          </w:tcPr>
          <w:p w:rsidR="006C02DF" w:rsidRDefault="00D51816">
            <w:pPr>
              <w:jc w:val="center"/>
            </w:pPr>
            <w:r>
              <w:t>0.09</w:t>
            </w:r>
          </w:p>
        </w:tc>
        <w:tc>
          <w:tcPr>
            <w:tcW w:w="1866" w:type="dxa"/>
            <w:vAlign w:val="center"/>
          </w:tcPr>
          <w:p w:rsidR="006C02DF" w:rsidRDefault="00D51816">
            <w:pPr>
              <w:jc w:val="center"/>
            </w:pPr>
            <w:r>
              <w:t>0.13</w:t>
            </w:r>
          </w:p>
        </w:tc>
        <w:tc>
          <w:tcPr>
            <w:tcW w:w="1866" w:type="dxa"/>
            <w:vAlign w:val="center"/>
          </w:tcPr>
          <w:p w:rsidR="006C02DF" w:rsidRDefault="00D51816">
            <w:pPr>
              <w:jc w:val="center"/>
            </w:pPr>
            <w:r>
              <w:t>0.05</w:t>
            </w:r>
          </w:p>
        </w:tc>
        <w:tc>
          <w:tcPr>
            <w:tcW w:w="1866" w:type="dxa"/>
            <w:vAlign w:val="center"/>
          </w:tcPr>
          <w:p w:rsidR="006C02DF" w:rsidRDefault="00D51816">
            <w:pPr>
              <w:jc w:val="center"/>
            </w:pPr>
            <w:r>
              <w:t>0.11</w:t>
            </w:r>
          </w:p>
        </w:tc>
      </w:tr>
      <w:tr w:rsidR="006C02DF">
        <w:tc>
          <w:tcPr>
            <w:tcW w:w="1866" w:type="dxa"/>
            <w:shd w:val="clear" w:color="auto" w:fill="E6E6E6"/>
            <w:vAlign w:val="center"/>
          </w:tcPr>
          <w:p w:rsidR="006C02DF" w:rsidRDefault="00D51816">
            <w:pPr>
              <w:jc w:val="center"/>
            </w:pPr>
            <w:r>
              <w:t>5</w:t>
            </w:r>
          </w:p>
        </w:tc>
        <w:tc>
          <w:tcPr>
            <w:tcW w:w="1866" w:type="dxa"/>
            <w:vAlign w:val="center"/>
          </w:tcPr>
          <w:p w:rsidR="006C02DF" w:rsidRDefault="00D51816">
            <w:pPr>
              <w:jc w:val="center"/>
            </w:pPr>
            <w:r>
              <w:t>0.07</w:t>
            </w:r>
          </w:p>
        </w:tc>
        <w:tc>
          <w:tcPr>
            <w:tcW w:w="1866" w:type="dxa"/>
            <w:vAlign w:val="center"/>
          </w:tcPr>
          <w:p w:rsidR="006C02DF" w:rsidRDefault="00D51816">
            <w:pPr>
              <w:jc w:val="center"/>
            </w:pPr>
            <w:r>
              <w:t>0.16</w:t>
            </w:r>
          </w:p>
        </w:tc>
        <w:tc>
          <w:tcPr>
            <w:tcW w:w="1866" w:type="dxa"/>
            <w:vAlign w:val="center"/>
          </w:tcPr>
          <w:p w:rsidR="006C02DF" w:rsidRDefault="00D51816">
            <w:pPr>
              <w:jc w:val="center"/>
            </w:pPr>
            <w:r>
              <w:t>0.05</w:t>
            </w:r>
          </w:p>
        </w:tc>
        <w:tc>
          <w:tcPr>
            <w:tcW w:w="1866" w:type="dxa"/>
            <w:vAlign w:val="center"/>
          </w:tcPr>
          <w:p w:rsidR="006C02DF" w:rsidRDefault="00D51816">
            <w:pPr>
              <w:jc w:val="center"/>
            </w:pPr>
            <w:r>
              <w:t>0.13</w:t>
            </w:r>
          </w:p>
        </w:tc>
      </w:tr>
      <w:tr w:rsidR="006C02DF">
        <w:tc>
          <w:tcPr>
            <w:tcW w:w="1866" w:type="dxa"/>
            <w:shd w:val="clear" w:color="auto" w:fill="E6E6E6"/>
            <w:vAlign w:val="center"/>
          </w:tcPr>
          <w:p w:rsidR="006C02DF" w:rsidRDefault="00D51816">
            <w:pPr>
              <w:jc w:val="center"/>
            </w:pPr>
            <w:r>
              <w:t>6</w:t>
            </w:r>
          </w:p>
        </w:tc>
        <w:tc>
          <w:tcPr>
            <w:tcW w:w="1866" w:type="dxa"/>
            <w:vAlign w:val="center"/>
          </w:tcPr>
          <w:p w:rsidR="006C02DF" w:rsidRDefault="00D51816">
            <w:pPr>
              <w:jc w:val="center"/>
            </w:pPr>
            <w:r>
              <w:t>0.18</w:t>
            </w:r>
          </w:p>
        </w:tc>
        <w:tc>
          <w:tcPr>
            <w:tcW w:w="1866" w:type="dxa"/>
            <w:vAlign w:val="center"/>
          </w:tcPr>
          <w:p w:rsidR="006C02DF" w:rsidRDefault="00D51816">
            <w:pPr>
              <w:jc w:val="center"/>
            </w:pPr>
            <w:r>
              <w:t>0.22</w:t>
            </w:r>
          </w:p>
        </w:tc>
        <w:tc>
          <w:tcPr>
            <w:tcW w:w="1866" w:type="dxa"/>
            <w:vAlign w:val="center"/>
          </w:tcPr>
          <w:p w:rsidR="006C02DF" w:rsidRDefault="00D51816">
            <w:pPr>
              <w:jc w:val="center"/>
            </w:pPr>
            <w:r>
              <w:t>0.08</w:t>
            </w:r>
          </w:p>
        </w:tc>
        <w:tc>
          <w:tcPr>
            <w:tcW w:w="1866" w:type="dxa"/>
            <w:vAlign w:val="center"/>
          </w:tcPr>
          <w:p w:rsidR="006C02DF" w:rsidRDefault="00D51816">
            <w:pPr>
              <w:jc w:val="center"/>
            </w:pPr>
            <w:r>
              <w:t>0.18</w:t>
            </w:r>
          </w:p>
        </w:tc>
      </w:tr>
      <w:tr w:rsidR="006C02DF">
        <w:tc>
          <w:tcPr>
            <w:tcW w:w="1866" w:type="dxa"/>
            <w:shd w:val="clear" w:color="auto" w:fill="E6E6E6"/>
            <w:vAlign w:val="center"/>
          </w:tcPr>
          <w:p w:rsidR="006C02DF" w:rsidRDefault="00D51816">
            <w:pPr>
              <w:jc w:val="center"/>
            </w:pPr>
            <w:r>
              <w:t>7</w:t>
            </w:r>
          </w:p>
        </w:tc>
        <w:tc>
          <w:tcPr>
            <w:tcW w:w="1866" w:type="dxa"/>
            <w:vAlign w:val="center"/>
          </w:tcPr>
          <w:p w:rsidR="006C02DF" w:rsidRDefault="00D51816">
            <w:pPr>
              <w:jc w:val="center"/>
            </w:pPr>
            <w:r>
              <w:t>0.34</w:t>
            </w:r>
          </w:p>
        </w:tc>
        <w:tc>
          <w:tcPr>
            <w:tcW w:w="1866" w:type="dxa"/>
            <w:vAlign w:val="center"/>
          </w:tcPr>
          <w:p w:rsidR="006C02DF" w:rsidRDefault="00D51816">
            <w:pPr>
              <w:jc w:val="center"/>
            </w:pPr>
            <w:r>
              <w:t>0.33</w:t>
            </w:r>
          </w:p>
        </w:tc>
        <w:tc>
          <w:tcPr>
            <w:tcW w:w="1866" w:type="dxa"/>
            <w:vAlign w:val="center"/>
          </w:tcPr>
          <w:p w:rsidR="006C02DF" w:rsidRDefault="00D51816">
            <w:pPr>
              <w:jc w:val="center"/>
            </w:pPr>
            <w:r>
              <w:t>0.09</w:t>
            </w:r>
          </w:p>
        </w:tc>
        <w:tc>
          <w:tcPr>
            <w:tcW w:w="1866" w:type="dxa"/>
            <w:vAlign w:val="center"/>
          </w:tcPr>
          <w:p w:rsidR="006C02DF" w:rsidRDefault="00D51816">
            <w:pPr>
              <w:jc w:val="center"/>
            </w:pPr>
            <w:r>
              <w:t>0.26</w:t>
            </w:r>
          </w:p>
        </w:tc>
      </w:tr>
      <w:tr w:rsidR="006C02DF">
        <w:tc>
          <w:tcPr>
            <w:tcW w:w="1866" w:type="dxa"/>
            <w:shd w:val="clear" w:color="auto" w:fill="E6E6E6"/>
            <w:vAlign w:val="center"/>
          </w:tcPr>
          <w:p w:rsidR="006C02DF" w:rsidRDefault="00D51816">
            <w:pPr>
              <w:jc w:val="center"/>
            </w:pPr>
            <w:r>
              <w:t>8</w:t>
            </w:r>
          </w:p>
        </w:tc>
        <w:tc>
          <w:tcPr>
            <w:tcW w:w="1866" w:type="dxa"/>
            <w:vAlign w:val="center"/>
          </w:tcPr>
          <w:p w:rsidR="006C02DF" w:rsidRDefault="00D51816">
            <w:pPr>
              <w:jc w:val="center"/>
            </w:pPr>
            <w:r>
              <w:t>0.52</w:t>
            </w:r>
          </w:p>
        </w:tc>
        <w:tc>
          <w:tcPr>
            <w:tcW w:w="1866" w:type="dxa"/>
            <w:vAlign w:val="center"/>
          </w:tcPr>
          <w:p w:rsidR="006C02DF" w:rsidRDefault="00D51816">
            <w:pPr>
              <w:jc w:val="center"/>
            </w:pPr>
            <w:r>
              <w:t>0.43</w:t>
            </w:r>
          </w:p>
        </w:tc>
        <w:tc>
          <w:tcPr>
            <w:tcW w:w="1866" w:type="dxa"/>
            <w:vAlign w:val="center"/>
          </w:tcPr>
          <w:p w:rsidR="006C02DF" w:rsidRDefault="00D51816">
            <w:pPr>
              <w:jc w:val="center"/>
            </w:pPr>
            <w:r>
              <w:t>0.10</w:t>
            </w:r>
          </w:p>
        </w:tc>
        <w:tc>
          <w:tcPr>
            <w:tcW w:w="1866" w:type="dxa"/>
            <w:vAlign w:val="center"/>
          </w:tcPr>
          <w:p w:rsidR="006C02DF" w:rsidRDefault="00D51816">
            <w:pPr>
              <w:jc w:val="center"/>
            </w:pPr>
            <w:r>
              <w:t>0.34</w:t>
            </w:r>
          </w:p>
        </w:tc>
      </w:tr>
      <w:tr w:rsidR="006C02DF">
        <w:tc>
          <w:tcPr>
            <w:tcW w:w="1866" w:type="dxa"/>
            <w:shd w:val="clear" w:color="auto" w:fill="E6E6E6"/>
            <w:vAlign w:val="center"/>
          </w:tcPr>
          <w:p w:rsidR="006C02DF" w:rsidRDefault="00D51816">
            <w:pPr>
              <w:jc w:val="center"/>
            </w:pPr>
            <w:r>
              <w:t>9</w:t>
            </w:r>
          </w:p>
        </w:tc>
        <w:tc>
          <w:tcPr>
            <w:tcW w:w="1866" w:type="dxa"/>
            <w:vAlign w:val="center"/>
          </w:tcPr>
          <w:p w:rsidR="006C02DF" w:rsidRDefault="00D51816">
            <w:pPr>
              <w:jc w:val="center"/>
            </w:pPr>
            <w:r>
              <w:t>0.75</w:t>
            </w:r>
          </w:p>
        </w:tc>
        <w:tc>
          <w:tcPr>
            <w:tcW w:w="1866" w:type="dxa"/>
            <w:vAlign w:val="center"/>
          </w:tcPr>
          <w:p w:rsidR="006C02DF" w:rsidRDefault="00D51816">
            <w:pPr>
              <w:jc w:val="center"/>
            </w:pPr>
            <w:r>
              <w:t>0.53</w:t>
            </w:r>
          </w:p>
        </w:tc>
        <w:tc>
          <w:tcPr>
            <w:tcW w:w="1866" w:type="dxa"/>
            <w:vAlign w:val="center"/>
          </w:tcPr>
          <w:p w:rsidR="006C02DF" w:rsidRDefault="00D51816">
            <w:pPr>
              <w:jc w:val="center"/>
            </w:pPr>
            <w:r>
              <w:t>0.10</w:t>
            </w:r>
          </w:p>
        </w:tc>
        <w:tc>
          <w:tcPr>
            <w:tcW w:w="1866" w:type="dxa"/>
            <w:vAlign w:val="center"/>
          </w:tcPr>
          <w:p w:rsidR="006C02DF" w:rsidRDefault="00D51816">
            <w:pPr>
              <w:jc w:val="center"/>
            </w:pPr>
            <w:r>
              <w:t>0.42</w:t>
            </w:r>
          </w:p>
        </w:tc>
      </w:tr>
      <w:tr w:rsidR="006C02DF">
        <w:tc>
          <w:tcPr>
            <w:tcW w:w="1866" w:type="dxa"/>
            <w:shd w:val="clear" w:color="auto" w:fill="E6E6E6"/>
            <w:vAlign w:val="center"/>
          </w:tcPr>
          <w:p w:rsidR="006C02DF" w:rsidRDefault="00D51816">
            <w:pPr>
              <w:jc w:val="center"/>
            </w:pPr>
            <w:r>
              <w:t>10</w:t>
            </w:r>
          </w:p>
        </w:tc>
        <w:tc>
          <w:tcPr>
            <w:tcW w:w="1866" w:type="dxa"/>
            <w:vAlign w:val="center"/>
          </w:tcPr>
          <w:p w:rsidR="006C02DF" w:rsidRDefault="00D51816">
            <w:pPr>
              <w:jc w:val="center"/>
            </w:pPr>
            <w:r>
              <w:t>0.89</w:t>
            </w:r>
          </w:p>
        </w:tc>
        <w:tc>
          <w:tcPr>
            <w:tcW w:w="1866" w:type="dxa"/>
            <w:vAlign w:val="center"/>
          </w:tcPr>
          <w:p w:rsidR="006C02DF" w:rsidRDefault="00D51816">
            <w:pPr>
              <w:jc w:val="center"/>
            </w:pPr>
            <w:r>
              <w:t>0.55</w:t>
            </w:r>
          </w:p>
        </w:tc>
        <w:tc>
          <w:tcPr>
            <w:tcW w:w="1866" w:type="dxa"/>
            <w:vAlign w:val="center"/>
          </w:tcPr>
          <w:p w:rsidR="006C02DF" w:rsidRDefault="00D51816">
            <w:pPr>
              <w:jc w:val="center"/>
            </w:pPr>
            <w:r>
              <w:t>0.10</w:t>
            </w:r>
          </w:p>
        </w:tc>
        <w:tc>
          <w:tcPr>
            <w:tcW w:w="1866" w:type="dxa"/>
            <w:vAlign w:val="center"/>
          </w:tcPr>
          <w:p w:rsidR="006C02DF" w:rsidRDefault="00D51816">
            <w:pPr>
              <w:jc w:val="center"/>
            </w:pPr>
            <w:r>
              <w:t>0.44</w:t>
            </w:r>
          </w:p>
        </w:tc>
      </w:tr>
      <w:tr w:rsidR="006C02DF">
        <w:tc>
          <w:tcPr>
            <w:tcW w:w="1866" w:type="dxa"/>
            <w:shd w:val="clear" w:color="auto" w:fill="E6E6E6"/>
            <w:vAlign w:val="center"/>
          </w:tcPr>
          <w:p w:rsidR="006C02DF" w:rsidRDefault="00D51816">
            <w:pPr>
              <w:jc w:val="center"/>
            </w:pPr>
            <w:r>
              <w:t>11</w:t>
            </w:r>
          </w:p>
        </w:tc>
        <w:tc>
          <w:tcPr>
            <w:tcW w:w="1866" w:type="dxa"/>
            <w:vAlign w:val="center"/>
          </w:tcPr>
          <w:p w:rsidR="006C02DF" w:rsidRDefault="00D51816">
            <w:pPr>
              <w:jc w:val="center"/>
            </w:pPr>
            <w:r>
              <w:t>1.05</w:t>
            </w:r>
          </w:p>
        </w:tc>
        <w:tc>
          <w:tcPr>
            <w:tcW w:w="1866" w:type="dxa"/>
            <w:vAlign w:val="center"/>
          </w:tcPr>
          <w:p w:rsidR="006C02DF" w:rsidRDefault="00D51816">
            <w:pPr>
              <w:jc w:val="center"/>
            </w:pPr>
            <w:r>
              <w:t>0.54</w:t>
            </w:r>
          </w:p>
        </w:tc>
        <w:tc>
          <w:tcPr>
            <w:tcW w:w="1866" w:type="dxa"/>
            <w:vAlign w:val="center"/>
          </w:tcPr>
          <w:p w:rsidR="006C02DF" w:rsidRDefault="00D51816">
            <w:pPr>
              <w:jc w:val="center"/>
            </w:pPr>
            <w:r>
              <w:t>0.10</w:t>
            </w:r>
          </w:p>
        </w:tc>
        <w:tc>
          <w:tcPr>
            <w:tcW w:w="1866" w:type="dxa"/>
            <w:vAlign w:val="center"/>
          </w:tcPr>
          <w:p w:rsidR="006C02DF" w:rsidRDefault="00D51816">
            <w:pPr>
              <w:jc w:val="center"/>
            </w:pPr>
            <w:r>
              <w:t>0.43</w:t>
            </w:r>
          </w:p>
        </w:tc>
      </w:tr>
      <w:tr w:rsidR="006C02DF">
        <w:tc>
          <w:tcPr>
            <w:tcW w:w="1866" w:type="dxa"/>
            <w:shd w:val="clear" w:color="auto" w:fill="E6E6E6"/>
            <w:vAlign w:val="center"/>
          </w:tcPr>
          <w:p w:rsidR="006C02DF" w:rsidRDefault="00D51816">
            <w:pPr>
              <w:jc w:val="center"/>
            </w:pPr>
            <w:r>
              <w:t>12</w:t>
            </w:r>
          </w:p>
        </w:tc>
        <w:tc>
          <w:tcPr>
            <w:tcW w:w="1866" w:type="dxa"/>
            <w:vAlign w:val="center"/>
          </w:tcPr>
          <w:p w:rsidR="006C02DF" w:rsidRDefault="00D51816">
            <w:pPr>
              <w:jc w:val="center"/>
            </w:pPr>
            <w:r>
              <w:t>1.11</w:t>
            </w:r>
          </w:p>
        </w:tc>
        <w:tc>
          <w:tcPr>
            <w:tcW w:w="1866" w:type="dxa"/>
            <w:vAlign w:val="center"/>
          </w:tcPr>
          <w:p w:rsidR="006C02DF" w:rsidRDefault="00D51816">
            <w:pPr>
              <w:jc w:val="center"/>
            </w:pPr>
            <w:r>
              <w:t>0.50</w:t>
            </w:r>
          </w:p>
        </w:tc>
        <w:tc>
          <w:tcPr>
            <w:tcW w:w="1866" w:type="dxa"/>
            <w:vAlign w:val="center"/>
          </w:tcPr>
          <w:p w:rsidR="006C02DF" w:rsidRDefault="00D51816">
            <w:pPr>
              <w:jc w:val="center"/>
            </w:pPr>
            <w:r>
              <w:t>0.09</w:t>
            </w:r>
          </w:p>
        </w:tc>
        <w:tc>
          <w:tcPr>
            <w:tcW w:w="1866" w:type="dxa"/>
            <w:vAlign w:val="center"/>
          </w:tcPr>
          <w:p w:rsidR="006C02DF" w:rsidRDefault="00D51816">
            <w:pPr>
              <w:jc w:val="center"/>
            </w:pPr>
            <w:r>
              <w:t>0.40</w:t>
            </w:r>
          </w:p>
        </w:tc>
      </w:tr>
      <w:tr w:rsidR="006C02DF">
        <w:tc>
          <w:tcPr>
            <w:tcW w:w="1866" w:type="dxa"/>
            <w:shd w:val="clear" w:color="auto" w:fill="E6E6E6"/>
            <w:vAlign w:val="center"/>
          </w:tcPr>
          <w:p w:rsidR="006C02DF" w:rsidRDefault="00D51816">
            <w:pPr>
              <w:jc w:val="center"/>
            </w:pPr>
            <w:r>
              <w:t>13</w:t>
            </w:r>
          </w:p>
        </w:tc>
        <w:tc>
          <w:tcPr>
            <w:tcW w:w="1866" w:type="dxa"/>
            <w:vAlign w:val="center"/>
          </w:tcPr>
          <w:p w:rsidR="006C02DF" w:rsidRDefault="00D51816">
            <w:pPr>
              <w:jc w:val="center"/>
            </w:pPr>
            <w:r>
              <w:t>1.03</w:t>
            </w:r>
          </w:p>
        </w:tc>
        <w:tc>
          <w:tcPr>
            <w:tcW w:w="1866" w:type="dxa"/>
            <w:vAlign w:val="center"/>
          </w:tcPr>
          <w:p w:rsidR="006C02DF" w:rsidRDefault="00D51816">
            <w:pPr>
              <w:jc w:val="center"/>
            </w:pPr>
            <w:r>
              <w:t>0.43</w:t>
            </w:r>
          </w:p>
        </w:tc>
        <w:tc>
          <w:tcPr>
            <w:tcW w:w="1866" w:type="dxa"/>
            <w:vAlign w:val="center"/>
          </w:tcPr>
          <w:p w:rsidR="006C02DF" w:rsidRDefault="00D51816">
            <w:pPr>
              <w:jc w:val="center"/>
            </w:pPr>
            <w:r>
              <w:t>0.09</w:t>
            </w:r>
          </w:p>
        </w:tc>
        <w:tc>
          <w:tcPr>
            <w:tcW w:w="1866" w:type="dxa"/>
            <w:vAlign w:val="center"/>
          </w:tcPr>
          <w:p w:rsidR="006C02DF" w:rsidRDefault="00D51816">
            <w:pPr>
              <w:jc w:val="center"/>
            </w:pPr>
            <w:r>
              <w:t>0.35</w:t>
            </w:r>
          </w:p>
        </w:tc>
      </w:tr>
      <w:tr w:rsidR="006C02DF">
        <w:tc>
          <w:tcPr>
            <w:tcW w:w="1866" w:type="dxa"/>
            <w:shd w:val="clear" w:color="auto" w:fill="E6E6E6"/>
            <w:vAlign w:val="center"/>
          </w:tcPr>
          <w:p w:rsidR="006C02DF" w:rsidRDefault="00D51816">
            <w:pPr>
              <w:jc w:val="center"/>
            </w:pPr>
            <w:r>
              <w:t>14</w:t>
            </w:r>
          </w:p>
        </w:tc>
        <w:tc>
          <w:tcPr>
            <w:tcW w:w="1866" w:type="dxa"/>
            <w:vAlign w:val="center"/>
          </w:tcPr>
          <w:p w:rsidR="006C02DF" w:rsidRDefault="00D51816">
            <w:pPr>
              <w:jc w:val="center"/>
            </w:pPr>
            <w:r>
              <w:t>0.92</w:t>
            </w:r>
          </w:p>
        </w:tc>
        <w:tc>
          <w:tcPr>
            <w:tcW w:w="1866" w:type="dxa"/>
            <w:vAlign w:val="center"/>
          </w:tcPr>
          <w:p w:rsidR="006C02DF" w:rsidRDefault="00D51816">
            <w:pPr>
              <w:jc w:val="center"/>
            </w:pPr>
            <w:r>
              <w:t>0.34</w:t>
            </w:r>
          </w:p>
        </w:tc>
        <w:tc>
          <w:tcPr>
            <w:tcW w:w="1866" w:type="dxa"/>
            <w:vAlign w:val="center"/>
          </w:tcPr>
          <w:p w:rsidR="006C02DF" w:rsidRDefault="00D51816">
            <w:pPr>
              <w:jc w:val="center"/>
            </w:pPr>
            <w:r>
              <w:t>0.06</w:t>
            </w:r>
          </w:p>
        </w:tc>
        <w:tc>
          <w:tcPr>
            <w:tcW w:w="1866" w:type="dxa"/>
            <w:vAlign w:val="center"/>
          </w:tcPr>
          <w:p w:rsidR="006C02DF" w:rsidRDefault="00D51816">
            <w:pPr>
              <w:jc w:val="center"/>
            </w:pPr>
            <w:r>
              <w:t>0.27</w:t>
            </w:r>
          </w:p>
        </w:tc>
      </w:tr>
      <w:tr w:rsidR="006C02DF">
        <w:tc>
          <w:tcPr>
            <w:tcW w:w="1866" w:type="dxa"/>
            <w:shd w:val="clear" w:color="auto" w:fill="E6E6E6"/>
            <w:vAlign w:val="center"/>
          </w:tcPr>
          <w:p w:rsidR="006C02DF" w:rsidRDefault="00D51816">
            <w:pPr>
              <w:jc w:val="center"/>
            </w:pPr>
            <w:r>
              <w:t>15</w:t>
            </w:r>
          </w:p>
        </w:tc>
        <w:tc>
          <w:tcPr>
            <w:tcW w:w="1866" w:type="dxa"/>
            <w:vAlign w:val="center"/>
          </w:tcPr>
          <w:p w:rsidR="006C02DF" w:rsidRDefault="00D51816">
            <w:pPr>
              <w:jc w:val="center"/>
            </w:pPr>
            <w:r>
              <w:t>0.78</w:t>
            </w:r>
          </w:p>
        </w:tc>
        <w:tc>
          <w:tcPr>
            <w:tcW w:w="1866" w:type="dxa"/>
            <w:vAlign w:val="center"/>
          </w:tcPr>
          <w:p w:rsidR="006C02DF" w:rsidRDefault="00D51816">
            <w:pPr>
              <w:jc w:val="center"/>
            </w:pPr>
            <w:r>
              <w:t>0.29</w:t>
            </w:r>
          </w:p>
        </w:tc>
        <w:tc>
          <w:tcPr>
            <w:tcW w:w="1866" w:type="dxa"/>
            <w:vAlign w:val="center"/>
          </w:tcPr>
          <w:p w:rsidR="006C02DF" w:rsidRDefault="00D51816">
            <w:pPr>
              <w:jc w:val="center"/>
            </w:pPr>
            <w:r>
              <w:t>0.04</w:t>
            </w:r>
          </w:p>
        </w:tc>
        <w:tc>
          <w:tcPr>
            <w:tcW w:w="1866" w:type="dxa"/>
            <w:vAlign w:val="center"/>
          </w:tcPr>
          <w:p w:rsidR="006C02DF" w:rsidRDefault="00D51816">
            <w:pPr>
              <w:jc w:val="center"/>
            </w:pPr>
            <w:r>
              <w:t>0.23</w:t>
            </w:r>
          </w:p>
        </w:tc>
      </w:tr>
      <w:tr w:rsidR="006C02DF">
        <w:tc>
          <w:tcPr>
            <w:tcW w:w="1866" w:type="dxa"/>
            <w:shd w:val="clear" w:color="auto" w:fill="E6E6E6"/>
            <w:vAlign w:val="center"/>
          </w:tcPr>
          <w:p w:rsidR="006C02DF" w:rsidRDefault="00D51816">
            <w:pPr>
              <w:jc w:val="center"/>
            </w:pPr>
            <w:r>
              <w:t>16</w:t>
            </w:r>
          </w:p>
        </w:tc>
        <w:tc>
          <w:tcPr>
            <w:tcW w:w="1866" w:type="dxa"/>
            <w:vAlign w:val="center"/>
          </w:tcPr>
          <w:p w:rsidR="006C02DF" w:rsidRDefault="00D51816">
            <w:pPr>
              <w:jc w:val="center"/>
            </w:pPr>
            <w:r>
              <w:t>0.60</w:t>
            </w:r>
          </w:p>
        </w:tc>
        <w:tc>
          <w:tcPr>
            <w:tcW w:w="1866" w:type="dxa"/>
            <w:vAlign w:val="center"/>
          </w:tcPr>
          <w:p w:rsidR="006C02DF" w:rsidRDefault="00D51816">
            <w:pPr>
              <w:jc w:val="center"/>
            </w:pPr>
            <w:r>
              <w:t>0.22</w:t>
            </w:r>
          </w:p>
        </w:tc>
        <w:tc>
          <w:tcPr>
            <w:tcW w:w="1866" w:type="dxa"/>
            <w:vAlign w:val="center"/>
          </w:tcPr>
          <w:p w:rsidR="006C02DF" w:rsidRDefault="00D51816">
            <w:pPr>
              <w:jc w:val="center"/>
            </w:pPr>
            <w:r>
              <w:t>0.04</w:t>
            </w:r>
          </w:p>
        </w:tc>
        <w:tc>
          <w:tcPr>
            <w:tcW w:w="1866" w:type="dxa"/>
            <w:vAlign w:val="center"/>
          </w:tcPr>
          <w:p w:rsidR="006C02DF" w:rsidRDefault="00D51816">
            <w:pPr>
              <w:jc w:val="center"/>
            </w:pPr>
            <w:r>
              <w:t>0.17</w:t>
            </w:r>
          </w:p>
        </w:tc>
      </w:tr>
      <w:tr w:rsidR="006C02DF">
        <w:tc>
          <w:tcPr>
            <w:tcW w:w="1866" w:type="dxa"/>
            <w:shd w:val="clear" w:color="auto" w:fill="E6E6E6"/>
            <w:vAlign w:val="center"/>
          </w:tcPr>
          <w:p w:rsidR="006C02DF" w:rsidRDefault="00D51816">
            <w:pPr>
              <w:jc w:val="center"/>
            </w:pPr>
            <w:r>
              <w:t>17</w:t>
            </w:r>
          </w:p>
        </w:tc>
        <w:tc>
          <w:tcPr>
            <w:tcW w:w="1866" w:type="dxa"/>
            <w:vAlign w:val="center"/>
          </w:tcPr>
          <w:p w:rsidR="006C02DF" w:rsidRDefault="00D51816">
            <w:pPr>
              <w:jc w:val="center"/>
            </w:pPr>
            <w:r>
              <w:t>0.39</w:t>
            </w:r>
          </w:p>
        </w:tc>
        <w:tc>
          <w:tcPr>
            <w:tcW w:w="1866" w:type="dxa"/>
            <w:vAlign w:val="center"/>
          </w:tcPr>
          <w:p w:rsidR="006C02DF" w:rsidRDefault="00D51816">
            <w:pPr>
              <w:jc w:val="center"/>
            </w:pPr>
            <w:r>
              <w:t>0.16</w:t>
            </w:r>
          </w:p>
        </w:tc>
        <w:tc>
          <w:tcPr>
            <w:tcW w:w="1866" w:type="dxa"/>
            <w:vAlign w:val="center"/>
          </w:tcPr>
          <w:p w:rsidR="006C02DF" w:rsidRDefault="00D51816">
            <w:pPr>
              <w:jc w:val="center"/>
            </w:pPr>
            <w:r>
              <w:t>0.02</w:t>
            </w:r>
          </w:p>
        </w:tc>
        <w:tc>
          <w:tcPr>
            <w:tcW w:w="1866" w:type="dxa"/>
            <w:vAlign w:val="center"/>
          </w:tcPr>
          <w:p w:rsidR="006C02DF" w:rsidRDefault="00D51816">
            <w:pPr>
              <w:jc w:val="center"/>
            </w:pPr>
            <w:r>
              <w:t>0.13</w:t>
            </w:r>
          </w:p>
        </w:tc>
      </w:tr>
      <w:tr w:rsidR="006C02DF">
        <w:tc>
          <w:tcPr>
            <w:tcW w:w="1866" w:type="dxa"/>
            <w:shd w:val="clear" w:color="auto" w:fill="E6E6E6"/>
            <w:vAlign w:val="center"/>
          </w:tcPr>
          <w:p w:rsidR="006C02DF" w:rsidRDefault="00D51816">
            <w:pPr>
              <w:jc w:val="center"/>
            </w:pPr>
            <w:r>
              <w:t>18</w:t>
            </w:r>
          </w:p>
        </w:tc>
        <w:tc>
          <w:tcPr>
            <w:tcW w:w="1866" w:type="dxa"/>
            <w:vAlign w:val="center"/>
          </w:tcPr>
          <w:p w:rsidR="006C02DF" w:rsidRDefault="00D51816">
            <w:pPr>
              <w:jc w:val="center"/>
            </w:pPr>
            <w:r>
              <w:t>0.28</w:t>
            </w:r>
          </w:p>
        </w:tc>
        <w:tc>
          <w:tcPr>
            <w:tcW w:w="1866" w:type="dxa"/>
            <w:vAlign w:val="center"/>
          </w:tcPr>
          <w:p w:rsidR="006C02DF" w:rsidRDefault="00D51816">
            <w:pPr>
              <w:jc w:val="center"/>
            </w:pPr>
            <w:r>
              <w:t>0.12</w:t>
            </w:r>
          </w:p>
        </w:tc>
        <w:tc>
          <w:tcPr>
            <w:tcW w:w="1866" w:type="dxa"/>
            <w:vAlign w:val="center"/>
          </w:tcPr>
          <w:p w:rsidR="006C02DF" w:rsidRDefault="00D51816">
            <w:pPr>
              <w:jc w:val="center"/>
            </w:pPr>
            <w:r>
              <w:t>0.02</w:t>
            </w:r>
          </w:p>
        </w:tc>
        <w:tc>
          <w:tcPr>
            <w:tcW w:w="1866" w:type="dxa"/>
            <w:vAlign w:val="center"/>
          </w:tcPr>
          <w:p w:rsidR="006C02DF" w:rsidRDefault="00D51816">
            <w:pPr>
              <w:jc w:val="center"/>
            </w:pPr>
            <w:r>
              <w:t>0.09</w:t>
            </w:r>
          </w:p>
        </w:tc>
      </w:tr>
      <w:tr w:rsidR="006C02DF">
        <w:tc>
          <w:tcPr>
            <w:tcW w:w="1866" w:type="dxa"/>
            <w:shd w:val="clear" w:color="auto" w:fill="E6E6E6"/>
            <w:vAlign w:val="center"/>
          </w:tcPr>
          <w:p w:rsidR="006C02DF" w:rsidRDefault="00D51816">
            <w:pPr>
              <w:jc w:val="center"/>
            </w:pPr>
            <w:r>
              <w:t>19</w:t>
            </w:r>
          </w:p>
        </w:tc>
        <w:tc>
          <w:tcPr>
            <w:tcW w:w="1866" w:type="dxa"/>
            <w:vAlign w:val="center"/>
          </w:tcPr>
          <w:p w:rsidR="006C02DF" w:rsidRDefault="00D51816">
            <w:pPr>
              <w:jc w:val="center"/>
            </w:pPr>
            <w:r>
              <w:t>0.20</w:t>
            </w:r>
          </w:p>
        </w:tc>
        <w:tc>
          <w:tcPr>
            <w:tcW w:w="1866" w:type="dxa"/>
            <w:vAlign w:val="center"/>
          </w:tcPr>
          <w:p w:rsidR="006C02DF" w:rsidRDefault="00D51816">
            <w:pPr>
              <w:jc w:val="center"/>
            </w:pPr>
            <w:r>
              <w:t>0.10</w:t>
            </w:r>
          </w:p>
        </w:tc>
        <w:tc>
          <w:tcPr>
            <w:tcW w:w="1866" w:type="dxa"/>
            <w:vAlign w:val="center"/>
          </w:tcPr>
          <w:p w:rsidR="006C02DF" w:rsidRDefault="00D51816">
            <w:pPr>
              <w:jc w:val="center"/>
            </w:pPr>
            <w:r>
              <w:t>0.01</w:t>
            </w:r>
          </w:p>
        </w:tc>
        <w:tc>
          <w:tcPr>
            <w:tcW w:w="1866" w:type="dxa"/>
            <w:vAlign w:val="center"/>
          </w:tcPr>
          <w:p w:rsidR="006C02DF" w:rsidRDefault="00D51816">
            <w:pPr>
              <w:jc w:val="center"/>
            </w:pPr>
            <w:r>
              <w:t>0.08</w:t>
            </w:r>
          </w:p>
        </w:tc>
      </w:tr>
      <w:tr w:rsidR="006C02DF">
        <w:tc>
          <w:tcPr>
            <w:tcW w:w="1866" w:type="dxa"/>
            <w:shd w:val="clear" w:color="auto" w:fill="E6E6E6"/>
            <w:vAlign w:val="center"/>
          </w:tcPr>
          <w:p w:rsidR="006C02DF" w:rsidRDefault="00D51816">
            <w:pPr>
              <w:jc w:val="center"/>
            </w:pPr>
            <w:r>
              <w:t>20</w:t>
            </w:r>
          </w:p>
        </w:tc>
        <w:tc>
          <w:tcPr>
            <w:tcW w:w="1866" w:type="dxa"/>
            <w:vAlign w:val="center"/>
          </w:tcPr>
          <w:p w:rsidR="006C02DF" w:rsidRDefault="00D51816">
            <w:pPr>
              <w:jc w:val="center"/>
            </w:pPr>
            <w:r>
              <w:t>0.15</w:t>
            </w:r>
          </w:p>
        </w:tc>
        <w:tc>
          <w:tcPr>
            <w:tcW w:w="1866" w:type="dxa"/>
            <w:vAlign w:val="center"/>
          </w:tcPr>
          <w:p w:rsidR="006C02DF" w:rsidRDefault="00D51816">
            <w:pPr>
              <w:jc w:val="center"/>
            </w:pPr>
            <w:r>
              <w:t>0.07</w:t>
            </w:r>
          </w:p>
        </w:tc>
        <w:tc>
          <w:tcPr>
            <w:tcW w:w="1866" w:type="dxa"/>
            <w:vAlign w:val="center"/>
          </w:tcPr>
          <w:p w:rsidR="006C02DF" w:rsidRDefault="00D51816">
            <w:pPr>
              <w:jc w:val="center"/>
            </w:pPr>
            <w:r>
              <w:t>0.01</w:t>
            </w:r>
          </w:p>
        </w:tc>
        <w:tc>
          <w:tcPr>
            <w:tcW w:w="1866" w:type="dxa"/>
            <w:vAlign w:val="center"/>
          </w:tcPr>
          <w:p w:rsidR="006C02DF" w:rsidRDefault="00D51816">
            <w:pPr>
              <w:jc w:val="center"/>
            </w:pPr>
            <w:r>
              <w:t>0.06</w:t>
            </w:r>
          </w:p>
        </w:tc>
      </w:tr>
      <w:tr w:rsidR="006C02DF">
        <w:tc>
          <w:tcPr>
            <w:tcW w:w="1866" w:type="dxa"/>
            <w:shd w:val="clear" w:color="auto" w:fill="E6E6E6"/>
            <w:vAlign w:val="center"/>
          </w:tcPr>
          <w:p w:rsidR="006C02DF" w:rsidRDefault="00D51816">
            <w:pPr>
              <w:jc w:val="center"/>
            </w:pPr>
            <w:r>
              <w:t>21</w:t>
            </w:r>
          </w:p>
        </w:tc>
        <w:tc>
          <w:tcPr>
            <w:tcW w:w="1866" w:type="dxa"/>
            <w:vAlign w:val="center"/>
          </w:tcPr>
          <w:p w:rsidR="006C02DF" w:rsidRDefault="00D51816">
            <w:pPr>
              <w:jc w:val="center"/>
            </w:pPr>
            <w:r>
              <w:t>0.14</w:t>
            </w:r>
          </w:p>
        </w:tc>
        <w:tc>
          <w:tcPr>
            <w:tcW w:w="1866" w:type="dxa"/>
            <w:vAlign w:val="center"/>
          </w:tcPr>
          <w:p w:rsidR="006C02DF" w:rsidRDefault="00D51816">
            <w:pPr>
              <w:jc w:val="center"/>
            </w:pPr>
            <w:r>
              <w:t>0.07</w:t>
            </w:r>
          </w:p>
        </w:tc>
        <w:tc>
          <w:tcPr>
            <w:tcW w:w="1866" w:type="dxa"/>
            <w:vAlign w:val="center"/>
          </w:tcPr>
          <w:p w:rsidR="006C02DF" w:rsidRDefault="00D51816">
            <w:pPr>
              <w:jc w:val="center"/>
            </w:pPr>
            <w:r>
              <w:t>0.00</w:t>
            </w:r>
          </w:p>
        </w:tc>
        <w:tc>
          <w:tcPr>
            <w:tcW w:w="1866" w:type="dxa"/>
            <w:vAlign w:val="center"/>
          </w:tcPr>
          <w:p w:rsidR="006C02DF" w:rsidRDefault="00D51816">
            <w:pPr>
              <w:jc w:val="center"/>
            </w:pPr>
            <w:r>
              <w:t>0.05</w:t>
            </w:r>
          </w:p>
        </w:tc>
      </w:tr>
      <w:tr w:rsidR="006C02DF">
        <w:tc>
          <w:tcPr>
            <w:tcW w:w="1866" w:type="dxa"/>
            <w:shd w:val="clear" w:color="auto" w:fill="E6E6E6"/>
            <w:vAlign w:val="center"/>
          </w:tcPr>
          <w:p w:rsidR="006C02DF" w:rsidRDefault="00D51816">
            <w:pPr>
              <w:jc w:val="center"/>
            </w:pPr>
            <w:r>
              <w:t>22</w:t>
            </w:r>
          </w:p>
        </w:tc>
        <w:tc>
          <w:tcPr>
            <w:tcW w:w="1866" w:type="dxa"/>
            <w:vAlign w:val="center"/>
          </w:tcPr>
          <w:p w:rsidR="006C02DF" w:rsidRDefault="00D51816">
            <w:pPr>
              <w:jc w:val="center"/>
            </w:pPr>
            <w:r>
              <w:t>0.11</w:t>
            </w:r>
          </w:p>
        </w:tc>
        <w:tc>
          <w:tcPr>
            <w:tcW w:w="1866" w:type="dxa"/>
            <w:vAlign w:val="center"/>
          </w:tcPr>
          <w:p w:rsidR="006C02DF" w:rsidRDefault="00D51816">
            <w:pPr>
              <w:jc w:val="center"/>
            </w:pPr>
            <w:r>
              <w:t>0.07</w:t>
            </w:r>
          </w:p>
        </w:tc>
        <w:tc>
          <w:tcPr>
            <w:tcW w:w="1866" w:type="dxa"/>
            <w:vAlign w:val="center"/>
          </w:tcPr>
          <w:p w:rsidR="006C02DF" w:rsidRDefault="00D51816">
            <w:pPr>
              <w:jc w:val="center"/>
            </w:pPr>
            <w:r>
              <w:t>0.01</w:t>
            </w:r>
          </w:p>
        </w:tc>
        <w:tc>
          <w:tcPr>
            <w:tcW w:w="1866" w:type="dxa"/>
            <w:vAlign w:val="center"/>
          </w:tcPr>
          <w:p w:rsidR="006C02DF" w:rsidRDefault="00D51816">
            <w:pPr>
              <w:jc w:val="center"/>
            </w:pPr>
            <w:r>
              <w:t>0.05</w:t>
            </w:r>
          </w:p>
        </w:tc>
      </w:tr>
      <w:tr w:rsidR="006C02DF">
        <w:tc>
          <w:tcPr>
            <w:tcW w:w="1866" w:type="dxa"/>
            <w:shd w:val="clear" w:color="auto" w:fill="E6E6E6"/>
            <w:vAlign w:val="center"/>
          </w:tcPr>
          <w:p w:rsidR="006C02DF" w:rsidRDefault="00D51816">
            <w:pPr>
              <w:jc w:val="center"/>
            </w:pPr>
            <w:r>
              <w:t>23</w:t>
            </w:r>
          </w:p>
        </w:tc>
        <w:tc>
          <w:tcPr>
            <w:tcW w:w="1866" w:type="dxa"/>
            <w:vAlign w:val="center"/>
          </w:tcPr>
          <w:p w:rsidR="006C02DF" w:rsidRDefault="00D51816">
            <w:pPr>
              <w:jc w:val="center"/>
            </w:pPr>
            <w:r>
              <w:t>0.11</w:t>
            </w:r>
          </w:p>
        </w:tc>
        <w:tc>
          <w:tcPr>
            <w:tcW w:w="1866" w:type="dxa"/>
            <w:vAlign w:val="center"/>
          </w:tcPr>
          <w:p w:rsidR="006C02DF" w:rsidRDefault="00D51816">
            <w:pPr>
              <w:jc w:val="center"/>
            </w:pPr>
            <w:r>
              <w:t>0.05</w:t>
            </w:r>
          </w:p>
        </w:tc>
        <w:tc>
          <w:tcPr>
            <w:tcW w:w="1866" w:type="dxa"/>
            <w:vAlign w:val="center"/>
          </w:tcPr>
          <w:p w:rsidR="006C02DF" w:rsidRDefault="00D51816">
            <w:pPr>
              <w:jc w:val="center"/>
            </w:pPr>
            <w:r>
              <w:t>0.00</w:t>
            </w:r>
          </w:p>
        </w:tc>
        <w:tc>
          <w:tcPr>
            <w:tcW w:w="1866" w:type="dxa"/>
            <w:vAlign w:val="center"/>
          </w:tcPr>
          <w:p w:rsidR="006C02DF" w:rsidRDefault="00D51816">
            <w:pPr>
              <w:jc w:val="center"/>
            </w:pPr>
            <w:r>
              <w:t>0.04</w:t>
            </w:r>
          </w:p>
        </w:tc>
      </w:tr>
      <w:tr w:rsidR="006C02DF">
        <w:tc>
          <w:tcPr>
            <w:tcW w:w="1866" w:type="dxa"/>
            <w:shd w:val="clear" w:color="auto" w:fill="E6E6E6"/>
            <w:vAlign w:val="center"/>
          </w:tcPr>
          <w:p w:rsidR="006C02DF" w:rsidRDefault="00D51816">
            <w:pPr>
              <w:jc w:val="center"/>
            </w:pPr>
            <w:r>
              <w:t>日累计</w:t>
            </w:r>
            <w:r>
              <w:t>(kg/(</w:t>
            </w:r>
            <w:r>
              <w:t>㎡</w:t>
            </w:r>
            <w:r>
              <w:t>.d))</w:t>
            </w:r>
          </w:p>
        </w:tc>
        <w:tc>
          <w:tcPr>
            <w:tcW w:w="1866" w:type="dxa"/>
            <w:vAlign w:val="center"/>
          </w:tcPr>
          <w:p w:rsidR="006C02DF" w:rsidRDefault="00D51816">
            <w:pPr>
              <w:jc w:val="center"/>
            </w:pPr>
            <w:r>
              <w:t>10.06</w:t>
            </w:r>
          </w:p>
        </w:tc>
        <w:tc>
          <w:tcPr>
            <w:tcW w:w="1866" w:type="dxa"/>
            <w:vAlign w:val="center"/>
          </w:tcPr>
          <w:p w:rsidR="006C02DF" w:rsidRDefault="00D51816">
            <w:pPr>
              <w:jc w:val="center"/>
            </w:pPr>
            <w:r>
              <w:t>6.03</w:t>
            </w:r>
          </w:p>
        </w:tc>
        <w:tc>
          <w:tcPr>
            <w:tcW w:w="1866" w:type="dxa"/>
            <w:vAlign w:val="center"/>
          </w:tcPr>
          <w:p w:rsidR="006C02DF" w:rsidRDefault="00D51816">
            <w:pPr>
              <w:jc w:val="center"/>
            </w:pPr>
            <w:r>
              <w:t>1.30</w:t>
            </w:r>
          </w:p>
        </w:tc>
        <w:tc>
          <w:tcPr>
            <w:tcW w:w="1866" w:type="dxa"/>
            <w:vAlign w:val="center"/>
          </w:tcPr>
          <w:p w:rsidR="006C02DF" w:rsidRDefault="00D51816">
            <w:pPr>
              <w:jc w:val="center"/>
            </w:pPr>
            <w:r>
              <w:t>4.80</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75"/>
      <w:r>
        <w:rPr>
          <w:rFonts w:hint="eastAsia"/>
        </w:rPr>
        <w:t>住区指标概览</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C02DF">
        <w:tc>
          <w:tcPr>
            <w:tcW w:w="4666" w:type="dxa"/>
            <w:shd w:val="clear" w:color="auto" w:fill="E6E6E6"/>
            <w:vAlign w:val="center"/>
          </w:tcPr>
          <w:p w:rsidR="006C02DF" w:rsidRDefault="00D51816">
            <w:pPr>
              <w:jc w:val="center"/>
            </w:pPr>
            <w:r>
              <w:t>指标</w:t>
            </w:r>
          </w:p>
        </w:tc>
        <w:tc>
          <w:tcPr>
            <w:tcW w:w="4666" w:type="dxa"/>
            <w:shd w:val="clear" w:color="auto" w:fill="E6E6E6"/>
            <w:vAlign w:val="center"/>
          </w:tcPr>
          <w:p w:rsidR="006C02DF" w:rsidRDefault="00D51816">
            <w:pPr>
              <w:jc w:val="center"/>
            </w:pPr>
            <w:r>
              <w:t>值</w:t>
            </w:r>
          </w:p>
        </w:tc>
      </w:tr>
      <w:tr w:rsidR="006C02DF">
        <w:tc>
          <w:tcPr>
            <w:tcW w:w="4666" w:type="dxa"/>
            <w:shd w:val="clear" w:color="auto" w:fill="E6E6E6"/>
            <w:vAlign w:val="center"/>
          </w:tcPr>
          <w:p w:rsidR="006C02DF" w:rsidRDefault="00D51816">
            <w:r>
              <w:t>地块面积</w:t>
            </w:r>
            <w:r>
              <w:t>(</w:t>
            </w:r>
            <w:r>
              <w:t>㎡</w:t>
            </w:r>
            <w:r>
              <w:t>)</w:t>
            </w:r>
          </w:p>
        </w:tc>
        <w:tc>
          <w:tcPr>
            <w:tcW w:w="4666" w:type="dxa"/>
            <w:vAlign w:val="center"/>
          </w:tcPr>
          <w:p w:rsidR="006C02DF" w:rsidRDefault="00D51816">
            <w:r>
              <w:t>30973.31</w:t>
            </w:r>
          </w:p>
        </w:tc>
      </w:tr>
      <w:tr w:rsidR="006C02DF">
        <w:tc>
          <w:tcPr>
            <w:tcW w:w="4666" w:type="dxa"/>
            <w:shd w:val="clear" w:color="auto" w:fill="E6E6E6"/>
            <w:vAlign w:val="center"/>
          </w:tcPr>
          <w:p w:rsidR="006C02DF" w:rsidRDefault="00D51816">
            <w:r>
              <w:t>建筑密度</w:t>
            </w:r>
          </w:p>
        </w:tc>
        <w:tc>
          <w:tcPr>
            <w:tcW w:w="4666" w:type="dxa"/>
            <w:vAlign w:val="center"/>
          </w:tcPr>
          <w:p w:rsidR="006C02DF" w:rsidRDefault="00D51816">
            <w:r>
              <w:t>0.22</w:t>
            </w:r>
          </w:p>
        </w:tc>
      </w:tr>
      <w:tr w:rsidR="006C02DF">
        <w:tc>
          <w:tcPr>
            <w:tcW w:w="4666" w:type="dxa"/>
            <w:shd w:val="clear" w:color="auto" w:fill="E6E6E6"/>
            <w:vAlign w:val="center"/>
          </w:tcPr>
          <w:p w:rsidR="006C02DF" w:rsidRDefault="00D51816">
            <w:r>
              <w:t>室外面积</w:t>
            </w:r>
            <w:r>
              <w:t>(</w:t>
            </w:r>
            <w:r>
              <w:t>㎡</w:t>
            </w:r>
            <w:r>
              <w:t>)</w:t>
            </w:r>
          </w:p>
        </w:tc>
        <w:tc>
          <w:tcPr>
            <w:tcW w:w="4666" w:type="dxa"/>
            <w:vAlign w:val="center"/>
          </w:tcPr>
          <w:p w:rsidR="006C02DF" w:rsidRDefault="00D51816">
            <w:r>
              <w:t>24252.75</w:t>
            </w:r>
          </w:p>
        </w:tc>
      </w:tr>
      <w:tr w:rsidR="006C02DF">
        <w:tc>
          <w:tcPr>
            <w:tcW w:w="4666" w:type="dxa"/>
            <w:shd w:val="clear" w:color="auto" w:fill="E6E6E6"/>
            <w:vAlign w:val="center"/>
          </w:tcPr>
          <w:p w:rsidR="006C02DF" w:rsidRDefault="00D51816">
            <w:r>
              <w:t>广场面积</w:t>
            </w:r>
            <w:r>
              <w:t>(</w:t>
            </w:r>
            <w:r>
              <w:t>㎡</w:t>
            </w:r>
            <w:r>
              <w:t>)</w:t>
            </w:r>
          </w:p>
        </w:tc>
        <w:tc>
          <w:tcPr>
            <w:tcW w:w="4666" w:type="dxa"/>
            <w:vAlign w:val="center"/>
          </w:tcPr>
          <w:p w:rsidR="006C02DF" w:rsidRDefault="00D51816">
            <w:r>
              <w:t>12755.73</w:t>
            </w:r>
          </w:p>
        </w:tc>
      </w:tr>
      <w:tr w:rsidR="006C02DF">
        <w:tc>
          <w:tcPr>
            <w:tcW w:w="4666" w:type="dxa"/>
            <w:shd w:val="clear" w:color="auto" w:fill="E6E6E6"/>
            <w:vAlign w:val="center"/>
          </w:tcPr>
          <w:p w:rsidR="006C02DF" w:rsidRDefault="00D51816">
            <w:r>
              <w:t>道路面积</w:t>
            </w:r>
            <w:r>
              <w:t>(</w:t>
            </w:r>
            <w:r>
              <w:t>㎡</w:t>
            </w:r>
            <w:r>
              <w:t>)</w:t>
            </w:r>
          </w:p>
        </w:tc>
        <w:tc>
          <w:tcPr>
            <w:tcW w:w="4666" w:type="dxa"/>
            <w:vAlign w:val="center"/>
          </w:tcPr>
          <w:p w:rsidR="006C02DF" w:rsidRDefault="00D51816">
            <w:r>
              <w:t>398.49</w:t>
            </w:r>
          </w:p>
        </w:tc>
      </w:tr>
      <w:tr w:rsidR="006C02DF">
        <w:tc>
          <w:tcPr>
            <w:tcW w:w="4666" w:type="dxa"/>
            <w:shd w:val="clear" w:color="auto" w:fill="E6E6E6"/>
            <w:vAlign w:val="center"/>
          </w:tcPr>
          <w:p w:rsidR="006C02DF" w:rsidRDefault="00D51816">
            <w:r>
              <w:t>绿地面积</w:t>
            </w:r>
            <w:r>
              <w:t>(</w:t>
            </w:r>
            <w:r>
              <w:t>㎡</w:t>
            </w:r>
            <w:r>
              <w:t>)</w:t>
            </w:r>
          </w:p>
        </w:tc>
        <w:tc>
          <w:tcPr>
            <w:tcW w:w="4666" w:type="dxa"/>
            <w:vAlign w:val="center"/>
          </w:tcPr>
          <w:p w:rsidR="006C02DF" w:rsidRDefault="00D51816">
            <w:r>
              <w:t>0.00</w:t>
            </w:r>
          </w:p>
        </w:tc>
      </w:tr>
      <w:tr w:rsidR="006C02DF">
        <w:tc>
          <w:tcPr>
            <w:tcW w:w="4666" w:type="dxa"/>
            <w:shd w:val="clear" w:color="auto" w:fill="E6E6E6"/>
            <w:vAlign w:val="center"/>
          </w:tcPr>
          <w:p w:rsidR="006C02DF" w:rsidRDefault="00D51816">
            <w:r>
              <w:t>水面面积</w:t>
            </w:r>
            <w:r>
              <w:t>(</w:t>
            </w:r>
            <w:r>
              <w:t>㎡</w:t>
            </w:r>
            <w:r>
              <w:t>)</w:t>
            </w:r>
          </w:p>
        </w:tc>
        <w:tc>
          <w:tcPr>
            <w:tcW w:w="4666" w:type="dxa"/>
            <w:vAlign w:val="center"/>
          </w:tcPr>
          <w:p w:rsidR="006C02DF" w:rsidRDefault="00D51816">
            <w:r>
              <w:t>0.00</w:t>
            </w:r>
          </w:p>
        </w:tc>
      </w:tr>
      <w:tr w:rsidR="006C02DF">
        <w:tc>
          <w:tcPr>
            <w:tcW w:w="4666" w:type="dxa"/>
            <w:shd w:val="clear" w:color="auto" w:fill="E6E6E6"/>
            <w:vAlign w:val="center"/>
          </w:tcPr>
          <w:p w:rsidR="006C02DF" w:rsidRDefault="00D51816">
            <w:r>
              <w:t>绿化屋面面积</w:t>
            </w:r>
            <w:r>
              <w:t>(</w:t>
            </w:r>
            <w:r>
              <w:t>㎡</w:t>
            </w:r>
            <w:r>
              <w:t>)</w:t>
            </w:r>
          </w:p>
        </w:tc>
        <w:tc>
          <w:tcPr>
            <w:tcW w:w="4666" w:type="dxa"/>
            <w:vAlign w:val="center"/>
          </w:tcPr>
          <w:p w:rsidR="006C02DF" w:rsidRDefault="00D51816">
            <w:r>
              <w:t>5419.27</w:t>
            </w:r>
          </w:p>
        </w:tc>
      </w:tr>
      <w:tr w:rsidR="006C02DF">
        <w:tc>
          <w:tcPr>
            <w:tcW w:w="4666" w:type="dxa"/>
            <w:shd w:val="clear" w:color="auto" w:fill="E6E6E6"/>
            <w:vAlign w:val="center"/>
          </w:tcPr>
          <w:p w:rsidR="006C02DF" w:rsidRDefault="00D51816">
            <w:r>
              <w:t>乔木爬藤面积</w:t>
            </w:r>
            <w:r>
              <w:t>(</w:t>
            </w:r>
            <w:r>
              <w:t>㎡</w:t>
            </w:r>
            <w:r>
              <w:t>)</w:t>
            </w:r>
          </w:p>
        </w:tc>
        <w:tc>
          <w:tcPr>
            <w:tcW w:w="4666" w:type="dxa"/>
            <w:vAlign w:val="center"/>
          </w:tcPr>
          <w:p w:rsidR="006C02DF" w:rsidRDefault="00D51816">
            <w:r>
              <w:t>12468.06</w:t>
            </w:r>
          </w:p>
        </w:tc>
      </w:tr>
      <w:tr w:rsidR="006C02DF">
        <w:tc>
          <w:tcPr>
            <w:tcW w:w="4666" w:type="dxa"/>
            <w:shd w:val="clear" w:color="auto" w:fill="E6E6E6"/>
            <w:vAlign w:val="center"/>
          </w:tcPr>
          <w:p w:rsidR="006C02DF" w:rsidRDefault="00D51816">
            <w:r>
              <w:t>亭廊面积</w:t>
            </w:r>
            <w:r>
              <w:t>(</w:t>
            </w:r>
            <w:r>
              <w:t>㎡</w:t>
            </w:r>
            <w:r>
              <w:t>)</w:t>
            </w:r>
          </w:p>
        </w:tc>
        <w:tc>
          <w:tcPr>
            <w:tcW w:w="4666" w:type="dxa"/>
            <w:vAlign w:val="center"/>
          </w:tcPr>
          <w:p w:rsidR="006C02DF" w:rsidRDefault="00D51816">
            <w:r>
              <w:t>0.00</w:t>
            </w:r>
          </w:p>
        </w:tc>
      </w:tr>
      <w:tr w:rsidR="006C02DF">
        <w:tc>
          <w:tcPr>
            <w:tcW w:w="4666" w:type="dxa"/>
            <w:shd w:val="clear" w:color="auto" w:fill="E6E6E6"/>
            <w:vAlign w:val="center"/>
          </w:tcPr>
          <w:p w:rsidR="006C02DF" w:rsidRDefault="00D51816">
            <w:r>
              <w:t>渗透型硬地面积</w:t>
            </w:r>
            <w:r>
              <w:t>(</w:t>
            </w:r>
            <w:r>
              <w:t>㎡</w:t>
            </w:r>
            <w:r>
              <w:t>)</w:t>
            </w:r>
          </w:p>
        </w:tc>
        <w:tc>
          <w:tcPr>
            <w:tcW w:w="4666" w:type="dxa"/>
            <w:vAlign w:val="center"/>
          </w:tcPr>
          <w:p w:rsidR="006C02DF" w:rsidRDefault="00D51816">
            <w:r>
              <w:t>13154.13</w:t>
            </w:r>
          </w:p>
        </w:tc>
      </w:tr>
      <w:tr w:rsidR="006C02DF">
        <w:tc>
          <w:tcPr>
            <w:tcW w:w="4666" w:type="dxa"/>
            <w:shd w:val="clear" w:color="auto" w:fill="E6E6E6"/>
            <w:vAlign w:val="center"/>
          </w:tcPr>
          <w:p w:rsidR="006C02DF" w:rsidRDefault="00D51816">
            <w:r>
              <w:t>地表平均太阳辐射吸收系数</w:t>
            </w:r>
          </w:p>
        </w:tc>
        <w:tc>
          <w:tcPr>
            <w:tcW w:w="4666" w:type="dxa"/>
            <w:vAlign w:val="center"/>
          </w:tcPr>
          <w:p w:rsidR="006C02DF" w:rsidRDefault="00D51816">
            <w:r>
              <w:t>0.74</w:t>
            </w:r>
          </w:p>
        </w:tc>
      </w:tr>
      <w:tr w:rsidR="006C02DF">
        <w:tc>
          <w:tcPr>
            <w:tcW w:w="4666" w:type="dxa"/>
            <w:shd w:val="clear" w:color="auto" w:fill="E6E6E6"/>
            <w:vAlign w:val="center"/>
          </w:tcPr>
          <w:p w:rsidR="006C02DF" w:rsidRDefault="00D51816">
            <w:r>
              <w:t>地面粗糙系数</w:t>
            </w:r>
          </w:p>
        </w:tc>
        <w:tc>
          <w:tcPr>
            <w:tcW w:w="4666" w:type="dxa"/>
            <w:vAlign w:val="center"/>
          </w:tcPr>
          <w:p w:rsidR="006C02DF" w:rsidRDefault="00D51816">
            <w:r>
              <w:t>0.16</w:t>
            </w:r>
          </w:p>
        </w:tc>
      </w:tr>
      <w:tr w:rsidR="006C02DF">
        <w:tc>
          <w:tcPr>
            <w:tcW w:w="4666" w:type="dxa"/>
            <w:shd w:val="clear" w:color="auto" w:fill="E6E6E6"/>
            <w:vAlign w:val="center"/>
          </w:tcPr>
          <w:p w:rsidR="006C02DF" w:rsidRDefault="00D51816">
            <w:r>
              <w:t>平均迎风面积比</w:t>
            </w:r>
          </w:p>
        </w:tc>
        <w:tc>
          <w:tcPr>
            <w:tcW w:w="4666" w:type="dxa"/>
            <w:vAlign w:val="center"/>
          </w:tcPr>
          <w:p w:rsidR="006C02DF" w:rsidRDefault="00D51816">
            <w:r>
              <w:t>1.00</w:t>
            </w:r>
          </w:p>
        </w:tc>
      </w:tr>
      <w:tr w:rsidR="006C02DF">
        <w:tc>
          <w:tcPr>
            <w:tcW w:w="4666" w:type="dxa"/>
            <w:shd w:val="clear" w:color="auto" w:fill="E6E6E6"/>
            <w:vAlign w:val="center"/>
          </w:tcPr>
          <w:p w:rsidR="006C02DF" w:rsidRDefault="00D51816">
            <w:r>
              <w:t>CTTC</w:t>
            </w:r>
            <w:r>
              <w:t>居住区热时间常数</w:t>
            </w:r>
            <w:r>
              <w:t>(h)</w:t>
            </w:r>
          </w:p>
        </w:tc>
        <w:tc>
          <w:tcPr>
            <w:tcW w:w="4666" w:type="dxa"/>
            <w:vAlign w:val="center"/>
          </w:tcPr>
          <w:p w:rsidR="006C02DF" w:rsidRDefault="00D51816">
            <w:r>
              <w:t>8.85</w:t>
            </w:r>
          </w:p>
        </w:tc>
      </w:tr>
      <w:tr w:rsidR="006C02DF">
        <w:tc>
          <w:tcPr>
            <w:tcW w:w="4666" w:type="dxa"/>
            <w:shd w:val="clear" w:color="auto" w:fill="E6E6E6"/>
            <w:vAlign w:val="center"/>
          </w:tcPr>
          <w:p w:rsidR="006C02DF" w:rsidRDefault="00D51816">
            <w:r>
              <w:lastRenderedPageBreak/>
              <w:t>绿化遮阳覆盖率</w:t>
            </w:r>
            <w:r>
              <w:t>(%)</w:t>
            </w:r>
          </w:p>
        </w:tc>
        <w:tc>
          <w:tcPr>
            <w:tcW w:w="4666" w:type="dxa"/>
            <w:vAlign w:val="center"/>
          </w:tcPr>
          <w:p w:rsidR="006C02DF" w:rsidRDefault="00D51816">
            <w:r>
              <w:t>51</w:t>
            </w:r>
          </w:p>
        </w:tc>
      </w:tr>
      <w:tr w:rsidR="006C02DF">
        <w:tc>
          <w:tcPr>
            <w:tcW w:w="4666" w:type="dxa"/>
            <w:shd w:val="clear" w:color="auto" w:fill="E6E6E6"/>
            <w:vAlign w:val="center"/>
          </w:tcPr>
          <w:p w:rsidR="006C02DF" w:rsidRDefault="00D51816">
            <w:r>
              <w:t>构筑物遮阳覆盖率</w:t>
            </w:r>
            <w:r>
              <w:t>(%)</w:t>
            </w:r>
          </w:p>
        </w:tc>
        <w:tc>
          <w:tcPr>
            <w:tcW w:w="4666" w:type="dxa"/>
            <w:vAlign w:val="center"/>
          </w:tcPr>
          <w:p w:rsidR="006C02DF" w:rsidRDefault="00D51816">
            <w:r>
              <w:t>0</w:t>
            </w:r>
          </w:p>
        </w:tc>
      </w:tr>
      <w:tr w:rsidR="006C02DF">
        <w:tc>
          <w:tcPr>
            <w:tcW w:w="4666" w:type="dxa"/>
            <w:shd w:val="clear" w:color="auto" w:fill="E6E6E6"/>
            <w:vAlign w:val="center"/>
          </w:tcPr>
          <w:p w:rsidR="006C02DF" w:rsidRDefault="00D51816">
            <w:r>
              <w:t>平均天空角系数</w:t>
            </w:r>
          </w:p>
        </w:tc>
        <w:tc>
          <w:tcPr>
            <w:tcW w:w="4666" w:type="dxa"/>
            <w:vAlign w:val="center"/>
          </w:tcPr>
          <w:p w:rsidR="006C02DF" w:rsidRDefault="00D51816">
            <w:r>
              <w:t>0.87</w:t>
            </w:r>
          </w:p>
        </w:tc>
      </w:tr>
      <w:tr w:rsidR="006C02DF">
        <w:tc>
          <w:tcPr>
            <w:tcW w:w="4666" w:type="dxa"/>
            <w:shd w:val="clear" w:color="auto" w:fill="E6E6E6"/>
            <w:vAlign w:val="center"/>
          </w:tcPr>
          <w:p w:rsidR="006C02DF" w:rsidRDefault="00D51816">
            <w:r>
              <w:t>通风架空率</w:t>
            </w:r>
            <w:r>
              <w:t>(%)</w:t>
            </w:r>
          </w:p>
        </w:tc>
        <w:tc>
          <w:tcPr>
            <w:tcW w:w="4666" w:type="dxa"/>
            <w:vAlign w:val="center"/>
          </w:tcPr>
          <w:p w:rsidR="006C02DF" w:rsidRDefault="00D51816">
            <w:r>
              <w:t>48</w:t>
            </w:r>
          </w:p>
        </w:tc>
      </w:tr>
    </w:tbl>
    <w:p w:rsidR="00C3317F" w:rsidRPr="00C3317F" w:rsidRDefault="00C3317F" w:rsidP="00C3317F">
      <w:pPr>
        <w:pStyle w:val="a0"/>
        <w:ind w:firstLine="420"/>
        <w:rPr>
          <w:lang w:val="en-US"/>
        </w:rPr>
      </w:pPr>
      <w:bookmarkStart w:id="36" w:name="住区指标概览"/>
      <w:bookmarkEnd w:id="36"/>
    </w:p>
    <w:p w:rsidR="000B2FE8" w:rsidRDefault="00AA7C65" w:rsidP="009D580B">
      <w:pPr>
        <w:pStyle w:val="1"/>
      </w:pPr>
      <w:bookmarkStart w:id="37" w:name="_Toc16494776"/>
      <w:r>
        <w:rPr>
          <w:rFonts w:hint="eastAsia"/>
        </w:rPr>
        <w:t>规定性设计指标</w:t>
      </w:r>
      <w:bookmarkEnd w:id="37"/>
    </w:p>
    <w:p w:rsidR="00EA741A" w:rsidRDefault="00EA741A" w:rsidP="00EA741A">
      <w:pPr>
        <w:pStyle w:val="2"/>
      </w:pPr>
      <w:bookmarkStart w:id="38" w:name="_Toc16494777"/>
      <w:r>
        <w:rPr>
          <w:rFonts w:hint="eastAsia"/>
        </w:rPr>
        <w:t>平均迎风面积比</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C02DF">
        <w:tc>
          <w:tcPr>
            <w:tcW w:w="1866" w:type="dxa"/>
            <w:shd w:val="clear" w:color="auto" w:fill="E6E6E6"/>
            <w:vAlign w:val="center"/>
          </w:tcPr>
          <w:p w:rsidR="006C02DF" w:rsidRDefault="00D51816">
            <w:pPr>
              <w:jc w:val="center"/>
            </w:pPr>
            <w:r>
              <w:t>建筑名称</w:t>
            </w:r>
          </w:p>
        </w:tc>
        <w:tc>
          <w:tcPr>
            <w:tcW w:w="1866" w:type="dxa"/>
            <w:shd w:val="clear" w:color="auto" w:fill="E6E6E6"/>
            <w:vAlign w:val="center"/>
          </w:tcPr>
          <w:p w:rsidR="006C02DF" w:rsidRDefault="00D51816">
            <w:pPr>
              <w:jc w:val="center"/>
            </w:pPr>
            <w:r>
              <w:t>迎风面积</w:t>
            </w:r>
            <w:r>
              <w:t>(</w:t>
            </w:r>
            <w:r>
              <w:t>㎡</w:t>
            </w:r>
            <w:r>
              <w:t>)</w:t>
            </w:r>
          </w:p>
        </w:tc>
        <w:tc>
          <w:tcPr>
            <w:tcW w:w="1866" w:type="dxa"/>
            <w:shd w:val="clear" w:color="auto" w:fill="E6E6E6"/>
            <w:vAlign w:val="center"/>
          </w:tcPr>
          <w:p w:rsidR="006C02DF" w:rsidRDefault="00D51816">
            <w:pPr>
              <w:jc w:val="center"/>
            </w:pPr>
            <w:r>
              <w:t>最大可能</w:t>
            </w:r>
            <w:r>
              <w:br/>
            </w:r>
            <w:r>
              <w:t>迎风面积</w:t>
            </w:r>
            <w:r>
              <w:t>(</w:t>
            </w:r>
            <w:r>
              <w:t>㎡</w:t>
            </w:r>
            <w:r>
              <w:t>)</w:t>
            </w:r>
          </w:p>
        </w:tc>
        <w:tc>
          <w:tcPr>
            <w:tcW w:w="1866" w:type="dxa"/>
            <w:shd w:val="clear" w:color="auto" w:fill="E6E6E6"/>
            <w:vAlign w:val="center"/>
          </w:tcPr>
          <w:p w:rsidR="006C02DF" w:rsidRDefault="00D51816">
            <w:pPr>
              <w:jc w:val="center"/>
            </w:pPr>
            <w:r>
              <w:t>最大可能</w:t>
            </w:r>
            <w:r>
              <w:br/>
            </w:r>
            <w:r>
              <w:t>迎风方向</w:t>
            </w:r>
            <w:r>
              <w:t>(°)</w:t>
            </w:r>
          </w:p>
        </w:tc>
        <w:tc>
          <w:tcPr>
            <w:tcW w:w="1866" w:type="dxa"/>
            <w:shd w:val="clear" w:color="auto" w:fill="E6E6E6"/>
            <w:vAlign w:val="center"/>
          </w:tcPr>
          <w:p w:rsidR="006C02DF" w:rsidRDefault="00D51816">
            <w:pPr>
              <w:jc w:val="center"/>
            </w:pPr>
            <w:r>
              <w:t>迎风面积比</w:t>
            </w:r>
          </w:p>
        </w:tc>
      </w:tr>
      <w:tr w:rsidR="006C02DF">
        <w:tc>
          <w:tcPr>
            <w:tcW w:w="1866" w:type="dxa"/>
            <w:shd w:val="clear" w:color="auto" w:fill="E6E6E6"/>
            <w:vAlign w:val="center"/>
          </w:tcPr>
          <w:p w:rsidR="006C02DF" w:rsidRDefault="00D51816">
            <w:r>
              <w:t>广东工业大学图书馆</w:t>
            </w:r>
          </w:p>
        </w:tc>
        <w:tc>
          <w:tcPr>
            <w:tcW w:w="1866" w:type="dxa"/>
            <w:vAlign w:val="center"/>
          </w:tcPr>
          <w:p w:rsidR="006C02DF" w:rsidRDefault="005843C7">
            <w:r>
              <w:rPr>
                <w:rFonts w:hint="eastAsia"/>
              </w:rPr>
              <w:t>2522.86</w:t>
            </w:r>
          </w:p>
        </w:tc>
        <w:tc>
          <w:tcPr>
            <w:tcW w:w="1866" w:type="dxa"/>
            <w:vAlign w:val="center"/>
          </w:tcPr>
          <w:p w:rsidR="006C02DF" w:rsidRDefault="00D51816">
            <w:r>
              <w:t>3661.91</w:t>
            </w:r>
          </w:p>
        </w:tc>
        <w:tc>
          <w:tcPr>
            <w:tcW w:w="1866" w:type="dxa"/>
            <w:vAlign w:val="center"/>
          </w:tcPr>
          <w:p w:rsidR="006C02DF" w:rsidRDefault="00D51816">
            <w:r>
              <w:t>140.00</w:t>
            </w:r>
          </w:p>
        </w:tc>
        <w:tc>
          <w:tcPr>
            <w:tcW w:w="1866" w:type="dxa"/>
            <w:vAlign w:val="center"/>
          </w:tcPr>
          <w:p w:rsidR="006C02DF" w:rsidRDefault="005843C7">
            <w:r>
              <w:rPr>
                <w:rFonts w:hint="eastAsia"/>
              </w:rPr>
              <w:t>0.6889</w:t>
            </w:r>
          </w:p>
        </w:tc>
      </w:tr>
      <w:tr w:rsidR="006C02DF">
        <w:tc>
          <w:tcPr>
            <w:tcW w:w="1866" w:type="dxa"/>
            <w:shd w:val="clear" w:color="auto" w:fill="E6E6E6"/>
            <w:vAlign w:val="center"/>
          </w:tcPr>
          <w:p w:rsidR="006C02DF" w:rsidRDefault="00D51816">
            <w:r>
              <w:t>平均迎风面积比</w:t>
            </w:r>
          </w:p>
        </w:tc>
        <w:tc>
          <w:tcPr>
            <w:tcW w:w="7464" w:type="dxa"/>
            <w:gridSpan w:val="4"/>
            <w:vAlign w:val="center"/>
          </w:tcPr>
          <w:p w:rsidR="006C02DF" w:rsidRPr="005843C7" w:rsidRDefault="005843C7">
            <w:pPr>
              <w:rPr>
                <w:b/>
              </w:rPr>
            </w:pPr>
            <w:r w:rsidRPr="005843C7">
              <w:rPr>
                <w:rFonts w:hint="eastAsia"/>
                <w:b/>
              </w:rPr>
              <w:t>0.689</w:t>
            </w:r>
          </w:p>
        </w:tc>
      </w:tr>
      <w:tr w:rsidR="006C02DF">
        <w:tc>
          <w:tcPr>
            <w:tcW w:w="1866" w:type="dxa"/>
            <w:shd w:val="clear" w:color="auto" w:fill="E6E6E6"/>
            <w:vAlign w:val="center"/>
          </w:tcPr>
          <w:p w:rsidR="006C02DF" w:rsidRDefault="00D51816">
            <w:r>
              <w:t>依据</w:t>
            </w:r>
          </w:p>
        </w:tc>
        <w:tc>
          <w:tcPr>
            <w:tcW w:w="7464" w:type="dxa"/>
            <w:gridSpan w:val="4"/>
            <w:vAlign w:val="center"/>
          </w:tcPr>
          <w:p w:rsidR="006C02DF" w:rsidRDefault="00D51816">
            <w:r>
              <w:rPr>
                <w:b/>
              </w:rPr>
              <w:t>《城市居住区热环境设计标准》</w:t>
            </w:r>
            <w:r>
              <w:rPr>
                <w:b/>
              </w:rPr>
              <w:t>4.1.1</w:t>
            </w:r>
            <w:r>
              <w:rPr>
                <w:b/>
              </w:rPr>
              <w:t>条</w:t>
            </w:r>
          </w:p>
        </w:tc>
      </w:tr>
      <w:tr w:rsidR="006C02DF">
        <w:tc>
          <w:tcPr>
            <w:tcW w:w="1866" w:type="dxa"/>
            <w:shd w:val="clear" w:color="auto" w:fill="E6E6E6"/>
            <w:vAlign w:val="center"/>
          </w:tcPr>
          <w:p w:rsidR="006C02DF" w:rsidRDefault="00D51816">
            <w:r>
              <w:t>标准要求</w:t>
            </w:r>
          </w:p>
        </w:tc>
        <w:tc>
          <w:tcPr>
            <w:tcW w:w="7464" w:type="dxa"/>
            <w:gridSpan w:val="4"/>
            <w:vAlign w:val="center"/>
          </w:tcPr>
          <w:p w:rsidR="006C02DF" w:rsidRDefault="00D51816">
            <w:r>
              <w:rPr>
                <w:b/>
              </w:rPr>
              <w:t>平均迎风面积比</w:t>
            </w:r>
            <w:r>
              <w:rPr>
                <w:b/>
              </w:rPr>
              <w:t>≤0.70</w:t>
            </w:r>
          </w:p>
        </w:tc>
      </w:tr>
      <w:tr w:rsidR="006C02DF">
        <w:tc>
          <w:tcPr>
            <w:tcW w:w="1866" w:type="dxa"/>
            <w:shd w:val="clear" w:color="auto" w:fill="E6E6E6"/>
            <w:vAlign w:val="center"/>
          </w:tcPr>
          <w:p w:rsidR="006C02DF" w:rsidRDefault="00D51816">
            <w:r>
              <w:t>结论</w:t>
            </w:r>
          </w:p>
        </w:tc>
        <w:tc>
          <w:tcPr>
            <w:tcW w:w="7464" w:type="dxa"/>
            <w:gridSpan w:val="4"/>
            <w:vAlign w:val="center"/>
          </w:tcPr>
          <w:p w:rsidR="006C02DF" w:rsidRDefault="00D51816">
            <w:r w:rsidRPr="005843C7">
              <w:rPr>
                <w:b/>
              </w:rPr>
              <w:t>满足</w:t>
            </w:r>
          </w:p>
        </w:tc>
      </w:tr>
    </w:tbl>
    <w:p w:rsidR="00B107D2" w:rsidRPr="00B107D2" w:rsidRDefault="00B107D2" w:rsidP="00B107D2">
      <w:pPr>
        <w:pStyle w:val="a0"/>
        <w:ind w:firstLine="420"/>
        <w:rPr>
          <w:lang w:val="en-US"/>
        </w:rPr>
      </w:pPr>
      <w:bookmarkStart w:id="39" w:name="平均迎风面积比"/>
      <w:bookmarkEnd w:id="39"/>
    </w:p>
    <w:p w:rsidR="00EA741A" w:rsidRDefault="00EA741A" w:rsidP="00EA741A">
      <w:pPr>
        <w:pStyle w:val="2"/>
      </w:pPr>
      <w:bookmarkStart w:id="40" w:name="_Toc16494778"/>
      <w:r>
        <w:rPr>
          <w:rFonts w:hint="eastAsia"/>
        </w:rPr>
        <w:t>活动场地遮阳覆盖率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C02DF">
        <w:tc>
          <w:tcPr>
            <w:tcW w:w="1866" w:type="dxa"/>
            <w:shd w:val="clear" w:color="auto" w:fill="E6E6E6"/>
            <w:vAlign w:val="center"/>
          </w:tcPr>
          <w:p w:rsidR="006C02DF" w:rsidRDefault="00D51816">
            <w:pPr>
              <w:jc w:val="center"/>
            </w:pPr>
            <w:r>
              <w:t>场地</w:t>
            </w:r>
          </w:p>
        </w:tc>
        <w:tc>
          <w:tcPr>
            <w:tcW w:w="1866" w:type="dxa"/>
            <w:shd w:val="clear" w:color="auto" w:fill="E6E6E6"/>
            <w:vAlign w:val="center"/>
          </w:tcPr>
          <w:p w:rsidR="006C02DF" w:rsidRDefault="00D51816">
            <w:pPr>
              <w:jc w:val="center"/>
            </w:pPr>
            <w:r>
              <w:t>遮阳面积</w:t>
            </w:r>
            <w:r>
              <w:t>(</w:t>
            </w:r>
            <w:r>
              <w:t>㎡</w:t>
            </w:r>
            <w:r>
              <w:t>)</w:t>
            </w:r>
          </w:p>
        </w:tc>
        <w:tc>
          <w:tcPr>
            <w:tcW w:w="1866" w:type="dxa"/>
            <w:shd w:val="clear" w:color="auto" w:fill="E6E6E6"/>
            <w:vAlign w:val="center"/>
          </w:tcPr>
          <w:p w:rsidR="006C02DF" w:rsidRDefault="00D51816">
            <w:pPr>
              <w:jc w:val="center"/>
            </w:pPr>
            <w:r>
              <w:t>场地面积</w:t>
            </w:r>
            <w:r>
              <w:t>(</w:t>
            </w:r>
            <w:r>
              <w:t>㎡</w:t>
            </w:r>
            <w:r>
              <w:t>)</w:t>
            </w:r>
          </w:p>
        </w:tc>
        <w:tc>
          <w:tcPr>
            <w:tcW w:w="1866" w:type="dxa"/>
            <w:shd w:val="clear" w:color="auto" w:fill="E6E6E6"/>
            <w:vAlign w:val="center"/>
          </w:tcPr>
          <w:p w:rsidR="006C02DF" w:rsidRDefault="00D51816">
            <w:pPr>
              <w:jc w:val="center"/>
            </w:pPr>
            <w:r>
              <w:t>遮阳覆盖率</w:t>
            </w:r>
            <w:r>
              <w:t>(%)</w:t>
            </w:r>
          </w:p>
        </w:tc>
        <w:tc>
          <w:tcPr>
            <w:tcW w:w="1866" w:type="dxa"/>
            <w:shd w:val="clear" w:color="auto" w:fill="E6E6E6"/>
            <w:vAlign w:val="center"/>
          </w:tcPr>
          <w:p w:rsidR="006C02DF" w:rsidRDefault="00D51816">
            <w:pPr>
              <w:jc w:val="center"/>
            </w:pPr>
            <w:r>
              <w:t>覆盖率限值</w:t>
            </w:r>
            <w:r>
              <w:t>(%)</w:t>
            </w:r>
          </w:p>
        </w:tc>
      </w:tr>
      <w:tr w:rsidR="006C02DF">
        <w:tc>
          <w:tcPr>
            <w:tcW w:w="1866" w:type="dxa"/>
            <w:shd w:val="clear" w:color="auto" w:fill="E6E6E6"/>
            <w:vAlign w:val="center"/>
          </w:tcPr>
          <w:p w:rsidR="006C02DF" w:rsidRDefault="00D51816">
            <w:r>
              <w:t>广场</w:t>
            </w:r>
          </w:p>
        </w:tc>
        <w:tc>
          <w:tcPr>
            <w:tcW w:w="1866" w:type="dxa"/>
            <w:vAlign w:val="center"/>
          </w:tcPr>
          <w:p w:rsidR="006C02DF" w:rsidRDefault="00D51816">
            <w:r>
              <w:t>3397.5</w:t>
            </w:r>
          </w:p>
        </w:tc>
        <w:tc>
          <w:tcPr>
            <w:tcW w:w="1866" w:type="dxa"/>
            <w:vAlign w:val="center"/>
          </w:tcPr>
          <w:p w:rsidR="006C02DF" w:rsidRDefault="00D51816">
            <w:r>
              <w:t>12755.7</w:t>
            </w:r>
          </w:p>
        </w:tc>
        <w:tc>
          <w:tcPr>
            <w:tcW w:w="1866" w:type="dxa"/>
            <w:vAlign w:val="center"/>
          </w:tcPr>
          <w:p w:rsidR="006C02DF" w:rsidRDefault="00D51816">
            <w:r>
              <w:t>27</w:t>
            </w:r>
          </w:p>
        </w:tc>
        <w:tc>
          <w:tcPr>
            <w:tcW w:w="1866" w:type="dxa"/>
            <w:vAlign w:val="center"/>
          </w:tcPr>
          <w:p w:rsidR="006C02DF" w:rsidRDefault="00D51816">
            <w:r>
              <w:t>25</w:t>
            </w:r>
          </w:p>
        </w:tc>
      </w:tr>
      <w:tr w:rsidR="006C02DF">
        <w:tc>
          <w:tcPr>
            <w:tcW w:w="1866" w:type="dxa"/>
            <w:shd w:val="clear" w:color="auto" w:fill="E6E6E6"/>
            <w:vAlign w:val="center"/>
          </w:tcPr>
          <w:p w:rsidR="006C02DF" w:rsidRDefault="00D51816">
            <w:r>
              <w:t>人行道</w:t>
            </w:r>
          </w:p>
        </w:tc>
        <w:tc>
          <w:tcPr>
            <w:tcW w:w="1866" w:type="dxa"/>
            <w:vAlign w:val="center"/>
          </w:tcPr>
          <w:p w:rsidR="006C02DF" w:rsidRDefault="00D51816">
            <w:r>
              <w:t>214.5</w:t>
            </w:r>
          </w:p>
        </w:tc>
        <w:tc>
          <w:tcPr>
            <w:tcW w:w="1866" w:type="dxa"/>
            <w:vAlign w:val="center"/>
          </w:tcPr>
          <w:p w:rsidR="006C02DF" w:rsidRDefault="00D51816">
            <w:r>
              <w:t>398.5</w:t>
            </w:r>
          </w:p>
        </w:tc>
        <w:tc>
          <w:tcPr>
            <w:tcW w:w="1866" w:type="dxa"/>
            <w:vAlign w:val="center"/>
          </w:tcPr>
          <w:p w:rsidR="006C02DF" w:rsidRDefault="00D51816">
            <w:r>
              <w:t>54</w:t>
            </w:r>
          </w:p>
        </w:tc>
        <w:tc>
          <w:tcPr>
            <w:tcW w:w="1866" w:type="dxa"/>
            <w:vAlign w:val="center"/>
          </w:tcPr>
          <w:p w:rsidR="006C02DF" w:rsidRDefault="00D51816">
            <w:r>
              <w:t>50</w:t>
            </w:r>
          </w:p>
        </w:tc>
      </w:tr>
      <w:tr w:rsidR="006C02DF">
        <w:tc>
          <w:tcPr>
            <w:tcW w:w="1866" w:type="dxa"/>
            <w:shd w:val="clear" w:color="auto" w:fill="E6E6E6"/>
            <w:vAlign w:val="center"/>
          </w:tcPr>
          <w:p w:rsidR="006C02DF" w:rsidRDefault="00D51816">
            <w:r>
              <w:t>依据</w:t>
            </w:r>
          </w:p>
        </w:tc>
        <w:tc>
          <w:tcPr>
            <w:tcW w:w="7464" w:type="dxa"/>
            <w:gridSpan w:val="4"/>
            <w:vAlign w:val="center"/>
          </w:tcPr>
          <w:p w:rsidR="006C02DF" w:rsidRDefault="00D51816">
            <w:r>
              <w:rPr>
                <w:b/>
              </w:rPr>
              <w:t>《城市居住区热环境设计标准》</w:t>
            </w:r>
            <w:r>
              <w:rPr>
                <w:b/>
              </w:rPr>
              <w:t>4.2.1</w:t>
            </w:r>
            <w:r>
              <w:rPr>
                <w:b/>
              </w:rPr>
              <w:t>条</w:t>
            </w:r>
          </w:p>
        </w:tc>
      </w:tr>
      <w:tr w:rsidR="006C02DF">
        <w:tc>
          <w:tcPr>
            <w:tcW w:w="1866" w:type="dxa"/>
            <w:shd w:val="clear" w:color="auto" w:fill="E6E6E6"/>
            <w:vAlign w:val="center"/>
          </w:tcPr>
          <w:p w:rsidR="006C02DF" w:rsidRDefault="00D51816">
            <w:r>
              <w:t>标准要求</w:t>
            </w:r>
          </w:p>
        </w:tc>
        <w:tc>
          <w:tcPr>
            <w:tcW w:w="7464" w:type="dxa"/>
            <w:gridSpan w:val="4"/>
            <w:vAlign w:val="center"/>
          </w:tcPr>
          <w:p w:rsidR="006C02DF" w:rsidRDefault="00D51816">
            <w:r>
              <w:rPr>
                <w:b/>
              </w:rPr>
              <w:t>各类活动场地遮阳覆盖率不得低于标准要求限值</w:t>
            </w:r>
          </w:p>
        </w:tc>
      </w:tr>
      <w:tr w:rsidR="006C02DF">
        <w:tc>
          <w:tcPr>
            <w:tcW w:w="1866" w:type="dxa"/>
            <w:shd w:val="clear" w:color="auto" w:fill="E6E6E6"/>
            <w:vAlign w:val="center"/>
          </w:tcPr>
          <w:p w:rsidR="006C02DF" w:rsidRDefault="00D51816">
            <w:r>
              <w:t>结论</w:t>
            </w:r>
          </w:p>
        </w:tc>
        <w:tc>
          <w:tcPr>
            <w:tcW w:w="7464" w:type="dxa"/>
            <w:gridSpan w:val="4"/>
            <w:vAlign w:val="center"/>
          </w:tcPr>
          <w:p w:rsidR="006C02DF" w:rsidRDefault="00D51816">
            <w:r>
              <w:rPr>
                <w:b/>
              </w:rPr>
              <w:t>满足</w:t>
            </w:r>
          </w:p>
        </w:tc>
      </w:tr>
    </w:tbl>
    <w:p w:rsidR="002B4464" w:rsidRPr="002B4464" w:rsidRDefault="002B4464" w:rsidP="002B4464">
      <w:pPr>
        <w:pStyle w:val="a0"/>
        <w:ind w:firstLine="420"/>
        <w:rPr>
          <w:lang w:val="en-US"/>
        </w:rPr>
      </w:pPr>
      <w:bookmarkStart w:id="41" w:name="活动场地遮阳覆盖率"/>
      <w:bookmarkEnd w:id="41"/>
    </w:p>
    <w:p w:rsidR="00EA741A" w:rsidRDefault="00EE005A" w:rsidP="00E72EFD">
      <w:pPr>
        <w:pStyle w:val="2"/>
      </w:pPr>
      <w:bookmarkStart w:id="42" w:name="_Toc16494779"/>
      <w:r>
        <w:rPr>
          <w:rFonts w:hint="eastAsia"/>
        </w:rPr>
        <w:t>底层</w:t>
      </w:r>
      <w:r w:rsidR="00E72EFD">
        <w:rPr>
          <w:rFonts w:hint="eastAsia"/>
        </w:rPr>
        <w:t>通风架空率</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C02DF">
        <w:tc>
          <w:tcPr>
            <w:tcW w:w="1866" w:type="dxa"/>
            <w:shd w:val="clear" w:color="auto" w:fill="E6E6E6"/>
            <w:vAlign w:val="center"/>
          </w:tcPr>
          <w:p w:rsidR="006C02DF" w:rsidRDefault="00D51816">
            <w:pPr>
              <w:jc w:val="center"/>
            </w:pPr>
            <w:r>
              <w:t>建筑名称</w:t>
            </w:r>
          </w:p>
        </w:tc>
        <w:tc>
          <w:tcPr>
            <w:tcW w:w="1866" w:type="dxa"/>
            <w:shd w:val="clear" w:color="auto" w:fill="E6E6E6"/>
            <w:vAlign w:val="center"/>
          </w:tcPr>
          <w:p w:rsidR="006C02DF" w:rsidRDefault="00D51816">
            <w:pPr>
              <w:jc w:val="center"/>
            </w:pPr>
            <w:r>
              <w:t>底层架空面积</w:t>
            </w:r>
            <w:r>
              <w:t>(</w:t>
            </w:r>
            <w:r>
              <w:t>㎡</w:t>
            </w:r>
            <w:r>
              <w:t>)</w:t>
            </w:r>
          </w:p>
        </w:tc>
        <w:tc>
          <w:tcPr>
            <w:tcW w:w="1866" w:type="dxa"/>
            <w:shd w:val="clear" w:color="auto" w:fill="E6E6E6"/>
            <w:vAlign w:val="center"/>
          </w:tcPr>
          <w:p w:rsidR="006C02DF" w:rsidRDefault="00D51816">
            <w:pPr>
              <w:jc w:val="center"/>
            </w:pPr>
            <w:r>
              <w:t>基底面积</w:t>
            </w:r>
            <w:r>
              <w:t>(</w:t>
            </w:r>
            <w:r>
              <w:t>㎡</w:t>
            </w:r>
            <w:r>
              <w:t>)</w:t>
            </w:r>
          </w:p>
        </w:tc>
        <w:tc>
          <w:tcPr>
            <w:tcW w:w="1866" w:type="dxa"/>
            <w:shd w:val="clear" w:color="auto" w:fill="E6E6E6"/>
            <w:vAlign w:val="center"/>
          </w:tcPr>
          <w:p w:rsidR="006C02DF" w:rsidRDefault="00D51816">
            <w:pPr>
              <w:jc w:val="center"/>
            </w:pPr>
            <w:r>
              <w:t>迎风面宽度</w:t>
            </w:r>
            <w:r>
              <w:t>(m)</w:t>
            </w:r>
          </w:p>
        </w:tc>
        <w:tc>
          <w:tcPr>
            <w:tcW w:w="1866" w:type="dxa"/>
            <w:shd w:val="clear" w:color="auto" w:fill="E6E6E6"/>
            <w:vAlign w:val="center"/>
          </w:tcPr>
          <w:p w:rsidR="006C02DF" w:rsidRDefault="00D51816">
            <w:pPr>
              <w:jc w:val="center"/>
            </w:pPr>
            <w:r>
              <w:t>底层通风架空率</w:t>
            </w:r>
            <w:r>
              <w:t>(%)</w:t>
            </w:r>
          </w:p>
        </w:tc>
      </w:tr>
      <w:tr w:rsidR="006C02DF">
        <w:tc>
          <w:tcPr>
            <w:tcW w:w="1866" w:type="dxa"/>
            <w:shd w:val="clear" w:color="auto" w:fill="E6E6E6"/>
            <w:vAlign w:val="center"/>
          </w:tcPr>
          <w:p w:rsidR="006C02DF" w:rsidRDefault="00D51816">
            <w:r>
              <w:t>广东工业大学图书馆</w:t>
            </w:r>
          </w:p>
        </w:tc>
        <w:tc>
          <w:tcPr>
            <w:tcW w:w="1866" w:type="dxa"/>
            <w:vAlign w:val="center"/>
          </w:tcPr>
          <w:p w:rsidR="006C02DF" w:rsidRDefault="00D51816">
            <w:r>
              <w:t>3229.9</w:t>
            </w:r>
          </w:p>
        </w:tc>
        <w:tc>
          <w:tcPr>
            <w:tcW w:w="1866" w:type="dxa"/>
            <w:vAlign w:val="center"/>
          </w:tcPr>
          <w:p w:rsidR="006C02DF" w:rsidRDefault="00D51816">
            <w:r>
              <w:t>6720.6</w:t>
            </w:r>
          </w:p>
        </w:tc>
        <w:tc>
          <w:tcPr>
            <w:tcW w:w="1866" w:type="dxa"/>
            <w:vAlign w:val="center"/>
          </w:tcPr>
          <w:p w:rsidR="006C02DF" w:rsidRDefault="00D51816">
            <w:r>
              <w:t>114.6</w:t>
            </w:r>
          </w:p>
        </w:tc>
        <w:tc>
          <w:tcPr>
            <w:tcW w:w="1866" w:type="dxa"/>
            <w:vAlign w:val="center"/>
          </w:tcPr>
          <w:p w:rsidR="006C02DF" w:rsidRDefault="00D51816">
            <w:r>
              <w:t>48</w:t>
            </w:r>
          </w:p>
        </w:tc>
      </w:tr>
      <w:tr w:rsidR="006C02DF">
        <w:tc>
          <w:tcPr>
            <w:tcW w:w="1866" w:type="dxa"/>
            <w:shd w:val="clear" w:color="auto" w:fill="E6E6E6"/>
            <w:vAlign w:val="center"/>
          </w:tcPr>
          <w:p w:rsidR="006C02DF" w:rsidRDefault="00D51816">
            <w:r>
              <w:t>依据</w:t>
            </w:r>
          </w:p>
        </w:tc>
        <w:tc>
          <w:tcPr>
            <w:tcW w:w="7464" w:type="dxa"/>
            <w:gridSpan w:val="4"/>
            <w:vAlign w:val="center"/>
          </w:tcPr>
          <w:p w:rsidR="006C02DF" w:rsidRDefault="00D51816">
            <w:r>
              <w:t>《城市居住区热环境设计标准》</w:t>
            </w:r>
            <w:r>
              <w:t>4.1.4</w:t>
            </w:r>
            <w:r>
              <w:t>条</w:t>
            </w:r>
          </w:p>
        </w:tc>
      </w:tr>
      <w:tr w:rsidR="006C02DF">
        <w:tc>
          <w:tcPr>
            <w:tcW w:w="1866" w:type="dxa"/>
            <w:shd w:val="clear" w:color="auto" w:fill="E6E6E6"/>
            <w:vAlign w:val="center"/>
          </w:tcPr>
          <w:p w:rsidR="006C02DF" w:rsidRDefault="00D51816">
            <w:r>
              <w:t>标准要求</w:t>
            </w:r>
          </w:p>
        </w:tc>
        <w:tc>
          <w:tcPr>
            <w:tcW w:w="7464" w:type="dxa"/>
            <w:gridSpan w:val="4"/>
            <w:vAlign w:val="center"/>
          </w:tcPr>
          <w:p w:rsidR="006C02DF" w:rsidRDefault="00D51816">
            <w:r>
              <w:t>III</w:t>
            </w:r>
            <w:r>
              <w:t>、</w:t>
            </w:r>
            <w:r>
              <w:t>IV</w:t>
            </w:r>
            <w:r>
              <w:t>、</w:t>
            </w:r>
            <w:r>
              <w:t>V</w:t>
            </w:r>
            <w:r>
              <w:t>气候区，夏季主导风向迎风面积宽度超过</w:t>
            </w:r>
            <w:r>
              <w:t>80m</w:t>
            </w:r>
            <w:r>
              <w:t>时，底层通风架空率不应小于</w:t>
            </w:r>
            <w:r>
              <w:t>10%</w:t>
            </w:r>
          </w:p>
        </w:tc>
      </w:tr>
      <w:tr w:rsidR="006C02DF">
        <w:tc>
          <w:tcPr>
            <w:tcW w:w="1866" w:type="dxa"/>
            <w:shd w:val="clear" w:color="auto" w:fill="E6E6E6"/>
            <w:vAlign w:val="center"/>
          </w:tcPr>
          <w:p w:rsidR="006C02DF" w:rsidRDefault="00D51816">
            <w:r>
              <w:t>结论</w:t>
            </w:r>
          </w:p>
        </w:tc>
        <w:tc>
          <w:tcPr>
            <w:tcW w:w="7464" w:type="dxa"/>
            <w:gridSpan w:val="4"/>
            <w:vAlign w:val="center"/>
          </w:tcPr>
          <w:p w:rsidR="006C02DF" w:rsidRDefault="00D51816">
            <w:r>
              <w:t>满足</w:t>
            </w:r>
          </w:p>
        </w:tc>
      </w:tr>
    </w:tbl>
    <w:p w:rsidR="006C3941" w:rsidRPr="006C3941" w:rsidRDefault="006C3941" w:rsidP="006C3941">
      <w:pPr>
        <w:pStyle w:val="a0"/>
        <w:ind w:firstLine="420"/>
        <w:rPr>
          <w:lang w:val="en-US"/>
        </w:rPr>
      </w:pPr>
      <w:bookmarkStart w:id="43" w:name="底层通风架空率"/>
      <w:bookmarkEnd w:id="43"/>
    </w:p>
    <w:p w:rsidR="00E72EFD" w:rsidRDefault="00E72EFD" w:rsidP="00234F4A">
      <w:pPr>
        <w:pStyle w:val="2"/>
      </w:pPr>
      <w:bookmarkStart w:id="44" w:name="_Toc16494780"/>
      <w:r>
        <w:rPr>
          <w:rFonts w:hint="eastAsia"/>
        </w:rPr>
        <w:lastRenderedPageBreak/>
        <w:t>绿化遮阳体</w:t>
      </w:r>
      <w:r w:rsidR="00613298">
        <w:rPr>
          <w:rFonts w:hint="eastAsia"/>
        </w:rPr>
        <w:t>叶面积指数</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6C02DF">
        <w:tc>
          <w:tcPr>
            <w:tcW w:w="3112" w:type="dxa"/>
            <w:shd w:val="clear" w:color="auto" w:fill="E6E6E6"/>
            <w:vAlign w:val="center"/>
          </w:tcPr>
          <w:p w:rsidR="006C02DF" w:rsidRDefault="00D51816">
            <w:pPr>
              <w:jc w:val="center"/>
            </w:pPr>
            <w:r>
              <w:t>遮阳体类型</w:t>
            </w:r>
          </w:p>
        </w:tc>
        <w:tc>
          <w:tcPr>
            <w:tcW w:w="3110" w:type="dxa"/>
            <w:shd w:val="clear" w:color="auto" w:fill="E6E6E6"/>
            <w:vAlign w:val="center"/>
          </w:tcPr>
          <w:p w:rsidR="006C02DF" w:rsidRDefault="00D51816">
            <w:pPr>
              <w:jc w:val="center"/>
            </w:pPr>
            <w:r>
              <w:t>叶面积指数</w:t>
            </w:r>
          </w:p>
        </w:tc>
        <w:tc>
          <w:tcPr>
            <w:tcW w:w="3110" w:type="dxa"/>
            <w:shd w:val="clear" w:color="auto" w:fill="E6E6E6"/>
            <w:vAlign w:val="center"/>
          </w:tcPr>
          <w:p w:rsidR="006C02DF" w:rsidRDefault="00D51816">
            <w:pPr>
              <w:jc w:val="center"/>
            </w:pPr>
            <w:r>
              <w:t>面积</w:t>
            </w:r>
            <w:r>
              <w:t>(</w:t>
            </w:r>
            <w:r>
              <w:t>㎡</w:t>
            </w:r>
            <w:r>
              <w:t>)</w:t>
            </w:r>
          </w:p>
        </w:tc>
      </w:tr>
      <w:tr w:rsidR="006C02DF">
        <w:tc>
          <w:tcPr>
            <w:tcW w:w="3112" w:type="dxa"/>
            <w:vMerge w:val="restart"/>
            <w:shd w:val="clear" w:color="auto" w:fill="E6E6E6"/>
            <w:vAlign w:val="center"/>
          </w:tcPr>
          <w:p w:rsidR="006C02DF" w:rsidRDefault="00D51816">
            <w:r>
              <w:t>乔木</w:t>
            </w:r>
          </w:p>
        </w:tc>
        <w:tc>
          <w:tcPr>
            <w:tcW w:w="3110" w:type="dxa"/>
            <w:vAlign w:val="center"/>
          </w:tcPr>
          <w:p w:rsidR="006C02DF" w:rsidRDefault="00D51816">
            <w:r>
              <w:t>LAI&gt;3</w:t>
            </w:r>
          </w:p>
        </w:tc>
        <w:tc>
          <w:tcPr>
            <w:tcW w:w="3110" w:type="dxa"/>
            <w:vAlign w:val="center"/>
          </w:tcPr>
          <w:p w:rsidR="006C02DF" w:rsidRDefault="00D51816">
            <w:r>
              <w:t>11896</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2.0&lt;LAI&lt;=3.0</w:t>
            </w:r>
          </w:p>
        </w:tc>
        <w:tc>
          <w:tcPr>
            <w:tcW w:w="3110" w:type="dxa"/>
            <w:vAlign w:val="center"/>
          </w:tcPr>
          <w:p w:rsidR="006C02DF" w:rsidRDefault="00D51816">
            <w:r>
              <w:t>0</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1.0&lt;LAI&lt;=2.0</w:t>
            </w:r>
          </w:p>
        </w:tc>
        <w:tc>
          <w:tcPr>
            <w:tcW w:w="3110" w:type="dxa"/>
            <w:vAlign w:val="center"/>
          </w:tcPr>
          <w:p w:rsidR="006C02DF" w:rsidRDefault="00D51816">
            <w:r>
              <w:t>390</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0.5&lt;LAI&lt;=1.0</w:t>
            </w:r>
          </w:p>
        </w:tc>
        <w:tc>
          <w:tcPr>
            <w:tcW w:w="3110" w:type="dxa"/>
            <w:vAlign w:val="center"/>
          </w:tcPr>
          <w:p w:rsidR="006C02DF" w:rsidRDefault="00D51816">
            <w:r>
              <w:t>0</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LAI&lt;=0.5</w:t>
            </w:r>
          </w:p>
        </w:tc>
        <w:tc>
          <w:tcPr>
            <w:tcW w:w="3110" w:type="dxa"/>
            <w:vAlign w:val="center"/>
          </w:tcPr>
          <w:p w:rsidR="006C02DF" w:rsidRDefault="00D51816">
            <w:r>
              <w:t>0</w:t>
            </w:r>
          </w:p>
        </w:tc>
      </w:tr>
      <w:tr w:rsidR="006C02DF">
        <w:tc>
          <w:tcPr>
            <w:tcW w:w="3112" w:type="dxa"/>
            <w:vMerge w:val="restart"/>
            <w:shd w:val="clear" w:color="auto" w:fill="E6E6E6"/>
            <w:vAlign w:val="center"/>
          </w:tcPr>
          <w:p w:rsidR="006C02DF" w:rsidRDefault="00D51816">
            <w:r>
              <w:t>爬藤棚架</w:t>
            </w:r>
          </w:p>
        </w:tc>
        <w:tc>
          <w:tcPr>
            <w:tcW w:w="3110" w:type="dxa"/>
            <w:vAlign w:val="center"/>
          </w:tcPr>
          <w:p w:rsidR="006C02DF" w:rsidRDefault="00D51816">
            <w:r>
              <w:t>LAI&gt;3</w:t>
            </w:r>
          </w:p>
        </w:tc>
        <w:tc>
          <w:tcPr>
            <w:tcW w:w="3110" w:type="dxa"/>
            <w:vAlign w:val="center"/>
          </w:tcPr>
          <w:p w:rsidR="006C02DF" w:rsidRDefault="00D51816">
            <w:r>
              <w:t>0</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2.0&lt;LAI&lt;=3.0</w:t>
            </w:r>
          </w:p>
        </w:tc>
        <w:tc>
          <w:tcPr>
            <w:tcW w:w="3110" w:type="dxa"/>
            <w:vAlign w:val="center"/>
          </w:tcPr>
          <w:p w:rsidR="006C02DF" w:rsidRDefault="00D51816">
            <w:r>
              <w:t>232</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1.0&lt;LAI&lt;=2.0</w:t>
            </w:r>
          </w:p>
        </w:tc>
        <w:tc>
          <w:tcPr>
            <w:tcW w:w="3110" w:type="dxa"/>
            <w:vAlign w:val="center"/>
          </w:tcPr>
          <w:p w:rsidR="006C02DF" w:rsidRDefault="00D51816">
            <w:r>
              <w:t>0</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0.5&lt;LAI&lt;=1.0</w:t>
            </w:r>
          </w:p>
        </w:tc>
        <w:tc>
          <w:tcPr>
            <w:tcW w:w="3110" w:type="dxa"/>
            <w:vAlign w:val="center"/>
          </w:tcPr>
          <w:p w:rsidR="006C02DF" w:rsidRDefault="00D51816">
            <w:r>
              <w:t>0</w:t>
            </w:r>
          </w:p>
        </w:tc>
      </w:tr>
      <w:tr w:rsidR="006C02DF">
        <w:tc>
          <w:tcPr>
            <w:tcW w:w="3112" w:type="dxa"/>
            <w:vMerge/>
            <w:shd w:val="clear" w:color="auto" w:fill="E6E6E6"/>
            <w:vAlign w:val="center"/>
          </w:tcPr>
          <w:p w:rsidR="006C02DF" w:rsidRDefault="006C02DF"/>
        </w:tc>
        <w:tc>
          <w:tcPr>
            <w:tcW w:w="3110" w:type="dxa"/>
            <w:vAlign w:val="center"/>
          </w:tcPr>
          <w:p w:rsidR="006C02DF" w:rsidRDefault="00D51816">
            <w:r>
              <w:t>LAI&lt;=0.5</w:t>
            </w:r>
          </w:p>
        </w:tc>
        <w:tc>
          <w:tcPr>
            <w:tcW w:w="3110" w:type="dxa"/>
            <w:vAlign w:val="center"/>
          </w:tcPr>
          <w:p w:rsidR="006C02DF" w:rsidRDefault="00D51816">
            <w:r>
              <w:t>0</w:t>
            </w:r>
          </w:p>
        </w:tc>
      </w:tr>
      <w:tr w:rsidR="006C02DF">
        <w:tc>
          <w:tcPr>
            <w:tcW w:w="3112" w:type="dxa"/>
            <w:shd w:val="clear" w:color="auto" w:fill="E6E6E6"/>
            <w:vAlign w:val="center"/>
          </w:tcPr>
          <w:p w:rsidR="006C02DF" w:rsidRDefault="00D51816">
            <w:r>
              <w:t>依据</w:t>
            </w:r>
          </w:p>
        </w:tc>
        <w:tc>
          <w:tcPr>
            <w:tcW w:w="6220" w:type="dxa"/>
            <w:gridSpan w:val="2"/>
            <w:vAlign w:val="center"/>
          </w:tcPr>
          <w:p w:rsidR="006C02DF" w:rsidRDefault="00D51816">
            <w:r>
              <w:t>《城市居住区热环境设计标准》</w:t>
            </w:r>
            <w:r>
              <w:t>4.2.3</w:t>
            </w:r>
            <w:r>
              <w:t>条</w:t>
            </w:r>
          </w:p>
        </w:tc>
      </w:tr>
      <w:tr w:rsidR="006C02DF">
        <w:tc>
          <w:tcPr>
            <w:tcW w:w="3112" w:type="dxa"/>
            <w:shd w:val="clear" w:color="auto" w:fill="E6E6E6"/>
            <w:vAlign w:val="center"/>
          </w:tcPr>
          <w:p w:rsidR="006C02DF" w:rsidRDefault="00D51816">
            <w:r>
              <w:t>标准要求</w:t>
            </w:r>
          </w:p>
        </w:tc>
        <w:tc>
          <w:tcPr>
            <w:tcW w:w="6220" w:type="dxa"/>
            <w:gridSpan w:val="2"/>
            <w:vAlign w:val="center"/>
          </w:tcPr>
          <w:p w:rsidR="006C02DF" w:rsidRDefault="00D51816">
            <w:r>
              <w:t>绿化遮阳体叶面积指数不应小于</w:t>
            </w:r>
            <w:r>
              <w:t>3.0</w:t>
            </w:r>
          </w:p>
        </w:tc>
      </w:tr>
      <w:tr w:rsidR="006C02DF">
        <w:tc>
          <w:tcPr>
            <w:tcW w:w="3112" w:type="dxa"/>
            <w:shd w:val="clear" w:color="auto" w:fill="E6E6E6"/>
            <w:vAlign w:val="center"/>
          </w:tcPr>
          <w:p w:rsidR="006C02DF" w:rsidRDefault="00D51816">
            <w:r>
              <w:t>结论</w:t>
            </w:r>
          </w:p>
        </w:tc>
        <w:tc>
          <w:tcPr>
            <w:tcW w:w="6220" w:type="dxa"/>
            <w:gridSpan w:val="2"/>
            <w:vAlign w:val="center"/>
          </w:tcPr>
          <w:p w:rsidR="006C02DF" w:rsidRDefault="00D51816">
            <w:r>
              <w:rPr>
                <w:color w:val="FF0000"/>
              </w:rPr>
              <w:t>不满足</w:t>
            </w:r>
          </w:p>
        </w:tc>
      </w:tr>
    </w:tbl>
    <w:p w:rsidR="00EC70F3" w:rsidRPr="00EC70F3" w:rsidRDefault="00EC70F3" w:rsidP="00EC70F3">
      <w:pPr>
        <w:pStyle w:val="a0"/>
        <w:ind w:firstLine="420"/>
        <w:rPr>
          <w:lang w:val="en-US"/>
        </w:rPr>
      </w:pPr>
      <w:bookmarkStart w:id="45" w:name="绿化遮阳体叶面积指数"/>
      <w:bookmarkEnd w:id="45"/>
    </w:p>
    <w:p w:rsidR="00E72EFD" w:rsidRDefault="00E72EFD" w:rsidP="00E72EFD">
      <w:pPr>
        <w:pStyle w:val="2"/>
      </w:pPr>
      <w:bookmarkStart w:id="46" w:name="_Toc16494781"/>
      <w:r>
        <w:rPr>
          <w:rFonts w:hint="eastAsia"/>
        </w:rPr>
        <w:t>渗透蒸发</w:t>
      </w:r>
      <w:r w:rsidR="00613298">
        <w:rPr>
          <w:rFonts w:hint="eastAsia"/>
        </w:rPr>
        <w:t>指标</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C02DF">
        <w:tc>
          <w:tcPr>
            <w:tcW w:w="1866" w:type="dxa"/>
            <w:shd w:val="clear" w:color="auto" w:fill="E6E6E6"/>
            <w:vAlign w:val="center"/>
          </w:tcPr>
          <w:p w:rsidR="006C02DF" w:rsidRDefault="00D51816">
            <w:pPr>
              <w:jc w:val="center"/>
            </w:pPr>
            <w:r>
              <w:t>地面</w:t>
            </w:r>
          </w:p>
        </w:tc>
        <w:tc>
          <w:tcPr>
            <w:tcW w:w="1866" w:type="dxa"/>
            <w:shd w:val="clear" w:color="auto" w:fill="E6E6E6"/>
            <w:vAlign w:val="center"/>
          </w:tcPr>
          <w:p w:rsidR="006C02DF" w:rsidRDefault="00D51816">
            <w:pPr>
              <w:jc w:val="center"/>
            </w:pPr>
            <w:r>
              <w:t>面积</w:t>
            </w:r>
            <w:r>
              <w:t>(</w:t>
            </w:r>
            <w:r>
              <w:t>㎡</w:t>
            </w:r>
            <w:r>
              <w:t>)</w:t>
            </w:r>
          </w:p>
        </w:tc>
        <w:tc>
          <w:tcPr>
            <w:tcW w:w="1866" w:type="dxa"/>
            <w:shd w:val="clear" w:color="auto" w:fill="E6E6E6"/>
            <w:vAlign w:val="center"/>
          </w:tcPr>
          <w:p w:rsidR="006C02DF" w:rsidRDefault="00D51816">
            <w:pPr>
              <w:jc w:val="center"/>
            </w:pPr>
            <w:r>
              <w:t>面积所占比例</w:t>
            </w:r>
          </w:p>
        </w:tc>
        <w:tc>
          <w:tcPr>
            <w:tcW w:w="1866" w:type="dxa"/>
            <w:shd w:val="clear" w:color="auto" w:fill="E6E6E6"/>
            <w:vAlign w:val="center"/>
          </w:tcPr>
          <w:p w:rsidR="006C02DF" w:rsidRDefault="00D51816">
            <w:pPr>
              <w:jc w:val="center"/>
            </w:pPr>
            <w:r>
              <w:t>地面透水系数</w:t>
            </w:r>
            <w:r>
              <w:t>k(mm/s)</w:t>
            </w:r>
          </w:p>
        </w:tc>
        <w:tc>
          <w:tcPr>
            <w:tcW w:w="1866" w:type="dxa"/>
            <w:shd w:val="clear" w:color="auto" w:fill="E6E6E6"/>
            <w:vAlign w:val="center"/>
          </w:tcPr>
          <w:p w:rsidR="006C02DF" w:rsidRDefault="00D51816">
            <w:pPr>
              <w:jc w:val="center"/>
            </w:pPr>
            <w:r>
              <w:t>蒸发量</w:t>
            </w:r>
            <w:r>
              <w:t>m</w:t>
            </w:r>
            <w:r>
              <w:br/>
              <w:t>(kg/(</w:t>
            </w:r>
            <w:r>
              <w:t>㎡</w:t>
            </w:r>
            <w:r>
              <w:t>·d))</w:t>
            </w:r>
          </w:p>
        </w:tc>
      </w:tr>
      <w:tr w:rsidR="006C02DF">
        <w:tc>
          <w:tcPr>
            <w:tcW w:w="1866" w:type="dxa"/>
            <w:shd w:val="clear" w:color="auto" w:fill="E6E6E6"/>
            <w:vAlign w:val="center"/>
          </w:tcPr>
          <w:p w:rsidR="006C02DF" w:rsidRDefault="00D51816">
            <w:r>
              <w:t>广场</w:t>
            </w:r>
          </w:p>
        </w:tc>
        <w:tc>
          <w:tcPr>
            <w:tcW w:w="1866" w:type="dxa"/>
            <w:vAlign w:val="center"/>
          </w:tcPr>
          <w:p w:rsidR="006C02DF" w:rsidRDefault="00D51816">
            <w:r>
              <w:t>12756</w:t>
            </w:r>
          </w:p>
        </w:tc>
        <w:tc>
          <w:tcPr>
            <w:tcW w:w="1866" w:type="dxa"/>
            <w:vAlign w:val="center"/>
          </w:tcPr>
          <w:p w:rsidR="006C02DF" w:rsidRDefault="00D51816">
            <w:r>
              <w:t>0.970</w:t>
            </w:r>
          </w:p>
        </w:tc>
        <w:tc>
          <w:tcPr>
            <w:tcW w:w="1866" w:type="dxa"/>
            <w:vAlign w:val="center"/>
          </w:tcPr>
          <w:p w:rsidR="006C02DF" w:rsidRDefault="00D51816">
            <w:r>
              <w:t>3.00</w:t>
            </w:r>
          </w:p>
        </w:tc>
        <w:tc>
          <w:tcPr>
            <w:tcW w:w="1866" w:type="dxa"/>
            <w:vAlign w:val="center"/>
          </w:tcPr>
          <w:p w:rsidR="006C02DF" w:rsidRDefault="00D51816">
            <w:r>
              <w:t>1.32</w:t>
            </w:r>
          </w:p>
        </w:tc>
      </w:tr>
      <w:tr w:rsidR="006C02DF">
        <w:tc>
          <w:tcPr>
            <w:tcW w:w="1866" w:type="dxa"/>
            <w:shd w:val="clear" w:color="auto" w:fill="E6E6E6"/>
            <w:vAlign w:val="center"/>
          </w:tcPr>
          <w:p w:rsidR="006C02DF" w:rsidRDefault="00D51816">
            <w:r>
              <w:t>人行道</w:t>
            </w:r>
          </w:p>
        </w:tc>
        <w:tc>
          <w:tcPr>
            <w:tcW w:w="1866" w:type="dxa"/>
            <w:vAlign w:val="center"/>
          </w:tcPr>
          <w:p w:rsidR="006C02DF" w:rsidRDefault="00D51816">
            <w:r>
              <w:t>398</w:t>
            </w:r>
          </w:p>
        </w:tc>
        <w:tc>
          <w:tcPr>
            <w:tcW w:w="1866" w:type="dxa"/>
            <w:vAlign w:val="center"/>
          </w:tcPr>
          <w:p w:rsidR="006C02DF" w:rsidRDefault="00D51816">
            <w:r>
              <w:t>0.030</w:t>
            </w:r>
          </w:p>
        </w:tc>
        <w:tc>
          <w:tcPr>
            <w:tcW w:w="1866" w:type="dxa"/>
            <w:vAlign w:val="center"/>
          </w:tcPr>
          <w:p w:rsidR="006C02DF" w:rsidRDefault="00D51816">
            <w:r>
              <w:t>3.00</w:t>
            </w:r>
          </w:p>
        </w:tc>
        <w:tc>
          <w:tcPr>
            <w:tcW w:w="1866" w:type="dxa"/>
            <w:vAlign w:val="center"/>
          </w:tcPr>
          <w:p w:rsidR="006C02DF" w:rsidRDefault="00D51816">
            <w:r>
              <w:t>1.32</w:t>
            </w:r>
          </w:p>
        </w:tc>
      </w:tr>
      <w:tr w:rsidR="006C02DF">
        <w:tc>
          <w:tcPr>
            <w:tcW w:w="1866" w:type="dxa"/>
            <w:shd w:val="clear" w:color="auto" w:fill="E6E6E6"/>
            <w:vAlign w:val="center"/>
          </w:tcPr>
          <w:p w:rsidR="006C02DF" w:rsidRDefault="00D51816">
            <w:r>
              <w:t>合计</w:t>
            </w:r>
          </w:p>
        </w:tc>
        <w:tc>
          <w:tcPr>
            <w:tcW w:w="1866" w:type="dxa"/>
            <w:vAlign w:val="center"/>
          </w:tcPr>
          <w:p w:rsidR="006C02DF" w:rsidRDefault="00D51816">
            <w:r>
              <w:t>13154</w:t>
            </w:r>
          </w:p>
        </w:tc>
        <w:tc>
          <w:tcPr>
            <w:tcW w:w="1866" w:type="dxa"/>
            <w:vAlign w:val="center"/>
          </w:tcPr>
          <w:p w:rsidR="006C02DF" w:rsidRDefault="00D51816">
            <w:r>
              <w:t>1.0</w:t>
            </w:r>
          </w:p>
        </w:tc>
        <w:tc>
          <w:tcPr>
            <w:tcW w:w="1866" w:type="dxa"/>
            <w:vAlign w:val="center"/>
          </w:tcPr>
          <w:p w:rsidR="006C02DF" w:rsidRDefault="00D51816">
            <w:r>
              <w:t>3.00</w:t>
            </w:r>
          </w:p>
        </w:tc>
        <w:tc>
          <w:tcPr>
            <w:tcW w:w="1866" w:type="dxa"/>
            <w:vAlign w:val="center"/>
          </w:tcPr>
          <w:p w:rsidR="006C02DF" w:rsidRDefault="00D51816">
            <w:r>
              <w:t>1.32</w:t>
            </w:r>
          </w:p>
        </w:tc>
      </w:tr>
    </w:tbl>
    <w:p w:rsidR="00FC0388" w:rsidRDefault="00FC0388" w:rsidP="00FC0388">
      <w:pPr>
        <w:pStyle w:val="a0"/>
        <w:ind w:firstLine="420"/>
        <w:rPr>
          <w:lang w:val="en-US"/>
        </w:rPr>
      </w:pPr>
      <w:bookmarkStart w:id="47" w:name="渗透蒸发指标"/>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6C02DF">
        <w:tc>
          <w:tcPr>
            <w:tcW w:w="3112" w:type="dxa"/>
            <w:shd w:val="clear" w:color="auto" w:fill="E6E6E6"/>
            <w:vAlign w:val="center"/>
          </w:tcPr>
          <w:p w:rsidR="006C02DF" w:rsidRDefault="00D51816">
            <w:pPr>
              <w:jc w:val="center"/>
            </w:pPr>
            <w:r>
              <w:t>地面</w:t>
            </w:r>
          </w:p>
        </w:tc>
        <w:tc>
          <w:tcPr>
            <w:tcW w:w="3110" w:type="dxa"/>
            <w:shd w:val="clear" w:color="auto" w:fill="E6E6E6"/>
            <w:vAlign w:val="center"/>
          </w:tcPr>
          <w:p w:rsidR="006C02DF" w:rsidRDefault="00D51816">
            <w:pPr>
              <w:jc w:val="center"/>
            </w:pPr>
            <w:r>
              <w:t>渗透面积比率</w:t>
            </w:r>
            <w:r>
              <w:t>(%)</w:t>
            </w:r>
          </w:p>
        </w:tc>
        <w:tc>
          <w:tcPr>
            <w:tcW w:w="3110" w:type="dxa"/>
            <w:shd w:val="clear" w:color="auto" w:fill="E6E6E6"/>
            <w:vAlign w:val="center"/>
          </w:tcPr>
          <w:p w:rsidR="006C02DF" w:rsidRDefault="00D51816">
            <w:pPr>
              <w:jc w:val="center"/>
            </w:pPr>
            <w:r>
              <w:t>限值</w:t>
            </w:r>
            <w:r>
              <w:t>(%)</w:t>
            </w:r>
          </w:p>
        </w:tc>
      </w:tr>
      <w:tr w:rsidR="006C02DF">
        <w:tc>
          <w:tcPr>
            <w:tcW w:w="3112" w:type="dxa"/>
            <w:shd w:val="clear" w:color="auto" w:fill="E6E6E6"/>
            <w:vAlign w:val="center"/>
          </w:tcPr>
          <w:p w:rsidR="006C02DF" w:rsidRDefault="00D51816">
            <w:r>
              <w:t>广场</w:t>
            </w:r>
          </w:p>
        </w:tc>
        <w:tc>
          <w:tcPr>
            <w:tcW w:w="3110" w:type="dxa"/>
            <w:vAlign w:val="center"/>
          </w:tcPr>
          <w:p w:rsidR="006C02DF" w:rsidRDefault="00D51816">
            <w:r>
              <w:t>100</w:t>
            </w:r>
          </w:p>
        </w:tc>
        <w:tc>
          <w:tcPr>
            <w:tcW w:w="3110" w:type="dxa"/>
            <w:vAlign w:val="center"/>
          </w:tcPr>
          <w:p w:rsidR="006C02DF" w:rsidRDefault="00D51816">
            <w:r>
              <w:t>50</w:t>
            </w:r>
          </w:p>
        </w:tc>
      </w:tr>
      <w:tr w:rsidR="006C02DF">
        <w:tc>
          <w:tcPr>
            <w:tcW w:w="3112" w:type="dxa"/>
            <w:shd w:val="clear" w:color="auto" w:fill="E6E6E6"/>
            <w:vAlign w:val="center"/>
          </w:tcPr>
          <w:p w:rsidR="006C02DF" w:rsidRDefault="00D51816">
            <w:r>
              <w:t>人行道</w:t>
            </w:r>
          </w:p>
        </w:tc>
        <w:tc>
          <w:tcPr>
            <w:tcW w:w="3110" w:type="dxa"/>
            <w:vAlign w:val="center"/>
          </w:tcPr>
          <w:p w:rsidR="006C02DF" w:rsidRDefault="00D51816">
            <w:r>
              <w:t>100</w:t>
            </w:r>
          </w:p>
        </w:tc>
        <w:tc>
          <w:tcPr>
            <w:tcW w:w="3110" w:type="dxa"/>
            <w:vAlign w:val="center"/>
          </w:tcPr>
          <w:p w:rsidR="006C02DF" w:rsidRDefault="00D51816">
            <w:r>
              <w:t>60</w:t>
            </w:r>
          </w:p>
        </w:tc>
      </w:tr>
      <w:tr w:rsidR="006C02DF">
        <w:tc>
          <w:tcPr>
            <w:tcW w:w="9332" w:type="dxa"/>
            <w:gridSpan w:val="3"/>
            <w:shd w:val="clear" w:color="auto" w:fill="E6E6E6"/>
            <w:vAlign w:val="center"/>
          </w:tcPr>
          <w:p w:rsidR="006C02DF" w:rsidRDefault="00D51816">
            <w:pPr>
              <w:jc w:val="center"/>
            </w:pPr>
            <w:r>
              <w:t>渗透与蒸发指标</w:t>
            </w:r>
          </w:p>
        </w:tc>
      </w:tr>
      <w:tr w:rsidR="006C02DF">
        <w:tc>
          <w:tcPr>
            <w:tcW w:w="3112" w:type="dxa"/>
            <w:shd w:val="clear" w:color="auto" w:fill="E6E6E6"/>
            <w:vAlign w:val="center"/>
          </w:tcPr>
          <w:p w:rsidR="006C02DF" w:rsidRDefault="00D51816">
            <w:pPr>
              <w:jc w:val="center"/>
            </w:pPr>
            <w:r>
              <w:t>指标</w:t>
            </w:r>
          </w:p>
        </w:tc>
        <w:tc>
          <w:tcPr>
            <w:tcW w:w="3110" w:type="dxa"/>
            <w:shd w:val="clear" w:color="auto" w:fill="E6E6E6"/>
            <w:vAlign w:val="center"/>
          </w:tcPr>
          <w:p w:rsidR="006C02DF" w:rsidRDefault="00D51816">
            <w:pPr>
              <w:jc w:val="center"/>
            </w:pPr>
            <w:r>
              <w:t>值</w:t>
            </w:r>
          </w:p>
        </w:tc>
        <w:tc>
          <w:tcPr>
            <w:tcW w:w="3110" w:type="dxa"/>
            <w:shd w:val="clear" w:color="auto" w:fill="E6E6E6"/>
            <w:vAlign w:val="center"/>
          </w:tcPr>
          <w:p w:rsidR="006C02DF" w:rsidRDefault="00D51816">
            <w:pPr>
              <w:jc w:val="center"/>
            </w:pPr>
            <w:r>
              <w:t>限值</w:t>
            </w:r>
          </w:p>
        </w:tc>
      </w:tr>
      <w:tr w:rsidR="006C02DF">
        <w:tc>
          <w:tcPr>
            <w:tcW w:w="3112" w:type="dxa"/>
            <w:shd w:val="clear" w:color="auto" w:fill="E6E6E6"/>
            <w:vAlign w:val="center"/>
          </w:tcPr>
          <w:p w:rsidR="006C02DF" w:rsidRDefault="00D51816">
            <w:r>
              <w:t>地面透水系数</w:t>
            </w:r>
            <w:r>
              <w:t>k(mm/s)</w:t>
            </w:r>
          </w:p>
        </w:tc>
        <w:tc>
          <w:tcPr>
            <w:tcW w:w="3110" w:type="dxa"/>
            <w:vAlign w:val="center"/>
          </w:tcPr>
          <w:p w:rsidR="006C02DF" w:rsidRDefault="00D51816">
            <w:r>
              <w:t>3.00</w:t>
            </w:r>
          </w:p>
        </w:tc>
        <w:tc>
          <w:tcPr>
            <w:tcW w:w="3110" w:type="dxa"/>
            <w:vAlign w:val="center"/>
          </w:tcPr>
          <w:p w:rsidR="006C02DF" w:rsidRDefault="00D51816">
            <w:r>
              <w:t>3</w:t>
            </w:r>
          </w:p>
        </w:tc>
      </w:tr>
      <w:tr w:rsidR="006C02DF">
        <w:tc>
          <w:tcPr>
            <w:tcW w:w="3112" w:type="dxa"/>
            <w:shd w:val="clear" w:color="auto" w:fill="E6E6E6"/>
            <w:vAlign w:val="center"/>
          </w:tcPr>
          <w:p w:rsidR="006C02DF" w:rsidRDefault="00D51816">
            <w:r>
              <w:t>蒸发量</w:t>
            </w:r>
            <w:r>
              <w:t>m(kg/(</w:t>
            </w:r>
            <w:r>
              <w:t>㎡</w:t>
            </w:r>
            <w:r>
              <w:t>·d))</w:t>
            </w:r>
          </w:p>
        </w:tc>
        <w:tc>
          <w:tcPr>
            <w:tcW w:w="3110" w:type="dxa"/>
            <w:vAlign w:val="center"/>
          </w:tcPr>
          <w:p w:rsidR="006C02DF" w:rsidRDefault="00D51816">
            <w:r>
              <w:t>1.32</w:t>
            </w:r>
          </w:p>
        </w:tc>
        <w:tc>
          <w:tcPr>
            <w:tcW w:w="3110" w:type="dxa"/>
            <w:vAlign w:val="center"/>
          </w:tcPr>
          <w:p w:rsidR="006C02DF" w:rsidRDefault="00D51816">
            <w:r>
              <w:t>1.3</w:t>
            </w:r>
          </w:p>
        </w:tc>
      </w:tr>
      <w:tr w:rsidR="006C02DF">
        <w:tc>
          <w:tcPr>
            <w:tcW w:w="3112" w:type="dxa"/>
            <w:shd w:val="clear" w:color="auto" w:fill="E6E6E6"/>
            <w:vAlign w:val="center"/>
          </w:tcPr>
          <w:p w:rsidR="006C02DF" w:rsidRDefault="00D51816">
            <w:r>
              <w:t>依据</w:t>
            </w:r>
          </w:p>
        </w:tc>
        <w:tc>
          <w:tcPr>
            <w:tcW w:w="6220" w:type="dxa"/>
            <w:gridSpan w:val="2"/>
            <w:vAlign w:val="center"/>
          </w:tcPr>
          <w:p w:rsidR="006C02DF" w:rsidRDefault="00D51816">
            <w:r>
              <w:t>《城市居住区热环境设计标准》</w:t>
            </w:r>
            <w:r>
              <w:t>4.3.1</w:t>
            </w:r>
            <w:r>
              <w:t>条</w:t>
            </w:r>
          </w:p>
        </w:tc>
      </w:tr>
      <w:tr w:rsidR="006C02DF">
        <w:tc>
          <w:tcPr>
            <w:tcW w:w="3112" w:type="dxa"/>
            <w:shd w:val="clear" w:color="auto" w:fill="E6E6E6"/>
            <w:vAlign w:val="center"/>
          </w:tcPr>
          <w:p w:rsidR="006C02DF" w:rsidRDefault="00D51816">
            <w:r>
              <w:t>标准要求</w:t>
            </w:r>
          </w:p>
        </w:tc>
        <w:tc>
          <w:tcPr>
            <w:tcW w:w="6220" w:type="dxa"/>
            <w:gridSpan w:val="2"/>
            <w:vAlign w:val="center"/>
          </w:tcPr>
          <w:p w:rsidR="006C02DF" w:rsidRDefault="00D51816">
            <w:r>
              <w:t>渗透面积比率、透水系数及蒸发量不应低于标准规定限值</w:t>
            </w:r>
          </w:p>
        </w:tc>
      </w:tr>
      <w:tr w:rsidR="006C02DF">
        <w:tc>
          <w:tcPr>
            <w:tcW w:w="3112" w:type="dxa"/>
            <w:shd w:val="clear" w:color="auto" w:fill="E6E6E6"/>
            <w:vAlign w:val="center"/>
          </w:tcPr>
          <w:p w:rsidR="006C02DF" w:rsidRDefault="00D51816">
            <w:r>
              <w:t>结论</w:t>
            </w:r>
          </w:p>
        </w:tc>
        <w:tc>
          <w:tcPr>
            <w:tcW w:w="6220" w:type="dxa"/>
            <w:gridSpan w:val="2"/>
            <w:vAlign w:val="center"/>
          </w:tcPr>
          <w:p w:rsidR="006C02DF" w:rsidRDefault="00D51816">
            <w:r>
              <w:t>满足</w:t>
            </w:r>
          </w:p>
        </w:tc>
      </w:tr>
    </w:tbl>
    <w:p w:rsidR="006B57E0" w:rsidRPr="00FC0388" w:rsidRDefault="006B57E0" w:rsidP="00FC0388">
      <w:pPr>
        <w:pStyle w:val="a0"/>
        <w:ind w:firstLine="420"/>
        <w:rPr>
          <w:lang w:val="en-US"/>
        </w:rPr>
      </w:pPr>
    </w:p>
    <w:p w:rsidR="000B2FE8" w:rsidRDefault="00E72EFD" w:rsidP="000B2FE8">
      <w:pPr>
        <w:pStyle w:val="2"/>
      </w:pPr>
      <w:bookmarkStart w:id="48" w:name="_Toc16494782"/>
      <w:r>
        <w:rPr>
          <w:rFonts w:hint="eastAsia"/>
        </w:rPr>
        <w:t>屋面绿化</w:t>
      </w:r>
      <w:r w:rsidR="00613298">
        <w:rPr>
          <w:rFonts w:hint="eastAsia"/>
        </w:rPr>
        <w:t>率</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C02DF">
        <w:tc>
          <w:tcPr>
            <w:tcW w:w="1866" w:type="dxa"/>
            <w:shd w:val="clear" w:color="auto" w:fill="E6E6E6"/>
            <w:vAlign w:val="center"/>
          </w:tcPr>
          <w:p w:rsidR="006C02DF" w:rsidRDefault="00D51816">
            <w:pPr>
              <w:jc w:val="center"/>
            </w:pPr>
            <w:r>
              <w:t>建筑名称</w:t>
            </w:r>
          </w:p>
        </w:tc>
        <w:tc>
          <w:tcPr>
            <w:tcW w:w="1866" w:type="dxa"/>
            <w:shd w:val="clear" w:color="auto" w:fill="E6E6E6"/>
            <w:vAlign w:val="center"/>
          </w:tcPr>
          <w:p w:rsidR="006C02DF" w:rsidRDefault="00D51816">
            <w:pPr>
              <w:jc w:val="center"/>
            </w:pPr>
            <w:r>
              <w:t>屋面轮廓面积</w:t>
            </w:r>
            <w:r>
              <w:t>(</w:t>
            </w:r>
            <w:r>
              <w:t>㎡</w:t>
            </w:r>
            <w:r>
              <w:t>)</w:t>
            </w:r>
          </w:p>
        </w:tc>
        <w:tc>
          <w:tcPr>
            <w:tcW w:w="1866" w:type="dxa"/>
            <w:shd w:val="clear" w:color="auto" w:fill="E6E6E6"/>
            <w:vAlign w:val="center"/>
          </w:tcPr>
          <w:p w:rsidR="006C02DF" w:rsidRDefault="00D51816">
            <w:pPr>
              <w:jc w:val="center"/>
            </w:pPr>
            <w:r>
              <w:t>屋顶绿化面积</w:t>
            </w:r>
            <w:r>
              <w:t>(</w:t>
            </w:r>
            <w:r>
              <w:t>㎡</w:t>
            </w:r>
            <w:r>
              <w:t>)</w:t>
            </w:r>
          </w:p>
        </w:tc>
        <w:tc>
          <w:tcPr>
            <w:tcW w:w="1866" w:type="dxa"/>
            <w:shd w:val="clear" w:color="auto" w:fill="E6E6E6"/>
            <w:vAlign w:val="center"/>
          </w:tcPr>
          <w:p w:rsidR="006C02DF" w:rsidRDefault="00D51816">
            <w:pPr>
              <w:jc w:val="center"/>
            </w:pPr>
            <w:r>
              <w:t>可绿化屋面</w:t>
            </w:r>
            <w:r>
              <w:br/>
            </w:r>
            <w:r>
              <w:t>面积</w:t>
            </w:r>
            <w:r>
              <w:t>(</w:t>
            </w:r>
            <w:r>
              <w:t>㎡</w:t>
            </w:r>
            <w:r>
              <w:t>)</w:t>
            </w:r>
          </w:p>
        </w:tc>
        <w:tc>
          <w:tcPr>
            <w:tcW w:w="1866" w:type="dxa"/>
            <w:shd w:val="clear" w:color="auto" w:fill="E6E6E6"/>
            <w:vAlign w:val="center"/>
          </w:tcPr>
          <w:p w:rsidR="006C02DF" w:rsidRDefault="00D51816">
            <w:pPr>
              <w:jc w:val="center"/>
            </w:pPr>
            <w:r>
              <w:t>屋面绿化率</w:t>
            </w:r>
            <w:r>
              <w:t>(%)</w:t>
            </w:r>
          </w:p>
        </w:tc>
      </w:tr>
      <w:tr w:rsidR="006C02DF">
        <w:tc>
          <w:tcPr>
            <w:tcW w:w="1866" w:type="dxa"/>
            <w:shd w:val="clear" w:color="auto" w:fill="E6E6E6"/>
            <w:vAlign w:val="center"/>
          </w:tcPr>
          <w:p w:rsidR="006C02DF" w:rsidRDefault="00D51816">
            <w:r>
              <w:lastRenderedPageBreak/>
              <w:t>广东工业大学图书馆</w:t>
            </w:r>
          </w:p>
        </w:tc>
        <w:tc>
          <w:tcPr>
            <w:tcW w:w="1866" w:type="dxa"/>
            <w:vAlign w:val="center"/>
          </w:tcPr>
          <w:p w:rsidR="006C02DF" w:rsidRDefault="00D51816">
            <w:r>
              <w:t>6720.6</w:t>
            </w:r>
          </w:p>
        </w:tc>
        <w:tc>
          <w:tcPr>
            <w:tcW w:w="1866" w:type="dxa"/>
            <w:vAlign w:val="center"/>
          </w:tcPr>
          <w:p w:rsidR="006C02DF" w:rsidRDefault="00D51816">
            <w:r>
              <w:t>5419.3</w:t>
            </w:r>
          </w:p>
        </w:tc>
        <w:tc>
          <w:tcPr>
            <w:tcW w:w="1866" w:type="dxa"/>
            <w:vAlign w:val="center"/>
          </w:tcPr>
          <w:p w:rsidR="006C02DF" w:rsidRDefault="00D51816">
            <w:r>
              <w:t>6720.6</w:t>
            </w:r>
          </w:p>
        </w:tc>
        <w:tc>
          <w:tcPr>
            <w:tcW w:w="1866" w:type="dxa"/>
            <w:vAlign w:val="center"/>
          </w:tcPr>
          <w:p w:rsidR="006C02DF" w:rsidRDefault="00D51816">
            <w:r>
              <w:t>81</w:t>
            </w:r>
          </w:p>
        </w:tc>
      </w:tr>
      <w:tr w:rsidR="006C02DF">
        <w:tc>
          <w:tcPr>
            <w:tcW w:w="1866" w:type="dxa"/>
            <w:shd w:val="clear" w:color="auto" w:fill="E6E6E6"/>
            <w:vAlign w:val="center"/>
          </w:tcPr>
          <w:p w:rsidR="006C02DF" w:rsidRDefault="00D51816">
            <w:r>
              <w:t>合计</w:t>
            </w:r>
          </w:p>
        </w:tc>
        <w:tc>
          <w:tcPr>
            <w:tcW w:w="1866" w:type="dxa"/>
            <w:vAlign w:val="center"/>
          </w:tcPr>
          <w:p w:rsidR="006C02DF" w:rsidRDefault="00D51816">
            <w:r>
              <w:t>6720.6</w:t>
            </w:r>
          </w:p>
        </w:tc>
        <w:tc>
          <w:tcPr>
            <w:tcW w:w="1866" w:type="dxa"/>
            <w:vAlign w:val="center"/>
          </w:tcPr>
          <w:p w:rsidR="006C02DF" w:rsidRDefault="00D51816">
            <w:r>
              <w:t>5419.3</w:t>
            </w:r>
          </w:p>
        </w:tc>
        <w:tc>
          <w:tcPr>
            <w:tcW w:w="1866" w:type="dxa"/>
            <w:vAlign w:val="center"/>
          </w:tcPr>
          <w:p w:rsidR="006C02DF" w:rsidRDefault="00D51816">
            <w:r>
              <w:t>6720.6</w:t>
            </w:r>
          </w:p>
        </w:tc>
        <w:tc>
          <w:tcPr>
            <w:tcW w:w="1866" w:type="dxa"/>
            <w:vAlign w:val="center"/>
          </w:tcPr>
          <w:p w:rsidR="006C02DF" w:rsidRDefault="00D51816">
            <w:r>
              <w:t>81</w:t>
            </w:r>
          </w:p>
        </w:tc>
      </w:tr>
      <w:tr w:rsidR="006C02DF">
        <w:tc>
          <w:tcPr>
            <w:tcW w:w="1866" w:type="dxa"/>
            <w:shd w:val="clear" w:color="auto" w:fill="E6E6E6"/>
            <w:vAlign w:val="center"/>
          </w:tcPr>
          <w:p w:rsidR="006C02DF" w:rsidRDefault="00D51816">
            <w:r>
              <w:t>依据</w:t>
            </w:r>
          </w:p>
        </w:tc>
        <w:tc>
          <w:tcPr>
            <w:tcW w:w="7464" w:type="dxa"/>
            <w:gridSpan w:val="4"/>
            <w:vAlign w:val="center"/>
          </w:tcPr>
          <w:p w:rsidR="006C02DF" w:rsidRDefault="00D51816">
            <w:r>
              <w:t>《城市居住区热环境设计标准》</w:t>
            </w:r>
            <w:r>
              <w:t>4.4.2</w:t>
            </w:r>
            <w:r>
              <w:t>条</w:t>
            </w:r>
          </w:p>
        </w:tc>
      </w:tr>
      <w:tr w:rsidR="006C02DF">
        <w:tc>
          <w:tcPr>
            <w:tcW w:w="1866" w:type="dxa"/>
            <w:shd w:val="clear" w:color="auto" w:fill="E6E6E6"/>
            <w:vAlign w:val="center"/>
          </w:tcPr>
          <w:p w:rsidR="006C02DF" w:rsidRDefault="00D51816">
            <w:r>
              <w:t>标准要求</w:t>
            </w:r>
          </w:p>
        </w:tc>
        <w:tc>
          <w:tcPr>
            <w:tcW w:w="7464" w:type="dxa"/>
            <w:gridSpan w:val="4"/>
            <w:vAlign w:val="center"/>
          </w:tcPr>
          <w:p w:rsidR="006C02DF" w:rsidRDefault="00D51816">
            <w:r>
              <w:t>建筑屋面的绿化面积不应低于可绿化屋面面积的</w:t>
            </w:r>
            <w:r>
              <w:t>50%</w:t>
            </w:r>
          </w:p>
        </w:tc>
      </w:tr>
      <w:tr w:rsidR="006C02DF">
        <w:tc>
          <w:tcPr>
            <w:tcW w:w="1866" w:type="dxa"/>
            <w:shd w:val="clear" w:color="auto" w:fill="E6E6E6"/>
            <w:vAlign w:val="center"/>
          </w:tcPr>
          <w:p w:rsidR="006C02DF" w:rsidRDefault="00D51816">
            <w:r>
              <w:t>结论</w:t>
            </w:r>
          </w:p>
        </w:tc>
        <w:tc>
          <w:tcPr>
            <w:tcW w:w="7464" w:type="dxa"/>
            <w:gridSpan w:val="4"/>
            <w:vAlign w:val="center"/>
          </w:tcPr>
          <w:p w:rsidR="006C02DF" w:rsidRDefault="00D51816">
            <w:r>
              <w:t>满足</w:t>
            </w:r>
          </w:p>
        </w:tc>
      </w:tr>
    </w:tbl>
    <w:p w:rsidR="00E75AC2" w:rsidRPr="00E75AC2" w:rsidRDefault="00E75AC2" w:rsidP="00E75AC2">
      <w:pPr>
        <w:pStyle w:val="a0"/>
        <w:ind w:firstLine="420"/>
        <w:rPr>
          <w:lang w:val="en-US"/>
        </w:rPr>
      </w:pPr>
      <w:bookmarkStart w:id="49" w:name="屋面绿化率"/>
      <w:bookmarkEnd w:id="49"/>
    </w:p>
    <w:p w:rsidR="000B2FE8" w:rsidRDefault="00285189" w:rsidP="000B2FE8">
      <w:pPr>
        <w:pStyle w:val="1"/>
      </w:pPr>
      <w:bookmarkStart w:id="50" w:name="_Toc16494783"/>
      <w:r>
        <w:rPr>
          <w:rFonts w:hint="eastAsia"/>
        </w:rPr>
        <w:t>评价性设计</w:t>
      </w:r>
      <w:bookmarkEnd w:id="50"/>
    </w:p>
    <w:p w:rsidR="008E3905" w:rsidRDefault="00285189" w:rsidP="00234F4A">
      <w:pPr>
        <w:pStyle w:val="2"/>
      </w:pPr>
      <w:bookmarkStart w:id="51" w:name="_Toc16494784"/>
      <w:r>
        <w:rPr>
          <w:rFonts w:hint="eastAsia"/>
        </w:rPr>
        <w:t>平均热岛强度</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C02DF">
        <w:tc>
          <w:tcPr>
            <w:tcW w:w="1166" w:type="dxa"/>
            <w:shd w:val="clear" w:color="auto" w:fill="E6E6E6"/>
            <w:vAlign w:val="center"/>
          </w:tcPr>
          <w:p w:rsidR="006C02DF" w:rsidRDefault="00D51816">
            <w:pPr>
              <w:jc w:val="center"/>
            </w:pPr>
            <w:r>
              <w:t>时刻</w:t>
            </w:r>
          </w:p>
        </w:tc>
        <w:tc>
          <w:tcPr>
            <w:tcW w:w="1166" w:type="dxa"/>
            <w:shd w:val="clear" w:color="auto" w:fill="E6E6E6"/>
            <w:vAlign w:val="center"/>
          </w:tcPr>
          <w:p w:rsidR="006C02DF" w:rsidRDefault="00D51816">
            <w:pPr>
              <w:jc w:val="center"/>
            </w:pPr>
            <w:r>
              <w:t>平均温</w:t>
            </w:r>
            <w:r>
              <w:br/>
            </w:r>
            <w:r>
              <w:t>度</w:t>
            </w:r>
            <w:r>
              <w:t>(℃)</w:t>
            </w:r>
          </w:p>
        </w:tc>
        <w:tc>
          <w:tcPr>
            <w:tcW w:w="1166" w:type="dxa"/>
            <w:shd w:val="clear" w:color="auto" w:fill="E6E6E6"/>
            <w:vAlign w:val="center"/>
          </w:tcPr>
          <w:p w:rsidR="006C02DF" w:rsidRDefault="00D51816">
            <w:pPr>
              <w:jc w:val="center"/>
            </w:pPr>
            <w:r>
              <w:t>太阳辐</w:t>
            </w:r>
            <w:r>
              <w:br/>
            </w:r>
            <w:r>
              <w:t>射升温</w:t>
            </w:r>
            <w:r>
              <w:br/>
              <w:t>(℃)</w:t>
            </w:r>
          </w:p>
        </w:tc>
        <w:tc>
          <w:tcPr>
            <w:tcW w:w="1166" w:type="dxa"/>
            <w:shd w:val="clear" w:color="auto" w:fill="E6E6E6"/>
            <w:vAlign w:val="center"/>
          </w:tcPr>
          <w:p w:rsidR="006C02DF" w:rsidRDefault="00D51816">
            <w:pPr>
              <w:jc w:val="center"/>
            </w:pPr>
            <w:r>
              <w:t>长波辐</w:t>
            </w:r>
            <w:r>
              <w:br/>
            </w:r>
            <w:r>
              <w:t>射降温</w:t>
            </w:r>
            <w:r>
              <w:br/>
              <w:t>(℃)</w:t>
            </w:r>
          </w:p>
        </w:tc>
        <w:tc>
          <w:tcPr>
            <w:tcW w:w="1166" w:type="dxa"/>
            <w:shd w:val="clear" w:color="auto" w:fill="E6E6E6"/>
            <w:vAlign w:val="center"/>
          </w:tcPr>
          <w:p w:rsidR="006C02DF" w:rsidRDefault="00D51816">
            <w:pPr>
              <w:jc w:val="center"/>
            </w:pPr>
            <w:r>
              <w:t>蒸发换</w:t>
            </w:r>
            <w:r>
              <w:br/>
            </w:r>
            <w:r>
              <w:t>热降温</w:t>
            </w:r>
            <w:r>
              <w:br/>
              <w:t>(℃)</w:t>
            </w:r>
          </w:p>
        </w:tc>
        <w:tc>
          <w:tcPr>
            <w:tcW w:w="1166" w:type="dxa"/>
            <w:shd w:val="clear" w:color="auto" w:fill="E6E6E6"/>
            <w:vAlign w:val="center"/>
          </w:tcPr>
          <w:p w:rsidR="006C02DF" w:rsidRDefault="00D51816">
            <w:pPr>
              <w:jc w:val="center"/>
            </w:pPr>
            <w:r>
              <w:t>居住区</w:t>
            </w:r>
            <w:r>
              <w:br/>
            </w:r>
            <w:r>
              <w:t>温度</w:t>
            </w:r>
            <w:r>
              <w:br/>
              <w:t>(℃)</w:t>
            </w:r>
          </w:p>
        </w:tc>
        <w:tc>
          <w:tcPr>
            <w:tcW w:w="1166" w:type="dxa"/>
            <w:shd w:val="clear" w:color="auto" w:fill="E6E6E6"/>
            <w:vAlign w:val="center"/>
          </w:tcPr>
          <w:p w:rsidR="006C02DF" w:rsidRDefault="00D51816">
            <w:pPr>
              <w:jc w:val="center"/>
            </w:pPr>
            <w:r>
              <w:t>典型气象</w:t>
            </w:r>
            <w:r>
              <w:br/>
            </w:r>
            <w:r>
              <w:t>温度</w:t>
            </w:r>
            <w:r>
              <w:t>(℃)</w:t>
            </w:r>
          </w:p>
        </w:tc>
        <w:tc>
          <w:tcPr>
            <w:tcW w:w="1166" w:type="dxa"/>
            <w:shd w:val="clear" w:color="auto" w:fill="E6E6E6"/>
            <w:vAlign w:val="center"/>
          </w:tcPr>
          <w:p w:rsidR="006C02DF" w:rsidRDefault="00D51816">
            <w:pPr>
              <w:jc w:val="center"/>
            </w:pPr>
            <w:r>
              <w:t>温差</w:t>
            </w:r>
            <w:r>
              <w:t>(℃)</w:t>
            </w:r>
          </w:p>
        </w:tc>
      </w:tr>
      <w:tr w:rsidR="006C02DF">
        <w:tc>
          <w:tcPr>
            <w:tcW w:w="1166" w:type="dxa"/>
            <w:shd w:val="clear" w:color="auto" w:fill="E6E6E6"/>
            <w:vAlign w:val="center"/>
          </w:tcPr>
          <w:p w:rsidR="006C02DF" w:rsidRDefault="00D51816">
            <w:r>
              <w:t>9:00</w:t>
            </w:r>
          </w:p>
        </w:tc>
        <w:tc>
          <w:tcPr>
            <w:tcW w:w="1166" w:type="dxa"/>
            <w:vAlign w:val="center"/>
          </w:tcPr>
          <w:p w:rsidR="006C02DF" w:rsidRDefault="00D51816">
            <w:r>
              <w:t>28.2</w:t>
            </w:r>
          </w:p>
        </w:tc>
        <w:tc>
          <w:tcPr>
            <w:tcW w:w="1166" w:type="dxa"/>
            <w:vAlign w:val="center"/>
          </w:tcPr>
          <w:p w:rsidR="006C02DF" w:rsidRDefault="00D51816">
            <w:r>
              <w:t>2.5</w:t>
            </w:r>
          </w:p>
        </w:tc>
        <w:tc>
          <w:tcPr>
            <w:tcW w:w="1166" w:type="dxa"/>
            <w:vAlign w:val="center"/>
          </w:tcPr>
          <w:p w:rsidR="006C02DF" w:rsidRDefault="00D51816">
            <w:r>
              <w:t>3.8</w:t>
            </w:r>
          </w:p>
        </w:tc>
        <w:tc>
          <w:tcPr>
            <w:tcW w:w="1166" w:type="dxa"/>
            <w:vAlign w:val="center"/>
          </w:tcPr>
          <w:p w:rsidR="006C02DF" w:rsidRDefault="00D51816">
            <w:r>
              <w:t>0.6</w:t>
            </w:r>
          </w:p>
        </w:tc>
        <w:tc>
          <w:tcPr>
            <w:tcW w:w="1166" w:type="dxa"/>
            <w:vAlign w:val="center"/>
          </w:tcPr>
          <w:p w:rsidR="006C02DF" w:rsidRDefault="00D51816">
            <w:r>
              <w:t>26.4</w:t>
            </w:r>
          </w:p>
        </w:tc>
        <w:tc>
          <w:tcPr>
            <w:tcW w:w="1166" w:type="dxa"/>
            <w:vAlign w:val="center"/>
          </w:tcPr>
          <w:p w:rsidR="006C02DF" w:rsidRDefault="00D51816">
            <w:r>
              <w:t>29.0</w:t>
            </w:r>
          </w:p>
        </w:tc>
        <w:tc>
          <w:tcPr>
            <w:tcW w:w="1166" w:type="dxa"/>
            <w:vAlign w:val="center"/>
          </w:tcPr>
          <w:p w:rsidR="006C02DF" w:rsidRDefault="00D51816">
            <w:r>
              <w:t>-2.596</w:t>
            </w:r>
          </w:p>
        </w:tc>
      </w:tr>
      <w:tr w:rsidR="006C02DF">
        <w:tc>
          <w:tcPr>
            <w:tcW w:w="1166" w:type="dxa"/>
            <w:shd w:val="clear" w:color="auto" w:fill="E6E6E6"/>
            <w:vAlign w:val="center"/>
          </w:tcPr>
          <w:p w:rsidR="006C02DF" w:rsidRDefault="00D51816">
            <w:r>
              <w:t>10:00</w:t>
            </w:r>
          </w:p>
        </w:tc>
        <w:tc>
          <w:tcPr>
            <w:tcW w:w="1166" w:type="dxa"/>
            <w:vAlign w:val="center"/>
          </w:tcPr>
          <w:p w:rsidR="006C02DF" w:rsidRDefault="00D51816">
            <w:r>
              <w:t>28.2</w:t>
            </w:r>
          </w:p>
        </w:tc>
        <w:tc>
          <w:tcPr>
            <w:tcW w:w="1166" w:type="dxa"/>
            <w:vAlign w:val="center"/>
          </w:tcPr>
          <w:p w:rsidR="006C02DF" w:rsidRDefault="00D51816">
            <w:r>
              <w:t>3.9</w:t>
            </w:r>
          </w:p>
        </w:tc>
        <w:tc>
          <w:tcPr>
            <w:tcW w:w="1166" w:type="dxa"/>
            <w:vAlign w:val="center"/>
          </w:tcPr>
          <w:p w:rsidR="006C02DF" w:rsidRDefault="00D51816">
            <w:r>
              <w:t>3.8</w:t>
            </w:r>
          </w:p>
        </w:tc>
        <w:tc>
          <w:tcPr>
            <w:tcW w:w="1166" w:type="dxa"/>
            <w:vAlign w:val="center"/>
          </w:tcPr>
          <w:p w:rsidR="006C02DF" w:rsidRDefault="00D51816">
            <w:r>
              <w:t>0.6</w:t>
            </w:r>
          </w:p>
        </w:tc>
        <w:tc>
          <w:tcPr>
            <w:tcW w:w="1166" w:type="dxa"/>
            <w:vAlign w:val="center"/>
          </w:tcPr>
          <w:p w:rsidR="006C02DF" w:rsidRDefault="00D51816">
            <w:r>
              <w:t>27.7</w:t>
            </w:r>
          </w:p>
        </w:tc>
        <w:tc>
          <w:tcPr>
            <w:tcW w:w="1166" w:type="dxa"/>
            <w:vAlign w:val="center"/>
          </w:tcPr>
          <w:p w:rsidR="006C02DF" w:rsidRDefault="00D51816">
            <w:r>
              <w:t>29.7</w:t>
            </w:r>
          </w:p>
        </w:tc>
        <w:tc>
          <w:tcPr>
            <w:tcW w:w="1166" w:type="dxa"/>
            <w:vAlign w:val="center"/>
          </w:tcPr>
          <w:p w:rsidR="006C02DF" w:rsidRDefault="00D51816">
            <w:r>
              <w:t>-2.011</w:t>
            </w:r>
          </w:p>
        </w:tc>
      </w:tr>
      <w:tr w:rsidR="006C02DF">
        <w:tc>
          <w:tcPr>
            <w:tcW w:w="1166" w:type="dxa"/>
            <w:shd w:val="clear" w:color="auto" w:fill="E6E6E6"/>
            <w:vAlign w:val="center"/>
          </w:tcPr>
          <w:p w:rsidR="006C02DF" w:rsidRDefault="00D51816">
            <w:r>
              <w:t>11:00</w:t>
            </w:r>
          </w:p>
        </w:tc>
        <w:tc>
          <w:tcPr>
            <w:tcW w:w="1166" w:type="dxa"/>
            <w:vAlign w:val="center"/>
          </w:tcPr>
          <w:p w:rsidR="006C02DF" w:rsidRDefault="00D51816">
            <w:r>
              <w:t>28.2</w:t>
            </w:r>
          </w:p>
        </w:tc>
        <w:tc>
          <w:tcPr>
            <w:tcW w:w="1166" w:type="dxa"/>
            <w:vAlign w:val="center"/>
          </w:tcPr>
          <w:p w:rsidR="006C02DF" w:rsidRDefault="00D51816">
            <w:r>
              <w:t>5.4</w:t>
            </w:r>
          </w:p>
        </w:tc>
        <w:tc>
          <w:tcPr>
            <w:tcW w:w="1166" w:type="dxa"/>
            <w:vAlign w:val="center"/>
          </w:tcPr>
          <w:p w:rsidR="006C02DF" w:rsidRDefault="00D51816">
            <w:r>
              <w:t>3.8</w:t>
            </w:r>
          </w:p>
        </w:tc>
        <w:tc>
          <w:tcPr>
            <w:tcW w:w="1166" w:type="dxa"/>
            <w:vAlign w:val="center"/>
          </w:tcPr>
          <w:p w:rsidR="006C02DF" w:rsidRDefault="00D51816">
            <w:r>
              <w:t>0.6</w:t>
            </w:r>
          </w:p>
        </w:tc>
        <w:tc>
          <w:tcPr>
            <w:tcW w:w="1166" w:type="dxa"/>
            <w:vAlign w:val="center"/>
          </w:tcPr>
          <w:p w:rsidR="006C02DF" w:rsidRDefault="00D51816">
            <w:r>
              <w:t>29.2</w:t>
            </w:r>
          </w:p>
        </w:tc>
        <w:tc>
          <w:tcPr>
            <w:tcW w:w="1166" w:type="dxa"/>
            <w:vAlign w:val="center"/>
          </w:tcPr>
          <w:p w:rsidR="006C02DF" w:rsidRDefault="00D51816">
            <w:r>
              <w:t>30.4</w:t>
            </w:r>
          </w:p>
        </w:tc>
        <w:tc>
          <w:tcPr>
            <w:tcW w:w="1166" w:type="dxa"/>
            <w:vAlign w:val="center"/>
          </w:tcPr>
          <w:p w:rsidR="006C02DF" w:rsidRDefault="00D51816">
            <w:r>
              <w:t>-1.238</w:t>
            </w:r>
          </w:p>
        </w:tc>
      </w:tr>
      <w:tr w:rsidR="006C02DF">
        <w:tc>
          <w:tcPr>
            <w:tcW w:w="1166" w:type="dxa"/>
            <w:shd w:val="clear" w:color="auto" w:fill="E6E6E6"/>
            <w:vAlign w:val="center"/>
          </w:tcPr>
          <w:p w:rsidR="006C02DF" w:rsidRDefault="00D51816">
            <w:r>
              <w:t>12:00</w:t>
            </w:r>
          </w:p>
        </w:tc>
        <w:tc>
          <w:tcPr>
            <w:tcW w:w="1166" w:type="dxa"/>
            <w:vAlign w:val="center"/>
          </w:tcPr>
          <w:p w:rsidR="006C02DF" w:rsidRDefault="00D51816">
            <w:r>
              <w:t>28.2</w:t>
            </w:r>
          </w:p>
        </w:tc>
        <w:tc>
          <w:tcPr>
            <w:tcW w:w="1166" w:type="dxa"/>
            <w:vAlign w:val="center"/>
          </w:tcPr>
          <w:p w:rsidR="006C02DF" w:rsidRDefault="00D51816">
            <w:r>
              <w:t>6.8</w:t>
            </w:r>
          </w:p>
        </w:tc>
        <w:tc>
          <w:tcPr>
            <w:tcW w:w="1166" w:type="dxa"/>
            <w:vAlign w:val="center"/>
          </w:tcPr>
          <w:p w:rsidR="006C02DF" w:rsidRDefault="00D51816">
            <w:r>
              <w:t>3.8</w:t>
            </w:r>
          </w:p>
        </w:tc>
        <w:tc>
          <w:tcPr>
            <w:tcW w:w="1166" w:type="dxa"/>
            <w:vAlign w:val="center"/>
          </w:tcPr>
          <w:p w:rsidR="006C02DF" w:rsidRDefault="00D51816">
            <w:r>
              <w:t>0.6</w:t>
            </w:r>
          </w:p>
        </w:tc>
        <w:tc>
          <w:tcPr>
            <w:tcW w:w="1166" w:type="dxa"/>
            <w:vAlign w:val="center"/>
          </w:tcPr>
          <w:p w:rsidR="006C02DF" w:rsidRDefault="00D51816">
            <w:r>
              <w:t>30.7</w:t>
            </w:r>
          </w:p>
        </w:tc>
        <w:tc>
          <w:tcPr>
            <w:tcW w:w="1166" w:type="dxa"/>
            <w:vAlign w:val="center"/>
          </w:tcPr>
          <w:p w:rsidR="006C02DF" w:rsidRDefault="00D51816">
            <w:r>
              <w:t>30.9</w:t>
            </w:r>
          </w:p>
        </w:tc>
        <w:tc>
          <w:tcPr>
            <w:tcW w:w="1166" w:type="dxa"/>
            <w:vAlign w:val="center"/>
          </w:tcPr>
          <w:p w:rsidR="006C02DF" w:rsidRDefault="00D51816">
            <w:r>
              <w:t>-0.240</w:t>
            </w:r>
          </w:p>
        </w:tc>
      </w:tr>
      <w:tr w:rsidR="006C02DF">
        <w:tc>
          <w:tcPr>
            <w:tcW w:w="1166" w:type="dxa"/>
            <w:shd w:val="clear" w:color="auto" w:fill="E6E6E6"/>
            <w:vAlign w:val="center"/>
          </w:tcPr>
          <w:p w:rsidR="006C02DF" w:rsidRDefault="00D51816">
            <w:r>
              <w:t>13:00</w:t>
            </w:r>
          </w:p>
        </w:tc>
        <w:tc>
          <w:tcPr>
            <w:tcW w:w="1166" w:type="dxa"/>
            <w:vAlign w:val="center"/>
          </w:tcPr>
          <w:p w:rsidR="006C02DF" w:rsidRDefault="00D51816">
            <w:r>
              <w:t>28.2</w:t>
            </w:r>
          </w:p>
        </w:tc>
        <w:tc>
          <w:tcPr>
            <w:tcW w:w="1166" w:type="dxa"/>
            <w:vAlign w:val="center"/>
          </w:tcPr>
          <w:p w:rsidR="006C02DF" w:rsidRDefault="00D51816">
            <w:r>
              <w:t>8.0</w:t>
            </w:r>
          </w:p>
        </w:tc>
        <w:tc>
          <w:tcPr>
            <w:tcW w:w="1166" w:type="dxa"/>
            <w:vAlign w:val="center"/>
          </w:tcPr>
          <w:p w:rsidR="006C02DF" w:rsidRDefault="00D51816">
            <w:r>
              <w:t>3.8</w:t>
            </w:r>
          </w:p>
        </w:tc>
        <w:tc>
          <w:tcPr>
            <w:tcW w:w="1166" w:type="dxa"/>
            <w:vAlign w:val="center"/>
          </w:tcPr>
          <w:p w:rsidR="006C02DF" w:rsidRDefault="00D51816">
            <w:r>
              <w:t>0.5</w:t>
            </w:r>
          </w:p>
        </w:tc>
        <w:tc>
          <w:tcPr>
            <w:tcW w:w="1166" w:type="dxa"/>
            <w:vAlign w:val="center"/>
          </w:tcPr>
          <w:p w:rsidR="006C02DF" w:rsidRDefault="00D51816">
            <w:r>
              <w:t>31.9</w:t>
            </w:r>
          </w:p>
        </w:tc>
        <w:tc>
          <w:tcPr>
            <w:tcW w:w="1166" w:type="dxa"/>
            <w:vAlign w:val="center"/>
          </w:tcPr>
          <w:p w:rsidR="006C02DF" w:rsidRDefault="00D51816">
            <w:r>
              <w:t>31.1</w:t>
            </w:r>
          </w:p>
        </w:tc>
        <w:tc>
          <w:tcPr>
            <w:tcW w:w="1166" w:type="dxa"/>
            <w:vAlign w:val="center"/>
          </w:tcPr>
          <w:p w:rsidR="006C02DF" w:rsidRDefault="00D51816">
            <w:r>
              <w:t>0.759</w:t>
            </w:r>
          </w:p>
        </w:tc>
      </w:tr>
      <w:tr w:rsidR="006C02DF">
        <w:tc>
          <w:tcPr>
            <w:tcW w:w="1166" w:type="dxa"/>
            <w:shd w:val="clear" w:color="auto" w:fill="E6E6E6"/>
            <w:vAlign w:val="center"/>
          </w:tcPr>
          <w:p w:rsidR="006C02DF" w:rsidRDefault="00D51816">
            <w:r>
              <w:t>14:00</w:t>
            </w:r>
          </w:p>
        </w:tc>
        <w:tc>
          <w:tcPr>
            <w:tcW w:w="1166" w:type="dxa"/>
            <w:vAlign w:val="center"/>
          </w:tcPr>
          <w:p w:rsidR="006C02DF" w:rsidRDefault="00D51816">
            <w:r>
              <w:t>28.2</w:t>
            </w:r>
          </w:p>
        </w:tc>
        <w:tc>
          <w:tcPr>
            <w:tcW w:w="1166" w:type="dxa"/>
            <w:vAlign w:val="center"/>
          </w:tcPr>
          <w:p w:rsidR="006C02DF" w:rsidRDefault="00D51816">
            <w:r>
              <w:t>8.8</w:t>
            </w:r>
          </w:p>
        </w:tc>
        <w:tc>
          <w:tcPr>
            <w:tcW w:w="1166" w:type="dxa"/>
            <w:vAlign w:val="center"/>
          </w:tcPr>
          <w:p w:rsidR="006C02DF" w:rsidRDefault="00D51816">
            <w:r>
              <w:t>3.8</w:t>
            </w:r>
          </w:p>
        </w:tc>
        <w:tc>
          <w:tcPr>
            <w:tcW w:w="1166" w:type="dxa"/>
            <w:vAlign w:val="center"/>
          </w:tcPr>
          <w:p w:rsidR="006C02DF" w:rsidRDefault="00D51816">
            <w:r>
              <w:t>0.4</w:t>
            </w:r>
          </w:p>
        </w:tc>
        <w:tc>
          <w:tcPr>
            <w:tcW w:w="1166" w:type="dxa"/>
            <w:vAlign w:val="center"/>
          </w:tcPr>
          <w:p w:rsidR="006C02DF" w:rsidRDefault="00D51816">
            <w:r>
              <w:t>32.8</w:t>
            </w:r>
          </w:p>
        </w:tc>
        <w:tc>
          <w:tcPr>
            <w:tcW w:w="1166" w:type="dxa"/>
            <w:vAlign w:val="center"/>
          </w:tcPr>
          <w:p w:rsidR="006C02DF" w:rsidRDefault="00D51816">
            <w:r>
              <w:t>31.0</w:t>
            </w:r>
          </w:p>
        </w:tc>
        <w:tc>
          <w:tcPr>
            <w:tcW w:w="1166" w:type="dxa"/>
            <w:vAlign w:val="center"/>
          </w:tcPr>
          <w:p w:rsidR="006C02DF" w:rsidRDefault="00D51816">
            <w:r>
              <w:t>1.841</w:t>
            </w:r>
          </w:p>
        </w:tc>
      </w:tr>
      <w:tr w:rsidR="006C02DF">
        <w:tc>
          <w:tcPr>
            <w:tcW w:w="1166" w:type="dxa"/>
            <w:shd w:val="clear" w:color="auto" w:fill="E6E6E6"/>
            <w:vAlign w:val="center"/>
          </w:tcPr>
          <w:p w:rsidR="006C02DF" w:rsidRDefault="00D51816">
            <w:r>
              <w:t>15:00</w:t>
            </w:r>
          </w:p>
        </w:tc>
        <w:tc>
          <w:tcPr>
            <w:tcW w:w="1166" w:type="dxa"/>
            <w:vAlign w:val="center"/>
          </w:tcPr>
          <w:p w:rsidR="006C02DF" w:rsidRDefault="00D51816">
            <w:r>
              <w:t>28.2</w:t>
            </w:r>
          </w:p>
        </w:tc>
        <w:tc>
          <w:tcPr>
            <w:tcW w:w="1166" w:type="dxa"/>
            <w:vAlign w:val="center"/>
          </w:tcPr>
          <w:p w:rsidR="006C02DF" w:rsidRDefault="00D51816">
            <w:r>
              <w:t>9.1</w:t>
            </w:r>
          </w:p>
        </w:tc>
        <w:tc>
          <w:tcPr>
            <w:tcW w:w="1166" w:type="dxa"/>
            <w:vAlign w:val="center"/>
          </w:tcPr>
          <w:p w:rsidR="006C02DF" w:rsidRDefault="00D51816">
            <w:r>
              <w:t>3.7</w:t>
            </w:r>
          </w:p>
        </w:tc>
        <w:tc>
          <w:tcPr>
            <w:tcW w:w="1166" w:type="dxa"/>
            <w:vAlign w:val="center"/>
          </w:tcPr>
          <w:p w:rsidR="006C02DF" w:rsidRDefault="00D51816">
            <w:r>
              <w:t>0.3</w:t>
            </w:r>
          </w:p>
        </w:tc>
        <w:tc>
          <w:tcPr>
            <w:tcW w:w="1166" w:type="dxa"/>
            <w:vAlign w:val="center"/>
          </w:tcPr>
          <w:p w:rsidR="006C02DF" w:rsidRDefault="00D51816">
            <w:r>
              <w:t>33.3</w:t>
            </w:r>
          </w:p>
        </w:tc>
        <w:tc>
          <w:tcPr>
            <w:tcW w:w="1166" w:type="dxa"/>
            <w:vAlign w:val="center"/>
          </w:tcPr>
          <w:p w:rsidR="006C02DF" w:rsidRDefault="00D51816">
            <w:r>
              <w:t>30.7</w:t>
            </w:r>
          </w:p>
        </w:tc>
        <w:tc>
          <w:tcPr>
            <w:tcW w:w="1166" w:type="dxa"/>
            <w:vAlign w:val="center"/>
          </w:tcPr>
          <w:p w:rsidR="006C02DF" w:rsidRDefault="00D51816">
            <w:r>
              <w:t>2.597</w:t>
            </w:r>
          </w:p>
        </w:tc>
      </w:tr>
      <w:tr w:rsidR="006C02DF">
        <w:tc>
          <w:tcPr>
            <w:tcW w:w="1166" w:type="dxa"/>
            <w:shd w:val="clear" w:color="auto" w:fill="E6E6E6"/>
            <w:vAlign w:val="center"/>
          </w:tcPr>
          <w:p w:rsidR="006C02DF" w:rsidRDefault="00D51816">
            <w:r>
              <w:t>16:00</w:t>
            </w:r>
          </w:p>
        </w:tc>
        <w:tc>
          <w:tcPr>
            <w:tcW w:w="1166" w:type="dxa"/>
            <w:vAlign w:val="center"/>
          </w:tcPr>
          <w:p w:rsidR="006C02DF" w:rsidRDefault="00D51816">
            <w:r>
              <w:t>28.2</w:t>
            </w:r>
          </w:p>
        </w:tc>
        <w:tc>
          <w:tcPr>
            <w:tcW w:w="1166" w:type="dxa"/>
            <w:vAlign w:val="center"/>
          </w:tcPr>
          <w:p w:rsidR="006C02DF" w:rsidRDefault="00D51816">
            <w:r>
              <w:t>9.1</w:t>
            </w:r>
          </w:p>
        </w:tc>
        <w:tc>
          <w:tcPr>
            <w:tcW w:w="1166" w:type="dxa"/>
            <w:vAlign w:val="center"/>
          </w:tcPr>
          <w:p w:rsidR="006C02DF" w:rsidRDefault="00D51816">
            <w:r>
              <w:t>3.7</w:t>
            </w:r>
          </w:p>
        </w:tc>
        <w:tc>
          <w:tcPr>
            <w:tcW w:w="1166" w:type="dxa"/>
            <w:vAlign w:val="center"/>
          </w:tcPr>
          <w:p w:rsidR="006C02DF" w:rsidRDefault="00D51816">
            <w:r>
              <w:t>0.2</w:t>
            </w:r>
          </w:p>
        </w:tc>
        <w:tc>
          <w:tcPr>
            <w:tcW w:w="1166" w:type="dxa"/>
            <w:vAlign w:val="center"/>
          </w:tcPr>
          <w:p w:rsidR="006C02DF" w:rsidRDefault="00D51816">
            <w:r>
              <w:t>33.3</w:t>
            </w:r>
          </w:p>
        </w:tc>
        <w:tc>
          <w:tcPr>
            <w:tcW w:w="1166" w:type="dxa"/>
            <w:vAlign w:val="center"/>
          </w:tcPr>
          <w:p w:rsidR="006C02DF" w:rsidRDefault="00D51816">
            <w:r>
              <w:t>30.1</w:t>
            </w:r>
          </w:p>
        </w:tc>
        <w:tc>
          <w:tcPr>
            <w:tcW w:w="1166" w:type="dxa"/>
            <w:vAlign w:val="center"/>
          </w:tcPr>
          <w:p w:rsidR="006C02DF" w:rsidRDefault="00D51816">
            <w:r>
              <w:t>3.183</w:t>
            </w:r>
          </w:p>
        </w:tc>
      </w:tr>
      <w:tr w:rsidR="006C02DF">
        <w:tc>
          <w:tcPr>
            <w:tcW w:w="1166" w:type="dxa"/>
            <w:shd w:val="clear" w:color="auto" w:fill="E6E6E6"/>
            <w:vAlign w:val="center"/>
          </w:tcPr>
          <w:p w:rsidR="006C02DF" w:rsidRDefault="00D51816">
            <w:r>
              <w:t>17:00</w:t>
            </w:r>
          </w:p>
        </w:tc>
        <w:tc>
          <w:tcPr>
            <w:tcW w:w="1166" w:type="dxa"/>
            <w:vAlign w:val="center"/>
          </w:tcPr>
          <w:p w:rsidR="006C02DF" w:rsidRDefault="00D51816">
            <w:r>
              <w:t>28.2</w:t>
            </w:r>
          </w:p>
        </w:tc>
        <w:tc>
          <w:tcPr>
            <w:tcW w:w="1166" w:type="dxa"/>
            <w:vAlign w:val="center"/>
          </w:tcPr>
          <w:p w:rsidR="006C02DF" w:rsidRDefault="00D51816">
            <w:r>
              <w:t>8.6</w:t>
            </w:r>
          </w:p>
        </w:tc>
        <w:tc>
          <w:tcPr>
            <w:tcW w:w="1166" w:type="dxa"/>
            <w:vAlign w:val="center"/>
          </w:tcPr>
          <w:p w:rsidR="006C02DF" w:rsidRDefault="00D51816">
            <w:r>
              <w:t>3.7</w:t>
            </w:r>
          </w:p>
        </w:tc>
        <w:tc>
          <w:tcPr>
            <w:tcW w:w="1166" w:type="dxa"/>
            <w:vAlign w:val="center"/>
          </w:tcPr>
          <w:p w:rsidR="006C02DF" w:rsidRDefault="00D51816">
            <w:r>
              <w:t>0.2</w:t>
            </w:r>
          </w:p>
        </w:tc>
        <w:tc>
          <w:tcPr>
            <w:tcW w:w="1166" w:type="dxa"/>
            <w:vAlign w:val="center"/>
          </w:tcPr>
          <w:p w:rsidR="006C02DF" w:rsidRDefault="00D51816">
            <w:r>
              <w:t>32.9</w:t>
            </w:r>
          </w:p>
        </w:tc>
        <w:tc>
          <w:tcPr>
            <w:tcW w:w="1166" w:type="dxa"/>
            <w:vAlign w:val="center"/>
          </w:tcPr>
          <w:p w:rsidR="006C02DF" w:rsidRDefault="00D51816">
            <w:r>
              <w:t>29.4</w:t>
            </w:r>
          </w:p>
        </w:tc>
        <w:tc>
          <w:tcPr>
            <w:tcW w:w="1166" w:type="dxa"/>
            <w:vAlign w:val="center"/>
          </w:tcPr>
          <w:p w:rsidR="006C02DF" w:rsidRDefault="00D51816">
            <w:r>
              <w:t>3.539</w:t>
            </w:r>
          </w:p>
        </w:tc>
      </w:tr>
      <w:tr w:rsidR="006C02DF">
        <w:tc>
          <w:tcPr>
            <w:tcW w:w="1166" w:type="dxa"/>
            <w:shd w:val="clear" w:color="auto" w:fill="E6E6E6"/>
            <w:vAlign w:val="center"/>
          </w:tcPr>
          <w:p w:rsidR="006C02DF" w:rsidRDefault="00D51816">
            <w:r>
              <w:t>18:00</w:t>
            </w:r>
          </w:p>
        </w:tc>
        <w:tc>
          <w:tcPr>
            <w:tcW w:w="1166" w:type="dxa"/>
            <w:vAlign w:val="center"/>
          </w:tcPr>
          <w:p w:rsidR="006C02DF" w:rsidRDefault="00D51816">
            <w:r>
              <w:t>28.2</w:t>
            </w:r>
          </w:p>
        </w:tc>
        <w:tc>
          <w:tcPr>
            <w:tcW w:w="1166" w:type="dxa"/>
            <w:vAlign w:val="center"/>
          </w:tcPr>
          <w:p w:rsidR="006C02DF" w:rsidRDefault="00D51816">
            <w:r>
              <w:t>7.9</w:t>
            </w:r>
          </w:p>
        </w:tc>
        <w:tc>
          <w:tcPr>
            <w:tcW w:w="1166" w:type="dxa"/>
            <w:vAlign w:val="center"/>
          </w:tcPr>
          <w:p w:rsidR="006C02DF" w:rsidRDefault="00D51816">
            <w:r>
              <w:t>3.6</w:t>
            </w:r>
          </w:p>
        </w:tc>
        <w:tc>
          <w:tcPr>
            <w:tcW w:w="1166" w:type="dxa"/>
            <w:vAlign w:val="center"/>
          </w:tcPr>
          <w:p w:rsidR="006C02DF" w:rsidRDefault="00D51816">
            <w:r>
              <w:t>0.1</w:t>
            </w:r>
          </w:p>
        </w:tc>
        <w:tc>
          <w:tcPr>
            <w:tcW w:w="1166" w:type="dxa"/>
            <w:vAlign w:val="center"/>
          </w:tcPr>
          <w:p w:rsidR="006C02DF" w:rsidRDefault="00D51816">
            <w:r>
              <w:t>32.4</w:t>
            </w:r>
          </w:p>
        </w:tc>
        <w:tc>
          <w:tcPr>
            <w:tcW w:w="1166" w:type="dxa"/>
            <w:vAlign w:val="center"/>
          </w:tcPr>
          <w:p w:rsidR="006C02DF" w:rsidRDefault="00D51816">
            <w:r>
              <w:t>28.8</w:t>
            </w:r>
          </w:p>
        </w:tc>
        <w:tc>
          <w:tcPr>
            <w:tcW w:w="1166" w:type="dxa"/>
            <w:vAlign w:val="center"/>
          </w:tcPr>
          <w:p w:rsidR="006C02DF" w:rsidRDefault="00D51816">
            <w:r>
              <w:t>3.561</w:t>
            </w:r>
          </w:p>
        </w:tc>
      </w:tr>
      <w:tr w:rsidR="006C02DF">
        <w:tc>
          <w:tcPr>
            <w:tcW w:w="1166" w:type="dxa"/>
            <w:shd w:val="clear" w:color="auto" w:fill="E6E6E6"/>
            <w:vAlign w:val="center"/>
          </w:tcPr>
          <w:p w:rsidR="006C02DF" w:rsidRDefault="00D51816">
            <w:r>
              <w:t>19:00</w:t>
            </w:r>
          </w:p>
        </w:tc>
        <w:tc>
          <w:tcPr>
            <w:tcW w:w="1166" w:type="dxa"/>
            <w:vAlign w:val="center"/>
          </w:tcPr>
          <w:p w:rsidR="006C02DF" w:rsidRDefault="00D51816">
            <w:r>
              <w:t>28.2</w:t>
            </w:r>
          </w:p>
        </w:tc>
        <w:tc>
          <w:tcPr>
            <w:tcW w:w="1166" w:type="dxa"/>
            <w:vAlign w:val="center"/>
          </w:tcPr>
          <w:p w:rsidR="006C02DF" w:rsidRDefault="00D51816">
            <w:r>
              <w:t>7.1</w:t>
            </w:r>
          </w:p>
        </w:tc>
        <w:tc>
          <w:tcPr>
            <w:tcW w:w="1166" w:type="dxa"/>
            <w:vAlign w:val="center"/>
          </w:tcPr>
          <w:p w:rsidR="006C02DF" w:rsidRDefault="00D51816">
            <w:r>
              <w:t>3.6</w:t>
            </w:r>
          </w:p>
        </w:tc>
        <w:tc>
          <w:tcPr>
            <w:tcW w:w="1166" w:type="dxa"/>
            <w:vAlign w:val="center"/>
          </w:tcPr>
          <w:p w:rsidR="006C02DF" w:rsidRDefault="00D51816">
            <w:r>
              <w:t>0.1</w:t>
            </w:r>
          </w:p>
        </w:tc>
        <w:tc>
          <w:tcPr>
            <w:tcW w:w="1166" w:type="dxa"/>
            <w:vAlign w:val="center"/>
          </w:tcPr>
          <w:p w:rsidR="006C02DF" w:rsidRDefault="00D51816">
            <w:r>
              <w:t>31.6</w:t>
            </w:r>
          </w:p>
        </w:tc>
        <w:tc>
          <w:tcPr>
            <w:tcW w:w="1166" w:type="dxa"/>
            <w:vAlign w:val="center"/>
          </w:tcPr>
          <w:p w:rsidR="006C02DF" w:rsidRDefault="00D51816">
            <w:r>
              <w:t>28.1</w:t>
            </w:r>
          </w:p>
        </w:tc>
        <w:tc>
          <w:tcPr>
            <w:tcW w:w="1166" w:type="dxa"/>
            <w:vAlign w:val="center"/>
          </w:tcPr>
          <w:p w:rsidR="006C02DF" w:rsidRDefault="00D51816">
            <w:r>
              <w:t>3.511</w:t>
            </w:r>
          </w:p>
        </w:tc>
      </w:tr>
      <w:tr w:rsidR="006C02DF">
        <w:tc>
          <w:tcPr>
            <w:tcW w:w="1166" w:type="dxa"/>
            <w:shd w:val="clear" w:color="auto" w:fill="E6E6E6"/>
            <w:vAlign w:val="center"/>
          </w:tcPr>
          <w:p w:rsidR="006C02DF" w:rsidRDefault="00D51816">
            <w:r>
              <w:t>平均热岛</w:t>
            </w:r>
            <w:r>
              <w:br/>
            </w:r>
            <w:r>
              <w:t>强度</w:t>
            </w:r>
            <w:r>
              <w:t>(℃)</w:t>
            </w:r>
          </w:p>
        </w:tc>
        <w:tc>
          <w:tcPr>
            <w:tcW w:w="8162" w:type="dxa"/>
            <w:gridSpan w:val="7"/>
            <w:vAlign w:val="center"/>
          </w:tcPr>
          <w:p w:rsidR="006C02DF" w:rsidRDefault="00D51816">
            <w:r>
              <w:t>1.17</w:t>
            </w:r>
          </w:p>
        </w:tc>
      </w:tr>
      <w:tr w:rsidR="006C02DF">
        <w:tc>
          <w:tcPr>
            <w:tcW w:w="1166" w:type="dxa"/>
            <w:shd w:val="clear" w:color="auto" w:fill="E6E6E6"/>
            <w:vAlign w:val="center"/>
          </w:tcPr>
          <w:p w:rsidR="006C02DF" w:rsidRDefault="00D51816">
            <w:r>
              <w:t>依据</w:t>
            </w:r>
          </w:p>
        </w:tc>
        <w:tc>
          <w:tcPr>
            <w:tcW w:w="8162" w:type="dxa"/>
            <w:gridSpan w:val="7"/>
            <w:vAlign w:val="center"/>
          </w:tcPr>
          <w:p w:rsidR="006C02DF" w:rsidRDefault="00D51816">
            <w:r>
              <w:t>《城市居住区热环境设计标准》</w:t>
            </w:r>
            <w:r>
              <w:t>3.3.1</w:t>
            </w:r>
            <w:r>
              <w:t>条规定指标，按照</w:t>
            </w:r>
            <w:r>
              <w:t>5.0.2</w:t>
            </w:r>
            <w:r>
              <w:t>条的公式计算</w:t>
            </w:r>
          </w:p>
        </w:tc>
      </w:tr>
      <w:tr w:rsidR="006C02DF">
        <w:tc>
          <w:tcPr>
            <w:tcW w:w="1166" w:type="dxa"/>
            <w:shd w:val="clear" w:color="auto" w:fill="E6E6E6"/>
            <w:vAlign w:val="center"/>
          </w:tcPr>
          <w:p w:rsidR="006C02DF" w:rsidRDefault="00D51816">
            <w:r>
              <w:t>标准要求</w:t>
            </w:r>
          </w:p>
        </w:tc>
        <w:tc>
          <w:tcPr>
            <w:tcW w:w="8162" w:type="dxa"/>
            <w:gridSpan w:val="7"/>
            <w:vAlign w:val="center"/>
          </w:tcPr>
          <w:p w:rsidR="006C02DF" w:rsidRDefault="00D51816">
            <w:r>
              <w:t>居住区夏季平均热岛强度不应大于</w:t>
            </w:r>
            <w:r>
              <w:t>1.5℃</w:t>
            </w:r>
          </w:p>
        </w:tc>
      </w:tr>
      <w:tr w:rsidR="006C02DF">
        <w:tc>
          <w:tcPr>
            <w:tcW w:w="1166" w:type="dxa"/>
            <w:shd w:val="clear" w:color="auto" w:fill="E6E6E6"/>
            <w:vAlign w:val="center"/>
          </w:tcPr>
          <w:p w:rsidR="006C02DF" w:rsidRDefault="00D51816">
            <w:r>
              <w:t>结论</w:t>
            </w:r>
          </w:p>
        </w:tc>
        <w:tc>
          <w:tcPr>
            <w:tcW w:w="8162" w:type="dxa"/>
            <w:gridSpan w:val="7"/>
            <w:vAlign w:val="center"/>
          </w:tcPr>
          <w:p w:rsidR="006C02DF" w:rsidRDefault="00D51816">
            <w:r>
              <w:t>满足</w:t>
            </w:r>
          </w:p>
        </w:tc>
      </w:tr>
    </w:tbl>
    <w:p w:rsidR="001D6C1E" w:rsidRDefault="001D6C1E" w:rsidP="001D6C1E">
      <w:pPr>
        <w:pStyle w:val="a0"/>
        <w:ind w:firstLine="420"/>
        <w:rPr>
          <w:lang w:val="en-US"/>
        </w:rPr>
      </w:pPr>
      <w:bookmarkStart w:id="52" w:name="平均热岛强度"/>
      <w:bookmarkEnd w:id="52"/>
    </w:p>
    <w:p w:rsidR="000B10AF" w:rsidRPr="001D6C1E" w:rsidRDefault="000B10AF" w:rsidP="005812C2">
      <w:pPr>
        <w:pStyle w:val="a0"/>
        <w:ind w:firstLineChars="0" w:firstLine="0"/>
        <w:rPr>
          <w:lang w:val="en-US"/>
        </w:rPr>
      </w:pPr>
      <w:bookmarkStart w:id="53" w:name="平均热岛强度图片"/>
      <w:bookmarkEnd w:id="53"/>
      <w:r>
        <w:rPr>
          <w:noProof/>
        </w:rPr>
        <w:lastRenderedPageBreak/>
        <w:drawing>
          <wp:inline distT="0" distB="0" distL="0" distR="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28900"/>
                    </a:xfrm>
                    <a:prstGeom prst="rect">
                      <a:avLst/>
                    </a:prstGeom>
                  </pic:spPr>
                </pic:pic>
              </a:graphicData>
            </a:graphic>
          </wp:inline>
        </w:drawing>
      </w:r>
    </w:p>
    <w:p w:rsidR="000B2FE8" w:rsidRDefault="00285189" w:rsidP="00234F4A">
      <w:pPr>
        <w:pStyle w:val="2"/>
      </w:pPr>
      <w:bookmarkStart w:id="54" w:name="_Toc16494785"/>
      <w:r>
        <w:rPr>
          <w:rFonts w:hint="eastAsia"/>
        </w:rPr>
        <w:t>湿球黑球温度</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C02DF">
        <w:tc>
          <w:tcPr>
            <w:tcW w:w="1550" w:type="dxa"/>
            <w:shd w:val="clear" w:color="auto" w:fill="E6E6E6"/>
            <w:vAlign w:val="center"/>
          </w:tcPr>
          <w:p w:rsidR="006C02DF" w:rsidRDefault="00D51816">
            <w:pPr>
              <w:jc w:val="center"/>
            </w:pPr>
            <w:r>
              <w:t>时刻</w:t>
            </w:r>
          </w:p>
        </w:tc>
        <w:tc>
          <w:tcPr>
            <w:tcW w:w="1556" w:type="dxa"/>
            <w:shd w:val="clear" w:color="auto" w:fill="E6E6E6"/>
            <w:vAlign w:val="center"/>
          </w:tcPr>
          <w:p w:rsidR="006C02DF" w:rsidRDefault="00D51816">
            <w:pPr>
              <w:jc w:val="center"/>
            </w:pPr>
            <w:r>
              <w:t>居住区温度</w:t>
            </w:r>
            <w:r>
              <w:br/>
              <w:t>(℃)</w:t>
            </w:r>
          </w:p>
        </w:tc>
        <w:tc>
          <w:tcPr>
            <w:tcW w:w="1556" w:type="dxa"/>
            <w:shd w:val="clear" w:color="auto" w:fill="E6E6E6"/>
            <w:vAlign w:val="center"/>
          </w:tcPr>
          <w:p w:rsidR="006C02DF" w:rsidRDefault="00D51816">
            <w:pPr>
              <w:jc w:val="center"/>
            </w:pPr>
            <w:r>
              <w:t>空气相对湿度</w:t>
            </w:r>
          </w:p>
        </w:tc>
        <w:tc>
          <w:tcPr>
            <w:tcW w:w="1556" w:type="dxa"/>
            <w:shd w:val="clear" w:color="auto" w:fill="E6E6E6"/>
            <w:vAlign w:val="center"/>
          </w:tcPr>
          <w:p w:rsidR="006C02DF" w:rsidRDefault="00D51816">
            <w:pPr>
              <w:jc w:val="center"/>
            </w:pPr>
            <w:r>
              <w:t>太阳辐射照度</w:t>
            </w:r>
            <w:r>
              <w:br/>
              <w:t>(W/</w:t>
            </w:r>
            <w:r>
              <w:t>㎡</w:t>
            </w:r>
            <w:r>
              <w:t>)</w:t>
            </w:r>
          </w:p>
        </w:tc>
        <w:tc>
          <w:tcPr>
            <w:tcW w:w="1556" w:type="dxa"/>
            <w:shd w:val="clear" w:color="auto" w:fill="E6E6E6"/>
            <w:vAlign w:val="center"/>
          </w:tcPr>
          <w:p w:rsidR="006C02DF" w:rsidRDefault="00D51816">
            <w:pPr>
              <w:jc w:val="center"/>
            </w:pPr>
            <w:r>
              <w:t>地表短波辐射</w:t>
            </w:r>
            <w:r>
              <w:br/>
              <w:t>(W/</w:t>
            </w:r>
            <w:r>
              <w:t>㎡</w:t>
            </w:r>
            <w:r>
              <w:t>)</w:t>
            </w:r>
          </w:p>
        </w:tc>
        <w:tc>
          <w:tcPr>
            <w:tcW w:w="1556" w:type="dxa"/>
            <w:shd w:val="clear" w:color="auto" w:fill="E6E6E6"/>
            <w:vAlign w:val="center"/>
          </w:tcPr>
          <w:p w:rsidR="006C02DF" w:rsidRDefault="00D51816">
            <w:pPr>
              <w:jc w:val="center"/>
            </w:pPr>
            <w:r>
              <w:t>湿球黑球温度</w:t>
            </w:r>
            <w:r>
              <w:br/>
              <w:t>(℃)</w:t>
            </w:r>
          </w:p>
        </w:tc>
      </w:tr>
      <w:tr w:rsidR="006C02DF">
        <w:tc>
          <w:tcPr>
            <w:tcW w:w="1550" w:type="dxa"/>
            <w:shd w:val="clear" w:color="auto" w:fill="E6E6E6"/>
            <w:vAlign w:val="center"/>
          </w:tcPr>
          <w:p w:rsidR="006C02DF" w:rsidRDefault="00D51816">
            <w:r>
              <w:t>9:00</w:t>
            </w:r>
          </w:p>
        </w:tc>
        <w:tc>
          <w:tcPr>
            <w:tcW w:w="1556" w:type="dxa"/>
            <w:vAlign w:val="center"/>
          </w:tcPr>
          <w:p w:rsidR="006C02DF" w:rsidRDefault="00D51816">
            <w:r>
              <w:t>26.4</w:t>
            </w:r>
          </w:p>
        </w:tc>
        <w:tc>
          <w:tcPr>
            <w:tcW w:w="1556" w:type="dxa"/>
            <w:vAlign w:val="center"/>
          </w:tcPr>
          <w:p w:rsidR="006C02DF" w:rsidRDefault="00D51816">
            <w:r>
              <w:t>0.8</w:t>
            </w:r>
          </w:p>
        </w:tc>
        <w:tc>
          <w:tcPr>
            <w:tcW w:w="1556" w:type="dxa"/>
            <w:vAlign w:val="center"/>
          </w:tcPr>
          <w:p w:rsidR="006C02DF" w:rsidRDefault="00D51816">
            <w:r>
              <w:t>234.2</w:t>
            </w:r>
          </w:p>
        </w:tc>
        <w:tc>
          <w:tcPr>
            <w:tcW w:w="1556" w:type="dxa"/>
            <w:vAlign w:val="center"/>
          </w:tcPr>
          <w:p w:rsidR="006C02DF" w:rsidRDefault="00D51816">
            <w:r>
              <w:t>69.3</w:t>
            </w:r>
          </w:p>
        </w:tc>
        <w:tc>
          <w:tcPr>
            <w:tcW w:w="1556" w:type="dxa"/>
            <w:vAlign w:val="center"/>
          </w:tcPr>
          <w:p w:rsidR="006C02DF" w:rsidRDefault="00D51816">
            <w:r>
              <w:t>25.1</w:t>
            </w:r>
          </w:p>
        </w:tc>
      </w:tr>
      <w:tr w:rsidR="006C02DF">
        <w:tc>
          <w:tcPr>
            <w:tcW w:w="1550" w:type="dxa"/>
            <w:shd w:val="clear" w:color="auto" w:fill="E6E6E6"/>
            <w:vAlign w:val="center"/>
          </w:tcPr>
          <w:p w:rsidR="006C02DF" w:rsidRDefault="00D51816">
            <w:r>
              <w:t>10:00</w:t>
            </w:r>
          </w:p>
        </w:tc>
        <w:tc>
          <w:tcPr>
            <w:tcW w:w="1556" w:type="dxa"/>
            <w:vAlign w:val="center"/>
          </w:tcPr>
          <w:p w:rsidR="006C02DF" w:rsidRDefault="00D51816">
            <w:r>
              <w:t>27.7</w:t>
            </w:r>
          </w:p>
        </w:tc>
        <w:tc>
          <w:tcPr>
            <w:tcW w:w="1556" w:type="dxa"/>
            <w:vAlign w:val="center"/>
          </w:tcPr>
          <w:p w:rsidR="006C02DF" w:rsidRDefault="00D51816">
            <w:r>
              <w:t>0.8</w:t>
            </w:r>
          </w:p>
        </w:tc>
        <w:tc>
          <w:tcPr>
            <w:tcW w:w="1556" w:type="dxa"/>
            <w:vAlign w:val="center"/>
          </w:tcPr>
          <w:p w:rsidR="006C02DF" w:rsidRDefault="00D51816">
            <w:r>
              <w:t>303.1</w:t>
            </w:r>
          </w:p>
        </w:tc>
        <w:tc>
          <w:tcPr>
            <w:tcW w:w="1556" w:type="dxa"/>
            <w:vAlign w:val="center"/>
          </w:tcPr>
          <w:p w:rsidR="006C02DF" w:rsidRDefault="00D51816">
            <w:r>
              <w:t>89.7</w:t>
            </w:r>
          </w:p>
        </w:tc>
        <w:tc>
          <w:tcPr>
            <w:tcW w:w="1556" w:type="dxa"/>
            <w:vAlign w:val="center"/>
          </w:tcPr>
          <w:p w:rsidR="006C02DF" w:rsidRDefault="00D51816">
            <w:r>
              <w:t>25.7</w:t>
            </w:r>
          </w:p>
        </w:tc>
      </w:tr>
      <w:tr w:rsidR="006C02DF">
        <w:tc>
          <w:tcPr>
            <w:tcW w:w="1550" w:type="dxa"/>
            <w:shd w:val="clear" w:color="auto" w:fill="E6E6E6"/>
            <w:vAlign w:val="center"/>
          </w:tcPr>
          <w:p w:rsidR="006C02DF" w:rsidRDefault="00D51816">
            <w:r>
              <w:t>11:00</w:t>
            </w:r>
          </w:p>
        </w:tc>
        <w:tc>
          <w:tcPr>
            <w:tcW w:w="1556" w:type="dxa"/>
            <w:vAlign w:val="center"/>
          </w:tcPr>
          <w:p w:rsidR="006C02DF" w:rsidRDefault="00D51816">
            <w:r>
              <w:t>29.2</w:t>
            </w:r>
          </w:p>
        </w:tc>
        <w:tc>
          <w:tcPr>
            <w:tcW w:w="1556" w:type="dxa"/>
            <w:vAlign w:val="center"/>
          </w:tcPr>
          <w:p w:rsidR="006C02DF" w:rsidRDefault="00D51816">
            <w:r>
              <w:t>0.7</w:t>
            </w:r>
          </w:p>
        </w:tc>
        <w:tc>
          <w:tcPr>
            <w:tcW w:w="1556" w:type="dxa"/>
            <w:vAlign w:val="center"/>
          </w:tcPr>
          <w:p w:rsidR="006C02DF" w:rsidRDefault="00D51816">
            <w:r>
              <w:t>352.7</w:t>
            </w:r>
          </w:p>
        </w:tc>
        <w:tc>
          <w:tcPr>
            <w:tcW w:w="1556" w:type="dxa"/>
            <w:vAlign w:val="center"/>
          </w:tcPr>
          <w:p w:rsidR="006C02DF" w:rsidRDefault="00D51816">
            <w:r>
              <w:t>104.4</w:t>
            </w:r>
          </w:p>
        </w:tc>
        <w:tc>
          <w:tcPr>
            <w:tcW w:w="1556" w:type="dxa"/>
            <w:vAlign w:val="center"/>
          </w:tcPr>
          <w:p w:rsidR="006C02DF" w:rsidRDefault="00D51816">
            <w:r>
              <w:t>26.6</w:t>
            </w:r>
          </w:p>
        </w:tc>
      </w:tr>
      <w:tr w:rsidR="006C02DF">
        <w:tc>
          <w:tcPr>
            <w:tcW w:w="1550" w:type="dxa"/>
            <w:shd w:val="clear" w:color="auto" w:fill="E6E6E6"/>
            <w:vAlign w:val="center"/>
          </w:tcPr>
          <w:p w:rsidR="006C02DF" w:rsidRDefault="00D51816">
            <w:r>
              <w:t>12:00</w:t>
            </w:r>
          </w:p>
        </w:tc>
        <w:tc>
          <w:tcPr>
            <w:tcW w:w="1556" w:type="dxa"/>
            <w:vAlign w:val="center"/>
          </w:tcPr>
          <w:p w:rsidR="006C02DF" w:rsidRDefault="00D51816">
            <w:r>
              <w:t>30.7</w:t>
            </w:r>
          </w:p>
        </w:tc>
        <w:tc>
          <w:tcPr>
            <w:tcW w:w="1556" w:type="dxa"/>
            <w:vAlign w:val="center"/>
          </w:tcPr>
          <w:p w:rsidR="006C02DF" w:rsidRDefault="00D51816">
            <w:r>
              <w:t>0.7</w:t>
            </w:r>
          </w:p>
        </w:tc>
        <w:tc>
          <w:tcPr>
            <w:tcW w:w="1556" w:type="dxa"/>
            <w:vAlign w:val="center"/>
          </w:tcPr>
          <w:p w:rsidR="006C02DF" w:rsidRDefault="00D51816">
            <w:r>
              <w:t>375.4</w:t>
            </w:r>
          </w:p>
        </w:tc>
        <w:tc>
          <w:tcPr>
            <w:tcW w:w="1556" w:type="dxa"/>
            <w:vAlign w:val="center"/>
          </w:tcPr>
          <w:p w:rsidR="006C02DF" w:rsidRDefault="00D51816">
            <w:r>
              <w:t>111.1</w:t>
            </w:r>
          </w:p>
        </w:tc>
        <w:tc>
          <w:tcPr>
            <w:tcW w:w="1556" w:type="dxa"/>
            <w:vAlign w:val="center"/>
          </w:tcPr>
          <w:p w:rsidR="006C02DF" w:rsidRDefault="00D51816">
            <w:r>
              <w:t>27.6</w:t>
            </w:r>
          </w:p>
        </w:tc>
      </w:tr>
      <w:tr w:rsidR="006C02DF">
        <w:tc>
          <w:tcPr>
            <w:tcW w:w="1550" w:type="dxa"/>
            <w:shd w:val="clear" w:color="auto" w:fill="E6E6E6"/>
            <w:vAlign w:val="center"/>
          </w:tcPr>
          <w:p w:rsidR="006C02DF" w:rsidRDefault="00D51816">
            <w:r>
              <w:t>13:00</w:t>
            </w:r>
          </w:p>
        </w:tc>
        <w:tc>
          <w:tcPr>
            <w:tcW w:w="1556" w:type="dxa"/>
            <w:vAlign w:val="center"/>
          </w:tcPr>
          <w:p w:rsidR="006C02DF" w:rsidRDefault="00D51816">
            <w:r>
              <w:t>31.9</w:t>
            </w:r>
          </w:p>
        </w:tc>
        <w:tc>
          <w:tcPr>
            <w:tcW w:w="1556" w:type="dxa"/>
            <w:vAlign w:val="center"/>
          </w:tcPr>
          <w:p w:rsidR="006C02DF" w:rsidRDefault="00D51816">
            <w:r>
              <w:t>0.6</w:t>
            </w:r>
          </w:p>
        </w:tc>
        <w:tc>
          <w:tcPr>
            <w:tcW w:w="1556" w:type="dxa"/>
            <w:vAlign w:val="center"/>
          </w:tcPr>
          <w:p w:rsidR="006C02DF" w:rsidRDefault="00D51816">
            <w:r>
              <w:t>357.0</w:t>
            </w:r>
          </w:p>
        </w:tc>
        <w:tc>
          <w:tcPr>
            <w:tcW w:w="1556" w:type="dxa"/>
            <w:vAlign w:val="center"/>
          </w:tcPr>
          <w:p w:rsidR="006C02DF" w:rsidRDefault="00D51816">
            <w:r>
              <w:t>105.7</w:t>
            </w:r>
          </w:p>
        </w:tc>
        <w:tc>
          <w:tcPr>
            <w:tcW w:w="1556" w:type="dxa"/>
            <w:vAlign w:val="center"/>
          </w:tcPr>
          <w:p w:rsidR="006C02DF" w:rsidRDefault="00D51816">
            <w:r>
              <w:t>28.1</w:t>
            </w:r>
          </w:p>
        </w:tc>
      </w:tr>
      <w:tr w:rsidR="006C02DF">
        <w:tc>
          <w:tcPr>
            <w:tcW w:w="1550" w:type="dxa"/>
            <w:shd w:val="clear" w:color="auto" w:fill="E6E6E6"/>
            <w:vAlign w:val="center"/>
          </w:tcPr>
          <w:p w:rsidR="006C02DF" w:rsidRDefault="00D51816">
            <w:r>
              <w:t>14:00</w:t>
            </w:r>
          </w:p>
        </w:tc>
        <w:tc>
          <w:tcPr>
            <w:tcW w:w="1556" w:type="dxa"/>
            <w:vAlign w:val="center"/>
          </w:tcPr>
          <w:p w:rsidR="006C02DF" w:rsidRDefault="00D51816">
            <w:r>
              <w:t>32.8</w:t>
            </w:r>
          </w:p>
        </w:tc>
        <w:tc>
          <w:tcPr>
            <w:tcW w:w="1556" w:type="dxa"/>
            <w:vAlign w:val="center"/>
          </w:tcPr>
          <w:p w:rsidR="006C02DF" w:rsidRDefault="00D51816">
            <w:r>
              <w:t>0.6</w:t>
            </w:r>
          </w:p>
        </w:tc>
        <w:tc>
          <w:tcPr>
            <w:tcW w:w="1556" w:type="dxa"/>
            <w:vAlign w:val="center"/>
          </w:tcPr>
          <w:p w:rsidR="006C02DF" w:rsidRDefault="00D51816">
            <w:r>
              <w:t>309.4</w:t>
            </w:r>
          </w:p>
        </w:tc>
        <w:tc>
          <w:tcPr>
            <w:tcW w:w="1556" w:type="dxa"/>
            <w:vAlign w:val="center"/>
          </w:tcPr>
          <w:p w:rsidR="006C02DF" w:rsidRDefault="00D51816">
            <w:r>
              <w:t>91.6</w:t>
            </w:r>
          </w:p>
        </w:tc>
        <w:tc>
          <w:tcPr>
            <w:tcW w:w="1556" w:type="dxa"/>
            <w:vAlign w:val="center"/>
          </w:tcPr>
          <w:p w:rsidR="006C02DF" w:rsidRDefault="00D51816">
            <w:r>
              <w:t>28.6</w:t>
            </w:r>
          </w:p>
        </w:tc>
      </w:tr>
      <w:tr w:rsidR="006C02DF">
        <w:tc>
          <w:tcPr>
            <w:tcW w:w="1550" w:type="dxa"/>
            <w:shd w:val="clear" w:color="auto" w:fill="E6E6E6"/>
            <w:vAlign w:val="center"/>
          </w:tcPr>
          <w:p w:rsidR="006C02DF" w:rsidRDefault="00D51816">
            <w:r>
              <w:t>15:00</w:t>
            </w:r>
          </w:p>
        </w:tc>
        <w:tc>
          <w:tcPr>
            <w:tcW w:w="1556" w:type="dxa"/>
            <w:vAlign w:val="center"/>
          </w:tcPr>
          <w:p w:rsidR="006C02DF" w:rsidRDefault="00D51816">
            <w:r>
              <w:t>33.3</w:t>
            </w:r>
          </w:p>
        </w:tc>
        <w:tc>
          <w:tcPr>
            <w:tcW w:w="1556" w:type="dxa"/>
            <w:vAlign w:val="center"/>
          </w:tcPr>
          <w:p w:rsidR="006C02DF" w:rsidRDefault="00D51816">
            <w:r>
              <w:t>0.6</w:t>
            </w:r>
          </w:p>
        </w:tc>
        <w:tc>
          <w:tcPr>
            <w:tcW w:w="1556" w:type="dxa"/>
            <w:vAlign w:val="center"/>
          </w:tcPr>
          <w:p w:rsidR="006C02DF" w:rsidRDefault="00D51816">
            <w:r>
              <w:t>242.6</w:t>
            </w:r>
          </w:p>
        </w:tc>
        <w:tc>
          <w:tcPr>
            <w:tcW w:w="1556" w:type="dxa"/>
            <w:vAlign w:val="center"/>
          </w:tcPr>
          <w:p w:rsidR="006C02DF" w:rsidRDefault="00D51816">
            <w:r>
              <w:t>71.8</w:t>
            </w:r>
          </w:p>
        </w:tc>
        <w:tc>
          <w:tcPr>
            <w:tcW w:w="1556" w:type="dxa"/>
            <w:vAlign w:val="center"/>
          </w:tcPr>
          <w:p w:rsidR="006C02DF" w:rsidRDefault="00D51816">
            <w:r>
              <w:t>28.7</w:t>
            </w:r>
          </w:p>
        </w:tc>
      </w:tr>
      <w:tr w:rsidR="006C02DF">
        <w:tc>
          <w:tcPr>
            <w:tcW w:w="1550" w:type="dxa"/>
            <w:shd w:val="clear" w:color="auto" w:fill="E6E6E6"/>
            <w:vAlign w:val="center"/>
          </w:tcPr>
          <w:p w:rsidR="006C02DF" w:rsidRDefault="00D51816">
            <w:r>
              <w:t>16:00</w:t>
            </w:r>
          </w:p>
        </w:tc>
        <w:tc>
          <w:tcPr>
            <w:tcW w:w="1556" w:type="dxa"/>
            <w:vAlign w:val="center"/>
          </w:tcPr>
          <w:p w:rsidR="006C02DF" w:rsidRDefault="00D51816">
            <w:r>
              <w:t>33.3</w:t>
            </w:r>
          </w:p>
        </w:tc>
        <w:tc>
          <w:tcPr>
            <w:tcW w:w="1556" w:type="dxa"/>
            <w:vAlign w:val="center"/>
          </w:tcPr>
          <w:p w:rsidR="006C02DF" w:rsidRDefault="00D51816">
            <w:r>
              <w:t>0.6</w:t>
            </w:r>
          </w:p>
        </w:tc>
        <w:tc>
          <w:tcPr>
            <w:tcW w:w="1556" w:type="dxa"/>
            <w:vAlign w:val="center"/>
          </w:tcPr>
          <w:p w:rsidR="006C02DF" w:rsidRDefault="00D51816">
            <w:r>
              <w:t>164.4</w:t>
            </w:r>
          </w:p>
        </w:tc>
        <w:tc>
          <w:tcPr>
            <w:tcW w:w="1556" w:type="dxa"/>
            <w:vAlign w:val="center"/>
          </w:tcPr>
          <w:p w:rsidR="006C02DF" w:rsidRDefault="00D51816">
            <w:r>
              <w:t>48.7</w:t>
            </w:r>
          </w:p>
        </w:tc>
        <w:tc>
          <w:tcPr>
            <w:tcW w:w="1556" w:type="dxa"/>
            <w:vAlign w:val="center"/>
          </w:tcPr>
          <w:p w:rsidR="006C02DF" w:rsidRDefault="00D51816">
            <w:r>
              <w:t>28.4</w:t>
            </w:r>
          </w:p>
        </w:tc>
      </w:tr>
      <w:tr w:rsidR="006C02DF">
        <w:tc>
          <w:tcPr>
            <w:tcW w:w="1550" w:type="dxa"/>
            <w:shd w:val="clear" w:color="auto" w:fill="E6E6E6"/>
            <w:vAlign w:val="center"/>
          </w:tcPr>
          <w:p w:rsidR="006C02DF" w:rsidRDefault="00D51816">
            <w:r>
              <w:t>17:00</w:t>
            </w:r>
          </w:p>
        </w:tc>
        <w:tc>
          <w:tcPr>
            <w:tcW w:w="1556" w:type="dxa"/>
            <w:vAlign w:val="center"/>
          </w:tcPr>
          <w:p w:rsidR="006C02DF" w:rsidRDefault="00D51816">
            <w:r>
              <w:t>32.9</w:t>
            </w:r>
          </w:p>
        </w:tc>
        <w:tc>
          <w:tcPr>
            <w:tcW w:w="1556" w:type="dxa"/>
            <w:vAlign w:val="center"/>
          </w:tcPr>
          <w:p w:rsidR="006C02DF" w:rsidRDefault="00D51816">
            <w:r>
              <w:t>0.6</w:t>
            </w:r>
          </w:p>
        </w:tc>
        <w:tc>
          <w:tcPr>
            <w:tcW w:w="1556" w:type="dxa"/>
            <w:vAlign w:val="center"/>
          </w:tcPr>
          <w:p w:rsidR="006C02DF" w:rsidRDefault="00D51816">
            <w:r>
              <w:t>88.9</w:t>
            </w:r>
          </w:p>
        </w:tc>
        <w:tc>
          <w:tcPr>
            <w:tcW w:w="1556" w:type="dxa"/>
            <w:vAlign w:val="center"/>
          </w:tcPr>
          <w:p w:rsidR="006C02DF" w:rsidRDefault="00D51816">
            <w:r>
              <w:t>26.3</w:t>
            </w:r>
          </w:p>
        </w:tc>
        <w:tc>
          <w:tcPr>
            <w:tcW w:w="1556" w:type="dxa"/>
            <w:vAlign w:val="center"/>
          </w:tcPr>
          <w:p w:rsidR="006C02DF" w:rsidRDefault="00D51816">
            <w:r>
              <w:t>28.0</w:t>
            </w:r>
          </w:p>
        </w:tc>
      </w:tr>
      <w:tr w:rsidR="006C02DF">
        <w:tc>
          <w:tcPr>
            <w:tcW w:w="1550" w:type="dxa"/>
            <w:shd w:val="clear" w:color="auto" w:fill="E6E6E6"/>
            <w:vAlign w:val="center"/>
          </w:tcPr>
          <w:p w:rsidR="006C02DF" w:rsidRDefault="00D51816">
            <w:r>
              <w:t>18:00</w:t>
            </w:r>
          </w:p>
        </w:tc>
        <w:tc>
          <w:tcPr>
            <w:tcW w:w="1556" w:type="dxa"/>
            <w:vAlign w:val="center"/>
          </w:tcPr>
          <w:p w:rsidR="006C02DF" w:rsidRDefault="00D51816">
            <w:r>
              <w:t>32.4</w:t>
            </w:r>
          </w:p>
        </w:tc>
        <w:tc>
          <w:tcPr>
            <w:tcW w:w="1556" w:type="dxa"/>
            <w:vAlign w:val="center"/>
          </w:tcPr>
          <w:p w:rsidR="006C02DF" w:rsidRDefault="00D51816">
            <w:r>
              <w:t>0.6</w:t>
            </w:r>
          </w:p>
        </w:tc>
        <w:tc>
          <w:tcPr>
            <w:tcW w:w="1556" w:type="dxa"/>
            <w:vAlign w:val="center"/>
          </w:tcPr>
          <w:p w:rsidR="006C02DF" w:rsidRDefault="00D51816">
            <w:r>
              <w:t>32.8</w:t>
            </w:r>
          </w:p>
        </w:tc>
        <w:tc>
          <w:tcPr>
            <w:tcW w:w="1556" w:type="dxa"/>
            <w:vAlign w:val="center"/>
          </w:tcPr>
          <w:p w:rsidR="006C02DF" w:rsidRDefault="00D51816">
            <w:r>
              <w:t>9.7</w:t>
            </w:r>
          </w:p>
        </w:tc>
        <w:tc>
          <w:tcPr>
            <w:tcW w:w="1556" w:type="dxa"/>
            <w:vAlign w:val="center"/>
          </w:tcPr>
          <w:p w:rsidR="006C02DF" w:rsidRDefault="00D51816">
            <w:r>
              <w:t>27.7</w:t>
            </w:r>
          </w:p>
        </w:tc>
      </w:tr>
      <w:tr w:rsidR="006C02DF">
        <w:tc>
          <w:tcPr>
            <w:tcW w:w="1550" w:type="dxa"/>
            <w:shd w:val="clear" w:color="auto" w:fill="E6E6E6"/>
            <w:vAlign w:val="center"/>
          </w:tcPr>
          <w:p w:rsidR="006C02DF" w:rsidRDefault="00D51816">
            <w:r>
              <w:t>19:00</w:t>
            </w:r>
          </w:p>
        </w:tc>
        <w:tc>
          <w:tcPr>
            <w:tcW w:w="1556" w:type="dxa"/>
            <w:vAlign w:val="center"/>
          </w:tcPr>
          <w:p w:rsidR="006C02DF" w:rsidRDefault="00D51816">
            <w:r>
              <w:t>31.6</w:t>
            </w:r>
          </w:p>
        </w:tc>
        <w:tc>
          <w:tcPr>
            <w:tcW w:w="1556" w:type="dxa"/>
            <w:vAlign w:val="center"/>
          </w:tcPr>
          <w:p w:rsidR="006C02DF" w:rsidRDefault="00D51816">
            <w:r>
              <w:t>0.6</w:t>
            </w:r>
          </w:p>
        </w:tc>
        <w:tc>
          <w:tcPr>
            <w:tcW w:w="1556" w:type="dxa"/>
            <w:vAlign w:val="center"/>
          </w:tcPr>
          <w:p w:rsidR="006C02DF" w:rsidRDefault="00D51816">
            <w:r>
              <w:t>0.0</w:t>
            </w:r>
          </w:p>
        </w:tc>
        <w:tc>
          <w:tcPr>
            <w:tcW w:w="1556" w:type="dxa"/>
            <w:vAlign w:val="center"/>
          </w:tcPr>
          <w:p w:rsidR="006C02DF" w:rsidRDefault="00D51816">
            <w:r>
              <w:t>0.0</w:t>
            </w:r>
          </w:p>
        </w:tc>
        <w:tc>
          <w:tcPr>
            <w:tcW w:w="1556" w:type="dxa"/>
            <w:vAlign w:val="center"/>
          </w:tcPr>
          <w:p w:rsidR="006C02DF" w:rsidRDefault="00D51816">
            <w:r>
              <w:t>27.1</w:t>
            </w:r>
          </w:p>
        </w:tc>
      </w:tr>
      <w:tr w:rsidR="006C02DF">
        <w:tc>
          <w:tcPr>
            <w:tcW w:w="1550" w:type="dxa"/>
            <w:shd w:val="clear" w:color="auto" w:fill="E6E6E6"/>
            <w:vAlign w:val="center"/>
          </w:tcPr>
          <w:p w:rsidR="006C02DF" w:rsidRDefault="00D51816">
            <w:r>
              <w:t>最大湿球</w:t>
            </w:r>
            <w:r>
              <w:br/>
            </w:r>
            <w:r>
              <w:t>黑球强度</w:t>
            </w:r>
            <w:r>
              <w:t>(℃)</w:t>
            </w:r>
          </w:p>
        </w:tc>
        <w:tc>
          <w:tcPr>
            <w:tcW w:w="7780" w:type="dxa"/>
            <w:gridSpan w:val="5"/>
            <w:vAlign w:val="center"/>
          </w:tcPr>
          <w:p w:rsidR="006C02DF" w:rsidRDefault="00D51816">
            <w:r>
              <w:t>28.66</w:t>
            </w:r>
          </w:p>
        </w:tc>
      </w:tr>
      <w:tr w:rsidR="006C02DF">
        <w:tc>
          <w:tcPr>
            <w:tcW w:w="1550" w:type="dxa"/>
            <w:shd w:val="clear" w:color="auto" w:fill="E6E6E6"/>
            <w:vAlign w:val="center"/>
          </w:tcPr>
          <w:p w:rsidR="006C02DF" w:rsidRDefault="00D51816">
            <w:r>
              <w:t>依据</w:t>
            </w:r>
          </w:p>
        </w:tc>
        <w:tc>
          <w:tcPr>
            <w:tcW w:w="7780" w:type="dxa"/>
            <w:gridSpan w:val="5"/>
            <w:vAlign w:val="center"/>
          </w:tcPr>
          <w:p w:rsidR="006C02DF" w:rsidRDefault="00D51816">
            <w:r>
              <w:t>《城市居住区热环境设计标准》</w:t>
            </w:r>
            <w:r>
              <w:t>3.3.1</w:t>
            </w:r>
            <w:r>
              <w:t>条规定指标，按照</w:t>
            </w:r>
            <w:r>
              <w:t>5.0.1</w:t>
            </w:r>
            <w:r>
              <w:t>条的公式计算</w:t>
            </w:r>
          </w:p>
        </w:tc>
      </w:tr>
      <w:tr w:rsidR="006C02DF">
        <w:tc>
          <w:tcPr>
            <w:tcW w:w="1550" w:type="dxa"/>
            <w:shd w:val="clear" w:color="auto" w:fill="E6E6E6"/>
            <w:vAlign w:val="center"/>
          </w:tcPr>
          <w:p w:rsidR="006C02DF" w:rsidRDefault="00D51816">
            <w:r>
              <w:t>标准要求</w:t>
            </w:r>
          </w:p>
        </w:tc>
        <w:tc>
          <w:tcPr>
            <w:tcW w:w="7780" w:type="dxa"/>
            <w:gridSpan w:val="5"/>
            <w:vAlign w:val="center"/>
          </w:tcPr>
          <w:p w:rsidR="006C02DF" w:rsidRDefault="00D51816">
            <w:r>
              <w:t>居住区逐时湿球黑球温度不应大于</w:t>
            </w:r>
            <w:r>
              <w:t>33℃</w:t>
            </w:r>
          </w:p>
        </w:tc>
      </w:tr>
      <w:tr w:rsidR="006C02DF">
        <w:tc>
          <w:tcPr>
            <w:tcW w:w="1550" w:type="dxa"/>
            <w:shd w:val="clear" w:color="auto" w:fill="E6E6E6"/>
            <w:vAlign w:val="center"/>
          </w:tcPr>
          <w:p w:rsidR="006C02DF" w:rsidRDefault="00D51816">
            <w:r>
              <w:t>结论</w:t>
            </w:r>
          </w:p>
        </w:tc>
        <w:tc>
          <w:tcPr>
            <w:tcW w:w="7780" w:type="dxa"/>
            <w:gridSpan w:val="5"/>
            <w:vAlign w:val="center"/>
          </w:tcPr>
          <w:p w:rsidR="006C02DF" w:rsidRDefault="00D51816">
            <w:r>
              <w:t>满足</w:t>
            </w:r>
          </w:p>
        </w:tc>
      </w:tr>
    </w:tbl>
    <w:p w:rsidR="00C22E6B" w:rsidRDefault="00C22E6B" w:rsidP="00C22E6B">
      <w:pPr>
        <w:pStyle w:val="a0"/>
        <w:ind w:firstLine="420"/>
        <w:rPr>
          <w:lang w:val="en-US"/>
        </w:rPr>
      </w:pPr>
      <w:bookmarkStart w:id="55" w:name="湿球黑球温度"/>
      <w:bookmarkEnd w:id="55"/>
    </w:p>
    <w:p w:rsidR="000B10AF" w:rsidRPr="00C22E6B" w:rsidRDefault="000B10AF" w:rsidP="005812C2">
      <w:pPr>
        <w:pStyle w:val="a0"/>
        <w:ind w:firstLineChars="0" w:firstLine="0"/>
        <w:rPr>
          <w:lang w:val="en-US"/>
        </w:rPr>
      </w:pPr>
      <w:bookmarkStart w:id="56" w:name="湿球黑球温度图片"/>
      <w:bookmarkEnd w:id="56"/>
      <w:r>
        <w:rPr>
          <w:noProof/>
        </w:rPr>
        <w:lastRenderedPageBreak/>
        <w:drawing>
          <wp:inline distT="0" distB="0" distL="0" distR="0">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714625"/>
                    </a:xfrm>
                    <a:prstGeom prst="rect">
                      <a:avLst/>
                    </a:prstGeom>
                  </pic:spPr>
                </pic:pic>
              </a:graphicData>
            </a:graphic>
          </wp:inline>
        </w:drawing>
      </w:r>
    </w:p>
    <w:p w:rsidR="000B2FE8" w:rsidRDefault="000B2FE8" w:rsidP="000B2FE8">
      <w:pPr>
        <w:pStyle w:val="1"/>
      </w:pPr>
      <w:bookmarkStart w:id="57" w:name="_Toc16494786"/>
      <w:r>
        <w:rPr>
          <w:rFonts w:hint="eastAsia"/>
        </w:rPr>
        <w:t>结论</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6C02DF">
        <w:tc>
          <w:tcPr>
            <w:tcW w:w="1866" w:type="dxa"/>
            <w:shd w:val="clear" w:color="auto" w:fill="E6E6E6"/>
            <w:vAlign w:val="center"/>
          </w:tcPr>
          <w:p w:rsidR="006C02DF" w:rsidRDefault="00D51816">
            <w:pPr>
              <w:jc w:val="center"/>
            </w:pPr>
            <w:r>
              <w:t>类别</w:t>
            </w:r>
          </w:p>
        </w:tc>
        <w:tc>
          <w:tcPr>
            <w:tcW w:w="2800" w:type="dxa"/>
            <w:shd w:val="clear" w:color="auto" w:fill="E6E6E6"/>
            <w:vAlign w:val="center"/>
          </w:tcPr>
          <w:p w:rsidR="006C02DF" w:rsidRDefault="00D51816">
            <w:pPr>
              <w:jc w:val="center"/>
            </w:pPr>
            <w:r>
              <w:t>检查项</w:t>
            </w:r>
          </w:p>
        </w:tc>
        <w:tc>
          <w:tcPr>
            <w:tcW w:w="1866" w:type="dxa"/>
            <w:shd w:val="clear" w:color="auto" w:fill="E6E6E6"/>
            <w:vAlign w:val="center"/>
          </w:tcPr>
          <w:p w:rsidR="006C02DF" w:rsidRDefault="00D51816">
            <w:pPr>
              <w:jc w:val="center"/>
            </w:pPr>
            <w:r>
              <w:t>结论</w:t>
            </w:r>
          </w:p>
        </w:tc>
        <w:tc>
          <w:tcPr>
            <w:tcW w:w="2800" w:type="dxa"/>
            <w:shd w:val="clear" w:color="auto" w:fill="E6E6E6"/>
            <w:vAlign w:val="center"/>
          </w:tcPr>
          <w:p w:rsidR="006C02DF" w:rsidRDefault="00D51816">
            <w:pPr>
              <w:jc w:val="center"/>
            </w:pPr>
            <w:r>
              <w:t>备注</w:t>
            </w:r>
          </w:p>
        </w:tc>
      </w:tr>
      <w:tr w:rsidR="006C02DF">
        <w:tc>
          <w:tcPr>
            <w:tcW w:w="1866" w:type="dxa"/>
            <w:vMerge w:val="restart"/>
            <w:shd w:val="clear" w:color="auto" w:fill="E6E6E6"/>
            <w:vAlign w:val="center"/>
          </w:tcPr>
          <w:p w:rsidR="006C02DF" w:rsidRDefault="00D51816">
            <w:r>
              <w:rPr>
                <w:b/>
              </w:rPr>
              <w:t>强条</w:t>
            </w:r>
          </w:p>
        </w:tc>
        <w:tc>
          <w:tcPr>
            <w:tcW w:w="2800" w:type="dxa"/>
            <w:vAlign w:val="center"/>
          </w:tcPr>
          <w:p w:rsidR="006C02DF" w:rsidRDefault="00D51816">
            <w:r>
              <w:rPr>
                <w:b/>
              </w:rPr>
              <w:t>平均迎风面积比</w:t>
            </w:r>
          </w:p>
        </w:tc>
        <w:tc>
          <w:tcPr>
            <w:tcW w:w="1866" w:type="dxa"/>
            <w:vAlign w:val="center"/>
          </w:tcPr>
          <w:p w:rsidR="006C02DF" w:rsidRDefault="00D51816">
            <w:r w:rsidRPr="005843C7">
              <w:rPr>
                <w:b/>
              </w:rPr>
              <w:t>满足</w:t>
            </w:r>
          </w:p>
        </w:tc>
        <w:tc>
          <w:tcPr>
            <w:tcW w:w="2800" w:type="dxa"/>
            <w:vMerge w:val="restart"/>
            <w:vAlign w:val="center"/>
          </w:tcPr>
          <w:p w:rsidR="006C02DF" w:rsidRDefault="00D51816">
            <w:r>
              <w:rPr>
                <w:b/>
              </w:rPr>
              <w:t>强制条文，必须满足</w:t>
            </w:r>
          </w:p>
        </w:tc>
      </w:tr>
      <w:tr w:rsidR="006C02DF">
        <w:tc>
          <w:tcPr>
            <w:tcW w:w="1866" w:type="dxa"/>
            <w:vMerge/>
            <w:shd w:val="clear" w:color="auto" w:fill="E6E6E6"/>
            <w:vAlign w:val="center"/>
          </w:tcPr>
          <w:p w:rsidR="006C02DF" w:rsidRDefault="006C02DF"/>
        </w:tc>
        <w:tc>
          <w:tcPr>
            <w:tcW w:w="2800" w:type="dxa"/>
            <w:vAlign w:val="center"/>
          </w:tcPr>
          <w:p w:rsidR="006C02DF" w:rsidRDefault="00D51816">
            <w:r>
              <w:rPr>
                <w:b/>
              </w:rPr>
              <w:t>活动场地遮阳覆盖率</w:t>
            </w:r>
          </w:p>
        </w:tc>
        <w:tc>
          <w:tcPr>
            <w:tcW w:w="1866" w:type="dxa"/>
            <w:vAlign w:val="center"/>
          </w:tcPr>
          <w:p w:rsidR="006C02DF" w:rsidRDefault="00D51816">
            <w:r>
              <w:rPr>
                <w:b/>
              </w:rPr>
              <w:t>满足</w:t>
            </w:r>
          </w:p>
        </w:tc>
        <w:tc>
          <w:tcPr>
            <w:tcW w:w="2800" w:type="dxa"/>
            <w:vMerge/>
            <w:vAlign w:val="center"/>
          </w:tcPr>
          <w:p w:rsidR="006C02DF" w:rsidRDefault="006C02DF"/>
        </w:tc>
      </w:tr>
      <w:tr w:rsidR="006C02DF">
        <w:tc>
          <w:tcPr>
            <w:tcW w:w="1866" w:type="dxa"/>
            <w:vMerge w:val="restart"/>
            <w:shd w:val="clear" w:color="auto" w:fill="E6E6E6"/>
            <w:vAlign w:val="center"/>
          </w:tcPr>
          <w:p w:rsidR="006C02DF" w:rsidRDefault="00D51816">
            <w:r>
              <w:t>规定性设计</w:t>
            </w:r>
          </w:p>
        </w:tc>
        <w:tc>
          <w:tcPr>
            <w:tcW w:w="2800" w:type="dxa"/>
            <w:vAlign w:val="center"/>
          </w:tcPr>
          <w:p w:rsidR="006C02DF" w:rsidRDefault="00D51816">
            <w:r>
              <w:t>底层通风架空率</w:t>
            </w:r>
          </w:p>
        </w:tc>
        <w:tc>
          <w:tcPr>
            <w:tcW w:w="1866" w:type="dxa"/>
            <w:vAlign w:val="center"/>
          </w:tcPr>
          <w:p w:rsidR="006C02DF" w:rsidRDefault="00D51816">
            <w:r>
              <w:t>满足</w:t>
            </w:r>
          </w:p>
        </w:tc>
        <w:tc>
          <w:tcPr>
            <w:tcW w:w="2800" w:type="dxa"/>
            <w:vMerge w:val="restart"/>
            <w:vAlign w:val="center"/>
          </w:tcPr>
          <w:p w:rsidR="006C02DF" w:rsidRDefault="00D51816">
            <w:r>
              <w:t>不满足任意一条时，进行评价性设计</w:t>
            </w:r>
          </w:p>
        </w:tc>
      </w:tr>
      <w:tr w:rsidR="006C02DF">
        <w:tc>
          <w:tcPr>
            <w:tcW w:w="1866" w:type="dxa"/>
            <w:vMerge/>
            <w:shd w:val="clear" w:color="auto" w:fill="E6E6E6"/>
            <w:vAlign w:val="center"/>
          </w:tcPr>
          <w:p w:rsidR="006C02DF" w:rsidRDefault="006C02DF"/>
        </w:tc>
        <w:tc>
          <w:tcPr>
            <w:tcW w:w="2800" w:type="dxa"/>
            <w:vAlign w:val="center"/>
          </w:tcPr>
          <w:p w:rsidR="006C02DF" w:rsidRDefault="00D51816">
            <w:r>
              <w:t>绿化遮阳体叶面积指数</w:t>
            </w:r>
          </w:p>
        </w:tc>
        <w:tc>
          <w:tcPr>
            <w:tcW w:w="1866" w:type="dxa"/>
            <w:vAlign w:val="center"/>
          </w:tcPr>
          <w:p w:rsidR="006C02DF" w:rsidRDefault="00D51816">
            <w:r>
              <w:rPr>
                <w:color w:val="FF0000"/>
              </w:rPr>
              <w:t>不满足</w:t>
            </w:r>
          </w:p>
        </w:tc>
        <w:tc>
          <w:tcPr>
            <w:tcW w:w="2800" w:type="dxa"/>
            <w:vMerge/>
            <w:vAlign w:val="center"/>
          </w:tcPr>
          <w:p w:rsidR="006C02DF" w:rsidRDefault="006C02DF"/>
        </w:tc>
      </w:tr>
      <w:tr w:rsidR="006C02DF">
        <w:tc>
          <w:tcPr>
            <w:tcW w:w="1866" w:type="dxa"/>
            <w:vMerge/>
            <w:shd w:val="clear" w:color="auto" w:fill="E6E6E6"/>
            <w:vAlign w:val="center"/>
          </w:tcPr>
          <w:p w:rsidR="006C02DF" w:rsidRDefault="006C02DF"/>
        </w:tc>
        <w:tc>
          <w:tcPr>
            <w:tcW w:w="2800" w:type="dxa"/>
            <w:vAlign w:val="center"/>
          </w:tcPr>
          <w:p w:rsidR="006C02DF" w:rsidRDefault="00D51816">
            <w:r>
              <w:t>渗透蒸发指标</w:t>
            </w:r>
          </w:p>
        </w:tc>
        <w:tc>
          <w:tcPr>
            <w:tcW w:w="1866" w:type="dxa"/>
            <w:vAlign w:val="center"/>
          </w:tcPr>
          <w:p w:rsidR="006C02DF" w:rsidRDefault="00D51816">
            <w:r>
              <w:t>满足</w:t>
            </w:r>
          </w:p>
        </w:tc>
        <w:tc>
          <w:tcPr>
            <w:tcW w:w="2800" w:type="dxa"/>
            <w:vMerge/>
            <w:vAlign w:val="center"/>
          </w:tcPr>
          <w:p w:rsidR="006C02DF" w:rsidRDefault="006C02DF"/>
        </w:tc>
      </w:tr>
      <w:tr w:rsidR="006C02DF">
        <w:tc>
          <w:tcPr>
            <w:tcW w:w="1866" w:type="dxa"/>
            <w:vMerge/>
            <w:shd w:val="clear" w:color="auto" w:fill="E6E6E6"/>
            <w:vAlign w:val="center"/>
          </w:tcPr>
          <w:p w:rsidR="006C02DF" w:rsidRDefault="006C02DF"/>
        </w:tc>
        <w:tc>
          <w:tcPr>
            <w:tcW w:w="2800" w:type="dxa"/>
            <w:vAlign w:val="center"/>
          </w:tcPr>
          <w:p w:rsidR="006C02DF" w:rsidRDefault="00D51816">
            <w:r>
              <w:t>屋面绿化率</w:t>
            </w:r>
          </w:p>
        </w:tc>
        <w:tc>
          <w:tcPr>
            <w:tcW w:w="1866" w:type="dxa"/>
            <w:vAlign w:val="center"/>
          </w:tcPr>
          <w:p w:rsidR="006C02DF" w:rsidRDefault="00D51816">
            <w:r>
              <w:t>满足</w:t>
            </w:r>
          </w:p>
        </w:tc>
        <w:tc>
          <w:tcPr>
            <w:tcW w:w="2800" w:type="dxa"/>
            <w:vMerge/>
            <w:vAlign w:val="center"/>
          </w:tcPr>
          <w:p w:rsidR="006C02DF" w:rsidRDefault="006C02DF"/>
        </w:tc>
      </w:tr>
      <w:tr w:rsidR="006C02DF">
        <w:tc>
          <w:tcPr>
            <w:tcW w:w="1866" w:type="dxa"/>
            <w:vMerge w:val="restart"/>
            <w:shd w:val="clear" w:color="auto" w:fill="E6E6E6"/>
            <w:vAlign w:val="center"/>
          </w:tcPr>
          <w:p w:rsidR="006C02DF" w:rsidRDefault="00D51816">
            <w:r>
              <w:t>评价性设计</w:t>
            </w:r>
          </w:p>
        </w:tc>
        <w:tc>
          <w:tcPr>
            <w:tcW w:w="2800" w:type="dxa"/>
            <w:vAlign w:val="center"/>
          </w:tcPr>
          <w:p w:rsidR="006C02DF" w:rsidRDefault="00D51816">
            <w:r>
              <w:t>平均热岛强度</w:t>
            </w:r>
          </w:p>
        </w:tc>
        <w:tc>
          <w:tcPr>
            <w:tcW w:w="1866" w:type="dxa"/>
            <w:vAlign w:val="center"/>
          </w:tcPr>
          <w:p w:rsidR="006C02DF" w:rsidRDefault="00D51816">
            <w:r>
              <w:t>满足</w:t>
            </w:r>
          </w:p>
        </w:tc>
        <w:tc>
          <w:tcPr>
            <w:tcW w:w="2800" w:type="dxa"/>
            <w:vMerge w:val="restart"/>
            <w:vAlign w:val="center"/>
          </w:tcPr>
          <w:p w:rsidR="006C02DF" w:rsidRDefault="00D51816">
            <w:r>
              <w:t>需同时满足强制条文</w:t>
            </w:r>
          </w:p>
        </w:tc>
      </w:tr>
      <w:tr w:rsidR="006C02DF">
        <w:tc>
          <w:tcPr>
            <w:tcW w:w="1866" w:type="dxa"/>
            <w:vMerge/>
            <w:shd w:val="clear" w:color="auto" w:fill="E6E6E6"/>
            <w:vAlign w:val="center"/>
          </w:tcPr>
          <w:p w:rsidR="006C02DF" w:rsidRDefault="006C02DF"/>
        </w:tc>
        <w:tc>
          <w:tcPr>
            <w:tcW w:w="2800" w:type="dxa"/>
            <w:vAlign w:val="center"/>
          </w:tcPr>
          <w:p w:rsidR="006C02DF" w:rsidRDefault="00D51816">
            <w:r>
              <w:t>湿球黑球温度</w:t>
            </w:r>
          </w:p>
        </w:tc>
        <w:tc>
          <w:tcPr>
            <w:tcW w:w="1866" w:type="dxa"/>
            <w:vAlign w:val="center"/>
          </w:tcPr>
          <w:p w:rsidR="006C02DF" w:rsidRDefault="00D51816">
            <w:r>
              <w:t>满足</w:t>
            </w:r>
          </w:p>
        </w:tc>
        <w:tc>
          <w:tcPr>
            <w:tcW w:w="2800" w:type="dxa"/>
            <w:vMerge/>
            <w:vAlign w:val="center"/>
          </w:tcPr>
          <w:p w:rsidR="006C02DF" w:rsidRDefault="006C02DF"/>
        </w:tc>
      </w:tr>
      <w:tr w:rsidR="006C02DF">
        <w:tc>
          <w:tcPr>
            <w:tcW w:w="4666" w:type="dxa"/>
            <w:gridSpan w:val="2"/>
            <w:shd w:val="clear" w:color="auto" w:fill="E6E6E6"/>
            <w:vAlign w:val="center"/>
          </w:tcPr>
          <w:p w:rsidR="006C02DF" w:rsidRDefault="00D51816">
            <w:r>
              <w:t>结论</w:t>
            </w:r>
          </w:p>
        </w:tc>
        <w:tc>
          <w:tcPr>
            <w:tcW w:w="4666" w:type="dxa"/>
            <w:gridSpan w:val="2"/>
            <w:vAlign w:val="center"/>
          </w:tcPr>
          <w:p w:rsidR="006C02DF" w:rsidRDefault="00D51816">
            <w:r w:rsidRPr="005843C7">
              <w:rPr>
                <w:b/>
              </w:rPr>
              <w:t>满足</w:t>
            </w:r>
          </w:p>
        </w:tc>
      </w:tr>
    </w:tbl>
    <w:p w:rsidR="00940A35" w:rsidRPr="00940A35" w:rsidRDefault="00940A35" w:rsidP="00940A35">
      <w:pPr>
        <w:pStyle w:val="a0"/>
        <w:ind w:firstLine="420"/>
        <w:rPr>
          <w:lang w:val="en-US"/>
        </w:rPr>
      </w:pPr>
      <w:bookmarkStart w:id="58" w:name="结论"/>
      <w:bookmarkEnd w:id="58"/>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5FD" w:rsidRDefault="002335FD" w:rsidP="00203A7D">
      <w:r>
        <w:separator/>
      </w:r>
    </w:p>
  </w:endnote>
  <w:endnote w:type="continuationSeparator" w:id="0">
    <w:p w:rsidR="002335FD" w:rsidRDefault="002335F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816" w:rsidRDefault="00D51816"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51816" w:rsidRDefault="00D518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816" w:rsidRDefault="00D51816"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51816" w:rsidRDefault="00D518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5FD" w:rsidRDefault="002335FD" w:rsidP="00203A7D">
      <w:r>
        <w:separator/>
      </w:r>
    </w:p>
  </w:footnote>
  <w:footnote w:type="continuationSeparator" w:id="0">
    <w:p w:rsidR="002335FD" w:rsidRDefault="002335F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816" w:rsidRDefault="00D51816" w:rsidP="00DD50F9">
    <w:pPr>
      <w:pStyle w:val="a4"/>
      <w:jc w:val="left"/>
    </w:pPr>
    <w:r w:rsidRPr="00DD50F9">
      <w:rPr>
        <w:noProof/>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16"/>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35FD"/>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843C7"/>
    <w:rsid w:val="005C7162"/>
    <w:rsid w:val="00613298"/>
    <w:rsid w:val="00651069"/>
    <w:rsid w:val="00657ADD"/>
    <w:rsid w:val="0067336D"/>
    <w:rsid w:val="00685427"/>
    <w:rsid w:val="00685C60"/>
    <w:rsid w:val="00694FCA"/>
    <w:rsid w:val="006A159C"/>
    <w:rsid w:val="006A38D1"/>
    <w:rsid w:val="006B5695"/>
    <w:rsid w:val="006B57E0"/>
    <w:rsid w:val="006C02DF"/>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51816"/>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4C39955"/>
  <w15:chartTrackingRefBased/>
  <w15:docId w15:val="{931B0595-CC12-4A7C-8D41-5476DF3F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tmp7.dotx</Template>
  <TotalTime>33</TotalTime>
  <Pages>12</Pages>
  <Words>1063</Words>
  <Characters>6060</Characters>
  <Application>Microsoft Office Word</Application>
  <DocSecurity>0</DocSecurity>
  <Lines>50</Lines>
  <Paragraphs>14</Paragraphs>
  <ScaleCrop>false</ScaleCrop>
  <Company>ths</Company>
  <LinksUpToDate>false</LinksUpToDate>
  <CharactersWithSpaces>7109</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ERIKA</dc:creator>
  <cp:keywords/>
  <cp:lastModifiedBy>Woong Erika</cp:lastModifiedBy>
  <cp:revision>1</cp:revision>
  <cp:lastPrinted>1899-12-31T16:00:00Z</cp:lastPrinted>
  <dcterms:created xsi:type="dcterms:W3CDTF">2021-01-04T09:44:00Z</dcterms:created>
  <dcterms:modified xsi:type="dcterms:W3CDTF">2021-01-04T10:17:00Z</dcterms:modified>
</cp:coreProperties>
</file>