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</w:tblGrid>
      <w:tr w:rsidR="0030707A" w:rsidRPr="0030707A" w14:paraId="5991A58D" w14:textId="77777777" w:rsidTr="0030707A">
        <w:trPr>
          <w:trHeight w:val="570"/>
        </w:trPr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A5AFE" w14:textId="77777777" w:rsidR="0030707A" w:rsidRPr="0030707A" w:rsidRDefault="0030707A" w:rsidP="0030707A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30707A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产品详情介绍</w:t>
            </w:r>
          </w:p>
        </w:tc>
      </w:tr>
    </w:tbl>
    <w:p w14:paraId="438905E9" w14:textId="77777777" w:rsidR="0030707A" w:rsidRPr="0030707A" w:rsidRDefault="0030707A" w:rsidP="0030707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2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</w:tblGrid>
      <w:tr w:rsidR="0030707A" w:rsidRPr="0030707A" w14:paraId="7F7269B6" w14:textId="77777777" w:rsidTr="0030707A">
        <w:trPr>
          <w:trHeight w:val="570"/>
        </w:trPr>
        <w:tc>
          <w:tcPr>
            <w:tcW w:w="22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4A6DD" w14:textId="77777777" w:rsidR="0030707A" w:rsidRPr="0030707A" w:rsidRDefault="0030707A" w:rsidP="0030707A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30707A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产品技术参数</w:t>
            </w:r>
          </w:p>
        </w:tc>
      </w:tr>
    </w:tbl>
    <w:p w14:paraId="634E6E04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工作电压：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AC180V-250V(50Hz/60Hz)</w:t>
      </w:r>
    </w:p>
    <w:p w14:paraId="52DF75E1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环境温度：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-20</w:t>
      </w:r>
      <w:r w:rsidRPr="0030707A">
        <w:rPr>
          <w:rFonts w:ascii="宋体" w:eastAsia="宋体" w:hAnsi="宋体" w:cs="宋体" w:hint="eastAsia"/>
          <w:color w:val="444444"/>
          <w:kern w:val="0"/>
          <w:szCs w:val="21"/>
        </w:rPr>
        <w:t>℃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-+50</w:t>
      </w:r>
      <w:r w:rsidRPr="0030707A">
        <w:rPr>
          <w:rFonts w:ascii="宋体" w:eastAsia="宋体" w:hAnsi="宋体" w:cs="宋体"/>
          <w:color w:val="444444"/>
          <w:kern w:val="0"/>
          <w:szCs w:val="21"/>
        </w:rPr>
        <w:t>℃</w:t>
      </w:r>
    </w:p>
    <w:p w14:paraId="61BA1E31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自身功耗：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&lt;0.016W</w:t>
      </w:r>
    </w:p>
    <w:p w14:paraId="3C251564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负载类型：白炽灯、可调光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LED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灯、各类可调光灯具</w:t>
      </w:r>
    </w:p>
    <w:p w14:paraId="75B28420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负载功率：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10W-200W</w:t>
      </w:r>
    </w:p>
    <w:p w14:paraId="5C83C7EB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输出形式：正向输出（平时关，感应开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)</w:t>
      </w:r>
    </w:p>
    <w:p w14:paraId="46996BCC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安装方式：吸顶安装</w:t>
      </w:r>
    </w:p>
    <w:p w14:paraId="06C93A65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尺寸：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Φ90*H40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</w:tblGrid>
      <w:tr w:rsidR="0030707A" w:rsidRPr="0030707A" w14:paraId="3DB962D5" w14:textId="77777777" w:rsidTr="0030707A">
        <w:trPr>
          <w:trHeight w:val="570"/>
        </w:trPr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1DA87" w14:textId="77777777" w:rsidR="0030707A" w:rsidRPr="0030707A" w:rsidRDefault="0030707A" w:rsidP="0030707A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30707A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关联条文</w:t>
            </w:r>
          </w:p>
        </w:tc>
      </w:tr>
    </w:tbl>
    <w:p w14:paraId="0C114D8A" w14:textId="77777777" w:rsidR="0030707A" w:rsidRPr="0030707A" w:rsidRDefault="0030707A" w:rsidP="0030707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7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12603"/>
      </w:tblGrid>
      <w:tr w:rsidR="0030707A" w:rsidRPr="0030707A" w14:paraId="35B5E7D8" w14:textId="77777777" w:rsidTr="0030707A">
        <w:tc>
          <w:tcPr>
            <w:tcW w:w="0" w:type="auto"/>
            <w:tcBorders>
              <w:top w:val="single" w:sz="6" w:space="0" w:color="FBD5B5"/>
              <w:left w:val="single" w:sz="6" w:space="0" w:color="FBD5B5"/>
              <w:bottom w:val="single" w:sz="6" w:space="0" w:color="FBD5B5"/>
              <w:right w:val="single" w:sz="6" w:space="0" w:color="FBD5B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D8578A" w14:textId="77777777" w:rsidR="0030707A" w:rsidRPr="0030707A" w:rsidRDefault="0030707A" w:rsidP="0030707A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hyperlink r:id="rId5" w:history="1">
              <w:r w:rsidRPr="0030707A">
                <w:rPr>
                  <w:rFonts w:ascii="Arial" w:eastAsia="宋体" w:hAnsi="Arial" w:cs="Arial"/>
                  <w:color w:val="444444"/>
                  <w:kern w:val="0"/>
                  <w:sz w:val="24"/>
                  <w:szCs w:val="24"/>
                  <w:u w:val="single"/>
                </w:rPr>
                <w:t>7.1.4</w:t>
              </w:r>
            </w:hyperlink>
            <w:r w:rsidRPr="0030707A">
              <w:rPr>
                <w:rFonts w:ascii="Arial" w:eastAsia="宋体" w:hAnsi="Arial" w:cs="Arial"/>
                <w:color w:val="BA372A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single" w:sz="6" w:space="0" w:color="FBD5B5"/>
              <w:left w:val="single" w:sz="6" w:space="0" w:color="FBD5B5"/>
              <w:bottom w:val="single" w:sz="6" w:space="0" w:color="FBD5B5"/>
              <w:right w:val="single" w:sz="6" w:space="0" w:color="FBD5B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A309A6" w14:textId="77777777" w:rsidR="0030707A" w:rsidRPr="0030707A" w:rsidRDefault="0030707A" w:rsidP="0030707A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30707A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7.1.4</w:t>
            </w:r>
            <w:r w:rsidRPr="0030707A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第二、三部分是针对公共、采光区域照明控制的要求，该控制器应能满足相应要求。具体详见</w:t>
            </w:r>
            <w:r w:rsidRPr="0030707A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“</w:t>
            </w:r>
            <w:hyperlink r:id="rId6" w:history="1">
              <w:r w:rsidRPr="0030707A">
                <w:rPr>
                  <w:rFonts w:ascii="Arial" w:eastAsia="宋体" w:hAnsi="Arial" w:cs="Arial"/>
                  <w:color w:val="444444"/>
                  <w:kern w:val="0"/>
                  <w:sz w:val="24"/>
                  <w:szCs w:val="24"/>
                  <w:u w:val="single"/>
                </w:rPr>
                <w:t>条文详解</w:t>
              </w:r>
            </w:hyperlink>
            <w:r w:rsidRPr="0030707A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”</w:t>
            </w:r>
            <w:r w:rsidRPr="0030707A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。</w:t>
            </w:r>
          </w:p>
        </w:tc>
      </w:tr>
    </w:tbl>
    <w:p w14:paraId="1E8C0856" w14:textId="77777777" w:rsidR="0030707A" w:rsidRPr="0030707A" w:rsidRDefault="0030707A" w:rsidP="0030707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</w:tblGrid>
      <w:tr w:rsidR="0030707A" w:rsidRPr="0030707A" w14:paraId="17D9B044" w14:textId="77777777" w:rsidTr="0030707A">
        <w:trPr>
          <w:trHeight w:val="570"/>
        </w:trPr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8DED" w14:textId="77777777" w:rsidR="0030707A" w:rsidRPr="0030707A" w:rsidRDefault="0030707A" w:rsidP="0030707A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30707A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功能特点</w:t>
            </w:r>
          </w:p>
        </w:tc>
      </w:tr>
    </w:tbl>
    <w:p w14:paraId="154BDB3A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可编程</w:t>
      </w:r>
    </w:p>
    <w:p w14:paraId="1A25EE3B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总线联网</w:t>
      </w:r>
    </w:p>
    <w:p w14:paraId="3C30FCB7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防雷功能</w:t>
      </w:r>
    </w:p>
    <w:p w14:paraId="3E5BC38F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消防应急功能</w:t>
      </w:r>
    </w:p>
    <w:p w14:paraId="616A1EF0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感光功能可调</w:t>
      </w:r>
    </w:p>
    <w:p w14:paraId="3F31BCCC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探测距离大于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10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米</w:t>
      </w:r>
    </w:p>
    <w:p w14:paraId="7224AF41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可控硅调光输出</w:t>
      </w:r>
    </w:p>
    <w:p w14:paraId="046445F4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内置逻辑控制，分组控制</w:t>
      </w:r>
    </w:p>
    <w:p w14:paraId="15DC6681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延时灯</w:t>
      </w:r>
      <w:proofErr w:type="gramStart"/>
      <w:r w:rsidRPr="0030707A">
        <w:rPr>
          <w:rFonts w:ascii="Helvetica" w:eastAsia="宋体" w:hAnsi="Helvetica" w:cs="Helvetica"/>
          <w:color w:val="444444"/>
          <w:kern w:val="0"/>
          <w:szCs w:val="21"/>
        </w:rPr>
        <w:t>灯</w:t>
      </w:r>
      <w:proofErr w:type="gramEnd"/>
      <w:r w:rsidRPr="0030707A">
        <w:rPr>
          <w:rFonts w:ascii="Helvetica" w:eastAsia="宋体" w:hAnsi="Helvetica" w:cs="Helvetica"/>
          <w:color w:val="444444"/>
          <w:kern w:val="0"/>
          <w:szCs w:val="21"/>
        </w:rPr>
        <w:t>时间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0-3600</w:t>
      </w:r>
      <w:r w:rsidRPr="0030707A">
        <w:rPr>
          <w:rFonts w:ascii="Helvetica" w:eastAsia="宋体" w:hAnsi="Helvetica" w:cs="Helvetica"/>
          <w:color w:val="444444"/>
          <w:kern w:val="0"/>
          <w:szCs w:val="21"/>
        </w:rPr>
        <w:t>秒可调</w:t>
      </w:r>
    </w:p>
    <w:p w14:paraId="43551391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全自动感应：人来则打开，人离则自动延时关闭</w:t>
      </w:r>
    </w:p>
    <w:p w14:paraId="31DC7E10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自动测光：应用光敏控制，白天或光线强时</w:t>
      </w:r>
      <w:proofErr w:type="gramStart"/>
      <w:r w:rsidRPr="0030707A">
        <w:rPr>
          <w:rFonts w:ascii="Helvetica" w:eastAsia="宋体" w:hAnsi="Helvetica" w:cs="Helvetica"/>
          <w:color w:val="444444"/>
          <w:kern w:val="0"/>
          <w:szCs w:val="21"/>
        </w:rPr>
        <w:t>不</w:t>
      </w:r>
      <w:proofErr w:type="gramEnd"/>
      <w:r w:rsidRPr="0030707A">
        <w:rPr>
          <w:rFonts w:ascii="Helvetica" w:eastAsia="宋体" w:hAnsi="Helvetica" w:cs="Helvetica"/>
          <w:color w:val="444444"/>
          <w:kern w:val="0"/>
          <w:szCs w:val="21"/>
        </w:rPr>
        <w:t>感应（出厂设置），也可随意调节至任何光线下感应或全天候感应</w:t>
      </w:r>
    </w:p>
    <w:p w14:paraId="72DD043A" w14:textId="77777777" w:rsidR="0030707A" w:rsidRPr="0030707A" w:rsidRDefault="0030707A" w:rsidP="0030707A">
      <w:pPr>
        <w:widowControl/>
        <w:numPr>
          <w:ilvl w:val="0"/>
          <w:numId w:val="1"/>
        </w:numPr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自动随机延时：开关感应接通后，在延时时间段内，如果有人体活动，开关将持续接通，直到人离开后才延时关闭。（开关在检测到人体的每一次活动后会自动顺延增加一个延时时间段，并且以最后一次活动的时间为延时时间的起始点）</w:t>
      </w:r>
    </w:p>
    <w:p w14:paraId="23F80BCD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b/>
          <w:bCs/>
          <w:color w:val="444444"/>
          <w:kern w:val="0"/>
          <w:szCs w:val="21"/>
        </w:rPr>
        <w:t>应用范围</w:t>
      </w:r>
      <w:r w:rsidRPr="0030707A">
        <w:rPr>
          <w:rFonts w:ascii="Helvetica" w:eastAsia="宋体" w:hAnsi="Helvetica" w:cs="Helvetica"/>
          <w:b/>
          <w:bCs/>
          <w:color w:val="444444"/>
          <w:kern w:val="0"/>
          <w:szCs w:val="21"/>
        </w:rPr>
        <w:t>:</w:t>
      </w:r>
    </w:p>
    <w:p w14:paraId="7DE96C25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color w:val="444444"/>
          <w:kern w:val="0"/>
          <w:szCs w:val="21"/>
        </w:rPr>
        <w:t>走廊、楼道、卫生间、地下室、仓库、车库等场所的自动照明、排气扇的自动抽风以及其它电器的自动控制等功能，同时可用于防盗等用途。</w:t>
      </w:r>
    </w:p>
    <w:p w14:paraId="7EE6BBE0" w14:textId="77777777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b/>
          <w:bCs/>
          <w:color w:val="444444"/>
          <w:kern w:val="0"/>
          <w:szCs w:val="21"/>
        </w:rPr>
        <w:t>感应范围示意图：</w:t>
      </w:r>
    </w:p>
    <w:p w14:paraId="74C28B10" w14:textId="664B6C7E" w:rsidR="0030707A" w:rsidRPr="0030707A" w:rsidRDefault="0030707A" w:rsidP="0030707A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30707A">
        <w:rPr>
          <w:rFonts w:ascii="Helvetica" w:eastAsia="宋体" w:hAnsi="Helvetica" w:cs="Helvetica"/>
          <w:noProof/>
          <w:color w:val="444444"/>
          <w:kern w:val="0"/>
          <w:szCs w:val="21"/>
        </w:rPr>
        <w:lastRenderedPageBreak/>
        <w:drawing>
          <wp:inline distT="0" distB="0" distL="0" distR="0" wp14:anchorId="362270B3" wp14:editId="02E35548">
            <wp:extent cx="5274310" cy="50355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ED0A1" w14:textId="77777777" w:rsidR="008F5720" w:rsidRDefault="008F5720"/>
    <w:sectPr w:rsidR="008F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43ABF"/>
    <w:multiLevelType w:val="multilevel"/>
    <w:tmpl w:val="E6A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2A"/>
    <w:rsid w:val="0030707A"/>
    <w:rsid w:val="008F5720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9686D-D5D7-4A6D-A5EF-0A443A43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707A"/>
    <w:rPr>
      <w:b/>
      <w:bCs/>
    </w:rPr>
  </w:style>
  <w:style w:type="character" w:styleId="a5">
    <w:name w:val="Hyperlink"/>
    <w:basedOn w:val="a0"/>
    <w:uiPriority w:val="99"/>
    <w:semiHidden/>
    <w:unhideWhenUsed/>
    <w:rsid w:val="00307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bwindows.net/ljtw/159.html" TargetMode="External"/><Relationship Id="rId5" Type="http://schemas.openxmlformats.org/officeDocument/2006/relationships/hyperlink" Target="https://www.gbwindows.net/ljtw/15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DMQ</dc:creator>
  <cp:keywords/>
  <dc:description/>
  <cp:lastModifiedBy>DMQ</cp:lastModifiedBy>
  <cp:revision>2</cp:revision>
  <dcterms:created xsi:type="dcterms:W3CDTF">2021-03-05T10:51:00Z</dcterms:created>
  <dcterms:modified xsi:type="dcterms:W3CDTF">2021-03-05T10:55:00Z</dcterms:modified>
</cp:coreProperties>
</file>