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56D83" w14:textId="77777777" w:rsidR="00D40158" w:rsidRDefault="00D40158" w:rsidP="00D40158">
      <w:pPr>
        <w:spacing w:line="180" w:lineRule="atLeast"/>
        <w:rPr>
          <w:rFonts w:ascii="宋体" w:hAnsi="宋体"/>
          <w:b/>
          <w:bCs/>
          <w:sz w:val="32"/>
          <w:szCs w:val="32"/>
        </w:rPr>
      </w:pPr>
    </w:p>
    <w:p w14:paraId="0186DEEF" w14:textId="77777777" w:rsidR="00D40158" w:rsidRDefault="00D40158" w:rsidP="00D40158">
      <w:pPr>
        <w:widowControl w:val="0"/>
        <w:spacing w:afterLines="100" w:after="312" w:line="240" w:lineRule="auto"/>
        <w:rPr>
          <w:rFonts w:ascii="宋体" w:hAnsi="宋体"/>
          <w:b/>
          <w:bCs/>
          <w:kern w:val="2"/>
          <w:sz w:val="30"/>
          <w:szCs w:val="24"/>
          <w:lang w:val="en-US"/>
        </w:rPr>
      </w:pPr>
    </w:p>
    <w:p w14:paraId="2E232DF9"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6A77750" w14:textId="77777777" w:rsidR="00D40158" w:rsidRPr="00CE28AA" w:rsidRDefault="00D40158" w:rsidP="00CE28AA">
      <w:pPr>
        <w:spacing w:beforeLines="100" w:before="312" w:line="180" w:lineRule="atLeast"/>
        <w:jc w:val="center"/>
        <w:rPr>
          <w:rFonts w:ascii="宋体" w:hAnsi="宋体"/>
          <w:bCs/>
          <w:sz w:val="44"/>
          <w:szCs w:val="44"/>
          <w:lang w:val="en-US"/>
        </w:rPr>
      </w:pPr>
    </w:p>
    <w:p w14:paraId="3198EC7A"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A258FCB" w14:textId="77777777" w:rsidTr="00E660D6">
        <w:trPr>
          <w:jc w:val="center"/>
        </w:trPr>
        <w:tc>
          <w:tcPr>
            <w:tcW w:w="1800" w:type="dxa"/>
            <w:tcBorders>
              <w:top w:val="single" w:sz="12" w:space="0" w:color="auto"/>
              <w:bottom w:val="single" w:sz="6" w:space="0" w:color="auto"/>
            </w:tcBorders>
            <w:shd w:val="clear" w:color="auto" w:fill="E6E6E6"/>
          </w:tcPr>
          <w:p w14:paraId="52B4CD30"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D3089DB" w14:textId="268A685F" w:rsidR="00D40158" w:rsidRPr="00D40158" w:rsidRDefault="00916D31" w:rsidP="00C97E25">
            <w:pPr>
              <w:pStyle w:val="a6"/>
              <w:tabs>
                <w:tab w:val="clear" w:pos="4153"/>
                <w:tab w:val="clear" w:pos="8306"/>
              </w:tabs>
              <w:snapToGrid/>
              <w:jc w:val="both"/>
              <w:rPr>
                <w:rFonts w:ascii="宋体" w:hAnsi="宋体"/>
                <w:szCs w:val="21"/>
              </w:rPr>
            </w:pPr>
            <w:bookmarkStart w:id="1" w:name="项目名称"/>
            <w:bookmarkEnd w:id="1"/>
            <w:r>
              <w:rPr>
                <w:rFonts w:ascii="宋体" w:hAnsi="宋体" w:hint="eastAsia"/>
                <w:szCs w:val="21"/>
              </w:rPr>
              <w:t>春意 生机</w:t>
            </w:r>
          </w:p>
        </w:tc>
      </w:tr>
      <w:tr w:rsidR="00D40158" w:rsidRPr="00D40158" w14:paraId="373E3655" w14:textId="77777777" w:rsidTr="00E660D6">
        <w:trPr>
          <w:jc w:val="center"/>
        </w:trPr>
        <w:tc>
          <w:tcPr>
            <w:tcW w:w="1800" w:type="dxa"/>
            <w:tcBorders>
              <w:top w:val="single" w:sz="6" w:space="0" w:color="auto"/>
              <w:bottom w:val="single" w:sz="6" w:space="0" w:color="auto"/>
            </w:tcBorders>
            <w:shd w:val="clear" w:color="auto" w:fill="E6E6E6"/>
          </w:tcPr>
          <w:p w14:paraId="1E0A34B1"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8942AE5" w14:textId="05315459" w:rsidR="00D40158" w:rsidRPr="00D40158" w:rsidRDefault="00916D31" w:rsidP="00C97E25">
            <w:pPr>
              <w:jc w:val="both"/>
              <w:rPr>
                <w:rFonts w:ascii="宋体" w:hAnsi="宋体" w:hint="eastAsia"/>
                <w:szCs w:val="21"/>
              </w:rPr>
            </w:pPr>
            <w:r>
              <w:rPr>
                <w:rFonts w:hint="eastAsia"/>
              </w:rPr>
              <w:t>河南安阳</w:t>
            </w:r>
          </w:p>
        </w:tc>
      </w:tr>
      <w:tr w:rsidR="00D40158" w:rsidRPr="00D40158" w14:paraId="058EE8BE" w14:textId="77777777" w:rsidTr="00E660D6">
        <w:trPr>
          <w:jc w:val="center"/>
        </w:trPr>
        <w:tc>
          <w:tcPr>
            <w:tcW w:w="1800" w:type="dxa"/>
            <w:tcBorders>
              <w:top w:val="single" w:sz="6" w:space="0" w:color="auto"/>
              <w:bottom w:val="single" w:sz="6" w:space="0" w:color="auto"/>
            </w:tcBorders>
            <w:shd w:val="clear" w:color="auto" w:fill="E6E6E6"/>
          </w:tcPr>
          <w:p w14:paraId="68B73BFC"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8851BF8" w14:textId="76D8DDDD" w:rsidR="00D40158" w:rsidRPr="00D40158" w:rsidRDefault="00916D31" w:rsidP="00C97E25">
            <w:pPr>
              <w:jc w:val="both"/>
              <w:rPr>
                <w:rFonts w:ascii="宋体" w:hAnsi="宋体"/>
                <w:szCs w:val="21"/>
              </w:rPr>
            </w:pPr>
            <w:bookmarkStart w:id="2" w:name="设计编号"/>
            <w:bookmarkEnd w:id="2"/>
            <w:r>
              <w:rPr>
                <w:rFonts w:ascii="宋体" w:hAnsi="宋体" w:hint="eastAsia"/>
                <w:szCs w:val="21"/>
              </w:rPr>
              <w:t>G</w:t>
            </w:r>
            <w:r>
              <w:rPr>
                <w:rFonts w:ascii="宋体" w:hAnsi="宋体"/>
                <w:szCs w:val="21"/>
              </w:rPr>
              <w:t>X30075</w:t>
            </w:r>
          </w:p>
        </w:tc>
      </w:tr>
      <w:tr w:rsidR="00D40158" w:rsidRPr="00D40158" w14:paraId="557E3D46" w14:textId="77777777" w:rsidTr="00E660D6">
        <w:trPr>
          <w:jc w:val="center"/>
        </w:trPr>
        <w:tc>
          <w:tcPr>
            <w:tcW w:w="1800" w:type="dxa"/>
            <w:tcBorders>
              <w:top w:val="single" w:sz="6" w:space="0" w:color="auto"/>
              <w:bottom w:val="single" w:sz="6" w:space="0" w:color="auto"/>
            </w:tcBorders>
            <w:shd w:val="clear" w:color="auto" w:fill="E6E6E6"/>
          </w:tcPr>
          <w:p w14:paraId="568366D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A0DFBB6" w14:textId="26FD7C27" w:rsidR="00D40158" w:rsidRPr="00D40158" w:rsidRDefault="00916D31" w:rsidP="00C97E25">
            <w:pPr>
              <w:rPr>
                <w:rFonts w:ascii="宋体" w:hAnsi="宋体"/>
                <w:szCs w:val="21"/>
              </w:rPr>
            </w:pPr>
            <w:bookmarkStart w:id="3" w:name="建设单位"/>
            <w:bookmarkEnd w:id="3"/>
            <w:r>
              <w:rPr>
                <w:rFonts w:ascii="宋体" w:hAnsi="宋体" w:hint="eastAsia"/>
                <w:szCs w:val="21"/>
              </w:rPr>
              <w:t>河南师范大学新联学院</w:t>
            </w:r>
          </w:p>
        </w:tc>
      </w:tr>
      <w:tr w:rsidR="00D40158" w:rsidRPr="00D40158" w14:paraId="34E93E89" w14:textId="77777777" w:rsidTr="00E660D6">
        <w:trPr>
          <w:jc w:val="center"/>
        </w:trPr>
        <w:tc>
          <w:tcPr>
            <w:tcW w:w="1800" w:type="dxa"/>
            <w:tcBorders>
              <w:top w:val="single" w:sz="6" w:space="0" w:color="auto"/>
              <w:bottom w:val="single" w:sz="6" w:space="0" w:color="auto"/>
            </w:tcBorders>
            <w:shd w:val="clear" w:color="auto" w:fill="E6E6E6"/>
          </w:tcPr>
          <w:p w14:paraId="67017D32"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F2CCE0A" w14:textId="4EC14E06" w:rsidR="00D40158" w:rsidRPr="00D40158" w:rsidRDefault="00916D31" w:rsidP="00C97E25">
            <w:pPr>
              <w:rPr>
                <w:rFonts w:ascii="宋体" w:hAnsi="宋体"/>
                <w:szCs w:val="21"/>
              </w:rPr>
            </w:pPr>
            <w:bookmarkStart w:id="4" w:name="设计单位"/>
            <w:bookmarkEnd w:id="4"/>
            <w:r>
              <w:rPr>
                <w:rFonts w:ascii="宋体" w:hAnsi="宋体" w:hint="eastAsia"/>
                <w:szCs w:val="21"/>
              </w:rPr>
              <w:t>2018级建筑学</w:t>
            </w:r>
          </w:p>
        </w:tc>
      </w:tr>
      <w:tr w:rsidR="00D40158" w:rsidRPr="00D40158" w14:paraId="6F77A9DE" w14:textId="77777777" w:rsidTr="00E660D6">
        <w:trPr>
          <w:jc w:val="center"/>
        </w:trPr>
        <w:tc>
          <w:tcPr>
            <w:tcW w:w="1800" w:type="dxa"/>
            <w:tcBorders>
              <w:top w:val="single" w:sz="6" w:space="0" w:color="auto"/>
              <w:bottom w:val="single" w:sz="6" w:space="0" w:color="auto"/>
            </w:tcBorders>
            <w:shd w:val="clear" w:color="auto" w:fill="E6E6E6"/>
          </w:tcPr>
          <w:p w14:paraId="7310CCA2"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6874BE6" w14:textId="77777777" w:rsidR="00D40158" w:rsidRPr="00D40158" w:rsidRDefault="00D40158" w:rsidP="00C97E25">
            <w:pPr>
              <w:rPr>
                <w:rFonts w:ascii="宋体" w:hAnsi="宋体"/>
                <w:szCs w:val="21"/>
              </w:rPr>
            </w:pPr>
          </w:p>
        </w:tc>
      </w:tr>
      <w:tr w:rsidR="00D40158" w:rsidRPr="00D40158" w14:paraId="0CF13A42" w14:textId="77777777" w:rsidTr="00E660D6">
        <w:trPr>
          <w:jc w:val="center"/>
        </w:trPr>
        <w:tc>
          <w:tcPr>
            <w:tcW w:w="1800" w:type="dxa"/>
            <w:tcBorders>
              <w:top w:val="single" w:sz="6" w:space="0" w:color="auto"/>
              <w:bottom w:val="single" w:sz="6" w:space="0" w:color="auto"/>
            </w:tcBorders>
            <w:shd w:val="clear" w:color="auto" w:fill="E6E6E6"/>
          </w:tcPr>
          <w:p w14:paraId="5CBC9864"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A2F2026" w14:textId="77777777" w:rsidR="00D40158" w:rsidRPr="00D40158" w:rsidRDefault="00D40158" w:rsidP="00C97E25">
            <w:pPr>
              <w:rPr>
                <w:rFonts w:ascii="宋体" w:hAnsi="宋体"/>
                <w:szCs w:val="21"/>
              </w:rPr>
            </w:pPr>
          </w:p>
        </w:tc>
      </w:tr>
      <w:tr w:rsidR="00D40158" w:rsidRPr="00D40158" w14:paraId="391C155D" w14:textId="77777777" w:rsidTr="00E660D6">
        <w:trPr>
          <w:jc w:val="center"/>
        </w:trPr>
        <w:tc>
          <w:tcPr>
            <w:tcW w:w="1800" w:type="dxa"/>
            <w:tcBorders>
              <w:top w:val="single" w:sz="6" w:space="0" w:color="auto"/>
              <w:bottom w:val="single" w:sz="6" w:space="0" w:color="auto"/>
            </w:tcBorders>
            <w:shd w:val="clear" w:color="auto" w:fill="E6E6E6"/>
          </w:tcPr>
          <w:p w14:paraId="1D54B166"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5264B1A" w14:textId="77777777" w:rsidR="00D40158" w:rsidRPr="00D40158" w:rsidRDefault="00D40158" w:rsidP="00C97E25">
            <w:pPr>
              <w:rPr>
                <w:rFonts w:ascii="宋体" w:hAnsi="宋体"/>
                <w:szCs w:val="21"/>
              </w:rPr>
            </w:pPr>
          </w:p>
        </w:tc>
      </w:tr>
      <w:tr w:rsidR="00E52B53" w:rsidRPr="00D40158" w14:paraId="4C5DB97A" w14:textId="77777777" w:rsidTr="00E660D6">
        <w:trPr>
          <w:jc w:val="center"/>
        </w:trPr>
        <w:tc>
          <w:tcPr>
            <w:tcW w:w="1800" w:type="dxa"/>
            <w:tcBorders>
              <w:top w:val="single" w:sz="6" w:space="0" w:color="auto"/>
              <w:bottom w:val="single" w:sz="6" w:space="0" w:color="auto"/>
            </w:tcBorders>
            <w:shd w:val="clear" w:color="auto" w:fill="E6E6E6"/>
          </w:tcPr>
          <w:p w14:paraId="056C605D"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29B97F84" w14:textId="77777777" w:rsidR="00E52B53" w:rsidRPr="00D40158" w:rsidRDefault="00E52B53" w:rsidP="00C97E25">
            <w:pPr>
              <w:rPr>
                <w:rFonts w:ascii="宋体" w:hAnsi="宋体"/>
                <w:szCs w:val="21"/>
              </w:rPr>
            </w:pPr>
          </w:p>
        </w:tc>
      </w:tr>
      <w:tr w:rsidR="00D40158" w:rsidRPr="00D40158" w14:paraId="5B0E5CF2" w14:textId="77777777" w:rsidTr="00E660D6">
        <w:trPr>
          <w:jc w:val="center"/>
        </w:trPr>
        <w:tc>
          <w:tcPr>
            <w:tcW w:w="1800" w:type="dxa"/>
            <w:tcBorders>
              <w:top w:val="single" w:sz="6" w:space="0" w:color="auto"/>
              <w:bottom w:val="single" w:sz="12" w:space="0" w:color="auto"/>
            </w:tcBorders>
            <w:shd w:val="clear" w:color="auto" w:fill="E6E6E6"/>
          </w:tcPr>
          <w:p w14:paraId="42A164F2"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4AA79C5" w14:textId="77777777" w:rsidR="00D40158" w:rsidRPr="00D40158" w:rsidRDefault="00D40158" w:rsidP="00C97E25">
            <w:pPr>
              <w:rPr>
                <w:rFonts w:ascii="宋体" w:hAnsi="宋体"/>
                <w:szCs w:val="21"/>
              </w:rPr>
            </w:pPr>
            <w:bookmarkStart w:id="5" w:name="报告日期"/>
            <w:r w:rsidRPr="00D40158">
              <w:rPr>
                <w:rFonts w:ascii="宋体" w:hAnsi="宋体" w:hint="eastAsia"/>
                <w:szCs w:val="21"/>
              </w:rPr>
              <w:t>2020年12月28日</w:t>
            </w:r>
            <w:bookmarkEnd w:id="5"/>
          </w:p>
        </w:tc>
      </w:tr>
    </w:tbl>
    <w:p w14:paraId="51109CB6" w14:textId="77777777" w:rsidR="00D40158" w:rsidRDefault="00D40158" w:rsidP="00B41640">
      <w:pPr>
        <w:spacing w:line="240" w:lineRule="auto"/>
        <w:rPr>
          <w:rFonts w:ascii="宋体" w:hAnsi="宋体"/>
          <w:lang w:val="en-US"/>
        </w:rPr>
      </w:pPr>
    </w:p>
    <w:p w14:paraId="0558C212" w14:textId="77777777" w:rsidR="00D51770" w:rsidRDefault="00D51770" w:rsidP="00B41640">
      <w:pPr>
        <w:spacing w:line="240" w:lineRule="auto"/>
        <w:rPr>
          <w:rFonts w:ascii="宋体" w:hAnsi="宋体"/>
          <w:lang w:val="en-US"/>
        </w:rPr>
      </w:pPr>
    </w:p>
    <w:p w14:paraId="3919D8BF" w14:textId="77777777" w:rsidR="00D51770" w:rsidRDefault="00D51770" w:rsidP="00B41640">
      <w:pPr>
        <w:spacing w:line="240" w:lineRule="auto"/>
        <w:rPr>
          <w:rFonts w:ascii="宋体" w:hAnsi="宋体"/>
          <w:lang w:val="en-US"/>
        </w:rPr>
      </w:pPr>
    </w:p>
    <w:p w14:paraId="2F9CF7AC" w14:textId="77777777" w:rsidR="00D40158" w:rsidRDefault="00D40158" w:rsidP="002A1AF2">
      <w:pPr>
        <w:spacing w:line="240" w:lineRule="auto"/>
        <w:jc w:val="center"/>
        <w:rPr>
          <w:rFonts w:ascii="宋体" w:hAnsi="宋体"/>
          <w:lang w:val="en-US"/>
        </w:rPr>
      </w:pPr>
      <w:bookmarkStart w:id="6" w:name="二维码"/>
      <w:bookmarkEnd w:id="6"/>
      <w:r>
        <w:rPr>
          <w:noProof/>
        </w:rPr>
        <w:drawing>
          <wp:inline distT="0" distB="0" distL="0" distR="0" wp14:anchorId="55F07882" wp14:editId="054BF084">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3D6449F" w14:textId="77777777" w:rsidR="00CE28AA" w:rsidRDefault="00CE28AA" w:rsidP="00B41640">
      <w:pPr>
        <w:spacing w:line="240" w:lineRule="auto"/>
        <w:rPr>
          <w:rFonts w:ascii="宋体" w:hAnsi="宋体"/>
          <w:lang w:val="en-US"/>
        </w:rPr>
      </w:pPr>
    </w:p>
    <w:p w14:paraId="3E135803"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349459A8" w14:textId="77777777" w:rsidTr="00372110">
        <w:trPr>
          <w:cantSplit/>
          <w:trHeight w:hRule="exact" w:val="597"/>
        </w:trPr>
        <w:tc>
          <w:tcPr>
            <w:tcW w:w="1800" w:type="dxa"/>
            <w:shd w:val="clear" w:color="auto" w:fill="E6E6E6"/>
            <w:vAlign w:val="center"/>
          </w:tcPr>
          <w:p w14:paraId="0724332D"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2CBEEC9"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5BCF3EE1"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A404432"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E84F48D" w14:textId="77777777"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14:paraId="5DA69C8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14:paraId="38AC3028"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0C03005" w14:textId="77777777" w:rsidR="00D452FC"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009385" w:history="1">
        <w:r w:rsidR="00D452FC" w:rsidRPr="009B0A9E">
          <w:rPr>
            <w:rStyle w:val="a8"/>
          </w:rPr>
          <w:t>1</w:t>
        </w:r>
        <w:r w:rsidR="00D452FC">
          <w:rPr>
            <w:rFonts w:asciiTheme="minorHAnsi" w:eastAsiaTheme="minorEastAsia" w:hAnsiTheme="minorHAnsi" w:cstheme="minorBidi"/>
            <w:b w:val="0"/>
            <w:bCs w:val="0"/>
            <w:szCs w:val="22"/>
          </w:rPr>
          <w:tab/>
        </w:r>
        <w:r w:rsidR="00D452FC" w:rsidRPr="009B0A9E">
          <w:rPr>
            <w:rStyle w:val="a8"/>
          </w:rPr>
          <w:t>项目概况</w:t>
        </w:r>
        <w:r w:rsidR="00D452FC">
          <w:rPr>
            <w:webHidden/>
          </w:rPr>
          <w:tab/>
        </w:r>
        <w:r w:rsidR="00D452FC">
          <w:rPr>
            <w:webHidden/>
          </w:rPr>
          <w:fldChar w:fldCharType="begin"/>
        </w:r>
        <w:r w:rsidR="00D452FC">
          <w:rPr>
            <w:webHidden/>
          </w:rPr>
          <w:instrText xml:space="preserve"> PAGEREF _Toc60009385 \h </w:instrText>
        </w:r>
        <w:r w:rsidR="00D452FC">
          <w:rPr>
            <w:webHidden/>
          </w:rPr>
        </w:r>
        <w:r w:rsidR="00D452FC">
          <w:rPr>
            <w:webHidden/>
          </w:rPr>
          <w:fldChar w:fldCharType="separate"/>
        </w:r>
        <w:r w:rsidR="00D452FC">
          <w:rPr>
            <w:webHidden/>
          </w:rPr>
          <w:t>3</w:t>
        </w:r>
        <w:r w:rsidR="00D452FC">
          <w:rPr>
            <w:webHidden/>
          </w:rPr>
          <w:fldChar w:fldCharType="end"/>
        </w:r>
      </w:hyperlink>
    </w:p>
    <w:p w14:paraId="27FF0037" w14:textId="77777777" w:rsidR="00D452FC" w:rsidRDefault="00B56AAE">
      <w:pPr>
        <w:pStyle w:val="TOC2"/>
        <w:rPr>
          <w:rFonts w:asciiTheme="minorHAnsi" w:eastAsiaTheme="minorEastAsia" w:hAnsiTheme="minorHAnsi" w:cstheme="minorBidi"/>
          <w:szCs w:val="22"/>
        </w:rPr>
      </w:pPr>
      <w:hyperlink w:anchor="_Toc60009386" w:history="1">
        <w:r w:rsidR="00D452FC" w:rsidRPr="009B0A9E">
          <w:rPr>
            <w:rStyle w:val="a8"/>
            <w:lang w:val="en-GB"/>
          </w:rPr>
          <w:t>1.1</w:t>
        </w:r>
        <w:r w:rsidR="00D452FC">
          <w:rPr>
            <w:rFonts w:asciiTheme="minorHAnsi" w:eastAsiaTheme="minorEastAsia" w:hAnsiTheme="minorHAnsi" w:cstheme="minorBidi"/>
            <w:szCs w:val="22"/>
          </w:rPr>
          <w:tab/>
        </w:r>
        <w:r w:rsidR="00D452FC" w:rsidRPr="009B0A9E">
          <w:rPr>
            <w:rStyle w:val="a8"/>
          </w:rPr>
          <w:t>总平面图</w:t>
        </w:r>
        <w:r w:rsidR="00D452FC">
          <w:rPr>
            <w:webHidden/>
          </w:rPr>
          <w:tab/>
        </w:r>
        <w:r w:rsidR="00D452FC">
          <w:rPr>
            <w:webHidden/>
          </w:rPr>
          <w:fldChar w:fldCharType="begin"/>
        </w:r>
        <w:r w:rsidR="00D452FC">
          <w:rPr>
            <w:webHidden/>
          </w:rPr>
          <w:instrText xml:space="preserve"> PAGEREF _Toc60009386 \h </w:instrText>
        </w:r>
        <w:r w:rsidR="00D452FC">
          <w:rPr>
            <w:webHidden/>
          </w:rPr>
        </w:r>
        <w:r w:rsidR="00D452FC">
          <w:rPr>
            <w:webHidden/>
          </w:rPr>
          <w:fldChar w:fldCharType="separate"/>
        </w:r>
        <w:r w:rsidR="00D452FC">
          <w:rPr>
            <w:webHidden/>
          </w:rPr>
          <w:t>4</w:t>
        </w:r>
        <w:r w:rsidR="00D452FC">
          <w:rPr>
            <w:webHidden/>
          </w:rPr>
          <w:fldChar w:fldCharType="end"/>
        </w:r>
      </w:hyperlink>
    </w:p>
    <w:p w14:paraId="7CB813FF" w14:textId="77777777" w:rsidR="00D452FC" w:rsidRDefault="00B56AAE">
      <w:pPr>
        <w:pStyle w:val="TOC2"/>
        <w:rPr>
          <w:rFonts w:asciiTheme="minorHAnsi" w:eastAsiaTheme="minorEastAsia" w:hAnsiTheme="minorHAnsi" w:cstheme="minorBidi"/>
          <w:szCs w:val="22"/>
        </w:rPr>
      </w:pPr>
      <w:hyperlink w:anchor="_Toc60009387" w:history="1">
        <w:r w:rsidR="00D452FC" w:rsidRPr="009B0A9E">
          <w:rPr>
            <w:rStyle w:val="a8"/>
            <w:lang w:val="en-GB"/>
          </w:rPr>
          <w:t>1.2</w:t>
        </w:r>
        <w:r w:rsidR="00D452FC">
          <w:rPr>
            <w:rFonts w:asciiTheme="minorHAnsi" w:eastAsiaTheme="minorEastAsia" w:hAnsiTheme="minorHAnsi" w:cstheme="minorBidi"/>
            <w:szCs w:val="22"/>
          </w:rPr>
          <w:tab/>
        </w:r>
        <w:r w:rsidR="00D452FC" w:rsidRPr="009B0A9E">
          <w:rPr>
            <w:rStyle w:val="a8"/>
          </w:rPr>
          <w:t>三维视图</w:t>
        </w:r>
        <w:r w:rsidR="00D452FC">
          <w:rPr>
            <w:webHidden/>
          </w:rPr>
          <w:tab/>
        </w:r>
        <w:r w:rsidR="00D452FC">
          <w:rPr>
            <w:webHidden/>
          </w:rPr>
          <w:fldChar w:fldCharType="begin"/>
        </w:r>
        <w:r w:rsidR="00D452FC">
          <w:rPr>
            <w:webHidden/>
          </w:rPr>
          <w:instrText xml:space="preserve"> PAGEREF _Toc60009387 \h </w:instrText>
        </w:r>
        <w:r w:rsidR="00D452FC">
          <w:rPr>
            <w:webHidden/>
          </w:rPr>
        </w:r>
        <w:r w:rsidR="00D452FC">
          <w:rPr>
            <w:webHidden/>
          </w:rPr>
          <w:fldChar w:fldCharType="separate"/>
        </w:r>
        <w:r w:rsidR="00D452FC">
          <w:rPr>
            <w:webHidden/>
          </w:rPr>
          <w:t>5</w:t>
        </w:r>
        <w:r w:rsidR="00D452FC">
          <w:rPr>
            <w:webHidden/>
          </w:rPr>
          <w:fldChar w:fldCharType="end"/>
        </w:r>
      </w:hyperlink>
    </w:p>
    <w:p w14:paraId="3CE40B8F" w14:textId="77777777" w:rsidR="00D452FC" w:rsidRDefault="00B56AAE">
      <w:pPr>
        <w:pStyle w:val="TOC1"/>
        <w:rPr>
          <w:rFonts w:asciiTheme="minorHAnsi" w:eastAsiaTheme="minorEastAsia" w:hAnsiTheme="minorHAnsi" w:cstheme="minorBidi"/>
          <w:b w:val="0"/>
          <w:bCs w:val="0"/>
          <w:szCs w:val="22"/>
        </w:rPr>
      </w:pPr>
      <w:hyperlink w:anchor="_Toc60009388" w:history="1">
        <w:r w:rsidR="00D452FC" w:rsidRPr="009B0A9E">
          <w:rPr>
            <w:rStyle w:val="a8"/>
          </w:rPr>
          <w:t>2</w:t>
        </w:r>
        <w:r w:rsidR="00D452FC">
          <w:rPr>
            <w:rFonts w:asciiTheme="minorHAnsi" w:eastAsiaTheme="minorEastAsia" w:hAnsiTheme="minorHAnsi" w:cstheme="minorBidi"/>
            <w:b w:val="0"/>
            <w:bCs w:val="0"/>
            <w:szCs w:val="22"/>
          </w:rPr>
          <w:tab/>
        </w:r>
        <w:r w:rsidR="00D452FC" w:rsidRPr="009B0A9E">
          <w:rPr>
            <w:rStyle w:val="a8"/>
          </w:rPr>
          <w:t>计算依据</w:t>
        </w:r>
        <w:r w:rsidR="00D452FC">
          <w:rPr>
            <w:webHidden/>
          </w:rPr>
          <w:tab/>
        </w:r>
        <w:r w:rsidR="00D452FC">
          <w:rPr>
            <w:webHidden/>
          </w:rPr>
          <w:fldChar w:fldCharType="begin"/>
        </w:r>
        <w:r w:rsidR="00D452FC">
          <w:rPr>
            <w:webHidden/>
          </w:rPr>
          <w:instrText xml:space="preserve"> PAGEREF _Toc60009388 \h </w:instrText>
        </w:r>
        <w:r w:rsidR="00D452FC">
          <w:rPr>
            <w:webHidden/>
          </w:rPr>
        </w:r>
        <w:r w:rsidR="00D452FC">
          <w:rPr>
            <w:webHidden/>
          </w:rPr>
          <w:fldChar w:fldCharType="separate"/>
        </w:r>
        <w:r w:rsidR="00D452FC">
          <w:rPr>
            <w:webHidden/>
          </w:rPr>
          <w:t>6</w:t>
        </w:r>
        <w:r w:rsidR="00D452FC">
          <w:rPr>
            <w:webHidden/>
          </w:rPr>
          <w:fldChar w:fldCharType="end"/>
        </w:r>
      </w:hyperlink>
    </w:p>
    <w:p w14:paraId="139C3269" w14:textId="77777777" w:rsidR="00D452FC" w:rsidRDefault="00B56AAE">
      <w:pPr>
        <w:pStyle w:val="TOC1"/>
        <w:rPr>
          <w:rFonts w:asciiTheme="minorHAnsi" w:eastAsiaTheme="minorEastAsia" w:hAnsiTheme="minorHAnsi" w:cstheme="minorBidi"/>
          <w:b w:val="0"/>
          <w:bCs w:val="0"/>
          <w:szCs w:val="22"/>
        </w:rPr>
      </w:pPr>
      <w:hyperlink w:anchor="_Toc60009389" w:history="1">
        <w:r w:rsidR="00D452FC" w:rsidRPr="009B0A9E">
          <w:rPr>
            <w:rStyle w:val="a8"/>
          </w:rPr>
          <w:t>3</w:t>
        </w:r>
        <w:r w:rsidR="00D452FC">
          <w:rPr>
            <w:rFonts w:asciiTheme="minorHAnsi" w:eastAsiaTheme="minorEastAsia" w:hAnsiTheme="minorHAnsi" w:cstheme="minorBidi"/>
            <w:b w:val="0"/>
            <w:bCs w:val="0"/>
            <w:szCs w:val="22"/>
          </w:rPr>
          <w:tab/>
        </w:r>
        <w:r w:rsidR="00D452FC" w:rsidRPr="009B0A9E">
          <w:rPr>
            <w:rStyle w:val="a8"/>
          </w:rPr>
          <w:t>参考标准</w:t>
        </w:r>
        <w:r w:rsidR="00D452FC">
          <w:rPr>
            <w:webHidden/>
          </w:rPr>
          <w:tab/>
        </w:r>
        <w:r w:rsidR="00D452FC">
          <w:rPr>
            <w:webHidden/>
          </w:rPr>
          <w:fldChar w:fldCharType="begin"/>
        </w:r>
        <w:r w:rsidR="00D452FC">
          <w:rPr>
            <w:webHidden/>
          </w:rPr>
          <w:instrText xml:space="preserve"> PAGEREF _Toc60009389 \h </w:instrText>
        </w:r>
        <w:r w:rsidR="00D452FC">
          <w:rPr>
            <w:webHidden/>
          </w:rPr>
        </w:r>
        <w:r w:rsidR="00D452FC">
          <w:rPr>
            <w:webHidden/>
          </w:rPr>
          <w:fldChar w:fldCharType="separate"/>
        </w:r>
        <w:r w:rsidR="00D452FC">
          <w:rPr>
            <w:webHidden/>
          </w:rPr>
          <w:t>6</w:t>
        </w:r>
        <w:r w:rsidR="00D452FC">
          <w:rPr>
            <w:webHidden/>
          </w:rPr>
          <w:fldChar w:fldCharType="end"/>
        </w:r>
      </w:hyperlink>
    </w:p>
    <w:p w14:paraId="6A46A83B" w14:textId="77777777" w:rsidR="00D452FC" w:rsidRDefault="00B56AAE">
      <w:pPr>
        <w:pStyle w:val="TOC1"/>
        <w:rPr>
          <w:rFonts w:asciiTheme="minorHAnsi" w:eastAsiaTheme="minorEastAsia" w:hAnsiTheme="minorHAnsi" w:cstheme="minorBidi"/>
          <w:b w:val="0"/>
          <w:bCs w:val="0"/>
          <w:szCs w:val="22"/>
        </w:rPr>
      </w:pPr>
      <w:hyperlink w:anchor="_Toc60009390" w:history="1">
        <w:r w:rsidR="00D452FC" w:rsidRPr="009B0A9E">
          <w:rPr>
            <w:rStyle w:val="a8"/>
          </w:rPr>
          <w:t>4</w:t>
        </w:r>
        <w:r w:rsidR="00D452FC">
          <w:rPr>
            <w:rFonts w:asciiTheme="minorHAnsi" w:eastAsiaTheme="minorEastAsia" w:hAnsiTheme="minorHAnsi" w:cstheme="minorBidi"/>
            <w:b w:val="0"/>
            <w:bCs w:val="0"/>
            <w:szCs w:val="22"/>
          </w:rPr>
          <w:tab/>
        </w:r>
        <w:r w:rsidR="00D452FC" w:rsidRPr="009B0A9E">
          <w:rPr>
            <w:rStyle w:val="a8"/>
          </w:rPr>
          <w:t>计算原理</w:t>
        </w:r>
        <w:r w:rsidR="00D452FC">
          <w:rPr>
            <w:webHidden/>
          </w:rPr>
          <w:tab/>
        </w:r>
        <w:r w:rsidR="00D452FC">
          <w:rPr>
            <w:webHidden/>
          </w:rPr>
          <w:fldChar w:fldCharType="begin"/>
        </w:r>
        <w:r w:rsidR="00D452FC">
          <w:rPr>
            <w:webHidden/>
          </w:rPr>
          <w:instrText xml:space="preserve"> PAGEREF _Toc60009390 \h </w:instrText>
        </w:r>
        <w:r w:rsidR="00D452FC">
          <w:rPr>
            <w:webHidden/>
          </w:rPr>
        </w:r>
        <w:r w:rsidR="00D452FC">
          <w:rPr>
            <w:webHidden/>
          </w:rPr>
          <w:fldChar w:fldCharType="separate"/>
        </w:r>
        <w:r w:rsidR="00D452FC">
          <w:rPr>
            <w:webHidden/>
          </w:rPr>
          <w:t>6</w:t>
        </w:r>
        <w:r w:rsidR="00D452FC">
          <w:rPr>
            <w:webHidden/>
          </w:rPr>
          <w:fldChar w:fldCharType="end"/>
        </w:r>
      </w:hyperlink>
    </w:p>
    <w:p w14:paraId="33B0C137" w14:textId="77777777" w:rsidR="00D452FC" w:rsidRDefault="00B56AAE">
      <w:pPr>
        <w:pStyle w:val="TOC2"/>
        <w:rPr>
          <w:rFonts w:asciiTheme="minorHAnsi" w:eastAsiaTheme="minorEastAsia" w:hAnsiTheme="minorHAnsi" w:cstheme="minorBidi"/>
          <w:szCs w:val="22"/>
        </w:rPr>
      </w:pPr>
      <w:hyperlink w:anchor="_Toc60009391" w:history="1">
        <w:r w:rsidR="00D452FC" w:rsidRPr="009B0A9E">
          <w:rPr>
            <w:rStyle w:val="a8"/>
            <w:lang w:val="en-GB"/>
          </w:rPr>
          <w:t>4.1</w:t>
        </w:r>
        <w:r w:rsidR="00D452FC">
          <w:rPr>
            <w:rFonts w:asciiTheme="minorHAnsi" w:eastAsiaTheme="minorEastAsia" w:hAnsiTheme="minorHAnsi" w:cstheme="minorBidi"/>
            <w:szCs w:val="22"/>
          </w:rPr>
          <w:tab/>
        </w:r>
        <w:r w:rsidR="00D452FC" w:rsidRPr="009B0A9E">
          <w:rPr>
            <w:rStyle w:val="a8"/>
          </w:rPr>
          <w:t>风场计算域</w:t>
        </w:r>
        <w:r w:rsidR="00D452FC">
          <w:rPr>
            <w:webHidden/>
          </w:rPr>
          <w:tab/>
        </w:r>
        <w:r w:rsidR="00D452FC">
          <w:rPr>
            <w:webHidden/>
          </w:rPr>
          <w:fldChar w:fldCharType="begin"/>
        </w:r>
        <w:r w:rsidR="00D452FC">
          <w:rPr>
            <w:webHidden/>
          </w:rPr>
          <w:instrText xml:space="preserve"> PAGEREF _Toc60009391 \h </w:instrText>
        </w:r>
        <w:r w:rsidR="00D452FC">
          <w:rPr>
            <w:webHidden/>
          </w:rPr>
        </w:r>
        <w:r w:rsidR="00D452FC">
          <w:rPr>
            <w:webHidden/>
          </w:rPr>
          <w:fldChar w:fldCharType="separate"/>
        </w:r>
        <w:r w:rsidR="00D452FC">
          <w:rPr>
            <w:webHidden/>
          </w:rPr>
          <w:t>6</w:t>
        </w:r>
        <w:r w:rsidR="00D452FC">
          <w:rPr>
            <w:webHidden/>
          </w:rPr>
          <w:fldChar w:fldCharType="end"/>
        </w:r>
      </w:hyperlink>
    </w:p>
    <w:p w14:paraId="1EF13665" w14:textId="77777777" w:rsidR="00D452FC" w:rsidRDefault="00B56AAE">
      <w:pPr>
        <w:pStyle w:val="TOC3"/>
        <w:rPr>
          <w:rFonts w:asciiTheme="minorHAnsi" w:eastAsiaTheme="minorEastAsia" w:hAnsiTheme="minorHAnsi" w:cstheme="minorBidi"/>
          <w:szCs w:val="22"/>
        </w:rPr>
      </w:pPr>
      <w:hyperlink w:anchor="_Toc60009392" w:history="1">
        <w:r w:rsidR="00D452FC" w:rsidRPr="009B0A9E">
          <w:rPr>
            <w:rStyle w:val="a8"/>
            <w:lang w:val="en-GB"/>
          </w:rPr>
          <w:t>4.1.1</w:t>
        </w:r>
        <w:r w:rsidR="00D452FC">
          <w:rPr>
            <w:rFonts w:asciiTheme="minorHAnsi" w:eastAsiaTheme="minorEastAsia" w:hAnsiTheme="minorHAnsi" w:cstheme="minorBidi"/>
            <w:szCs w:val="22"/>
          </w:rPr>
          <w:tab/>
        </w:r>
        <w:r w:rsidR="00D452FC" w:rsidRPr="009B0A9E">
          <w:rPr>
            <w:rStyle w:val="a8"/>
          </w:rPr>
          <w:t>冬季工况风场计算域</w:t>
        </w:r>
        <w:r w:rsidR="00D452FC">
          <w:rPr>
            <w:webHidden/>
          </w:rPr>
          <w:tab/>
        </w:r>
        <w:r w:rsidR="00D452FC">
          <w:rPr>
            <w:webHidden/>
          </w:rPr>
          <w:fldChar w:fldCharType="begin"/>
        </w:r>
        <w:r w:rsidR="00D452FC">
          <w:rPr>
            <w:webHidden/>
          </w:rPr>
          <w:instrText xml:space="preserve"> PAGEREF _Toc60009392 \h </w:instrText>
        </w:r>
        <w:r w:rsidR="00D452FC">
          <w:rPr>
            <w:webHidden/>
          </w:rPr>
        </w:r>
        <w:r w:rsidR="00D452FC">
          <w:rPr>
            <w:webHidden/>
          </w:rPr>
          <w:fldChar w:fldCharType="separate"/>
        </w:r>
        <w:r w:rsidR="00D452FC">
          <w:rPr>
            <w:webHidden/>
          </w:rPr>
          <w:t>6</w:t>
        </w:r>
        <w:r w:rsidR="00D452FC">
          <w:rPr>
            <w:webHidden/>
          </w:rPr>
          <w:fldChar w:fldCharType="end"/>
        </w:r>
      </w:hyperlink>
    </w:p>
    <w:p w14:paraId="26C08B3F" w14:textId="77777777" w:rsidR="00D452FC" w:rsidRDefault="00B56AAE">
      <w:pPr>
        <w:pStyle w:val="TOC3"/>
        <w:rPr>
          <w:rFonts w:asciiTheme="minorHAnsi" w:eastAsiaTheme="minorEastAsia" w:hAnsiTheme="minorHAnsi" w:cstheme="minorBidi"/>
          <w:szCs w:val="22"/>
        </w:rPr>
      </w:pPr>
      <w:hyperlink w:anchor="_Toc60009393" w:history="1">
        <w:r w:rsidR="00D452FC" w:rsidRPr="009B0A9E">
          <w:rPr>
            <w:rStyle w:val="a8"/>
            <w:lang w:val="en-GB"/>
          </w:rPr>
          <w:t>4.1.2</w:t>
        </w:r>
        <w:r w:rsidR="00D452FC">
          <w:rPr>
            <w:rFonts w:asciiTheme="minorHAnsi" w:eastAsiaTheme="minorEastAsia" w:hAnsiTheme="minorHAnsi" w:cstheme="minorBidi"/>
            <w:szCs w:val="22"/>
          </w:rPr>
          <w:tab/>
        </w:r>
        <w:r w:rsidR="00D452FC" w:rsidRPr="009B0A9E">
          <w:rPr>
            <w:rStyle w:val="a8"/>
          </w:rPr>
          <w:t>夏季工况风场计算域</w:t>
        </w:r>
        <w:r w:rsidR="00D452FC">
          <w:rPr>
            <w:webHidden/>
          </w:rPr>
          <w:tab/>
        </w:r>
        <w:r w:rsidR="00D452FC">
          <w:rPr>
            <w:webHidden/>
          </w:rPr>
          <w:fldChar w:fldCharType="begin"/>
        </w:r>
        <w:r w:rsidR="00D452FC">
          <w:rPr>
            <w:webHidden/>
          </w:rPr>
          <w:instrText xml:space="preserve"> PAGEREF _Toc60009393 \h </w:instrText>
        </w:r>
        <w:r w:rsidR="00D452FC">
          <w:rPr>
            <w:webHidden/>
          </w:rPr>
        </w:r>
        <w:r w:rsidR="00D452FC">
          <w:rPr>
            <w:webHidden/>
          </w:rPr>
          <w:fldChar w:fldCharType="separate"/>
        </w:r>
        <w:r w:rsidR="00D452FC">
          <w:rPr>
            <w:webHidden/>
          </w:rPr>
          <w:t>7</w:t>
        </w:r>
        <w:r w:rsidR="00D452FC">
          <w:rPr>
            <w:webHidden/>
          </w:rPr>
          <w:fldChar w:fldCharType="end"/>
        </w:r>
      </w:hyperlink>
    </w:p>
    <w:p w14:paraId="43AABF76" w14:textId="77777777" w:rsidR="00D452FC" w:rsidRDefault="00B56AAE">
      <w:pPr>
        <w:pStyle w:val="TOC2"/>
        <w:rPr>
          <w:rFonts w:asciiTheme="minorHAnsi" w:eastAsiaTheme="minorEastAsia" w:hAnsiTheme="minorHAnsi" w:cstheme="minorBidi"/>
          <w:szCs w:val="22"/>
        </w:rPr>
      </w:pPr>
      <w:hyperlink w:anchor="_Toc60009394" w:history="1">
        <w:r w:rsidR="00D452FC" w:rsidRPr="009B0A9E">
          <w:rPr>
            <w:rStyle w:val="a8"/>
            <w:lang w:val="en-GB"/>
          </w:rPr>
          <w:t>4.2</w:t>
        </w:r>
        <w:r w:rsidR="00D452FC">
          <w:rPr>
            <w:rFonts w:asciiTheme="minorHAnsi" w:eastAsiaTheme="minorEastAsia" w:hAnsiTheme="minorHAnsi" w:cstheme="minorBidi"/>
            <w:szCs w:val="22"/>
          </w:rPr>
          <w:tab/>
        </w:r>
        <w:r w:rsidR="00D452FC" w:rsidRPr="009B0A9E">
          <w:rPr>
            <w:rStyle w:val="a8"/>
          </w:rPr>
          <w:t>网格划分</w:t>
        </w:r>
        <w:r w:rsidR="00D452FC">
          <w:rPr>
            <w:webHidden/>
          </w:rPr>
          <w:tab/>
        </w:r>
        <w:r w:rsidR="00D452FC">
          <w:rPr>
            <w:webHidden/>
          </w:rPr>
          <w:fldChar w:fldCharType="begin"/>
        </w:r>
        <w:r w:rsidR="00D452FC">
          <w:rPr>
            <w:webHidden/>
          </w:rPr>
          <w:instrText xml:space="preserve"> PAGEREF _Toc60009394 \h </w:instrText>
        </w:r>
        <w:r w:rsidR="00D452FC">
          <w:rPr>
            <w:webHidden/>
          </w:rPr>
        </w:r>
        <w:r w:rsidR="00D452FC">
          <w:rPr>
            <w:webHidden/>
          </w:rPr>
          <w:fldChar w:fldCharType="separate"/>
        </w:r>
        <w:r w:rsidR="00D452FC">
          <w:rPr>
            <w:webHidden/>
          </w:rPr>
          <w:t>8</w:t>
        </w:r>
        <w:r w:rsidR="00D452FC">
          <w:rPr>
            <w:webHidden/>
          </w:rPr>
          <w:fldChar w:fldCharType="end"/>
        </w:r>
      </w:hyperlink>
    </w:p>
    <w:p w14:paraId="087FE7F7" w14:textId="77777777" w:rsidR="00D452FC" w:rsidRDefault="00B56AAE">
      <w:pPr>
        <w:pStyle w:val="TOC2"/>
        <w:rPr>
          <w:rFonts w:asciiTheme="minorHAnsi" w:eastAsiaTheme="minorEastAsia" w:hAnsiTheme="minorHAnsi" w:cstheme="minorBidi"/>
          <w:szCs w:val="22"/>
        </w:rPr>
      </w:pPr>
      <w:hyperlink w:anchor="_Toc60009395" w:history="1">
        <w:r w:rsidR="00D452FC" w:rsidRPr="009B0A9E">
          <w:rPr>
            <w:rStyle w:val="a8"/>
            <w:lang w:val="en-GB"/>
          </w:rPr>
          <w:t>4.3</w:t>
        </w:r>
        <w:r w:rsidR="00D452FC">
          <w:rPr>
            <w:rFonts w:asciiTheme="minorHAnsi" w:eastAsiaTheme="minorEastAsia" w:hAnsiTheme="minorHAnsi" w:cstheme="minorBidi"/>
            <w:szCs w:val="22"/>
          </w:rPr>
          <w:tab/>
        </w:r>
        <w:r w:rsidR="00D452FC" w:rsidRPr="009B0A9E">
          <w:rPr>
            <w:rStyle w:val="a8"/>
          </w:rPr>
          <w:t>边界条件</w:t>
        </w:r>
        <w:r w:rsidR="00D452FC">
          <w:rPr>
            <w:webHidden/>
          </w:rPr>
          <w:tab/>
        </w:r>
        <w:r w:rsidR="00D452FC">
          <w:rPr>
            <w:webHidden/>
          </w:rPr>
          <w:fldChar w:fldCharType="begin"/>
        </w:r>
        <w:r w:rsidR="00D452FC">
          <w:rPr>
            <w:webHidden/>
          </w:rPr>
          <w:instrText xml:space="preserve"> PAGEREF _Toc60009395 \h </w:instrText>
        </w:r>
        <w:r w:rsidR="00D452FC">
          <w:rPr>
            <w:webHidden/>
          </w:rPr>
        </w:r>
        <w:r w:rsidR="00D452FC">
          <w:rPr>
            <w:webHidden/>
          </w:rPr>
          <w:fldChar w:fldCharType="separate"/>
        </w:r>
        <w:r w:rsidR="00D452FC">
          <w:rPr>
            <w:webHidden/>
          </w:rPr>
          <w:t>9</w:t>
        </w:r>
        <w:r w:rsidR="00D452FC">
          <w:rPr>
            <w:webHidden/>
          </w:rPr>
          <w:fldChar w:fldCharType="end"/>
        </w:r>
      </w:hyperlink>
    </w:p>
    <w:p w14:paraId="2DF296E5" w14:textId="77777777" w:rsidR="00D452FC" w:rsidRDefault="00B56AAE">
      <w:pPr>
        <w:pStyle w:val="TOC3"/>
        <w:rPr>
          <w:rFonts w:asciiTheme="minorHAnsi" w:eastAsiaTheme="minorEastAsia" w:hAnsiTheme="minorHAnsi" w:cstheme="minorBidi"/>
          <w:szCs w:val="22"/>
        </w:rPr>
      </w:pPr>
      <w:hyperlink w:anchor="_Toc60009396" w:history="1">
        <w:r w:rsidR="00D452FC" w:rsidRPr="009B0A9E">
          <w:rPr>
            <w:rStyle w:val="a8"/>
            <w:lang w:val="en-GB"/>
          </w:rPr>
          <w:t>4.3.1</w:t>
        </w:r>
        <w:r w:rsidR="00D452FC">
          <w:rPr>
            <w:rFonts w:asciiTheme="minorHAnsi" w:eastAsiaTheme="minorEastAsia" w:hAnsiTheme="minorHAnsi" w:cstheme="minorBidi"/>
            <w:szCs w:val="22"/>
          </w:rPr>
          <w:tab/>
        </w:r>
        <w:r w:rsidR="00D452FC" w:rsidRPr="009B0A9E">
          <w:rPr>
            <w:rStyle w:val="a8"/>
          </w:rPr>
          <w:t>入口与出口边界条件</w:t>
        </w:r>
        <w:r w:rsidR="00D452FC">
          <w:rPr>
            <w:webHidden/>
          </w:rPr>
          <w:tab/>
        </w:r>
        <w:r w:rsidR="00D452FC">
          <w:rPr>
            <w:webHidden/>
          </w:rPr>
          <w:fldChar w:fldCharType="begin"/>
        </w:r>
        <w:r w:rsidR="00D452FC">
          <w:rPr>
            <w:webHidden/>
          </w:rPr>
          <w:instrText xml:space="preserve"> PAGEREF _Toc60009396 \h </w:instrText>
        </w:r>
        <w:r w:rsidR="00D452FC">
          <w:rPr>
            <w:webHidden/>
          </w:rPr>
        </w:r>
        <w:r w:rsidR="00D452FC">
          <w:rPr>
            <w:webHidden/>
          </w:rPr>
          <w:fldChar w:fldCharType="separate"/>
        </w:r>
        <w:r w:rsidR="00D452FC">
          <w:rPr>
            <w:webHidden/>
          </w:rPr>
          <w:t>9</w:t>
        </w:r>
        <w:r w:rsidR="00D452FC">
          <w:rPr>
            <w:webHidden/>
          </w:rPr>
          <w:fldChar w:fldCharType="end"/>
        </w:r>
      </w:hyperlink>
    </w:p>
    <w:p w14:paraId="4E939074" w14:textId="77777777" w:rsidR="00D452FC" w:rsidRDefault="00B56AAE">
      <w:pPr>
        <w:pStyle w:val="TOC3"/>
        <w:rPr>
          <w:rFonts w:asciiTheme="minorHAnsi" w:eastAsiaTheme="minorEastAsia" w:hAnsiTheme="minorHAnsi" w:cstheme="minorBidi"/>
          <w:szCs w:val="22"/>
        </w:rPr>
      </w:pPr>
      <w:hyperlink w:anchor="_Toc60009397" w:history="1">
        <w:r w:rsidR="00D452FC" w:rsidRPr="009B0A9E">
          <w:rPr>
            <w:rStyle w:val="a8"/>
            <w:lang w:val="en-GB"/>
          </w:rPr>
          <w:t>4.3.2</w:t>
        </w:r>
        <w:r w:rsidR="00D452FC">
          <w:rPr>
            <w:rFonts w:asciiTheme="minorHAnsi" w:eastAsiaTheme="minorEastAsia" w:hAnsiTheme="minorHAnsi" w:cstheme="minorBidi"/>
            <w:szCs w:val="22"/>
          </w:rPr>
          <w:tab/>
        </w:r>
        <w:r w:rsidR="00D452FC" w:rsidRPr="009B0A9E">
          <w:rPr>
            <w:rStyle w:val="a8"/>
          </w:rPr>
          <w:t>壁面边界条件</w:t>
        </w:r>
        <w:r w:rsidR="00D452FC">
          <w:rPr>
            <w:webHidden/>
          </w:rPr>
          <w:tab/>
        </w:r>
        <w:r w:rsidR="00D452FC">
          <w:rPr>
            <w:webHidden/>
          </w:rPr>
          <w:fldChar w:fldCharType="begin"/>
        </w:r>
        <w:r w:rsidR="00D452FC">
          <w:rPr>
            <w:webHidden/>
          </w:rPr>
          <w:instrText xml:space="preserve"> PAGEREF _Toc60009397 \h </w:instrText>
        </w:r>
        <w:r w:rsidR="00D452FC">
          <w:rPr>
            <w:webHidden/>
          </w:rPr>
        </w:r>
        <w:r w:rsidR="00D452FC">
          <w:rPr>
            <w:webHidden/>
          </w:rPr>
          <w:fldChar w:fldCharType="separate"/>
        </w:r>
        <w:r w:rsidR="00D452FC">
          <w:rPr>
            <w:webHidden/>
          </w:rPr>
          <w:t>10</w:t>
        </w:r>
        <w:r w:rsidR="00D452FC">
          <w:rPr>
            <w:webHidden/>
          </w:rPr>
          <w:fldChar w:fldCharType="end"/>
        </w:r>
      </w:hyperlink>
    </w:p>
    <w:p w14:paraId="0E199400" w14:textId="77777777" w:rsidR="00D452FC" w:rsidRDefault="00B56AAE">
      <w:pPr>
        <w:pStyle w:val="TOC2"/>
        <w:rPr>
          <w:rFonts w:asciiTheme="minorHAnsi" w:eastAsiaTheme="minorEastAsia" w:hAnsiTheme="minorHAnsi" w:cstheme="minorBidi"/>
          <w:szCs w:val="22"/>
        </w:rPr>
      </w:pPr>
      <w:hyperlink w:anchor="_Toc60009398" w:history="1">
        <w:r w:rsidR="00D452FC" w:rsidRPr="009B0A9E">
          <w:rPr>
            <w:rStyle w:val="a8"/>
            <w:lang w:val="en-GB"/>
          </w:rPr>
          <w:t>4.4</w:t>
        </w:r>
        <w:r w:rsidR="00D452FC">
          <w:rPr>
            <w:rFonts w:asciiTheme="minorHAnsi" w:eastAsiaTheme="minorEastAsia" w:hAnsiTheme="minorHAnsi" w:cstheme="minorBidi"/>
            <w:szCs w:val="22"/>
          </w:rPr>
          <w:tab/>
        </w:r>
        <w:r w:rsidR="00D452FC" w:rsidRPr="009B0A9E">
          <w:rPr>
            <w:rStyle w:val="a8"/>
          </w:rPr>
          <w:t>湍流模型</w:t>
        </w:r>
        <w:r w:rsidR="00D452FC">
          <w:rPr>
            <w:webHidden/>
          </w:rPr>
          <w:tab/>
        </w:r>
        <w:r w:rsidR="00D452FC">
          <w:rPr>
            <w:webHidden/>
          </w:rPr>
          <w:fldChar w:fldCharType="begin"/>
        </w:r>
        <w:r w:rsidR="00D452FC">
          <w:rPr>
            <w:webHidden/>
          </w:rPr>
          <w:instrText xml:space="preserve"> PAGEREF _Toc60009398 \h </w:instrText>
        </w:r>
        <w:r w:rsidR="00D452FC">
          <w:rPr>
            <w:webHidden/>
          </w:rPr>
        </w:r>
        <w:r w:rsidR="00D452FC">
          <w:rPr>
            <w:webHidden/>
          </w:rPr>
          <w:fldChar w:fldCharType="separate"/>
        </w:r>
        <w:r w:rsidR="00D452FC">
          <w:rPr>
            <w:webHidden/>
          </w:rPr>
          <w:t>10</w:t>
        </w:r>
        <w:r w:rsidR="00D452FC">
          <w:rPr>
            <w:webHidden/>
          </w:rPr>
          <w:fldChar w:fldCharType="end"/>
        </w:r>
      </w:hyperlink>
    </w:p>
    <w:p w14:paraId="064F8005" w14:textId="77777777" w:rsidR="00D452FC" w:rsidRDefault="00B56AAE">
      <w:pPr>
        <w:pStyle w:val="TOC2"/>
        <w:rPr>
          <w:rFonts w:asciiTheme="minorHAnsi" w:eastAsiaTheme="minorEastAsia" w:hAnsiTheme="minorHAnsi" w:cstheme="minorBidi"/>
          <w:szCs w:val="22"/>
        </w:rPr>
      </w:pPr>
      <w:hyperlink w:anchor="_Toc60009399" w:history="1">
        <w:r w:rsidR="00D452FC" w:rsidRPr="009B0A9E">
          <w:rPr>
            <w:rStyle w:val="a8"/>
            <w:lang w:val="en-GB"/>
          </w:rPr>
          <w:t>4.5</w:t>
        </w:r>
        <w:r w:rsidR="00D452FC">
          <w:rPr>
            <w:rFonts w:asciiTheme="minorHAnsi" w:eastAsiaTheme="minorEastAsia" w:hAnsiTheme="minorHAnsi" w:cstheme="minorBidi"/>
            <w:szCs w:val="22"/>
          </w:rPr>
          <w:tab/>
        </w:r>
        <w:r w:rsidR="00D452FC" w:rsidRPr="009B0A9E">
          <w:rPr>
            <w:rStyle w:val="a8"/>
          </w:rPr>
          <w:t>求解计算</w:t>
        </w:r>
        <w:r w:rsidR="00D452FC">
          <w:rPr>
            <w:webHidden/>
          </w:rPr>
          <w:tab/>
        </w:r>
        <w:r w:rsidR="00D452FC">
          <w:rPr>
            <w:webHidden/>
          </w:rPr>
          <w:fldChar w:fldCharType="begin"/>
        </w:r>
        <w:r w:rsidR="00D452FC">
          <w:rPr>
            <w:webHidden/>
          </w:rPr>
          <w:instrText xml:space="preserve"> PAGEREF _Toc60009399 \h </w:instrText>
        </w:r>
        <w:r w:rsidR="00D452FC">
          <w:rPr>
            <w:webHidden/>
          </w:rPr>
        </w:r>
        <w:r w:rsidR="00D452FC">
          <w:rPr>
            <w:webHidden/>
          </w:rPr>
          <w:fldChar w:fldCharType="separate"/>
        </w:r>
        <w:r w:rsidR="00D452FC">
          <w:rPr>
            <w:webHidden/>
          </w:rPr>
          <w:t>11</w:t>
        </w:r>
        <w:r w:rsidR="00D452FC">
          <w:rPr>
            <w:webHidden/>
          </w:rPr>
          <w:fldChar w:fldCharType="end"/>
        </w:r>
      </w:hyperlink>
    </w:p>
    <w:p w14:paraId="32EF0640" w14:textId="77777777" w:rsidR="00D452FC" w:rsidRDefault="00B56AAE">
      <w:pPr>
        <w:pStyle w:val="TOC2"/>
        <w:rPr>
          <w:rFonts w:asciiTheme="minorHAnsi" w:eastAsiaTheme="minorEastAsia" w:hAnsiTheme="minorHAnsi" w:cstheme="minorBidi"/>
          <w:szCs w:val="22"/>
        </w:rPr>
      </w:pPr>
      <w:hyperlink w:anchor="_Toc60009400" w:history="1">
        <w:r w:rsidR="00D452FC" w:rsidRPr="009B0A9E">
          <w:rPr>
            <w:rStyle w:val="a8"/>
            <w:lang w:val="en-GB"/>
          </w:rPr>
          <w:t>4.6</w:t>
        </w:r>
        <w:r w:rsidR="00D452FC">
          <w:rPr>
            <w:rFonts w:asciiTheme="minorHAnsi" w:eastAsiaTheme="minorEastAsia" w:hAnsiTheme="minorHAnsi" w:cstheme="minorBidi"/>
            <w:szCs w:val="22"/>
          </w:rPr>
          <w:tab/>
        </w:r>
        <w:r w:rsidR="00D452FC" w:rsidRPr="009B0A9E">
          <w:rPr>
            <w:rStyle w:val="a8"/>
          </w:rPr>
          <w:t>风速放大系数计算</w:t>
        </w:r>
        <w:r w:rsidR="00D452FC">
          <w:rPr>
            <w:webHidden/>
          </w:rPr>
          <w:tab/>
        </w:r>
        <w:r w:rsidR="00D452FC">
          <w:rPr>
            <w:webHidden/>
          </w:rPr>
          <w:fldChar w:fldCharType="begin"/>
        </w:r>
        <w:r w:rsidR="00D452FC">
          <w:rPr>
            <w:webHidden/>
          </w:rPr>
          <w:instrText xml:space="preserve"> PAGEREF _Toc60009400 \h </w:instrText>
        </w:r>
        <w:r w:rsidR="00D452FC">
          <w:rPr>
            <w:webHidden/>
          </w:rPr>
        </w:r>
        <w:r w:rsidR="00D452FC">
          <w:rPr>
            <w:webHidden/>
          </w:rPr>
          <w:fldChar w:fldCharType="separate"/>
        </w:r>
        <w:r w:rsidR="00D452FC">
          <w:rPr>
            <w:webHidden/>
          </w:rPr>
          <w:t>12</w:t>
        </w:r>
        <w:r w:rsidR="00D452FC">
          <w:rPr>
            <w:webHidden/>
          </w:rPr>
          <w:fldChar w:fldCharType="end"/>
        </w:r>
      </w:hyperlink>
    </w:p>
    <w:p w14:paraId="16CF9534" w14:textId="77777777" w:rsidR="00D452FC" w:rsidRDefault="00B56AAE">
      <w:pPr>
        <w:pStyle w:val="TOC1"/>
        <w:rPr>
          <w:rFonts w:asciiTheme="minorHAnsi" w:eastAsiaTheme="minorEastAsia" w:hAnsiTheme="minorHAnsi" w:cstheme="minorBidi"/>
          <w:b w:val="0"/>
          <w:bCs w:val="0"/>
          <w:szCs w:val="22"/>
        </w:rPr>
      </w:pPr>
      <w:hyperlink w:anchor="_Toc60009401" w:history="1">
        <w:r w:rsidR="00D452FC" w:rsidRPr="009B0A9E">
          <w:rPr>
            <w:rStyle w:val="a8"/>
          </w:rPr>
          <w:t>5</w:t>
        </w:r>
        <w:r w:rsidR="00D452FC">
          <w:rPr>
            <w:rFonts w:asciiTheme="minorHAnsi" w:eastAsiaTheme="minorEastAsia" w:hAnsiTheme="minorHAnsi" w:cstheme="minorBidi"/>
            <w:b w:val="0"/>
            <w:bCs w:val="0"/>
            <w:szCs w:val="22"/>
          </w:rPr>
          <w:tab/>
        </w:r>
        <w:r w:rsidR="00D452FC" w:rsidRPr="009B0A9E">
          <w:rPr>
            <w:rStyle w:val="a8"/>
          </w:rPr>
          <w:t>结果分析</w:t>
        </w:r>
        <w:r w:rsidR="00D452FC">
          <w:rPr>
            <w:webHidden/>
          </w:rPr>
          <w:tab/>
        </w:r>
        <w:r w:rsidR="00D452FC">
          <w:rPr>
            <w:webHidden/>
          </w:rPr>
          <w:fldChar w:fldCharType="begin"/>
        </w:r>
        <w:r w:rsidR="00D452FC">
          <w:rPr>
            <w:webHidden/>
          </w:rPr>
          <w:instrText xml:space="preserve"> PAGEREF _Toc60009401 \h </w:instrText>
        </w:r>
        <w:r w:rsidR="00D452FC">
          <w:rPr>
            <w:webHidden/>
          </w:rPr>
        </w:r>
        <w:r w:rsidR="00D452FC">
          <w:rPr>
            <w:webHidden/>
          </w:rPr>
          <w:fldChar w:fldCharType="separate"/>
        </w:r>
        <w:r w:rsidR="00D452FC">
          <w:rPr>
            <w:webHidden/>
          </w:rPr>
          <w:t>13</w:t>
        </w:r>
        <w:r w:rsidR="00D452FC">
          <w:rPr>
            <w:webHidden/>
          </w:rPr>
          <w:fldChar w:fldCharType="end"/>
        </w:r>
      </w:hyperlink>
    </w:p>
    <w:p w14:paraId="349B9819" w14:textId="77777777" w:rsidR="00D452FC" w:rsidRDefault="00B56AAE">
      <w:pPr>
        <w:pStyle w:val="TOC2"/>
        <w:rPr>
          <w:rFonts w:asciiTheme="minorHAnsi" w:eastAsiaTheme="minorEastAsia" w:hAnsiTheme="minorHAnsi" w:cstheme="minorBidi"/>
          <w:szCs w:val="22"/>
        </w:rPr>
      </w:pPr>
      <w:hyperlink w:anchor="_Toc60009402" w:history="1">
        <w:r w:rsidR="00D452FC" w:rsidRPr="009B0A9E">
          <w:rPr>
            <w:rStyle w:val="a8"/>
            <w:lang w:val="en-GB"/>
          </w:rPr>
          <w:t>5.1</w:t>
        </w:r>
        <w:r w:rsidR="00D452FC">
          <w:rPr>
            <w:rFonts w:asciiTheme="minorHAnsi" w:eastAsiaTheme="minorEastAsia" w:hAnsiTheme="minorHAnsi" w:cstheme="minorBidi"/>
            <w:szCs w:val="22"/>
          </w:rPr>
          <w:tab/>
        </w:r>
        <w:r w:rsidR="00D452FC" w:rsidRPr="009B0A9E">
          <w:rPr>
            <w:rStyle w:val="a8"/>
          </w:rPr>
          <w:t>工况表</w:t>
        </w:r>
        <w:r w:rsidR="00D452FC">
          <w:rPr>
            <w:webHidden/>
          </w:rPr>
          <w:tab/>
        </w:r>
        <w:r w:rsidR="00D452FC">
          <w:rPr>
            <w:webHidden/>
          </w:rPr>
          <w:fldChar w:fldCharType="begin"/>
        </w:r>
        <w:r w:rsidR="00D452FC">
          <w:rPr>
            <w:webHidden/>
          </w:rPr>
          <w:instrText xml:space="preserve"> PAGEREF _Toc60009402 \h </w:instrText>
        </w:r>
        <w:r w:rsidR="00D452FC">
          <w:rPr>
            <w:webHidden/>
          </w:rPr>
        </w:r>
        <w:r w:rsidR="00D452FC">
          <w:rPr>
            <w:webHidden/>
          </w:rPr>
          <w:fldChar w:fldCharType="separate"/>
        </w:r>
        <w:r w:rsidR="00D452FC">
          <w:rPr>
            <w:webHidden/>
          </w:rPr>
          <w:t>13</w:t>
        </w:r>
        <w:r w:rsidR="00D452FC">
          <w:rPr>
            <w:webHidden/>
          </w:rPr>
          <w:fldChar w:fldCharType="end"/>
        </w:r>
      </w:hyperlink>
    </w:p>
    <w:p w14:paraId="5026D75D" w14:textId="77777777" w:rsidR="00D452FC" w:rsidRDefault="00B56AAE">
      <w:pPr>
        <w:pStyle w:val="TOC2"/>
        <w:rPr>
          <w:rFonts w:asciiTheme="minorHAnsi" w:eastAsiaTheme="minorEastAsia" w:hAnsiTheme="minorHAnsi" w:cstheme="minorBidi"/>
          <w:szCs w:val="22"/>
        </w:rPr>
      </w:pPr>
      <w:hyperlink w:anchor="_Toc60009403" w:history="1">
        <w:r w:rsidR="00D452FC" w:rsidRPr="009B0A9E">
          <w:rPr>
            <w:rStyle w:val="a8"/>
            <w:lang w:val="en-GB"/>
          </w:rPr>
          <w:t>5.2</w:t>
        </w:r>
        <w:r w:rsidR="00D452FC">
          <w:rPr>
            <w:rFonts w:asciiTheme="minorHAnsi" w:eastAsiaTheme="minorEastAsia" w:hAnsiTheme="minorHAnsi" w:cstheme="minorBidi"/>
            <w:szCs w:val="22"/>
          </w:rPr>
          <w:tab/>
        </w:r>
        <w:r w:rsidR="00D452FC" w:rsidRPr="009B0A9E">
          <w:rPr>
            <w:rStyle w:val="a8"/>
          </w:rPr>
          <w:t>冬季工况</w:t>
        </w:r>
        <w:r w:rsidR="00D452FC">
          <w:rPr>
            <w:webHidden/>
          </w:rPr>
          <w:tab/>
        </w:r>
        <w:r w:rsidR="00D452FC">
          <w:rPr>
            <w:webHidden/>
          </w:rPr>
          <w:fldChar w:fldCharType="begin"/>
        </w:r>
        <w:r w:rsidR="00D452FC">
          <w:rPr>
            <w:webHidden/>
          </w:rPr>
          <w:instrText xml:space="preserve"> PAGEREF _Toc60009403 \h </w:instrText>
        </w:r>
        <w:r w:rsidR="00D452FC">
          <w:rPr>
            <w:webHidden/>
          </w:rPr>
        </w:r>
        <w:r w:rsidR="00D452FC">
          <w:rPr>
            <w:webHidden/>
          </w:rPr>
          <w:fldChar w:fldCharType="separate"/>
        </w:r>
        <w:r w:rsidR="00D452FC">
          <w:rPr>
            <w:webHidden/>
          </w:rPr>
          <w:t>13</w:t>
        </w:r>
        <w:r w:rsidR="00D452FC">
          <w:rPr>
            <w:webHidden/>
          </w:rPr>
          <w:fldChar w:fldCharType="end"/>
        </w:r>
      </w:hyperlink>
    </w:p>
    <w:p w14:paraId="7D20F448" w14:textId="77777777" w:rsidR="00D452FC" w:rsidRDefault="00B56AAE">
      <w:pPr>
        <w:pStyle w:val="TOC3"/>
        <w:rPr>
          <w:rFonts w:asciiTheme="minorHAnsi" w:eastAsiaTheme="minorEastAsia" w:hAnsiTheme="minorHAnsi" w:cstheme="minorBidi"/>
          <w:szCs w:val="22"/>
        </w:rPr>
      </w:pPr>
      <w:hyperlink w:anchor="_Toc60009404" w:history="1">
        <w:r w:rsidR="00D452FC" w:rsidRPr="009B0A9E">
          <w:rPr>
            <w:rStyle w:val="a8"/>
            <w:lang w:val="en-GB"/>
          </w:rPr>
          <w:t>5.2.1</w:t>
        </w:r>
        <w:r w:rsidR="00D452FC">
          <w:rPr>
            <w:rFonts w:asciiTheme="minorHAnsi" w:eastAsiaTheme="minorEastAsia" w:hAnsiTheme="minorHAnsi" w:cstheme="minorBidi"/>
            <w:szCs w:val="22"/>
          </w:rPr>
          <w:tab/>
        </w:r>
        <w:r w:rsidR="00D452FC" w:rsidRPr="009B0A9E">
          <w:rPr>
            <w:rStyle w:val="a8"/>
          </w:rPr>
          <w:t>风速达标分析</w:t>
        </w:r>
        <w:r w:rsidR="00D452FC">
          <w:rPr>
            <w:webHidden/>
          </w:rPr>
          <w:tab/>
        </w:r>
        <w:r w:rsidR="00D452FC">
          <w:rPr>
            <w:webHidden/>
          </w:rPr>
          <w:fldChar w:fldCharType="begin"/>
        </w:r>
        <w:r w:rsidR="00D452FC">
          <w:rPr>
            <w:webHidden/>
          </w:rPr>
          <w:instrText xml:space="preserve"> PAGEREF _Toc60009404 \h </w:instrText>
        </w:r>
        <w:r w:rsidR="00D452FC">
          <w:rPr>
            <w:webHidden/>
          </w:rPr>
        </w:r>
        <w:r w:rsidR="00D452FC">
          <w:rPr>
            <w:webHidden/>
          </w:rPr>
          <w:fldChar w:fldCharType="separate"/>
        </w:r>
        <w:r w:rsidR="00D452FC">
          <w:rPr>
            <w:webHidden/>
          </w:rPr>
          <w:t>13</w:t>
        </w:r>
        <w:r w:rsidR="00D452FC">
          <w:rPr>
            <w:webHidden/>
          </w:rPr>
          <w:fldChar w:fldCharType="end"/>
        </w:r>
      </w:hyperlink>
    </w:p>
    <w:p w14:paraId="744864C4" w14:textId="77777777" w:rsidR="00D452FC" w:rsidRDefault="00B56AAE">
      <w:pPr>
        <w:pStyle w:val="TOC3"/>
        <w:rPr>
          <w:rFonts w:asciiTheme="minorHAnsi" w:eastAsiaTheme="minorEastAsia" w:hAnsiTheme="minorHAnsi" w:cstheme="minorBidi"/>
          <w:szCs w:val="22"/>
        </w:rPr>
      </w:pPr>
      <w:hyperlink w:anchor="_Toc60009405" w:history="1">
        <w:r w:rsidR="00D452FC" w:rsidRPr="009B0A9E">
          <w:rPr>
            <w:rStyle w:val="a8"/>
            <w:lang w:val="en-GB"/>
          </w:rPr>
          <w:t>5.2.2</w:t>
        </w:r>
        <w:r w:rsidR="00D452FC">
          <w:rPr>
            <w:rFonts w:asciiTheme="minorHAnsi" w:eastAsiaTheme="minorEastAsia" w:hAnsiTheme="minorHAnsi" w:cstheme="minorBidi"/>
            <w:szCs w:val="22"/>
          </w:rPr>
          <w:tab/>
        </w:r>
        <w:r w:rsidR="00D452FC" w:rsidRPr="009B0A9E">
          <w:rPr>
            <w:rStyle w:val="a8"/>
          </w:rPr>
          <w:t>风速放大系数达标分析</w:t>
        </w:r>
        <w:r w:rsidR="00D452FC">
          <w:rPr>
            <w:webHidden/>
          </w:rPr>
          <w:tab/>
        </w:r>
        <w:r w:rsidR="00D452FC">
          <w:rPr>
            <w:webHidden/>
          </w:rPr>
          <w:fldChar w:fldCharType="begin"/>
        </w:r>
        <w:r w:rsidR="00D452FC">
          <w:rPr>
            <w:webHidden/>
          </w:rPr>
          <w:instrText xml:space="preserve"> PAGEREF _Toc60009405 \h </w:instrText>
        </w:r>
        <w:r w:rsidR="00D452FC">
          <w:rPr>
            <w:webHidden/>
          </w:rPr>
        </w:r>
        <w:r w:rsidR="00D452FC">
          <w:rPr>
            <w:webHidden/>
          </w:rPr>
          <w:fldChar w:fldCharType="separate"/>
        </w:r>
        <w:r w:rsidR="00D452FC">
          <w:rPr>
            <w:webHidden/>
          </w:rPr>
          <w:t>14</w:t>
        </w:r>
        <w:r w:rsidR="00D452FC">
          <w:rPr>
            <w:webHidden/>
          </w:rPr>
          <w:fldChar w:fldCharType="end"/>
        </w:r>
      </w:hyperlink>
    </w:p>
    <w:p w14:paraId="184EA1BA" w14:textId="77777777" w:rsidR="00D452FC" w:rsidRDefault="00B56AAE">
      <w:pPr>
        <w:pStyle w:val="TOC3"/>
        <w:rPr>
          <w:rFonts w:asciiTheme="minorHAnsi" w:eastAsiaTheme="minorEastAsia" w:hAnsiTheme="minorHAnsi" w:cstheme="minorBidi"/>
          <w:szCs w:val="22"/>
        </w:rPr>
      </w:pPr>
      <w:hyperlink w:anchor="_Toc60009406" w:history="1">
        <w:r w:rsidR="00D452FC" w:rsidRPr="009B0A9E">
          <w:rPr>
            <w:rStyle w:val="a8"/>
            <w:lang w:val="en-GB"/>
          </w:rPr>
          <w:t>5.2.3</w:t>
        </w:r>
        <w:r w:rsidR="00D452FC">
          <w:rPr>
            <w:rFonts w:asciiTheme="minorHAnsi" w:eastAsiaTheme="minorEastAsia" w:hAnsiTheme="minorHAnsi" w:cstheme="minorBidi"/>
            <w:szCs w:val="22"/>
          </w:rPr>
          <w:tab/>
        </w:r>
        <w:r w:rsidR="00D452FC" w:rsidRPr="009B0A9E">
          <w:rPr>
            <w:rStyle w:val="a8"/>
            <w:rFonts w:cs="宋体"/>
            <w:lang w:val="en-GB"/>
          </w:rPr>
          <w:t>人行区域</w:t>
        </w:r>
        <w:r w:rsidR="00D452FC" w:rsidRPr="009B0A9E">
          <w:rPr>
            <w:rStyle w:val="a8"/>
          </w:rPr>
          <w:t>冬季工况风速</w:t>
        </w:r>
        <w:r w:rsidR="00D452FC" w:rsidRPr="009B0A9E">
          <w:rPr>
            <w:rStyle w:val="a8"/>
          </w:rPr>
          <w:t>/</w:t>
        </w:r>
        <w:r w:rsidR="00D452FC" w:rsidRPr="009B0A9E">
          <w:rPr>
            <w:rStyle w:val="a8"/>
          </w:rPr>
          <w:t>风速放大系数达标判定</w:t>
        </w:r>
        <w:r w:rsidR="00D452FC">
          <w:rPr>
            <w:webHidden/>
          </w:rPr>
          <w:tab/>
        </w:r>
        <w:r w:rsidR="00D452FC">
          <w:rPr>
            <w:webHidden/>
          </w:rPr>
          <w:fldChar w:fldCharType="begin"/>
        </w:r>
        <w:r w:rsidR="00D452FC">
          <w:rPr>
            <w:webHidden/>
          </w:rPr>
          <w:instrText xml:space="preserve"> PAGEREF _Toc60009406 \h </w:instrText>
        </w:r>
        <w:r w:rsidR="00D452FC">
          <w:rPr>
            <w:webHidden/>
          </w:rPr>
        </w:r>
        <w:r w:rsidR="00D452FC">
          <w:rPr>
            <w:webHidden/>
          </w:rPr>
          <w:fldChar w:fldCharType="separate"/>
        </w:r>
        <w:r w:rsidR="00D452FC">
          <w:rPr>
            <w:webHidden/>
          </w:rPr>
          <w:t>15</w:t>
        </w:r>
        <w:r w:rsidR="00D452FC">
          <w:rPr>
            <w:webHidden/>
          </w:rPr>
          <w:fldChar w:fldCharType="end"/>
        </w:r>
      </w:hyperlink>
    </w:p>
    <w:p w14:paraId="1B9F0D0D" w14:textId="77777777" w:rsidR="00D452FC" w:rsidRDefault="00B56AAE">
      <w:pPr>
        <w:pStyle w:val="TOC3"/>
        <w:rPr>
          <w:rFonts w:asciiTheme="minorHAnsi" w:eastAsiaTheme="minorEastAsia" w:hAnsiTheme="minorHAnsi" w:cstheme="minorBidi"/>
          <w:szCs w:val="22"/>
        </w:rPr>
      </w:pPr>
      <w:hyperlink w:anchor="_Toc60009407" w:history="1">
        <w:r w:rsidR="00D452FC" w:rsidRPr="009B0A9E">
          <w:rPr>
            <w:rStyle w:val="a8"/>
            <w:lang w:val="en-GB"/>
          </w:rPr>
          <w:t>5.2.4</w:t>
        </w:r>
        <w:r w:rsidR="00D452FC">
          <w:rPr>
            <w:rFonts w:asciiTheme="minorHAnsi" w:eastAsiaTheme="minorEastAsia" w:hAnsiTheme="minorHAnsi" w:cstheme="minorBidi"/>
            <w:szCs w:val="22"/>
          </w:rPr>
          <w:tab/>
        </w:r>
        <w:r w:rsidR="00D452FC" w:rsidRPr="009B0A9E">
          <w:rPr>
            <w:rStyle w:val="a8"/>
          </w:rPr>
          <w:t>建筑迎风面和背风面风压分析</w:t>
        </w:r>
        <w:r w:rsidR="00D452FC">
          <w:rPr>
            <w:webHidden/>
          </w:rPr>
          <w:tab/>
        </w:r>
        <w:r w:rsidR="00D452FC">
          <w:rPr>
            <w:webHidden/>
          </w:rPr>
          <w:fldChar w:fldCharType="begin"/>
        </w:r>
        <w:r w:rsidR="00D452FC">
          <w:rPr>
            <w:webHidden/>
          </w:rPr>
          <w:instrText xml:space="preserve"> PAGEREF _Toc60009407 \h </w:instrText>
        </w:r>
        <w:r w:rsidR="00D452FC">
          <w:rPr>
            <w:webHidden/>
          </w:rPr>
        </w:r>
        <w:r w:rsidR="00D452FC">
          <w:rPr>
            <w:webHidden/>
          </w:rPr>
          <w:fldChar w:fldCharType="separate"/>
        </w:r>
        <w:r w:rsidR="00D452FC">
          <w:rPr>
            <w:webHidden/>
          </w:rPr>
          <w:t>15</w:t>
        </w:r>
        <w:r w:rsidR="00D452FC">
          <w:rPr>
            <w:webHidden/>
          </w:rPr>
          <w:fldChar w:fldCharType="end"/>
        </w:r>
      </w:hyperlink>
    </w:p>
    <w:p w14:paraId="3FC47334" w14:textId="77777777" w:rsidR="00D452FC" w:rsidRDefault="00B56AAE">
      <w:pPr>
        <w:pStyle w:val="TOC2"/>
        <w:rPr>
          <w:rFonts w:asciiTheme="minorHAnsi" w:eastAsiaTheme="minorEastAsia" w:hAnsiTheme="minorHAnsi" w:cstheme="minorBidi"/>
          <w:szCs w:val="22"/>
        </w:rPr>
      </w:pPr>
      <w:hyperlink w:anchor="_Toc60009408" w:history="1">
        <w:r w:rsidR="00D452FC" w:rsidRPr="009B0A9E">
          <w:rPr>
            <w:rStyle w:val="a8"/>
            <w:lang w:val="en-GB"/>
          </w:rPr>
          <w:t>5.3</w:t>
        </w:r>
        <w:r w:rsidR="00D452FC">
          <w:rPr>
            <w:rFonts w:asciiTheme="minorHAnsi" w:eastAsiaTheme="minorEastAsia" w:hAnsiTheme="minorHAnsi" w:cstheme="minorBidi"/>
            <w:szCs w:val="22"/>
          </w:rPr>
          <w:tab/>
        </w:r>
        <w:r w:rsidR="00D452FC" w:rsidRPr="009B0A9E">
          <w:rPr>
            <w:rStyle w:val="a8"/>
          </w:rPr>
          <w:t>夏季工况</w:t>
        </w:r>
        <w:r w:rsidR="00D452FC">
          <w:rPr>
            <w:webHidden/>
          </w:rPr>
          <w:tab/>
        </w:r>
        <w:r w:rsidR="00D452FC">
          <w:rPr>
            <w:webHidden/>
          </w:rPr>
          <w:fldChar w:fldCharType="begin"/>
        </w:r>
        <w:r w:rsidR="00D452FC">
          <w:rPr>
            <w:webHidden/>
          </w:rPr>
          <w:instrText xml:space="preserve"> PAGEREF _Toc60009408 \h </w:instrText>
        </w:r>
        <w:r w:rsidR="00D452FC">
          <w:rPr>
            <w:webHidden/>
          </w:rPr>
        </w:r>
        <w:r w:rsidR="00D452FC">
          <w:rPr>
            <w:webHidden/>
          </w:rPr>
          <w:fldChar w:fldCharType="separate"/>
        </w:r>
        <w:r w:rsidR="00D452FC">
          <w:rPr>
            <w:webHidden/>
          </w:rPr>
          <w:t>18</w:t>
        </w:r>
        <w:r w:rsidR="00D452FC">
          <w:rPr>
            <w:webHidden/>
          </w:rPr>
          <w:fldChar w:fldCharType="end"/>
        </w:r>
      </w:hyperlink>
    </w:p>
    <w:p w14:paraId="6E8476AB" w14:textId="77777777" w:rsidR="00D452FC" w:rsidRDefault="00B56AAE">
      <w:pPr>
        <w:pStyle w:val="TOC3"/>
        <w:rPr>
          <w:rFonts w:asciiTheme="minorHAnsi" w:eastAsiaTheme="minorEastAsia" w:hAnsiTheme="minorHAnsi" w:cstheme="minorBidi"/>
          <w:szCs w:val="22"/>
        </w:rPr>
      </w:pPr>
      <w:hyperlink w:anchor="_Toc60009409" w:history="1">
        <w:r w:rsidR="00D452FC" w:rsidRPr="009B0A9E">
          <w:rPr>
            <w:rStyle w:val="a8"/>
            <w:lang w:val="en-GB"/>
          </w:rPr>
          <w:t>5.3.1</w:t>
        </w:r>
        <w:r w:rsidR="00D452FC">
          <w:rPr>
            <w:rFonts w:asciiTheme="minorHAnsi" w:eastAsiaTheme="minorEastAsia" w:hAnsiTheme="minorHAnsi" w:cstheme="minorBidi"/>
            <w:szCs w:val="22"/>
          </w:rPr>
          <w:tab/>
        </w:r>
        <w:r w:rsidR="00D452FC" w:rsidRPr="009B0A9E">
          <w:rPr>
            <w:rStyle w:val="a8"/>
          </w:rPr>
          <w:t>无风区计算分析</w:t>
        </w:r>
        <w:r w:rsidR="00D452FC">
          <w:rPr>
            <w:webHidden/>
          </w:rPr>
          <w:tab/>
        </w:r>
        <w:r w:rsidR="00D452FC">
          <w:rPr>
            <w:webHidden/>
          </w:rPr>
          <w:fldChar w:fldCharType="begin"/>
        </w:r>
        <w:r w:rsidR="00D452FC">
          <w:rPr>
            <w:webHidden/>
          </w:rPr>
          <w:instrText xml:space="preserve"> PAGEREF _Toc60009409 \h </w:instrText>
        </w:r>
        <w:r w:rsidR="00D452FC">
          <w:rPr>
            <w:webHidden/>
          </w:rPr>
        </w:r>
        <w:r w:rsidR="00D452FC">
          <w:rPr>
            <w:webHidden/>
          </w:rPr>
          <w:fldChar w:fldCharType="separate"/>
        </w:r>
        <w:r w:rsidR="00D452FC">
          <w:rPr>
            <w:webHidden/>
          </w:rPr>
          <w:t>18</w:t>
        </w:r>
        <w:r w:rsidR="00D452FC">
          <w:rPr>
            <w:webHidden/>
          </w:rPr>
          <w:fldChar w:fldCharType="end"/>
        </w:r>
      </w:hyperlink>
    </w:p>
    <w:p w14:paraId="6AC963B9" w14:textId="77777777" w:rsidR="00D452FC" w:rsidRDefault="00B56AAE">
      <w:pPr>
        <w:pStyle w:val="TOC3"/>
        <w:rPr>
          <w:rFonts w:asciiTheme="minorHAnsi" w:eastAsiaTheme="minorEastAsia" w:hAnsiTheme="minorHAnsi" w:cstheme="minorBidi"/>
          <w:szCs w:val="22"/>
        </w:rPr>
      </w:pPr>
      <w:hyperlink w:anchor="_Toc60009410" w:history="1">
        <w:r w:rsidR="00D452FC" w:rsidRPr="009B0A9E">
          <w:rPr>
            <w:rStyle w:val="a8"/>
            <w:lang w:val="en-GB"/>
          </w:rPr>
          <w:t>5.3.2</w:t>
        </w:r>
        <w:r w:rsidR="00D452FC">
          <w:rPr>
            <w:rFonts w:asciiTheme="minorHAnsi" w:eastAsiaTheme="minorEastAsia" w:hAnsiTheme="minorHAnsi" w:cstheme="minorBidi"/>
            <w:szCs w:val="22"/>
          </w:rPr>
          <w:tab/>
        </w:r>
        <w:r w:rsidR="00D452FC" w:rsidRPr="009B0A9E">
          <w:rPr>
            <w:rStyle w:val="a8"/>
          </w:rPr>
          <w:t>旋涡区分析</w:t>
        </w:r>
        <w:r w:rsidR="00D452FC">
          <w:rPr>
            <w:webHidden/>
          </w:rPr>
          <w:tab/>
        </w:r>
        <w:r w:rsidR="00D452FC">
          <w:rPr>
            <w:webHidden/>
          </w:rPr>
          <w:fldChar w:fldCharType="begin"/>
        </w:r>
        <w:r w:rsidR="00D452FC">
          <w:rPr>
            <w:webHidden/>
          </w:rPr>
          <w:instrText xml:space="preserve"> PAGEREF _Toc60009410 \h </w:instrText>
        </w:r>
        <w:r w:rsidR="00D452FC">
          <w:rPr>
            <w:webHidden/>
          </w:rPr>
        </w:r>
        <w:r w:rsidR="00D452FC">
          <w:rPr>
            <w:webHidden/>
          </w:rPr>
          <w:fldChar w:fldCharType="separate"/>
        </w:r>
        <w:r w:rsidR="00D452FC">
          <w:rPr>
            <w:webHidden/>
          </w:rPr>
          <w:t>19</w:t>
        </w:r>
        <w:r w:rsidR="00D452FC">
          <w:rPr>
            <w:webHidden/>
          </w:rPr>
          <w:fldChar w:fldCharType="end"/>
        </w:r>
      </w:hyperlink>
    </w:p>
    <w:p w14:paraId="4B0395BC" w14:textId="77777777" w:rsidR="00D452FC" w:rsidRDefault="00B56AAE">
      <w:pPr>
        <w:pStyle w:val="TOC3"/>
        <w:rPr>
          <w:rFonts w:asciiTheme="minorHAnsi" w:eastAsiaTheme="minorEastAsia" w:hAnsiTheme="minorHAnsi" w:cstheme="minorBidi"/>
          <w:szCs w:val="22"/>
        </w:rPr>
      </w:pPr>
      <w:hyperlink w:anchor="_Toc60009411" w:history="1">
        <w:r w:rsidR="00D452FC" w:rsidRPr="009B0A9E">
          <w:rPr>
            <w:rStyle w:val="a8"/>
            <w:lang w:val="en-GB"/>
          </w:rPr>
          <w:t>5.3.3</w:t>
        </w:r>
        <w:r w:rsidR="00D452FC">
          <w:rPr>
            <w:rFonts w:asciiTheme="minorHAnsi" w:eastAsiaTheme="minorEastAsia" w:hAnsiTheme="minorHAnsi" w:cstheme="minorBidi"/>
            <w:szCs w:val="22"/>
          </w:rPr>
          <w:tab/>
        </w:r>
        <w:r w:rsidR="00D452FC" w:rsidRPr="009B0A9E">
          <w:rPr>
            <w:rStyle w:val="a8"/>
          </w:rPr>
          <w:t>人行区域旋涡区</w:t>
        </w:r>
        <w:r w:rsidR="00D452FC" w:rsidRPr="009B0A9E">
          <w:rPr>
            <w:rStyle w:val="a8"/>
          </w:rPr>
          <w:t>/</w:t>
        </w:r>
        <w:r w:rsidR="00D452FC" w:rsidRPr="009B0A9E">
          <w:rPr>
            <w:rStyle w:val="a8"/>
          </w:rPr>
          <w:t>无风区达标判定</w:t>
        </w:r>
        <w:r w:rsidR="00D452FC">
          <w:rPr>
            <w:webHidden/>
          </w:rPr>
          <w:tab/>
        </w:r>
        <w:r w:rsidR="00D452FC">
          <w:rPr>
            <w:webHidden/>
          </w:rPr>
          <w:fldChar w:fldCharType="begin"/>
        </w:r>
        <w:r w:rsidR="00D452FC">
          <w:rPr>
            <w:webHidden/>
          </w:rPr>
          <w:instrText xml:space="preserve"> PAGEREF _Toc60009411 \h </w:instrText>
        </w:r>
        <w:r w:rsidR="00D452FC">
          <w:rPr>
            <w:webHidden/>
          </w:rPr>
        </w:r>
        <w:r w:rsidR="00D452FC">
          <w:rPr>
            <w:webHidden/>
          </w:rPr>
          <w:fldChar w:fldCharType="separate"/>
        </w:r>
        <w:r w:rsidR="00D452FC">
          <w:rPr>
            <w:webHidden/>
          </w:rPr>
          <w:t>19</w:t>
        </w:r>
        <w:r w:rsidR="00D452FC">
          <w:rPr>
            <w:webHidden/>
          </w:rPr>
          <w:fldChar w:fldCharType="end"/>
        </w:r>
      </w:hyperlink>
    </w:p>
    <w:p w14:paraId="63942BEE" w14:textId="77777777" w:rsidR="00D452FC" w:rsidRDefault="00B56AAE">
      <w:pPr>
        <w:pStyle w:val="TOC3"/>
        <w:rPr>
          <w:rFonts w:asciiTheme="minorHAnsi" w:eastAsiaTheme="minorEastAsia" w:hAnsiTheme="minorHAnsi" w:cstheme="minorBidi"/>
          <w:szCs w:val="22"/>
        </w:rPr>
      </w:pPr>
      <w:hyperlink w:anchor="_Toc60009412" w:history="1">
        <w:r w:rsidR="00D452FC" w:rsidRPr="009B0A9E">
          <w:rPr>
            <w:rStyle w:val="a8"/>
            <w:lang w:val="en-GB"/>
          </w:rPr>
          <w:t>5.3.4</w:t>
        </w:r>
        <w:r w:rsidR="00D452FC">
          <w:rPr>
            <w:rFonts w:asciiTheme="minorHAnsi" w:eastAsiaTheme="minorEastAsia" w:hAnsiTheme="minorHAnsi" w:cstheme="minorBidi"/>
            <w:szCs w:val="22"/>
          </w:rPr>
          <w:tab/>
        </w:r>
        <w:r w:rsidR="00D452FC" w:rsidRPr="009B0A9E">
          <w:rPr>
            <w:rStyle w:val="a8"/>
          </w:rPr>
          <w:t>外窗内外表面风压差达标分析</w:t>
        </w:r>
        <w:r w:rsidR="00D452FC">
          <w:rPr>
            <w:webHidden/>
          </w:rPr>
          <w:tab/>
        </w:r>
        <w:r w:rsidR="00D452FC">
          <w:rPr>
            <w:webHidden/>
          </w:rPr>
          <w:fldChar w:fldCharType="begin"/>
        </w:r>
        <w:r w:rsidR="00D452FC">
          <w:rPr>
            <w:webHidden/>
          </w:rPr>
          <w:instrText xml:space="preserve"> PAGEREF _Toc60009412 \h </w:instrText>
        </w:r>
        <w:r w:rsidR="00D452FC">
          <w:rPr>
            <w:webHidden/>
          </w:rPr>
        </w:r>
        <w:r w:rsidR="00D452FC">
          <w:rPr>
            <w:webHidden/>
          </w:rPr>
          <w:fldChar w:fldCharType="separate"/>
        </w:r>
        <w:r w:rsidR="00D452FC">
          <w:rPr>
            <w:webHidden/>
          </w:rPr>
          <w:t>19</w:t>
        </w:r>
        <w:r w:rsidR="00D452FC">
          <w:rPr>
            <w:webHidden/>
          </w:rPr>
          <w:fldChar w:fldCharType="end"/>
        </w:r>
      </w:hyperlink>
    </w:p>
    <w:p w14:paraId="4666331C" w14:textId="77777777" w:rsidR="00D452FC" w:rsidRDefault="00B56AAE">
      <w:pPr>
        <w:pStyle w:val="TOC2"/>
        <w:rPr>
          <w:rFonts w:asciiTheme="minorHAnsi" w:eastAsiaTheme="minorEastAsia" w:hAnsiTheme="minorHAnsi" w:cstheme="minorBidi"/>
          <w:szCs w:val="22"/>
        </w:rPr>
      </w:pPr>
      <w:hyperlink w:anchor="_Toc60009413" w:history="1">
        <w:r w:rsidR="00D452FC" w:rsidRPr="009B0A9E">
          <w:rPr>
            <w:rStyle w:val="a8"/>
            <w:lang w:val="en-GB"/>
          </w:rPr>
          <w:t>5.4</w:t>
        </w:r>
        <w:r w:rsidR="00D452FC">
          <w:rPr>
            <w:rFonts w:asciiTheme="minorHAnsi" w:eastAsiaTheme="minorEastAsia" w:hAnsiTheme="minorHAnsi" w:cstheme="minorBidi"/>
            <w:szCs w:val="22"/>
          </w:rPr>
          <w:tab/>
        </w:r>
        <w:r w:rsidR="00D452FC" w:rsidRPr="009B0A9E">
          <w:rPr>
            <w:rStyle w:val="a8"/>
          </w:rPr>
          <w:t>结论</w:t>
        </w:r>
        <w:r w:rsidR="00D452FC">
          <w:rPr>
            <w:webHidden/>
          </w:rPr>
          <w:tab/>
        </w:r>
        <w:r w:rsidR="00D452FC">
          <w:rPr>
            <w:webHidden/>
          </w:rPr>
          <w:fldChar w:fldCharType="begin"/>
        </w:r>
        <w:r w:rsidR="00D452FC">
          <w:rPr>
            <w:webHidden/>
          </w:rPr>
          <w:instrText xml:space="preserve"> PAGEREF _Toc60009413 \h </w:instrText>
        </w:r>
        <w:r w:rsidR="00D452FC">
          <w:rPr>
            <w:webHidden/>
          </w:rPr>
        </w:r>
        <w:r w:rsidR="00D452FC">
          <w:rPr>
            <w:webHidden/>
          </w:rPr>
          <w:fldChar w:fldCharType="separate"/>
        </w:r>
        <w:r w:rsidR="00D452FC">
          <w:rPr>
            <w:webHidden/>
          </w:rPr>
          <w:t>21</w:t>
        </w:r>
        <w:r w:rsidR="00D452FC">
          <w:rPr>
            <w:webHidden/>
          </w:rPr>
          <w:fldChar w:fldCharType="end"/>
        </w:r>
      </w:hyperlink>
    </w:p>
    <w:p w14:paraId="59C3975B" w14:textId="77777777" w:rsidR="00D452FC" w:rsidRDefault="00B56AAE">
      <w:pPr>
        <w:pStyle w:val="TOC3"/>
        <w:rPr>
          <w:rFonts w:asciiTheme="minorHAnsi" w:eastAsiaTheme="minorEastAsia" w:hAnsiTheme="minorHAnsi" w:cstheme="minorBidi"/>
          <w:szCs w:val="22"/>
        </w:rPr>
      </w:pPr>
      <w:hyperlink w:anchor="_Toc60009414" w:history="1">
        <w:r w:rsidR="00D452FC" w:rsidRPr="009B0A9E">
          <w:rPr>
            <w:rStyle w:val="a8"/>
            <w:lang w:val="en-GB"/>
          </w:rPr>
          <w:t>5.4.1</w:t>
        </w:r>
        <w:r w:rsidR="00D452FC">
          <w:rPr>
            <w:rFonts w:asciiTheme="minorHAnsi" w:eastAsiaTheme="minorEastAsia" w:hAnsiTheme="minorHAnsi" w:cstheme="minorBidi"/>
            <w:szCs w:val="22"/>
          </w:rPr>
          <w:tab/>
        </w:r>
        <w:r w:rsidR="00D452FC" w:rsidRPr="009B0A9E">
          <w:rPr>
            <w:rStyle w:val="a8"/>
          </w:rPr>
          <w:t>冬季工况达标判断</w:t>
        </w:r>
        <w:r w:rsidR="00D452FC">
          <w:rPr>
            <w:webHidden/>
          </w:rPr>
          <w:tab/>
        </w:r>
        <w:r w:rsidR="00D452FC">
          <w:rPr>
            <w:webHidden/>
          </w:rPr>
          <w:fldChar w:fldCharType="begin"/>
        </w:r>
        <w:r w:rsidR="00D452FC">
          <w:rPr>
            <w:webHidden/>
          </w:rPr>
          <w:instrText xml:space="preserve"> PAGEREF _Toc60009414 \h </w:instrText>
        </w:r>
        <w:r w:rsidR="00D452FC">
          <w:rPr>
            <w:webHidden/>
          </w:rPr>
        </w:r>
        <w:r w:rsidR="00D452FC">
          <w:rPr>
            <w:webHidden/>
          </w:rPr>
          <w:fldChar w:fldCharType="separate"/>
        </w:r>
        <w:r w:rsidR="00D452FC">
          <w:rPr>
            <w:webHidden/>
          </w:rPr>
          <w:t>21</w:t>
        </w:r>
        <w:r w:rsidR="00D452FC">
          <w:rPr>
            <w:webHidden/>
          </w:rPr>
          <w:fldChar w:fldCharType="end"/>
        </w:r>
      </w:hyperlink>
    </w:p>
    <w:p w14:paraId="3F926443" w14:textId="77777777" w:rsidR="00D452FC" w:rsidRDefault="00B56AAE">
      <w:pPr>
        <w:pStyle w:val="TOC3"/>
        <w:rPr>
          <w:rFonts w:asciiTheme="minorHAnsi" w:eastAsiaTheme="minorEastAsia" w:hAnsiTheme="minorHAnsi" w:cstheme="minorBidi"/>
          <w:szCs w:val="22"/>
        </w:rPr>
      </w:pPr>
      <w:hyperlink w:anchor="_Toc60009415" w:history="1">
        <w:r w:rsidR="00D452FC" w:rsidRPr="009B0A9E">
          <w:rPr>
            <w:rStyle w:val="a8"/>
            <w:lang w:val="en-GB"/>
          </w:rPr>
          <w:t>5.4.2</w:t>
        </w:r>
        <w:r w:rsidR="00D452FC">
          <w:rPr>
            <w:rFonts w:asciiTheme="minorHAnsi" w:eastAsiaTheme="minorEastAsia" w:hAnsiTheme="minorHAnsi" w:cstheme="minorBidi"/>
            <w:szCs w:val="22"/>
          </w:rPr>
          <w:tab/>
        </w:r>
        <w:r w:rsidR="00D452FC" w:rsidRPr="009B0A9E">
          <w:rPr>
            <w:rStyle w:val="a8"/>
          </w:rPr>
          <w:t>过渡季、夏季工况达标判断</w:t>
        </w:r>
        <w:r w:rsidR="00D452FC">
          <w:rPr>
            <w:webHidden/>
          </w:rPr>
          <w:tab/>
        </w:r>
        <w:r w:rsidR="00D452FC">
          <w:rPr>
            <w:webHidden/>
          </w:rPr>
          <w:fldChar w:fldCharType="begin"/>
        </w:r>
        <w:r w:rsidR="00D452FC">
          <w:rPr>
            <w:webHidden/>
          </w:rPr>
          <w:instrText xml:space="preserve"> PAGEREF _Toc60009415 \h </w:instrText>
        </w:r>
        <w:r w:rsidR="00D452FC">
          <w:rPr>
            <w:webHidden/>
          </w:rPr>
        </w:r>
        <w:r w:rsidR="00D452FC">
          <w:rPr>
            <w:webHidden/>
          </w:rPr>
          <w:fldChar w:fldCharType="separate"/>
        </w:r>
        <w:r w:rsidR="00D452FC">
          <w:rPr>
            <w:webHidden/>
          </w:rPr>
          <w:t>22</w:t>
        </w:r>
        <w:r w:rsidR="00D452FC">
          <w:rPr>
            <w:webHidden/>
          </w:rPr>
          <w:fldChar w:fldCharType="end"/>
        </w:r>
      </w:hyperlink>
    </w:p>
    <w:p w14:paraId="6E1D2EE3"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09C9E6B" w14:textId="77777777" w:rsidR="0000578F" w:rsidRDefault="0000578F" w:rsidP="0000578F">
      <w:pPr>
        <w:pStyle w:val="1"/>
      </w:pPr>
      <w:bookmarkStart w:id="7" w:name="_Toc452108759"/>
      <w:bookmarkStart w:id="8" w:name="_Toc60009385"/>
      <w:r w:rsidRPr="0000578F">
        <w:rPr>
          <w:rFonts w:hint="eastAsia"/>
        </w:rPr>
        <w:lastRenderedPageBreak/>
        <w:t>项目概况</w:t>
      </w:r>
      <w:bookmarkEnd w:id="7"/>
      <w:bookmarkEnd w:id="8"/>
    </w:p>
    <w:p w14:paraId="437654B3" w14:textId="77777777" w:rsidR="0000578F" w:rsidRDefault="0000578F" w:rsidP="0000578F">
      <w:pPr>
        <w:pStyle w:val="a0"/>
        <w:ind w:firstLine="420"/>
        <w:rPr>
          <w:lang w:val="en-US"/>
        </w:rPr>
      </w:pPr>
      <w:bookmarkStart w:id="9" w:name="项目概况"/>
      <w:bookmarkEnd w:id="9"/>
    </w:p>
    <w:p w14:paraId="2D9C2B2C" w14:textId="77777777" w:rsidR="007C15B9" w:rsidRDefault="007C15B9" w:rsidP="0000578F">
      <w:pPr>
        <w:pStyle w:val="a0"/>
        <w:ind w:firstLine="420"/>
        <w:rPr>
          <w:lang w:val="en-US"/>
        </w:rPr>
      </w:pPr>
    </w:p>
    <w:p w14:paraId="5B311026" w14:textId="77777777" w:rsidR="0000578F" w:rsidRDefault="0000578F" w:rsidP="0000578F">
      <w:pPr>
        <w:pStyle w:val="a0"/>
        <w:ind w:firstLine="420"/>
        <w:rPr>
          <w:lang w:val="en-US"/>
        </w:rPr>
      </w:pPr>
    </w:p>
    <w:p w14:paraId="0445617E"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4B9D086" w14:textId="77777777" w:rsidR="0000578F" w:rsidRDefault="0000578F" w:rsidP="0000578F">
      <w:pPr>
        <w:pStyle w:val="2"/>
      </w:pPr>
      <w:bookmarkStart w:id="10" w:name="_Toc452108760"/>
      <w:bookmarkStart w:id="11" w:name="_Toc60009386"/>
      <w:r>
        <w:rPr>
          <w:rFonts w:hint="eastAsia"/>
        </w:rPr>
        <w:lastRenderedPageBreak/>
        <w:t>总</w:t>
      </w:r>
      <w:r>
        <w:t>平面图</w:t>
      </w:r>
      <w:bookmarkEnd w:id="10"/>
      <w:bookmarkEnd w:id="11"/>
    </w:p>
    <w:p w14:paraId="178195E6" w14:textId="77777777" w:rsidR="00712C8C" w:rsidRDefault="00D30545" w:rsidP="006C2D59">
      <w:pPr>
        <w:pStyle w:val="a0"/>
        <w:ind w:firstLineChars="0" w:firstLine="0"/>
        <w:jc w:val="center"/>
        <w:rPr>
          <w:lang w:val="en-US"/>
        </w:rPr>
      </w:pPr>
      <w:r>
        <w:rPr>
          <w:rFonts w:hint="eastAsia"/>
          <w:lang w:val="en-US"/>
        </w:rPr>
        <w:t xml:space="preserve"> </w:t>
      </w:r>
      <w:bookmarkStart w:id="12" w:name="总平面图"/>
      <w:bookmarkEnd w:id="12"/>
      <w:r>
        <w:rPr>
          <w:noProof/>
        </w:rPr>
        <w:drawing>
          <wp:inline distT="0" distB="0" distL="0" distR="0" wp14:anchorId="45DF08FA" wp14:editId="1868378A">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61605DB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8F8020F"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D73C559" w14:textId="77777777" w:rsidR="0000578F" w:rsidRDefault="0000578F" w:rsidP="0000578F">
      <w:pPr>
        <w:pStyle w:val="2"/>
      </w:pPr>
      <w:bookmarkStart w:id="13" w:name="_Toc452108761"/>
      <w:bookmarkStart w:id="14" w:name="_Toc60009387"/>
      <w:r>
        <w:rPr>
          <w:rFonts w:hint="eastAsia"/>
        </w:rPr>
        <w:lastRenderedPageBreak/>
        <w:t>三</w:t>
      </w:r>
      <w:r>
        <w:t>维视图</w:t>
      </w:r>
      <w:bookmarkEnd w:id="13"/>
      <w:bookmarkEnd w:id="14"/>
    </w:p>
    <w:p w14:paraId="0D66E79D" w14:textId="77777777" w:rsidR="0000578F" w:rsidRDefault="00DF1DCD" w:rsidP="006C2D59">
      <w:pPr>
        <w:pStyle w:val="a0"/>
        <w:ind w:firstLineChars="0" w:firstLine="0"/>
        <w:jc w:val="center"/>
        <w:rPr>
          <w:lang w:val="en-US"/>
        </w:rPr>
      </w:pPr>
      <w:r>
        <w:rPr>
          <w:rFonts w:hint="eastAsia"/>
          <w:lang w:val="en-US"/>
        </w:rPr>
        <w:t xml:space="preserve"> </w:t>
      </w:r>
      <w:bookmarkStart w:id="15" w:name="三维视图"/>
      <w:bookmarkEnd w:id="15"/>
      <w:r>
        <w:rPr>
          <w:noProof/>
        </w:rPr>
        <w:drawing>
          <wp:inline distT="0" distB="0" distL="0" distR="0" wp14:anchorId="71275F01" wp14:editId="0E749A35">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3FD0245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F0DE655"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34A197B" w14:textId="77777777" w:rsidR="0069542D" w:rsidRDefault="0069542D" w:rsidP="00D40158">
      <w:pPr>
        <w:pStyle w:val="1"/>
      </w:pPr>
      <w:bookmarkStart w:id="16" w:name="TitleFormat"/>
      <w:bookmarkStart w:id="17" w:name="_Toc452108762"/>
      <w:bookmarkStart w:id="18" w:name="_Toc60009388"/>
      <w:r>
        <w:rPr>
          <w:rFonts w:hint="eastAsia"/>
        </w:rPr>
        <w:lastRenderedPageBreak/>
        <w:t>计算</w:t>
      </w:r>
      <w:r>
        <w:t>依据</w:t>
      </w:r>
      <w:bookmarkEnd w:id="16"/>
      <w:bookmarkEnd w:id="17"/>
      <w:bookmarkEnd w:id="18"/>
    </w:p>
    <w:p w14:paraId="0CC04BEB" w14:textId="77777777" w:rsidR="0000578F" w:rsidRPr="0000578F" w:rsidRDefault="0000578F" w:rsidP="0000578F">
      <w:pPr>
        <w:pStyle w:val="a0"/>
        <w:ind w:firstLine="420"/>
        <w:rPr>
          <w:lang w:val="en-US"/>
        </w:rPr>
      </w:pPr>
      <w:r w:rsidRPr="0000578F">
        <w:rPr>
          <w:rFonts w:hint="eastAsia"/>
          <w:lang w:val="en-US"/>
        </w:rPr>
        <w:t>本项目主要参照资料为：</w:t>
      </w:r>
    </w:p>
    <w:p w14:paraId="482D2DBE"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840B4C8"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5641F91"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5D1BDF61"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155870D" w14:textId="77777777" w:rsidR="0000578F" w:rsidRDefault="0000578F" w:rsidP="0000578F">
      <w:pPr>
        <w:pStyle w:val="1"/>
      </w:pPr>
      <w:bookmarkStart w:id="19" w:name="_Toc452108763"/>
      <w:bookmarkStart w:id="20" w:name="_Toc60009389"/>
      <w:r>
        <w:rPr>
          <w:rFonts w:hint="eastAsia"/>
        </w:rPr>
        <w:t>参考</w:t>
      </w:r>
      <w:r>
        <w:t>标准</w:t>
      </w:r>
      <w:bookmarkEnd w:id="19"/>
      <w:bookmarkEnd w:id="20"/>
    </w:p>
    <w:p w14:paraId="192AA609"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14307679" w14:textId="77777777" w:rsidR="005A1031" w:rsidRPr="00931B71" w:rsidRDefault="007D224D" w:rsidP="005A1031">
      <w:pPr>
        <w:pStyle w:val="a0"/>
        <w:ind w:firstLine="420"/>
        <w:rPr>
          <w:lang w:val="en-US"/>
        </w:rPr>
      </w:pPr>
      <w:bookmarkStart w:id="21" w:name="_Toc451698935"/>
      <w:bookmarkStart w:id="22" w:name="_Toc452108764"/>
      <w:bookmarkStart w:id="23"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223DB336"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410DB6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05BD245C" w14:textId="77777777" w:rsidR="0000578F" w:rsidRDefault="0000578F" w:rsidP="0000578F">
      <w:pPr>
        <w:pStyle w:val="1"/>
      </w:pPr>
      <w:bookmarkStart w:id="24" w:name="_Toc60009390"/>
      <w:r>
        <w:rPr>
          <w:rFonts w:hint="eastAsia"/>
        </w:rPr>
        <w:t>计算原理</w:t>
      </w:r>
      <w:bookmarkEnd w:id="21"/>
      <w:bookmarkEnd w:id="22"/>
      <w:bookmarkEnd w:id="24"/>
    </w:p>
    <w:p w14:paraId="44288429" w14:textId="77777777" w:rsidR="00BE0E75" w:rsidRDefault="00BE0E75" w:rsidP="00BE0E75">
      <w:pPr>
        <w:pStyle w:val="2"/>
        <w:numPr>
          <w:ilvl w:val="1"/>
          <w:numId w:val="4"/>
        </w:numPr>
      </w:pPr>
      <w:bookmarkStart w:id="25" w:name="_Toc509844740"/>
      <w:bookmarkStart w:id="26" w:name="_Toc60009391"/>
      <w:bookmarkStart w:id="27" w:name="_Toc451698937"/>
      <w:bookmarkStart w:id="28" w:name="_Toc452108765"/>
      <w:r>
        <w:rPr>
          <w:rFonts w:hint="eastAsia"/>
        </w:rPr>
        <w:t>风场计算域</w:t>
      </w:r>
      <w:bookmarkEnd w:id="25"/>
      <w:bookmarkEnd w:id="26"/>
    </w:p>
    <w:p w14:paraId="6162EF36"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B7FCE0C" w14:textId="77777777" w:rsidR="00E27B4C" w:rsidRPr="002A554F" w:rsidRDefault="00E27B4C" w:rsidP="00E27B4C">
      <w:pPr>
        <w:pStyle w:val="3"/>
        <w:numPr>
          <w:ilvl w:val="2"/>
          <w:numId w:val="4"/>
        </w:numPr>
      </w:pPr>
      <w:bookmarkStart w:id="29" w:name="_Toc60009392"/>
      <w:r>
        <w:rPr>
          <w:rFonts w:hint="eastAsia"/>
        </w:rPr>
        <w:t>冬季工况风场计算域</w:t>
      </w:r>
      <w:bookmarkEnd w:id="29"/>
    </w:p>
    <w:p w14:paraId="61107D9F"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D3A7474" w14:textId="77777777" w:rsidTr="00594974">
        <w:trPr>
          <w:jc w:val="center"/>
        </w:trPr>
        <w:tc>
          <w:tcPr>
            <w:tcW w:w="0" w:type="auto"/>
            <w:shd w:val="clear" w:color="auto" w:fill="F2F2F2" w:themeFill="background1" w:themeFillShade="F2"/>
          </w:tcPr>
          <w:p w14:paraId="50B01FBE" w14:textId="77777777" w:rsidR="00E27B4C" w:rsidRPr="00124784" w:rsidRDefault="000B4F0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FBE93D8" w14:textId="77777777" w:rsidR="00E27B4C" w:rsidRPr="00124784" w:rsidRDefault="00E27B4C" w:rsidP="00124784">
            <w:pPr>
              <w:pStyle w:val="a0"/>
              <w:ind w:firstLineChars="0" w:firstLine="0"/>
              <w:rPr>
                <w:lang w:val="en-US"/>
              </w:rPr>
            </w:pPr>
            <w:r>
              <w:t>576</w:t>
            </w:r>
          </w:p>
        </w:tc>
      </w:tr>
      <w:tr w:rsidR="00E27B4C" w:rsidRPr="00124784" w14:paraId="5861DC29" w14:textId="77777777" w:rsidTr="00594974">
        <w:trPr>
          <w:jc w:val="center"/>
        </w:trPr>
        <w:tc>
          <w:tcPr>
            <w:tcW w:w="0" w:type="auto"/>
            <w:shd w:val="clear" w:color="auto" w:fill="F2F2F2" w:themeFill="background1" w:themeFillShade="F2"/>
          </w:tcPr>
          <w:p w14:paraId="66923558" w14:textId="77777777" w:rsidR="00E27B4C" w:rsidRPr="00124784" w:rsidRDefault="000B4F0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2155B72" w14:textId="77777777" w:rsidR="00E27B4C" w:rsidRPr="00124784" w:rsidRDefault="00E27B4C" w:rsidP="00124784">
            <w:pPr>
              <w:pStyle w:val="a0"/>
              <w:ind w:firstLineChars="0" w:firstLine="0"/>
              <w:rPr>
                <w:lang w:val="en-US"/>
              </w:rPr>
            </w:pPr>
            <w:r>
              <w:t>640</w:t>
            </w:r>
          </w:p>
        </w:tc>
      </w:tr>
      <w:tr w:rsidR="00E27B4C" w:rsidRPr="00124784" w14:paraId="5DAA6E9C" w14:textId="77777777" w:rsidTr="00594974">
        <w:trPr>
          <w:jc w:val="center"/>
        </w:trPr>
        <w:tc>
          <w:tcPr>
            <w:tcW w:w="0" w:type="auto"/>
            <w:shd w:val="clear" w:color="auto" w:fill="F2F2F2" w:themeFill="background1" w:themeFillShade="F2"/>
          </w:tcPr>
          <w:p w14:paraId="3D47F021" w14:textId="77777777" w:rsidR="00E27B4C" w:rsidRPr="00124784" w:rsidRDefault="000B4F0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BD3F6A9" w14:textId="77777777" w:rsidR="00E27B4C" w:rsidRPr="00124784" w:rsidRDefault="00E27B4C" w:rsidP="00124784">
            <w:pPr>
              <w:pStyle w:val="a0"/>
              <w:ind w:firstLineChars="0" w:firstLine="0"/>
              <w:rPr>
                <w:lang w:val="en-US"/>
              </w:rPr>
            </w:pPr>
            <w:r>
              <w:t>127</w:t>
            </w:r>
          </w:p>
        </w:tc>
      </w:tr>
    </w:tbl>
    <w:p w14:paraId="6E623FDE" w14:textId="77777777" w:rsidR="00E27B4C" w:rsidRDefault="00E27B4C" w:rsidP="00E27B4C">
      <w:pPr>
        <w:pStyle w:val="a0"/>
        <w:ind w:firstLineChars="0" w:firstLine="0"/>
        <w:jc w:val="center"/>
        <w:rPr>
          <w:lang w:val="en-US"/>
        </w:rPr>
      </w:pPr>
      <w:r>
        <w:rPr>
          <w:noProof/>
        </w:rPr>
        <w:lastRenderedPageBreak/>
        <w:drawing>
          <wp:inline distT="0" distB="0" distL="0" distR="0" wp14:anchorId="2A4CAC03" wp14:editId="5A6FB0E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4A3928C0"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B4F0F">
        <w:rPr>
          <w:rFonts w:hint="eastAsia"/>
          <w:szCs w:val="21"/>
          <w:lang w:val="en-US"/>
        </w:rPr>
        <w:t xml:space="preserve"> </w:t>
      </w:r>
    </w:p>
    <w:p w14:paraId="0DDD2665" w14:textId="77777777" w:rsidR="00E27B4C" w:rsidRPr="002A554F" w:rsidRDefault="00E27B4C" w:rsidP="00E27B4C">
      <w:pPr>
        <w:pStyle w:val="3"/>
        <w:numPr>
          <w:ilvl w:val="2"/>
          <w:numId w:val="4"/>
        </w:numPr>
      </w:pPr>
      <w:bookmarkStart w:id="30" w:name="_Toc60009393"/>
      <w:r>
        <w:rPr>
          <w:rFonts w:hint="eastAsia"/>
        </w:rPr>
        <w:t>夏季工况风场计算域</w:t>
      </w:r>
      <w:bookmarkEnd w:id="30"/>
    </w:p>
    <w:p w14:paraId="78169F9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452FC">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924CBF1" w14:textId="77777777" w:rsidTr="00594974">
        <w:trPr>
          <w:jc w:val="center"/>
        </w:trPr>
        <w:tc>
          <w:tcPr>
            <w:tcW w:w="0" w:type="auto"/>
            <w:shd w:val="clear" w:color="auto" w:fill="F2F2F2" w:themeFill="background1" w:themeFillShade="F2"/>
          </w:tcPr>
          <w:p w14:paraId="16F57F2F" w14:textId="77777777" w:rsidR="00E27B4C" w:rsidRPr="00124784" w:rsidRDefault="000B4F0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31CF661" w14:textId="77777777" w:rsidR="00E27B4C" w:rsidRPr="00124784" w:rsidRDefault="00E27B4C" w:rsidP="00124784">
            <w:pPr>
              <w:pStyle w:val="a0"/>
              <w:ind w:firstLineChars="0" w:firstLine="0"/>
              <w:rPr>
                <w:lang w:val="en-US"/>
              </w:rPr>
            </w:pPr>
            <w:bookmarkStart w:id="31" w:name="冬季风场X尺寸"/>
            <w:r>
              <w:t>576</w:t>
            </w:r>
            <w:bookmarkEnd w:id="31"/>
          </w:p>
        </w:tc>
      </w:tr>
      <w:tr w:rsidR="00E27B4C" w:rsidRPr="00124784" w14:paraId="0C720E65" w14:textId="77777777" w:rsidTr="00594974">
        <w:trPr>
          <w:jc w:val="center"/>
        </w:trPr>
        <w:tc>
          <w:tcPr>
            <w:tcW w:w="0" w:type="auto"/>
            <w:shd w:val="clear" w:color="auto" w:fill="F2F2F2" w:themeFill="background1" w:themeFillShade="F2"/>
          </w:tcPr>
          <w:p w14:paraId="43B0BB2F" w14:textId="77777777" w:rsidR="00E27B4C" w:rsidRPr="00124784" w:rsidRDefault="000B4F0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E09E3B8" w14:textId="77777777" w:rsidR="00E27B4C" w:rsidRPr="00124784" w:rsidRDefault="00E27B4C" w:rsidP="00124784">
            <w:pPr>
              <w:pStyle w:val="a0"/>
              <w:ind w:firstLineChars="0" w:firstLine="0"/>
              <w:rPr>
                <w:lang w:val="en-US"/>
              </w:rPr>
            </w:pPr>
            <w:bookmarkStart w:id="32" w:name="冬季风场Y尺寸"/>
            <w:r>
              <w:t>640</w:t>
            </w:r>
            <w:bookmarkEnd w:id="32"/>
          </w:p>
        </w:tc>
      </w:tr>
      <w:tr w:rsidR="00E27B4C" w:rsidRPr="00124784" w14:paraId="31B5637D" w14:textId="77777777" w:rsidTr="00594974">
        <w:trPr>
          <w:jc w:val="center"/>
        </w:trPr>
        <w:tc>
          <w:tcPr>
            <w:tcW w:w="0" w:type="auto"/>
            <w:shd w:val="clear" w:color="auto" w:fill="F2F2F2" w:themeFill="background1" w:themeFillShade="F2"/>
          </w:tcPr>
          <w:p w14:paraId="0E9EF89C" w14:textId="77777777" w:rsidR="00E27B4C" w:rsidRPr="00124784" w:rsidRDefault="000B4F0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3B429D4" w14:textId="77777777" w:rsidR="00E27B4C" w:rsidRPr="00124784" w:rsidRDefault="00E27B4C" w:rsidP="00124784">
            <w:pPr>
              <w:pStyle w:val="a0"/>
              <w:ind w:firstLineChars="0" w:firstLine="0"/>
              <w:rPr>
                <w:lang w:val="en-US"/>
              </w:rPr>
            </w:pPr>
            <w:bookmarkStart w:id="33" w:name="冬季风场Z尺寸"/>
            <w:r>
              <w:t>127</w:t>
            </w:r>
            <w:bookmarkEnd w:id="33"/>
          </w:p>
        </w:tc>
      </w:tr>
    </w:tbl>
    <w:p w14:paraId="16B6721A" w14:textId="77777777" w:rsidR="00E27B4C" w:rsidRDefault="00E27B4C" w:rsidP="00E27B4C">
      <w:pPr>
        <w:pStyle w:val="a0"/>
        <w:ind w:firstLineChars="0" w:firstLine="0"/>
        <w:jc w:val="center"/>
        <w:rPr>
          <w:lang w:val="en-US"/>
        </w:rPr>
      </w:pPr>
      <w:bookmarkStart w:id="34" w:name="冬季工况风场计算域图示"/>
      <w:bookmarkEnd w:id="34"/>
      <w:r>
        <w:rPr>
          <w:noProof/>
        </w:rPr>
        <w:drawing>
          <wp:inline distT="0" distB="0" distL="0" distR="0" wp14:anchorId="09E16DA6" wp14:editId="28383ED7">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7044120E"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B4F0F">
        <w:rPr>
          <w:rFonts w:hint="eastAsia"/>
          <w:szCs w:val="21"/>
          <w:lang w:val="en-US"/>
        </w:rPr>
        <w:t xml:space="preserve"> </w:t>
      </w:r>
    </w:p>
    <w:p w14:paraId="7E758F47" w14:textId="77777777" w:rsidR="00DD2870" w:rsidRPr="00DD2870" w:rsidRDefault="00DD2870" w:rsidP="00BE0E75">
      <w:pPr>
        <w:pStyle w:val="a0"/>
        <w:ind w:firstLineChars="150" w:firstLine="315"/>
        <w:rPr>
          <w:lang w:val="en-US"/>
        </w:rPr>
      </w:pPr>
      <w:bookmarkStart w:id="35" w:name="计算域"/>
      <w:bookmarkEnd w:id="35"/>
    </w:p>
    <w:p w14:paraId="7F06A215"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C84F33E" w14:textId="77777777" w:rsidR="003857DF" w:rsidRDefault="003857DF" w:rsidP="003857DF">
      <w:pPr>
        <w:pStyle w:val="2"/>
      </w:pPr>
      <w:bookmarkStart w:id="36" w:name="_Toc509844741"/>
      <w:bookmarkStart w:id="37" w:name="_Toc60009394"/>
      <w:r>
        <w:rPr>
          <w:rFonts w:hint="eastAsia"/>
        </w:rPr>
        <w:t>网格划分</w:t>
      </w:r>
      <w:bookmarkEnd w:id="36"/>
      <w:bookmarkEnd w:id="37"/>
    </w:p>
    <w:p w14:paraId="537475DA"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5DA0E5A" w14:textId="77777777" w:rsidR="003857DF" w:rsidRPr="005A5AAA" w:rsidRDefault="003857DF" w:rsidP="003857DF">
      <w:pPr>
        <w:pStyle w:val="ae"/>
        <w:spacing w:before="156"/>
        <w:ind w:left="426" w:firstLine="0"/>
      </w:pPr>
      <w:bookmarkStart w:id="38" w:name="OLE_LINK276"/>
      <w:bookmarkStart w:id="39" w:name="OLE_LINK277"/>
      <w:r>
        <w:rPr>
          <w:rFonts w:hint="eastAsia"/>
        </w:rPr>
        <w:t>1）普通网格：指除靠近地面和建筑以外的网格，通常不需要特别加密处理</w:t>
      </w:r>
    </w:p>
    <w:p w14:paraId="09656A97" w14:textId="77777777" w:rsidR="003857DF" w:rsidRDefault="003857DF" w:rsidP="003857DF">
      <w:pPr>
        <w:pStyle w:val="ae"/>
        <w:numPr>
          <w:ilvl w:val="0"/>
          <w:numId w:val="8"/>
        </w:numPr>
        <w:spacing w:before="156"/>
      </w:pPr>
      <w:bookmarkStart w:id="4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0"/>
    <w:p w14:paraId="12B6D8CF"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BA82849"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D1E3D01"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C1729F4" w14:textId="77777777" w:rsidR="003857DF" w:rsidRDefault="003857DF" w:rsidP="003857DF">
      <w:pPr>
        <w:pStyle w:val="ae"/>
        <w:spacing w:before="156"/>
        <w:ind w:left="0" w:firstLineChars="150" w:firstLine="315"/>
      </w:pPr>
      <w:r>
        <w:rPr>
          <w:rFonts w:hint="eastAsia"/>
        </w:rPr>
        <w:t>2）地面网格</w:t>
      </w:r>
    </w:p>
    <w:p w14:paraId="3FB14045"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DFB6D9D"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1A8CBA6"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39947D7"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A65E73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6263DB55"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8"/>
      <w:bookmarkEnd w:id="39"/>
    </w:p>
    <w:p w14:paraId="2BE2281E"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E29D16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452FC">
        <w:rPr>
          <w:rFonts w:ascii="黑体" w:hAnsi="黑体"/>
          <w:noProof/>
        </w:rPr>
        <w:t>1</w:t>
      </w:r>
      <w:r w:rsidRPr="006156D5">
        <w:rPr>
          <w:rFonts w:ascii="黑体" w:hAnsi="黑体"/>
        </w:rPr>
        <w:fldChar w:fldCharType="end"/>
      </w:r>
      <w:r w:rsidR="000B4F0F"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9445D6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523ED8" w14:textId="77777777" w:rsidR="00842A6F" w:rsidRDefault="000B4F0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41BEAE" w14:textId="77777777" w:rsidR="00842A6F" w:rsidRPr="001C5353" w:rsidRDefault="000B4F0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3D0DBA" w14:textId="77777777" w:rsidR="00842A6F" w:rsidRPr="001C5353" w:rsidRDefault="000B4F0F" w:rsidP="00005045">
            <w:pPr>
              <w:spacing w:line="240" w:lineRule="auto"/>
              <w:jc w:val="center"/>
              <w:rPr>
                <w:szCs w:val="21"/>
                <w:lang w:val="en-US"/>
              </w:rPr>
            </w:pPr>
            <w:r>
              <w:rPr>
                <w:rFonts w:hint="eastAsia"/>
                <w:szCs w:val="21"/>
                <w:lang w:val="en-US"/>
              </w:rPr>
              <w:t>网格尺寸</w:t>
            </w:r>
          </w:p>
        </w:tc>
      </w:tr>
      <w:tr w:rsidR="00842A6F" w:rsidRPr="001C5353" w14:paraId="28DC6ED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EC11C07" w14:textId="77777777" w:rsidR="00842A6F" w:rsidRPr="001C5353" w:rsidRDefault="000B4F0F" w:rsidP="003857DF">
            <w:pPr>
              <w:spacing w:line="240" w:lineRule="auto"/>
              <w:jc w:val="center"/>
              <w:rPr>
                <w:szCs w:val="21"/>
                <w:lang w:val="en-US"/>
              </w:rPr>
            </w:pPr>
            <w:r>
              <w:t>877463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5D1514" w14:textId="77777777" w:rsidR="00842A6F" w:rsidRPr="009D2F6D" w:rsidRDefault="000B4F0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FE869E" w14:textId="77777777" w:rsidR="00842A6F" w:rsidRPr="009D2F6D" w:rsidRDefault="000B4F0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7F39E3" w14:textId="77777777" w:rsidR="00842A6F" w:rsidRPr="009D2F6D" w:rsidRDefault="000B4F0F" w:rsidP="00005045">
            <w:pPr>
              <w:spacing w:line="240" w:lineRule="auto"/>
              <w:jc w:val="center"/>
              <w:rPr>
                <w:szCs w:val="21"/>
                <w:lang w:val="en-US"/>
              </w:rPr>
            </w:pPr>
            <w:r>
              <w:t>0.24</w:t>
            </w:r>
          </w:p>
        </w:tc>
      </w:tr>
      <w:tr w:rsidR="00842A6F" w:rsidRPr="001C5353" w14:paraId="603854C7" w14:textId="77777777" w:rsidTr="000A4FC5">
        <w:trPr>
          <w:trHeight w:val="270"/>
        </w:trPr>
        <w:tc>
          <w:tcPr>
            <w:tcW w:w="1863" w:type="dxa"/>
            <w:vMerge/>
            <w:tcBorders>
              <w:left w:val="single" w:sz="4" w:space="0" w:color="auto"/>
              <w:right w:val="single" w:sz="4" w:space="0" w:color="auto"/>
            </w:tcBorders>
            <w:vAlign w:val="center"/>
          </w:tcPr>
          <w:p w14:paraId="2B9407FE"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035A5C"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AE7960" w14:textId="77777777" w:rsidR="00842A6F" w:rsidRPr="009D2F6D" w:rsidRDefault="000B4F0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0733EAE" w14:textId="77777777" w:rsidR="00842A6F" w:rsidRPr="009D2F6D" w:rsidRDefault="000B4F0F" w:rsidP="003857DF">
            <w:pPr>
              <w:spacing w:line="240" w:lineRule="auto"/>
              <w:jc w:val="center"/>
              <w:rPr>
                <w:szCs w:val="21"/>
                <w:lang w:val="en-US"/>
              </w:rPr>
            </w:pPr>
            <w:r>
              <w:t>8.0</w:t>
            </w:r>
          </w:p>
        </w:tc>
      </w:tr>
      <w:tr w:rsidR="00842A6F" w:rsidRPr="001C5353" w14:paraId="79B930A4" w14:textId="77777777" w:rsidTr="000A4FC5">
        <w:trPr>
          <w:trHeight w:val="270"/>
        </w:trPr>
        <w:tc>
          <w:tcPr>
            <w:tcW w:w="1863" w:type="dxa"/>
            <w:vMerge/>
            <w:tcBorders>
              <w:left w:val="single" w:sz="4" w:space="0" w:color="auto"/>
              <w:right w:val="single" w:sz="4" w:space="0" w:color="auto"/>
            </w:tcBorders>
            <w:vAlign w:val="center"/>
          </w:tcPr>
          <w:p w14:paraId="6C193FA4"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AB6AB8"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29DD4E" w14:textId="77777777" w:rsidR="00842A6F" w:rsidRPr="009D2F6D" w:rsidRDefault="000B4F0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71B9F3F" w14:textId="77777777" w:rsidR="00842A6F" w:rsidRPr="009D2F6D" w:rsidRDefault="000B4F0F" w:rsidP="00005045">
            <w:pPr>
              <w:spacing w:line="240" w:lineRule="auto"/>
              <w:jc w:val="center"/>
              <w:rPr>
                <w:szCs w:val="21"/>
                <w:lang w:val="en-US"/>
              </w:rPr>
            </w:pPr>
            <w:r>
              <w:t>1</w:t>
            </w:r>
          </w:p>
        </w:tc>
      </w:tr>
      <w:tr w:rsidR="00842A6F" w:rsidRPr="001C5353" w14:paraId="5641342C" w14:textId="77777777" w:rsidTr="000A4FC5">
        <w:trPr>
          <w:trHeight w:val="270"/>
        </w:trPr>
        <w:tc>
          <w:tcPr>
            <w:tcW w:w="1863" w:type="dxa"/>
            <w:vMerge/>
            <w:tcBorders>
              <w:left w:val="single" w:sz="4" w:space="0" w:color="auto"/>
              <w:right w:val="single" w:sz="4" w:space="0" w:color="auto"/>
            </w:tcBorders>
            <w:vAlign w:val="center"/>
          </w:tcPr>
          <w:p w14:paraId="508BEE0D"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846E9"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05187C" w14:textId="77777777" w:rsidR="00842A6F" w:rsidRPr="009D2F6D" w:rsidRDefault="000B4F0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B891D97" w14:textId="77777777" w:rsidR="00842A6F" w:rsidRPr="009D2F6D" w:rsidRDefault="000B4F0F" w:rsidP="00005045">
            <w:pPr>
              <w:spacing w:line="240" w:lineRule="auto"/>
              <w:jc w:val="center"/>
              <w:rPr>
                <w:szCs w:val="21"/>
                <w:lang w:val="en-US"/>
              </w:rPr>
            </w:pPr>
            <w:r>
              <w:t>2</w:t>
            </w:r>
          </w:p>
        </w:tc>
      </w:tr>
      <w:tr w:rsidR="00842A6F" w:rsidRPr="001C5353" w14:paraId="32F6BFDF" w14:textId="77777777" w:rsidTr="000A4FC5">
        <w:trPr>
          <w:trHeight w:val="270"/>
        </w:trPr>
        <w:tc>
          <w:tcPr>
            <w:tcW w:w="1863" w:type="dxa"/>
            <w:vMerge/>
            <w:tcBorders>
              <w:left w:val="single" w:sz="4" w:space="0" w:color="auto"/>
              <w:right w:val="single" w:sz="4" w:space="0" w:color="auto"/>
            </w:tcBorders>
            <w:vAlign w:val="center"/>
          </w:tcPr>
          <w:p w14:paraId="1E7B61D0" w14:textId="77777777" w:rsidR="00842A6F" w:rsidRPr="001C5353" w:rsidRDefault="00B56AAE"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643CA1" w14:textId="77777777" w:rsidR="00842A6F" w:rsidRPr="009D2F6D" w:rsidRDefault="000B4F0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76E50C" w14:textId="77777777" w:rsidR="00842A6F" w:rsidRPr="009D2F6D" w:rsidRDefault="000B4F0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A3DE13C" w14:textId="77777777" w:rsidR="00842A6F" w:rsidRPr="009D2F6D" w:rsidRDefault="000B4F0F" w:rsidP="00005045">
            <w:pPr>
              <w:spacing w:line="240" w:lineRule="auto"/>
              <w:jc w:val="center"/>
              <w:rPr>
                <w:szCs w:val="21"/>
                <w:lang w:val="en-US"/>
              </w:rPr>
            </w:pPr>
            <w:r>
              <w:t>1</w:t>
            </w:r>
          </w:p>
        </w:tc>
      </w:tr>
      <w:tr w:rsidR="00842A6F" w:rsidRPr="001C5353" w14:paraId="391210ED" w14:textId="77777777" w:rsidTr="000A4FC5">
        <w:trPr>
          <w:trHeight w:val="270"/>
        </w:trPr>
        <w:tc>
          <w:tcPr>
            <w:tcW w:w="1863" w:type="dxa"/>
            <w:vMerge/>
            <w:tcBorders>
              <w:left w:val="single" w:sz="4" w:space="0" w:color="auto"/>
              <w:right w:val="single" w:sz="4" w:space="0" w:color="auto"/>
            </w:tcBorders>
            <w:vAlign w:val="center"/>
          </w:tcPr>
          <w:p w14:paraId="3F2B9844"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7D42C5"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773FC9" w14:textId="77777777" w:rsidR="00842A6F" w:rsidRPr="009D2F6D" w:rsidRDefault="000B4F0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FD6A8B0" w14:textId="77777777" w:rsidR="00842A6F" w:rsidRPr="009D2F6D" w:rsidRDefault="000B4F0F" w:rsidP="00005045">
            <w:pPr>
              <w:spacing w:line="240" w:lineRule="auto"/>
              <w:jc w:val="center"/>
              <w:rPr>
                <w:szCs w:val="21"/>
                <w:lang w:val="en-US"/>
              </w:rPr>
            </w:pPr>
            <w:r>
              <w:t>2</w:t>
            </w:r>
          </w:p>
        </w:tc>
      </w:tr>
      <w:tr w:rsidR="00842A6F" w:rsidRPr="001C5353" w14:paraId="7360973C" w14:textId="77777777" w:rsidTr="000A4FC5">
        <w:trPr>
          <w:trHeight w:val="270"/>
        </w:trPr>
        <w:tc>
          <w:tcPr>
            <w:tcW w:w="1863" w:type="dxa"/>
            <w:vMerge/>
            <w:tcBorders>
              <w:left w:val="single" w:sz="4" w:space="0" w:color="auto"/>
              <w:right w:val="single" w:sz="4" w:space="0" w:color="auto"/>
            </w:tcBorders>
            <w:vAlign w:val="center"/>
          </w:tcPr>
          <w:p w14:paraId="0520154A" w14:textId="77777777" w:rsidR="00842A6F" w:rsidRPr="001C5353" w:rsidRDefault="00B56AAE"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DD6C68" w14:textId="77777777" w:rsidR="00842A6F" w:rsidRPr="009D2F6D" w:rsidRDefault="000B4F0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94B848" w14:textId="77777777" w:rsidR="00842A6F" w:rsidRPr="009D2F6D" w:rsidRDefault="000B4F0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36E8E93" w14:textId="77777777" w:rsidR="00842A6F" w:rsidRPr="009D2F6D" w:rsidRDefault="000B4F0F" w:rsidP="00005045">
            <w:pPr>
              <w:spacing w:line="240" w:lineRule="auto"/>
              <w:jc w:val="center"/>
              <w:rPr>
                <w:szCs w:val="21"/>
                <w:lang w:val="en-US"/>
              </w:rPr>
            </w:pPr>
            <w:r>
              <w:t>2</w:t>
            </w:r>
          </w:p>
        </w:tc>
      </w:tr>
      <w:tr w:rsidR="00842A6F" w:rsidRPr="001C5353" w14:paraId="227F796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B96C01F" w14:textId="77777777" w:rsidR="00842A6F" w:rsidRPr="001C5353" w:rsidRDefault="00B56AAE"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551AF"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2B7A0C" w14:textId="77777777" w:rsidR="00842A6F" w:rsidRPr="009D2F6D" w:rsidRDefault="000B4F0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BF5DF2B" w14:textId="77777777" w:rsidR="00842A6F" w:rsidRPr="009D2F6D" w:rsidRDefault="000B4F0F" w:rsidP="00005045">
            <w:pPr>
              <w:spacing w:line="240" w:lineRule="auto"/>
              <w:jc w:val="center"/>
              <w:rPr>
                <w:szCs w:val="21"/>
                <w:lang w:val="en-US"/>
              </w:rPr>
            </w:pPr>
            <w:r>
              <w:t>0</w:t>
            </w:r>
          </w:p>
        </w:tc>
      </w:tr>
    </w:tbl>
    <w:p w14:paraId="0F60F7FA" w14:textId="77777777" w:rsidR="00005045" w:rsidRPr="00005045" w:rsidRDefault="00005045" w:rsidP="003747B9">
      <w:pPr>
        <w:rPr>
          <w:szCs w:val="21"/>
          <w:lang w:val="en-US"/>
        </w:rPr>
      </w:pPr>
    </w:p>
    <w:p w14:paraId="1615F4F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452FC">
        <w:rPr>
          <w:rFonts w:ascii="黑体" w:hAnsi="黑体"/>
          <w:noProof/>
        </w:rPr>
        <w:t>2</w:t>
      </w:r>
      <w:r w:rsidRPr="006156D5">
        <w:rPr>
          <w:rFonts w:ascii="黑体" w:hAnsi="黑体"/>
        </w:rPr>
        <w:fldChar w:fldCharType="end"/>
      </w:r>
      <w:r w:rsidR="000B4F0F"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045E9F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32B40" w14:textId="77777777" w:rsidR="00842A6F" w:rsidRDefault="000B4F0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7F24B1" w14:textId="77777777" w:rsidR="00842A6F" w:rsidRPr="001C5353" w:rsidRDefault="000B4F0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AF9077" w14:textId="77777777" w:rsidR="00842A6F" w:rsidRPr="001C5353" w:rsidRDefault="000B4F0F" w:rsidP="00005045">
            <w:pPr>
              <w:spacing w:line="240" w:lineRule="auto"/>
              <w:jc w:val="center"/>
              <w:rPr>
                <w:szCs w:val="21"/>
                <w:lang w:val="en-US"/>
              </w:rPr>
            </w:pPr>
            <w:r>
              <w:rPr>
                <w:rFonts w:hint="eastAsia"/>
                <w:szCs w:val="21"/>
                <w:lang w:val="en-US"/>
              </w:rPr>
              <w:t>网格尺寸</w:t>
            </w:r>
          </w:p>
        </w:tc>
      </w:tr>
      <w:tr w:rsidR="00842A6F" w:rsidRPr="001C5353" w14:paraId="45109D0D"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52C8BAF" w14:textId="77777777" w:rsidR="00842A6F" w:rsidRPr="001C5353" w:rsidRDefault="000B4F0F" w:rsidP="003857DF">
            <w:pPr>
              <w:spacing w:line="240" w:lineRule="auto"/>
              <w:jc w:val="center"/>
              <w:rPr>
                <w:szCs w:val="21"/>
                <w:lang w:val="en-US"/>
              </w:rPr>
            </w:pPr>
            <w:bookmarkStart w:id="41" w:name="冬季网格总数"/>
            <w:r>
              <w:t>877463</w:t>
            </w:r>
            <w:bookmarkEnd w:id="4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F776D7" w14:textId="77777777" w:rsidR="00842A6F" w:rsidRPr="009D2F6D" w:rsidRDefault="000B4F0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96EDC6" w14:textId="77777777" w:rsidR="00842A6F" w:rsidRPr="009D2F6D" w:rsidRDefault="000B4F0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2C8C57" w14:textId="77777777" w:rsidR="00842A6F" w:rsidRPr="009D2F6D" w:rsidRDefault="000B4F0F" w:rsidP="00005045">
            <w:pPr>
              <w:spacing w:line="240" w:lineRule="auto"/>
              <w:jc w:val="center"/>
              <w:rPr>
                <w:szCs w:val="21"/>
                <w:lang w:val="en-US"/>
              </w:rPr>
            </w:pPr>
            <w:bookmarkStart w:id="42" w:name="冬季分弧精度"/>
            <w:r>
              <w:t>0.24</w:t>
            </w:r>
            <w:bookmarkEnd w:id="42"/>
          </w:p>
        </w:tc>
      </w:tr>
      <w:tr w:rsidR="00842A6F" w:rsidRPr="001C5353" w14:paraId="5C96F37C" w14:textId="77777777" w:rsidTr="000A4FC5">
        <w:trPr>
          <w:trHeight w:val="270"/>
        </w:trPr>
        <w:tc>
          <w:tcPr>
            <w:tcW w:w="1863" w:type="dxa"/>
            <w:vMerge/>
            <w:tcBorders>
              <w:left w:val="single" w:sz="4" w:space="0" w:color="auto"/>
              <w:right w:val="single" w:sz="4" w:space="0" w:color="auto"/>
            </w:tcBorders>
            <w:vAlign w:val="center"/>
          </w:tcPr>
          <w:p w14:paraId="2965E573"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02B91"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343BC1" w14:textId="77777777" w:rsidR="00842A6F" w:rsidRPr="009D2F6D" w:rsidRDefault="000B4F0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4E55266" w14:textId="77777777" w:rsidR="00842A6F" w:rsidRPr="009D2F6D" w:rsidRDefault="000B4F0F" w:rsidP="003857DF">
            <w:pPr>
              <w:spacing w:line="240" w:lineRule="auto"/>
              <w:jc w:val="center"/>
              <w:rPr>
                <w:szCs w:val="21"/>
                <w:lang w:val="en-US"/>
              </w:rPr>
            </w:pPr>
            <w:bookmarkStart w:id="43" w:name="冬季初始网格"/>
            <w:r>
              <w:t>8.0</w:t>
            </w:r>
            <w:bookmarkEnd w:id="43"/>
          </w:p>
        </w:tc>
      </w:tr>
      <w:tr w:rsidR="00842A6F" w:rsidRPr="001C5353" w14:paraId="76DA70C6" w14:textId="77777777" w:rsidTr="000A4FC5">
        <w:trPr>
          <w:trHeight w:val="270"/>
        </w:trPr>
        <w:tc>
          <w:tcPr>
            <w:tcW w:w="1863" w:type="dxa"/>
            <w:vMerge/>
            <w:tcBorders>
              <w:left w:val="single" w:sz="4" w:space="0" w:color="auto"/>
              <w:right w:val="single" w:sz="4" w:space="0" w:color="auto"/>
            </w:tcBorders>
            <w:vAlign w:val="center"/>
          </w:tcPr>
          <w:p w14:paraId="2607D37C"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49040E"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2D55EB" w14:textId="77777777" w:rsidR="00842A6F" w:rsidRPr="009D2F6D" w:rsidRDefault="000B4F0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F45E120" w14:textId="77777777" w:rsidR="00842A6F" w:rsidRPr="009D2F6D" w:rsidRDefault="000B4F0F" w:rsidP="00005045">
            <w:pPr>
              <w:spacing w:line="240" w:lineRule="auto"/>
              <w:jc w:val="center"/>
              <w:rPr>
                <w:szCs w:val="21"/>
                <w:lang w:val="en-US"/>
              </w:rPr>
            </w:pPr>
            <w:bookmarkStart w:id="44" w:name="冬季最小细分级数"/>
            <w:r>
              <w:t>1</w:t>
            </w:r>
            <w:bookmarkEnd w:id="44"/>
          </w:p>
        </w:tc>
      </w:tr>
      <w:tr w:rsidR="00842A6F" w:rsidRPr="001C5353" w14:paraId="7152BC94" w14:textId="77777777" w:rsidTr="000A4FC5">
        <w:trPr>
          <w:trHeight w:val="270"/>
        </w:trPr>
        <w:tc>
          <w:tcPr>
            <w:tcW w:w="1863" w:type="dxa"/>
            <w:vMerge/>
            <w:tcBorders>
              <w:left w:val="single" w:sz="4" w:space="0" w:color="auto"/>
              <w:right w:val="single" w:sz="4" w:space="0" w:color="auto"/>
            </w:tcBorders>
            <w:vAlign w:val="center"/>
          </w:tcPr>
          <w:p w14:paraId="35254834"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4FB87F"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65D685" w14:textId="77777777" w:rsidR="00842A6F" w:rsidRPr="009D2F6D" w:rsidRDefault="000B4F0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8E3AC39" w14:textId="77777777" w:rsidR="00842A6F" w:rsidRPr="009D2F6D" w:rsidRDefault="000B4F0F" w:rsidP="00005045">
            <w:pPr>
              <w:spacing w:line="240" w:lineRule="auto"/>
              <w:jc w:val="center"/>
              <w:rPr>
                <w:szCs w:val="21"/>
                <w:lang w:val="en-US"/>
              </w:rPr>
            </w:pPr>
            <w:bookmarkStart w:id="45" w:name="冬季最大细分级数"/>
            <w:r>
              <w:t>2</w:t>
            </w:r>
            <w:bookmarkEnd w:id="45"/>
          </w:p>
        </w:tc>
      </w:tr>
      <w:tr w:rsidR="00842A6F" w:rsidRPr="001C5353" w14:paraId="15FFE251" w14:textId="77777777" w:rsidTr="000A4FC5">
        <w:trPr>
          <w:trHeight w:val="270"/>
        </w:trPr>
        <w:tc>
          <w:tcPr>
            <w:tcW w:w="1863" w:type="dxa"/>
            <w:vMerge/>
            <w:tcBorders>
              <w:left w:val="single" w:sz="4" w:space="0" w:color="auto"/>
              <w:right w:val="single" w:sz="4" w:space="0" w:color="auto"/>
            </w:tcBorders>
            <w:vAlign w:val="center"/>
          </w:tcPr>
          <w:p w14:paraId="0E196A9C" w14:textId="77777777" w:rsidR="00842A6F" w:rsidRPr="001C5353" w:rsidRDefault="00B56AAE"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1BAB6E" w14:textId="77777777" w:rsidR="00842A6F" w:rsidRPr="009D2F6D" w:rsidRDefault="000B4F0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8C5CC0" w14:textId="77777777" w:rsidR="00842A6F" w:rsidRPr="009D2F6D" w:rsidRDefault="000B4F0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3CEF7A8" w14:textId="77777777" w:rsidR="00842A6F" w:rsidRPr="009D2F6D" w:rsidRDefault="000B4F0F" w:rsidP="00005045">
            <w:pPr>
              <w:spacing w:line="240" w:lineRule="auto"/>
              <w:jc w:val="center"/>
              <w:rPr>
                <w:szCs w:val="21"/>
                <w:lang w:val="en-US"/>
              </w:rPr>
            </w:pPr>
            <w:bookmarkStart w:id="46" w:name="冬季远场细分级数"/>
            <w:r>
              <w:t>1</w:t>
            </w:r>
            <w:bookmarkEnd w:id="46"/>
          </w:p>
        </w:tc>
      </w:tr>
      <w:tr w:rsidR="00842A6F" w:rsidRPr="001C5353" w14:paraId="670E3ED0" w14:textId="77777777" w:rsidTr="000A4FC5">
        <w:trPr>
          <w:trHeight w:val="270"/>
        </w:trPr>
        <w:tc>
          <w:tcPr>
            <w:tcW w:w="1863" w:type="dxa"/>
            <w:vMerge/>
            <w:tcBorders>
              <w:left w:val="single" w:sz="4" w:space="0" w:color="auto"/>
              <w:right w:val="single" w:sz="4" w:space="0" w:color="auto"/>
            </w:tcBorders>
            <w:vAlign w:val="center"/>
          </w:tcPr>
          <w:p w14:paraId="149A01B0" w14:textId="77777777" w:rsidR="00842A6F" w:rsidRPr="001C5353" w:rsidRDefault="00B56AAE"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3F829E"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82E4C0" w14:textId="77777777" w:rsidR="00842A6F" w:rsidRPr="009D2F6D" w:rsidRDefault="000B4F0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68E959B" w14:textId="77777777" w:rsidR="00842A6F" w:rsidRPr="009D2F6D" w:rsidRDefault="000B4F0F" w:rsidP="00005045">
            <w:pPr>
              <w:spacing w:line="240" w:lineRule="auto"/>
              <w:jc w:val="center"/>
              <w:rPr>
                <w:szCs w:val="21"/>
                <w:lang w:val="en-US"/>
              </w:rPr>
            </w:pPr>
            <w:bookmarkStart w:id="47" w:name="冬季近场细分级数"/>
            <w:r>
              <w:t>2</w:t>
            </w:r>
            <w:bookmarkEnd w:id="47"/>
          </w:p>
        </w:tc>
      </w:tr>
      <w:tr w:rsidR="00842A6F" w:rsidRPr="001C5353" w14:paraId="75E6C81D" w14:textId="77777777" w:rsidTr="000A4FC5">
        <w:trPr>
          <w:trHeight w:val="270"/>
        </w:trPr>
        <w:tc>
          <w:tcPr>
            <w:tcW w:w="1863" w:type="dxa"/>
            <w:vMerge/>
            <w:tcBorders>
              <w:left w:val="single" w:sz="4" w:space="0" w:color="auto"/>
              <w:right w:val="single" w:sz="4" w:space="0" w:color="auto"/>
            </w:tcBorders>
            <w:vAlign w:val="center"/>
          </w:tcPr>
          <w:p w14:paraId="288C93CC" w14:textId="77777777" w:rsidR="00842A6F" w:rsidRPr="001C5353" w:rsidRDefault="00B56AAE"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0EB19B" w14:textId="77777777" w:rsidR="00842A6F" w:rsidRPr="009D2F6D" w:rsidRDefault="000B4F0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C05F80" w14:textId="77777777" w:rsidR="00842A6F" w:rsidRPr="009D2F6D" w:rsidRDefault="000B4F0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91C8353" w14:textId="77777777" w:rsidR="00842A6F" w:rsidRPr="009D2F6D" w:rsidRDefault="000B4F0F" w:rsidP="00005045">
            <w:pPr>
              <w:spacing w:line="240" w:lineRule="auto"/>
              <w:jc w:val="center"/>
              <w:rPr>
                <w:szCs w:val="21"/>
                <w:lang w:val="en-US"/>
              </w:rPr>
            </w:pPr>
            <w:bookmarkStart w:id="48" w:name="冬季地面附面层数"/>
            <w:r>
              <w:t>2</w:t>
            </w:r>
            <w:bookmarkEnd w:id="48"/>
          </w:p>
        </w:tc>
      </w:tr>
      <w:tr w:rsidR="00842A6F" w:rsidRPr="001C5353" w14:paraId="1DF2A39F"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197ECE2" w14:textId="77777777" w:rsidR="00842A6F" w:rsidRPr="001C5353" w:rsidRDefault="00B56AAE"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6766C1" w14:textId="77777777" w:rsidR="00842A6F" w:rsidRPr="009D2F6D" w:rsidRDefault="00B56AAE"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DDCCFD" w14:textId="77777777" w:rsidR="00842A6F" w:rsidRPr="009D2F6D" w:rsidRDefault="000B4F0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90DB556" w14:textId="77777777" w:rsidR="00842A6F" w:rsidRPr="009D2F6D" w:rsidRDefault="000B4F0F" w:rsidP="00005045">
            <w:pPr>
              <w:spacing w:line="240" w:lineRule="auto"/>
              <w:jc w:val="center"/>
              <w:rPr>
                <w:szCs w:val="21"/>
                <w:lang w:val="en-US"/>
              </w:rPr>
            </w:pPr>
            <w:bookmarkStart w:id="49" w:name="冬季建筑附面层数"/>
            <w:r>
              <w:t>0</w:t>
            </w:r>
            <w:bookmarkEnd w:id="49"/>
          </w:p>
        </w:tc>
      </w:tr>
    </w:tbl>
    <w:p w14:paraId="007BDC83" w14:textId="77777777" w:rsidR="00005045" w:rsidRPr="00005045" w:rsidRDefault="00005045" w:rsidP="003747B9">
      <w:pPr>
        <w:rPr>
          <w:szCs w:val="21"/>
          <w:lang w:val="en-US"/>
        </w:rPr>
      </w:pPr>
    </w:p>
    <w:p w14:paraId="2AC74796" w14:textId="77777777" w:rsidR="003857DF" w:rsidRPr="009D2F6D" w:rsidRDefault="003857DF" w:rsidP="003857DF">
      <w:pPr>
        <w:pStyle w:val="a0"/>
        <w:ind w:firstLineChars="300" w:firstLine="630"/>
        <w:rPr>
          <w:rFonts w:ascii="黑体" w:eastAsia="黑体" w:hAnsi="黑体"/>
          <w:szCs w:val="20"/>
        </w:rPr>
      </w:pPr>
      <w:bookmarkStart w:id="50" w:name="网格划分信息"/>
      <w:bookmarkEnd w:id="50"/>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3A120F99" w14:textId="77777777" w:rsidR="003857DF" w:rsidRDefault="003857DF" w:rsidP="003857DF">
      <w:pPr>
        <w:pStyle w:val="2"/>
        <w:numPr>
          <w:ilvl w:val="1"/>
          <w:numId w:val="4"/>
        </w:numPr>
      </w:pPr>
      <w:bookmarkStart w:id="51" w:name="_Toc509844742"/>
      <w:bookmarkStart w:id="52" w:name="_Toc60009395"/>
      <w:r>
        <w:rPr>
          <w:rFonts w:hint="eastAsia"/>
        </w:rPr>
        <w:t>边界条件</w:t>
      </w:r>
      <w:bookmarkEnd w:id="51"/>
      <w:bookmarkEnd w:id="52"/>
    </w:p>
    <w:p w14:paraId="61ED3835" w14:textId="77777777" w:rsidR="003857DF" w:rsidRDefault="00672C75" w:rsidP="003857DF">
      <w:r w:rsidRPr="003857DF">
        <w:rPr>
          <w:noProof/>
          <w:lang w:val="en-US"/>
        </w:rPr>
        <w:drawing>
          <wp:inline distT="0" distB="0" distL="0" distR="0" wp14:anchorId="10CF872A" wp14:editId="04810D8F">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49246AF"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AAE83F6"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74094CC8" w14:textId="77777777" w:rsidR="003857DF" w:rsidRDefault="003857DF" w:rsidP="003857DF">
      <w:pPr>
        <w:pStyle w:val="3"/>
      </w:pPr>
      <w:bookmarkStart w:id="53" w:name="_Toc509844743"/>
      <w:bookmarkStart w:id="54" w:name="_Toc60009396"/>
      <w:r>
        <w:rPr>
          <w:rFonts w:hint="eastAsia"/>
        </w:rPr>
        <w:t>入口与出口边界条件</w:t>
      </w:r>
      <w:bookmarkEnd w:id="53"/>
      <w:bookmarkEnd w:id="54"/>
    </w:p>
    <w:p w14:paraId="23D37B63"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033139A5"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127D16A8" w14:textId="77777777" w:rsidR="003857DF" w:rsidRDefault="003857DF" w:rsidP="006156D5">
      <w:pPr>
        <w:pStyle w:val="a0"/>
        <w:ind w:firstLine="420"/>
        <w:jc w:val="right"/>
        <w:rPr>
          <w:lang w:val="en-US"/>
        </w:rPr>
      </w:pPr>
      <w:r w:rsidRPr="00A63BCE">
        <w:rPr>
          <w:position w:val="-32"/>
          <w:lang w:val="en-US"/>
        </w:rPr>
        <w:object w:dxaOrig="1400" w:dyaOrig="820" w14:anchorId="560B1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1.45pt" o:ole="">
            <v:imagedata r:id="rId17" o:title=""/>
          </v:shape>
          <o:OLEObject Type="Embed" ProgID="Equation.3" ShapeID="_x0000_i1025" DrawAspect="Content" ObjectID="_1670673306"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D452FC">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D452FC">
        <w:rPr>
          <w:noProof/>
          <w:lang w:val="en-US"/>
        </w:rPr>
        <w:t>1</w:t>
      </w:r>
      <w:r w:rsidR="006156D5">
        <w:rPr>
          <w:lang w:val="en-US"/>
        </w:rPr>
        <w:fldChar w:fldCharType="end"/>
      </w:r>
      <w:r>
        <w:rPr>
          <w:rFonts w:hint="eastAsia"/>
          <w:lang w:val="en-US"/>
        </w:rPr>
        <w:t>）</w:t>
      </w:r>
    </w:p>
    <w:p w14:paraId="63DAE8D9" w14:textId="77777777" w:rsidR="003857DF" w:rsidRDefault="003857DF" w:rsidP="003857DF">
      <w:pPr>
        <w:pStyle w:val="a0"/>
        <w:ind w:firstLineChars="0" w:firstLine="0"/>
        <w:rPr>
          <w:lang w:val="en-US"/>
        </w:rPr>
      </w:pPr>
      <w:r>
        <w:rPr>
          <w:rFonts w:hint="eastAsia"/>
          <w:lang w:val="en-US"/>
        </w:rPr>
        <w:t>式中：</w:t>
      </w:r>
    </w:p>
    <w:p w14:paraId="6023B80E"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558C827" w14:textId="77777777" w:rsidR="003857DF" w:rsidRDefault="003857DF" w:rsidP="003857DF">
      <w:pPr>
        <w:pStyle w:val="a0"/>
        <w:ind w:firstLineChars="0" w:firstLine="0"/>
        <w:rPr>
          <w:lang w:val="en-US"/>
        </w:rPr>
      </w:pPr>
      <w:r>
        <w:rPr>
          <w:lang w:val="en-US"/>
        </w:rPr>
        <w:object w:dxaOrig="285" w:dyaOrig="360" w14:anchorId="01B2F778">
          <v:shape id="_x0000_i1026" type="#_x0000_t75" style="width:15.25pt;height:18.55pt" o:ole="">
            <v:imagedata r:id="rId19" o:title=""/>
          </v:shape>
          <o:OLEObject Type="Embed" ProgID="Equation.3" ShapeID="_x0000_i1026" DrawAspect="Content" ObjectID="_1670673307" r:id="rId20"/>
        </w:object>
      </w:r>
      <w:r>
        <w:rPr>
          <w:rFonts w:hint="eastAsia"/>
          <w:lang w:val="en-US"/>
        </w:rPr>
        <w:t>、</w:t>
      </w:r>
      <w:r>
        <w:rPr>
          <w:lang w:val="en-US"/>
        </w:rPr>
        <w:t xml:space="preserve"> </w:t>
      </w:r>
      <w:r w:rsidRPr="00C91E32">
        <w:rPr>
          <w:position w:val="-10"/>
          <w:lang w:val="en-US"/>
        </w:rPr>
        <w:object w:dxaOrig="279" w:dyaOrig="360" w14:anchorId="49CC583C">
          <v:shape id="_x0000_i1027" type="#_x0000_t75" style="width:14.2pt;height:18.55pt" o:ole="">
            <v:imagedata r:id="rId21" o:title=""/>
          </v:shape>
          <o:OLEObject Type="Embed" ProgID="Equation.3" ShapeID="_x0000_i1027" DrawAspect="Content" ObjectID="_1670673308"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A035C8E"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5" w:name="地面粗糙度指数2"/>
      <w:r w:rsidR="00005045">
        <w:rPr>
          <w:rFonts w:hint="eastAsia"/>
          <w:lang w:val="en-US"/>
        </w:rPr>
        <w:t>0.22</w:t>
      </w:r>
      <w:bookmarkEnd w:id="55"/>
      <w:r w:rsidR="00005045">
        <w:rPr>
          <w:rFonts w:hint="eastAsia"/>
          <w:lang w:val="en-US"/>
        </w:rPr>
        <w:t>；</w:t>
      </w:r>
    </w:p>
    <w:p w14:paraId="7E028BFF"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13C70D9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2C1C2BA"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1E58349C"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8E712BF"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5F0E5FF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66047E5"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46B2FC53"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B86D7B7"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102A9C01" w14:textId="77777777" w:rsidTr="004C7D33">
        <w:trPr>
          <w:trHeight w:val="414"/>
        </w:trPr>
        <w:tc>
          <w:tcPr>
            <w:tcW w:w="2864" w:type="dxa"/>
            <w:vMerge/>
            <w:tcBorders>
              <w:left w:val="single" w:sz="4" w:space="0" w:color="auto"/>
              <w:right w:val="single" w:sz="4" w:space="0" w:color="auto"/>
            </w:tcBorders>
          </w:tcPr>
          <w:p w14:paraId="45849AC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B330E3A"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0B58E8D"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52D00A2" w14:textId="77777777" w:rsidTr="004C7D33">
        <w:trPr>
          <w:trHeight w:val="414"/>
        </w:trPr>
        <w:tc>
          <w:tcPr>
            <w:tcW w:w="2864" w:type="dxa"/>
            <w:vMerge/>
            <w:tcBorders>
              <w:left w:val="single" w:sz="4" w:space="0" w:color="auto"/>
              <w:bottom w:val="single" w:sz="4" w:space="0" w:color="auto"/>
              <w:right w:val="single" w:sz="4" w:space="0" w:color="auto"/>
            </w:tcBorders>
          </w:tcPr>
          <w:p w14:paraId="4DAF919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371A679"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A0C4E85"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A7E2929"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4FDC95C"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3722A27E"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46C08DF8" w14:textId="77777777" w:rsidR="003857DF" w:rsidRDefault="003857DF" w:rsidP="003857DF">
      <w:pPr>
        <w:pStyle w:val="3"/>
      </w:pPr>
      <w:bookmarkStart w:id="56" w:name="_Toc509844744"/>
      <w:bookmarkStart w:id="57" w:name="_Toc60009397"/>
      <w:r>
        <w:rPr>
          <w:rFonts w:hint="eastAsia"/>
        </w:rPr>
        <w:t>壁面边界条件</w:t>
      </w:r>
      <w:bookmarkEnd w:id="56"/>
      <w:bookmarkEnd w:id="57"/>
    </w:p>
    <w:p w14:paraId="641346E5"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293BD4B"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8D1DAFD" w14:textId="77777777" w:rsidR="0000578F" w:rsidRDefault="0000578F" w:rsidP="0000578F">
      <w:pPr>
        <w:pStyle w:val="2"/>
        <w:numPr>
          <w:ilvl w:val="1"/>
          <w:numId w:val="4"/>
        </w:numPr>
      </w:pPr>
      <w:bookmarkStart w:id="58" w:name="_Toc60009398"/>
      <w:r>
        <w:rPr>
          <w:rFonts w:hint="eastAsia"/>
        </w:rPr>
        <w:t>湍流模型</w:t>
      </w:r>
      <w:bookmarkEnd w:id="27"/>
      <w:bookmarkEnd w:id="28"/>
      <w:bookmarkEnd w:id="58"/>
    </w:p>
    <w:p w14:paraId="75CACF3C"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07D1AE6"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A7DA4D2" w14:textId="77777777" w:rsidR="0000578F" w:rsidRDefault="0000578F" w:rsidP="0000578F">
      <w:pPr>
        <w:pStyle w:val="a0"/>
        <w:ind w:firstLine="420"/>
      </w:pPr>
      <w:r>
        <w:rPr>
          <w:rFonts w:hint="eastAsia"/>
        </w:rPr>
        <w:t>下表为几种工程流体中常见的湍流模型适用性：</w:t>
      </w:r>
    </w:p>
    <w:p w14:paraId="21290022"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97C81E1"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CF6D04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39FEE0E"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192FC3C1"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88F52B5"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D64A58B"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59F34B8"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8757923"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DB50C22"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1468859F"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7B62B72"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2AD7B85"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08DAD23F" w14:textId="77777777" w:rsidR="0000578F" w:rsidRDefault="0000578F" w:rsidP="0000578F">
      <w:pPr>
        <w:pStyle w:val="2"/>
        <w:numPr>
          <w:ilvl w:val="1"/>
          <w:numId w:val="4"/>
        </w:numPr>
      </w:pPr>
      <w:bookmarkStart w:id="59" w:name="_Toc451698939"/>
      <w:bookmarkStart w:id="60" w:name="_Toc452108767"/>
      <w:bookmarkStart w:id="61" w:name="_Toc60009399"/>
      <w:r>
        <w:rPr>
          <w:rFonts w:hint="eastAsia"/>
        </w:rPr>
        <w:t>求解计算</w:t>
      </w:r>
      <w:bookmarkEnd w:id="59"/>
      <w:bookmarkEnd w:id="60"/>
      <w:bookmarkEnd w:id="61"/>
    </w:p>
    <w:p w14:paraId="4DC0782D" w14:textId="77777777" w:rsidR="0000578F" w:rsidRDefault="0000578F" w:rsidP="0000578F">
      <w:pPr>
        <w:pStyle w:val="a0"/>
        <w:numPr>
          <w:ilvl w:val="0"/>
          <w:numId w:val="5"/>
        </w:numPr>
        <w:ind w:firstLineChars="0"/>
        <w:rPr>
          <w:b/>
          <w:lang w:val="en-US"/>
        </w:rPr>
      </w:pPr>
      <w:r>
        <w:rPr>
          <w:rFonts w:hint="eastAsia"/>
          <w:b/>
          <w:lang w:val="en-US"/>
        </w:rPr>
        <w:t>数学模型</w:t>
      </w:r>
    </w:p>
    <w:p w14:paraId="6BCF4683"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9D10C93" w14:textId="77777777" w:rsidR="0000578F" w:rsidRDefault="00672C75" w:rsidP="00E11160">
      <w:pPr>
        <w:pStyle w:val="a0"/>
        <w:ind w:firstLineChars="250" w:firstLine="525"/>
        <w:jc w:val="center"/>
        <w:rPr>
          <w:lang w:val="en-US"/>
        </w:rPr>
      </w:pPr>
      <w:r>
        <w:rPr>
          <w:noProof/>
          <w:lang w:val="en-US"/>
        </w:rPr>
        <w:drawing>
          <wp:inline distT="0" distB="0" distL="0" distR="0" wp14:anchorId="4022CD00" wp14:editId="121F5C4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3DC15FB"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D4408F7" w14:textId="77777777" w:rsidR="00E11160" w:rsidRPr="00DF486E" w:rsidRDefault="00DF486E" w:rsidP="00FE4CC4">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bookmarkEnd w:id="62"/>
      <w:r w:rsidR="00E11160" w:rsidRPr="00DF486E">
        <w:rPr>
          <w:rFonts w:ascii="黑体" w:eastAsia="黑体" w:hAnsi="黑体" w:hint="eastAsia"/>
          <w:sz w:val="20"/>
          <w:szCs w:val="20"/>
        </w:rPr>
        <w:t xml:space="preserve"> </w:t>
      </w:r>
      <w:bookmarkStart w:id="63" w:name="_Ref225175618"/>
      <w:r w:rsidR="00E11160" w:rsidRPr="00DF486E">
        <w:rPr>
          <w:rFonts w:ascii="黑体" w:eastAsia="黑体" w:hAnsi="黑体" w:hint="eastAsia"/>
          <w:sz w:val="20"/>
          <w:szCs w:val="20"/>
        </w:rPr>
        <w:t>计算流体力学的控制方程</w:t>
      </w:r>
      <w:bookmarkEnd w:id="6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8D4125D"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618A9D8"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B38B391"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94D6AF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824037B" wp14:editId="78A670E7">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A0D3C6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4464B5A" wp14:editId="37C571DF">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4E45EF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AD161C8"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DA13A5B"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D4882E9"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1D2F3EC" w14:textId="77777777" w:rsidR="00E11160" w:rsidRDefault="00E11160" w:rsidP="00111EDF">
            <w:pPr>
              <w:widowControl w:val="0"/>
              <w:jc w:val="both"/>
              <w:rPr>
                <w:rFonts w:cs="Calibri"/>
                <w:kern w:val="2"/>
                <w:szCs w:val="24"/>
              </w:rPr>
            </w:pPr>
            <w:r>
              <w:rPr>
                <w:szCs w:val="24"/>
              </w:rPr>
              <w:t>0</w:t>
            </w:r>
          </w:p>
        </w:tc>
      </w:tr>
      <w:tr w:rsidR="00E11160" w14:paraId="2430CC9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1B95A7"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548E7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CAE3801" wp14:editId="32A7367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8E356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3E20EC2" wp14:editId="225D0EE8">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489C3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711995E" wp14:editId="2935A91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CB0D95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F25136B"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66DEE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AA53140" wp14:editId="7E5F1FD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18298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2547E47" wp14:editId="1E7D2C4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A1B19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31797E0" wp14:editId="7B2A332E">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3FE524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78DEC1D"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AA7FFC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CFA5E81" wp14:editId="4C0838D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0B8C8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278FF2B" wp14:editId="26E212E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1B8D0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9FAF7C3" wp14:editId="3BFFCC41">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31761B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EA68C76" w14:textId="77777777" w:rsidR="00E11160" w:rsidRDefault="00E11160" w:rsidP="00111EDF">
            <w:pPr>
              <w:rPr>
                <w:rFonts w:cs="Calibri"/>
                <w:kern w:val="2"/>
                <w:szCs w:val="24"/>
              </w:rPr>
            </w:pPr>
            <w:r>
              <w:rPr>
                <w:rFonts w:hint="eastAsia"/>
                <w:szCs w:val="24"/>
              </w:rPr>
              <w:t>湍流</w:t>
            </w:r>
          </w:p>
          <w:p w14:paraId="4667669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D7223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F4BC057" wp14:editId="781EA491">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347974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9C3C25" wp14:editId="66BC3FD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C82703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EE90FBD" wp14:editId="2E0DA532">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AB7B9A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30BA53B" w14:textId="77777777" w:rsidR="00E11160" w:rsidRDefault="00E11160" w:rsidP="00111EDF">
            <w:pPr>
              <w:rPr>
                <w:rFonts w:cs="Calibri"/>
                <w:kern w:val="2"/>
                <w:szCs w:val="24"/>
              </w:rPr>
            </w:pPr>
            <w:r>
              <w:rPr>
                <w:rFonts w:hint="eastAsia"/>
                <w:szCs w:val="24"/>
              </w:rPr>
              <w:t>湍流</w:t>
            </w:r>
          </w:p>
          <w:p w14:paraId="20CEB1C9"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4872E7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C873957" wp14:editId="4AAFB81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10F02F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2352882" wp14:editId="5C5FF63D">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7F0C4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8767B64" wp14:editId="2468A77C">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65622BB"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2559602F"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0CBA6D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DEE190F" wp14:editId="12444C9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FCD6A8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139EA4E" wp14:editId="05DEA2CF">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67D0C8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91884F6" wp14:editId="4CB1C03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17F46A9"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AC69C5B"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A26BDB7" wp14:editId="1B48EBE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8DB469" wp14:editId="724EF749">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718EE0" wp14:editId="5182FBD2">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0375F7" wp14:editId="04D153EF">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D8DAB13" wp14:editId="6EE8DB08">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27A7BB" wp14:editId="6A5AAB7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6FE74B" wp14:editId="6708E888">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CDA3C3" wp14:editId="7B10616E">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76A0E3" wp14:editId="6806FBE7">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EFACC25" wp14:editId="2676919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DBD1CB6" wp14:editId="4B034271">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718B819" wp14:editId="6A5B891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4A855A2" wp14:editId="58EA0CD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0693C87"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5FC01B4" wp14:editId="4FDA2F8E">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05F3A46" wp14:editId="604B412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21072EE" wp14:editId="0C15E7EF">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043EF5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F6F7CA3" wp14:editId="330D57A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1E769DF" wp14:editId="45D55432">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0BE73F" wp14:editId="77B310A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921243" wp14:editId="1DD34E1D">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941D6D0" w14:textId="77777777" w:rsidR="0000578F" w:rsidRDefault="0000578F" w:rsidP="0000578F">
      <w:pPr>
        <w:pStyle w:val="a0"/>
        <w:numPr>
          <w:ilvl w:val="0"/>
          <w:numId w:val="5"/>
        </w:numPr>
        <w:ind w:firstLineChars="0"/>
        <w:rPr>
          <w:b/>
          <w:lang w:val="en-US"/>
        </w:rPr>
      </w:pPr>
      <w:r>
        <w:rPr>
          <w:rFonts w:hint="eastAsia"/>
          <w:b/>
          <w:lang w:val="en-US"/>
        </w:rPr>
        <w:t>算法说明</w:t>
      </w:r>
    </w:p>
    <w:p w14:paraId="1DDACD38"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3"/>
    </w:p>
    <w:p w14:paraId="6DFFA725" w14:textId="77777777" w:rsidR="00005045" w:rsidRDefault="00005045" w:rsidP="00005045">
      <w:pPr>
        <w:pStyle w:val="2"/>
      </w:pPr>
      <w:bookmarkStart w:id="64" w:name="_Toc509844747"/>
      <w:bookmarkStart w:id="65" w:name="_Toc60009400"/>
      <w:r>
        <w:rPr>
          <w:rFonts w:hint="eastAsia"/>
        </w:rPr>
        <w:t>风速放大系数计算</w:t>
      </w:r>
      <w:bookmarkEnd w:id="64"/>
      <w:bookmarkEnd w:id="65"/>
    </w:p>
    <w:p w14:paraId="03BC336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BB8BC1B" w14:textId="77777777" w:rsidTr="00562403">
        <w:trPr>
          <w:trHeight w:val="623"/>
        </w:trPr>
        <w:tc>
          <w:tcPr>
            <w:tcW w:w="7230" w:type="dxa"/>
            <w:vMerge w:val="restart"/>
            <w:vAlign w:val="center"/>
          </w:tcPr>
          <w:p w14:paraId="660D8F2C" w14:textId="77777777" w:rsidR="00295C3C" w:rsidRPr="00562403" w:rsidRDefault="00B56AAE"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13A7C21"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452F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452FC">
              <w:rPr>
                <w:noProof/>
                <w:lang w:val="en-US"/>
              </w:rPr>
              <w:t>1</w:t>
            </w:r>
            <w:r w:rsidRPr="00124784">
              <w:rPr>
                <w:lang w:val="en-US"/>
              </w:rPr>
              <w:fldChar w:fldCharType="end"/>
            </w:r>
            <w:r w:rsidRPr="00124784">
              <w:rPr>
                <w:rFonts w:hint="eastAsia"/>
                <w:lang w:val="en-US"/>
              </w:rPr>
              <w:t>）</w:t>
            </w:r>
          </w:p>
        </w:tc>
      </w:tr>
      <w:tr w:rsidR="00295C3C" w14:paraId="28D727B8" w14:textId="77777777" w:rsidTr="00562403">
        <w:tc>
          <w:tcPr>
            <w:tcW w:w="7230" w:type="dxa"/>
            <w:vMerge/>
          </w:tcPr>
          <w:p w14:paraId="69152189" w14:textId="77777777" w:rsidR="00295C3C" w:rsidRDefault="00295C3C" w:rsidP="00295C3C">
            <w:pPr>
              <w:rPr>
                <w:lang w:val="en-US"/>
              </w:rPr>
            </w:pPr>
          </w:p>
        </w:tc>
        <w:tc>
          <w:tcPr>
            <w:tcW w:w="1832" w:type="dxa"/>
            <w:vAlign w:val="center"/>
          </w:tcPr>
          <w:p w14:paraId="6AB47AC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452F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452FC">
              <w:rPr>
                <w:noProof/>
                <w:lang w:val="en-US"/>
              </w:rPr>
              <w:t>2</w:t>
            </w:r>
            <w:r w:rsidRPr="00124784">
              <w:rPr>
                <w:lang w:val="en-US"/>
              </w:rPr>
              <w:fldChar w:fldCharType="end"/>
            </w:r>
            <w:r w:rsidRPr="00124784">
              <w:rPr>
                <w:rFonts w:hint="eastAsia"/>
                <w:lang w:val="en-US"/>
              </w:rPr>
              <w:t>）</w:t>
            </w:r>
          </w:p>
        </w:tc>
      </w:tr>
    </w:tbl>
    <w:p w14:paraId="611B883F" w14:textId="77777777" w:rsidR="00005045" w:rsidRDefault="00005045" w:rsidP="00005045">
      <w:pPr>
        <w:pStyle w:val="a0"/>
        <w:ind w:firstLine="420"/>
        <w:rPr>
          <w:lang w:val="en-US"/>
        </w:rPr>
      </w:pPr>
      <w:r>
        <w:rPr>
          <w:rFonts w:hint="eastAsia"/>
          <w:lang w:val="en-US"/>
        </w:rPr>
        <w:t>其中：</w:t>
      </w:r>
    </w:p>
    <w:p w14:paraId="7846C0E2" w14:textId="77777777" w:rsidR="00005045" w:rsidRDefault="00005045" w:rsidP="00005045">
      <w:pPr>
        <w:pStyle w:val="a0"/>
        <w:ind w:firstLine="420"/>
      </w:pPr>
      <w:r w:rsidRPr="00FA41C8">
        <w:rPr>
          <w:position w:val="-6"/>
        </w:rPr>
        <w:object w:dxaOrig="260" w:dyaOrig="279" w14:anchorId="7270BCD6">
          <v:shape id="_x0000_i1028" type="#_x0000_t75" style="width:12.55pt;height:14.2pt" o:ole="">
            <v:imagedata r:id="rId63" o:title=""/>
          </v:shape>
          <o:OLEObject Type="Embed" ProgID="Equation.3" ShapeID="_x0000_i1028" DrawAspect="Content" ObjectID="_1670673309" r:id="rId64"/>
        </w:object>
      </w:r>
      <w:r>
        <w:rPr>
          <w:rFonts w:hint="eastAsia"/>
        </w:rPr>
        <w:t>——风速放大系数；</w:t>
      </w:r>
    </w:p>
    <w:p w14:paraId="4D62A2CD" w14:textId="77777777" w:rsidR="00005045" w:rsidRPr="00FC159B" w:rsidRDefault="00005045" w:rsidP="00005045">
      <w:pPr>
        <w:pStyle w:val="a0"/>
        <w:ind w:firstLine="420"/>
        <w:rPr>
          <w:lang w:val="en-US"/>
        </w:rPr>
      </w:pPr>
      <w:r w:rsidRPr="00FA41C8">
        <w:rPr>
          <w:position w:val="-10"/>
        </w:rPr>
        <w:object w:dxaOrig="499" w:dyaOrig="360" w14:anchorId="6A094165">
          <v:shape id="_x0000_i1029" type="#_x0000_t75" style="width:24pt;height:18pt" o:ole="">
            <v:imagedata r:id="rId65" o:title=""/>
          </v:shape>
          <o:OLEObject Type="Embed" ProgID="Equation.3" ShapeID="_x0000_i1029" DrawAspect="Content" ObjectID="_1670673310"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C0C6052" w14:textId="77777777" w:rsidR="00005045" w:rsidRDefault="00005045" w:rsidP="00005045">
      <w:pPr>
        <w:pStyle w:val="a0"/>
        <w:ind w:firstLine="420"/>
        <w:rPr>
          <w:lang w:val="en-US"/>
        </w:rPr>
      </w:pPr>
      <w:r w:rsidRPr="00FA41C8">
        <w:rPr>
          <w:position w:val="-14"/>
        </w:rPr>
        <w:object w:dxaOrig="499" w:dyaOrig="400" w14:anchorId="001EB003">
          <v:shape id="_x0000_i1030" type="#_x0000_t75" style="width:24pt;height:20.2pt" o:ole="">
            <v:imagedata r:id="rId67" o:title=""/>
          </v:shape>
          <o:OLEObject Type="Embed" ProgID="Equation.3" ShapeID="_x0000_i1030" DrawAspect="Content" ObjectID="_1670673311"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61D81F6D" w14:textId="77777777" w:rsidR="00005045" w:rsidRDefault="00005045" w:rsidP="00005045">
      <w:pPr>
        <w:pStyle w:val="a0"/>
        <w:ind w:firstLine="420"/>
        <w:rPr>
          <w:lang w:val="en-US"/>
        </w:rPr>
      </w:pPr>
      <w:r w:rsidRPr="00FA41C8">
        <w:rPr>
          <w:position w:val="-14"/>
        </w:rPr>
        <w:object w:dxaOrig="400" w:dyaOrig="400" w14:anchorId="34532148">
          <v:shape id="_x0000_i1031" type="#_x0000_t75" style="width:20.2pt;height:20.2pt" o:ole="">
            <v:imagedata r:id="rId69" o:title=""/>
          </v:shape>
          <o:OLEObject Type="Embed" ProgID="Equation.3" ShapeID="_x0000_i1031" DrawAspect="Content" ObjectID="_1670673312"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B3A792E"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6" w:name="地面粗糙度指数"/>
      <w:r>
        <w:rPr>
          <w:rFonts w:hint="eastAsia"/>
          <w:lang w:val="en-US"/>
        </w:rPr>
        <w:t>0.22</w:t>
      </w:r>
      <w:bookmarkEnd w:id="66"/>
      <w:r>
        <w:rPr>
          <w:rFonts w:hint="eastAsia"/>
          <w:lang w:val="en-US"/>
        </w:rPr>
        <w:t>；</w:t>
      </w:r>
    </w:p>
    <w:p w14:paraId="4D47B8B8" w14:textId="77777777" w:rsidR="00005045" w:rsidRPr="009D2F6D" w:rsidRDefault="00005045" w:rsidP="00005045">
      <w:pPr>
        <w:pStyle w:val="a0"/>
        <w:ind w:firstLine="420"/>
        <w:rPr>
          <w:lang w:val="en-US"/>
        </w:rPr>
      </w:pPr>
    </w:p>
    <w:p w14:paraId="538650F8"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2DD2A09" w14:textId="77777777" w:rsidR="00D40158" w:rsidRDefault="0000578F" w:rsidP="00D40158">
      <w:pPr>
        <w:pStyle w:val="1"/>
      </w:pPr>
      <w:bookmarkStart w:id="67" w:name="_Toc452108768"/>
      <w:bookmarkStart w:id="68" w:name="_Toc60009401"/>
      <w:r>
        <w:rPr>
          <w:rFonts w:hint="eastAsia"/>
        </w:rPr>
        <w:lastRenderedPageBreak/>
        <w:t>结果</w:t>
      </w:r>
      <w:r>
        <w:t>分析</w:t>
      </w:r>
      <w:bookmarkEnd w:id="67"/>
      <w:bookmarkEnd w:id="68"/>
    </w:p>
    <w:p w14:paraId="59A28358" w14:textId="77777777" w:rsidR="00337C74" w:rsidRPr="00337C74" w:rsidRDefault="00337C74" w:rsidP="00B314DD">
      <w:pPr>
        <w:pStyle w:val="2"/>
        <w:rPr>
          <w:szCs w:val="21"/>
        </w:rPr>
      </w:pPr>
      <w:bookmarkStart w:id="69" w:name="_Toc60009402"/>
      <w:r>
        <w:rPr>
          <w:rFonts w:hint="eastAsia"/>
          <w:szCs w:val="21"/>
        </w:rPr>
        <w:t>工况</w:t>
      </w:r>
      <w:r>
        <w:rPr>
          <w:szCs w:val="21"/>
        </w:rPr>
        <w:t>表</w:t>
      </w:r>
      <w:bookmarkEnd w:id="69"/>
    </w:p>
    <w:p w14:paraId="4A95AC45"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CA26480"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AFEC315" w14:textId="77777777" w:rsidR="0016667B" w:rsidRPr="005F4F73" w:rsidRDefault="0016667B" w:rsidP="00D32543">
            <w:pPr>
              <w:jc w:val="center"/>
              <w:rPr>
                <w:rFonts w:ascii="Calibri" w:hAnsi="Calibri"/>
                <w:szCs w:val="21"/>
              </w:rPr>
            </w:pPr>
            <w:bookmarkStart w:id="7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A8EEBAC"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7F406D0"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7B657E5"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956A91C"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38827D2" w14:textId="77777777" w:rsidTr="0016667B">
        <w:tc>
          <w:tcPr>
            <w:tcW w:w="658" w:type="pct"/>
            <w:tcBorders>
              <w:top w:val="single" w:sz="4" w:space="0" w:color="auto"/>
              <w:left w:val="single" w:sz="12" w:space="0" w:color="auto"/>
              <w:bottom w:val="single" w:sz="4" w:space="0" w:color="auto"/>
              <w:right w:val="single" w:sz="4" w:space="0" w:color="auto"/>
            </w:tcBorders>
          </w:tcPr>
          <w:p w14:paraId="1CF6475D"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F1C6B7D"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05476CB" w14:textId="77777777" w:rsidR="0016667B" w:rsidRPr="005F4F73" w:rsidRDefault="0016667B" w:rsidP="00D32543">
            <w:pPr>
              <w:rPr>
                <w:rFonts w:ascii="Calibri" w:hAnsi="Calibri"/>
                <w:szCs w:val="21"/>
              </w:rPr>
            </w:pPr>
            <w:r>
              <w:rPr>
                <w:rFonts w:ascii="Calibri" w:hAnsi="Calibri"/>
                <w:szCs w:val="21"/>
              </w:rPr>
              <w:t>3.10</w:t>
            </w:r>
          </w:p>
        </w:tc>
        <w:tc>
          <w:tcPr>
            <w:tcW w:w="994" w:type="pct"/>
            <w:tcBorders>
              <w:top w:val="single" w:sz="4" w:space="0" w:color="auto"/>
              <w:left w:val="single" w:sz="4" w:space="0" w:color="auto"/>
              <w:bottom w:val="single" w:sz="4" w:space="0" w:color="auto"/>
              <w:right w:val="single" w:sz="4" w:space="0" w:color="auto"/>
            </w:tcBorders>
          </w:tcPr>
          <w:p w14:paraId="735E4886"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4" w:space="0" w:color="auto"/>
              <w:right w:val="single" w:sz="12" w:space="0" w:color="auto"/>
            </w:tcBorders>
          </w:tcPr>
          <w:p w14:paraId="03112369" w14:textId="77777777" w:rsidR="0016667B" w:rsidRPr="005F4F73" w:rsidRDefault="0016667B" w:rsidP="00D32543">
            <w:pPr>
              <w:rPr>
                <w:rFonts w:ascii="Calibri" w:hAnsi="Calibri"/>
                <w:szCs w:val="21"/>
              </w:rPr>
            </w:pPr>
            <w:r>
              <w:rPr>
                <w:rFonts w:ascii="Calibri" w:hAnsi="Calibri"/>
                <w:szCs w:val="21"/>
              </w:rPr>
              <w:t>247.5</w:t>
            </w:r>
          </w:p>
        </w:tc>
      </w:tr>
      <w:tr w:rsidR="0016667B" w:rsidRPr="005F4F73" w14:paraId="4C494687" w14:textId="77777777" w:rsidTr="0016667B">
        <w:tc>
          <w:tcPr>
            <w:tcW w:w="658" w:type="pct"/>
            <w:tcBorders>
              <w:top w:val="single" w:sz="4" w:space="0" w:color="auto"/>
              <w:left w:val="single" w:sz="12" w:space="0" w:color="auto"/>
              <w:bottom w:val="single" w:sz="12" w:space="0" w:color="auto"/>
              <w:right w:val="single" w:sz="4" w:space="0" w:color="auto"/>
            </w:tcBorders>
          </w:tcPr>
          <w:p w14:paraId="596C715E"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045F7F8"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746B040" w14:textId="77777777" w:rsidR="0016667B" w:rsidRPr="005F4F73" w:rsidRDefault="0016667B" w:rsidP="00D32543">
            <w:pPr>
              <w:rPr>
                <w:rFonts w:ascii="Calibri" w:hAnsi="Calibri"/>
                <w:szCs w:val="21"/>
              </w:rPr>
            </w:pPr>
            <w:r>
              <w:rPr>
                <w:rFonts w:ascii="Calibri" w:hAnsi="Calibri"/>
                <w:szCs w:val="21"/>
              </w:rPr>
              <w:t>3.30</w:t>
            </w:r>
          </w:p>
        </w:tc>
        <w:tc>
          <w:tcPr>
            <w:tcW w:w="994" w:type="pct"/>
            <w:tcBorders>
              <w:top w:val="single" w:sz="4" w:space="0" w:color="auto"/>
              <w:left w:val="single" w:sz="4" w:space="0" w:color="auto"/>
              <w:bottom w:val="single" w:sz="12" w:space="0" w:color="auto"/>
              <w:right w:val="single" w:sz="4" w:space="0" w:color="auto"/>
            </w:tcBorders>
          </w:tcPr>
          <w:p w14:paraId="3DE441D8"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14:paraId="78BED6F4" w14:textId="77777777" w:rsidR="0016667B" w:rsidRPr="005F4F73" w:rsidRDefault="0016667B" w:rsidP="00D32543">
            <w:pPr>
              <w:rPr>
                <w:rFonts w:ascii="Calibri" w:hAnsi="Calibri"/>
                <w:szCs w:val="21"/>
              </w:rPr>
            </w:pPr>
            <w:r>
              <w:rPr>
                <w:rFonts w:ascii="Calibri" w:hAnsi="Calibri"/>
                <w:szCs w:val="21"/>
              </w:rPr>
              <w:t>247.5</w:t>
            </w:r>
          </w:p>
        </w:tc>
      </w:tr>
    </w:tbl>
    <w:bookmarkEnd w:id="70"/>
    <w:p w14:paraId="3223747F"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539029B" w14:textId="77777777" w:rsidR="001D3071" w:rsidRDefault="00AD1722" w:rsidP="001D3071">
      <w:pPr>
        <w:jc w:val="center"/>
        <w:rPr>
          <w:szCs w:val="21"/>
        </w:rPr>
      </w:pPr>
      <w:r>
        <w:rPr>
          <w:noProof/>
          <w:lang w:val="en-US"/>
        </w:rPr>
        <w:drawing>
          <wp:inline distT="0" distB="0" distL="0" distR="0" wp14:anchorId="454EE1A2" wp14:editId="7E32E8A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4725BF50"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0E293316" w14:textId="77777777" w:rsidR="00005045" w:rsidRDefault="00005045" w:rsidP="00005045">
      <w:pPr>
        <w:pStyle w:val="2"/>
      </w:pPr>
      <w:bookmarkStart w:id="71" w:name="_Toc509844750"/>
      <w:bookmarkStart w:id="72" w:name="_Toc60009403"/>
      <w:r>
        <w:rPr>
          <w:rFonts w:hint="eastAsia"/>
        </w:rPr>
        <w:t>冬季工况</w:t>
      </w:r>
      <w:bookmarkEnd w:id="71"/>
      <w:bookmarkEnd w:id="72"/>
    </w:p>
    <w:p w14:paraId="5D99905B" w14:textId="77777777" w:rsidR="00005045" w:rsidRPr="00555AA6" w:rsidRDefault="00005045" w:rsidP="00005045">
      <w:pPr>
        <w:ind w:firstLineChars="200" w:firstLine="420"/>
        <w:jc w:val="both"/>
      </w:pPr>
      <w:r>
        <w:rPr>
          <w:rFonts w:hint="eastAsia"/>
          <w:lang w:val="en-US"/>
        </w:rPr>
        <w:t>本项目冬季工况的入口边界风速为</w:t>
      </w:r>
      <w:bookmarkStart w:id="73" w:name="冬季入口边界风速"/>
      <w:r>
        <w:rPr>
          <w:rFonts w:ascii="Calibri" w:hAnsi="Calibri" w:hint="eastAsia"/>
          <w:szCs w:val="21"/>
        </w:rPr>
        <w:t>3.10</w:t>
      </w:r>
      <w:bookmarkEnd w:id="73"/>
      <w:r w:rsidRPr="00AB551B">
        <w:rPr>
          <w:rFonts w:ascii="Calibri" w:hAnsi="Calibri"/>
          <w:szCs w:val="21"/>
        </w:rPr>
        <w:t>m/s</w:t>
      </w:r>
      <w:r>
        <w:rPr>
          <w:rFonts w:ascii="Calibri" w:hAnsi="Calibri" w:hint="eastAsia"/>
          <w:szCs w:val="21"/>
        </w:rPr>
        <w:t>，风向为</w:t>
      </w:r>
      <w:bookmarkStart w:id="74" w:name="冬季入口边界风向"/>
      <w:r w:rsidRPr="005F4F73">
        <w:rPr>
          <w:szCs w:val="21"/>
        </w:rPr>
        <w:t>SSW</w:t>
      </w:r>
      <w:bookmarkEnd w:id="74"/>
      <w:r>
        <w:rPr>
          <w:rFonts w:hint="eastAsia"/>
          <w:szCs w:val="21"/>
        </w:rPr>
        <w:t>。</w:t>
      </w:r>
    </w:p>
    <w:p w14:paraId="6743EA31" w14:textId="77777777" w:rsidR="00005045" w:rsidRDefault="00005045" w:rsidP="00005045">
      <w:pPr>
        <w:pStyle w:val="3"/>
      </w:pPr>
      <w:bookmarkStart w:id="75" w:name="_Toc509844751"/>
      <w:bookmarkStart w:id="76" w:name="_Toc60009404"/>
      <w:r>
        <w:rPr>
          <w:rFonts w:hint="eastAsia"/>
        </w:rPr>
        <w:t>风速</w:t>
      </w:r>
      <w:r w:rsidRPr="001773DA">
        <w:rPr>
          <w:rFonts w:hint="eastAsia"/>
        </w:rPr>
        <w:t>达标分析</w:t>
      </w:r>
      <w:bookmarkEnd w:id="75"/>
      <w:bookmarkEnd w:id="76"/>
      <w:r>
        <w:rPr>
          <w:rFonts w:hint="eastAsia"/>
        </w:rPr>
        <w:t xml:space="preserve"> </w:t>
      </w:r>
    </w:p>
    <w:p w14:paraId="337C52A9"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7" w:name="冬季工况风速分析结论"/>
      <w:bookmarkEnd w:id="77"/>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14:paraId="437BF6B6" w14:textId="77777777" w:rsidR="00005045" w:rsidRPr="00005045" w:rsidRDefault="00005045" w:rsidP="006C2DCC">
      <w:pPr>
        <w:pStyle w:val="a0"/>
        <w:ind w:firstLineChars="0" w:hanging="2"/>
        <w:jc w:val="center"/>
        <w:rPr>
          <w:rFonts w:ascii="Calibri Light" w:eastAsia="黑体" w:hAnsi="Calibri Light"/>
          <w:sz w:val="20"/>
          <w:szCs w:val="20"/>
        </w:rPr>
      </w:pPr>
      <w:bookmarkStart w:id="78" w:name="冬季工况风速云图"/>
      <w:bookmarkEnd w:id="78"/>
      <w:r>
        <w:rPr>
          <w:noProof/>
        </w:rPr>
        <w:lastRenderedPageBreak/>
        <w:drawing>
          <wp:inline distT="0" distB="0" distL="0" distR="0" wp14:anchorId="02134E18" wp14:editId="39A7ADE2">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05B46B6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758811BF" w14:textId="77777777" w:rsidR="00005045" w:rsidRDefault="00005045" w:rsidP="00005045">
      <w:pPr>
        <w:pStyle w:val="3"/>
      </w:pPr>
      <w:bookmarkStart w:id="79" w:name="_Toc509844752"/>
      <w:bookmarkStart w:id="80" w:name="_Toc60009405"/>
      <w:r w:rsidRPr="001E5D0F">
        <w:rPr>
          <w:rFonts w:hint="eastAsia"/>
        </w:rPr>
        <w:t>风速</w:t>
      </w:r>
      <w:r>
        <w:rPr>
          <w:rFonts w:hint="eastAsia"/>
        </w:rPr>
        <w:t>放大系数</w:t>
      </w:r>
      <w:r w:rsidRPr="001E5D0F">
        <w:rPr>
          <w:rFonts w:hint="eastAsia"/>
        </w:rPr>
        <w:t>达标分析</w:t>
      </w:r>
      <w:bookmarkEnd w:id="79"/>
      <w:bookmarkEnd w:id="80"/>
    </w:p>
    <w:p w14:paraId="001DBE5B"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B4F0F">
        <w:rPr>
          <w:rFonts w:hint="eastAsia"/>
          <w:lang w:val="en-US"/>
        </w:rPr>
        <w:t>，</w:t>
      </w:r>
      <w:bookmarkStart w:id="81" w:name="冬季工况风速放大系数分析结论"/>
      <w:bookmarkEnd w:id="81"/>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14:paraId="101C672D" w14:textId="77777777" w:rsidR="00C57197" w:rsidRDefault="00C57197" w:rsidP="00005045">
      <w:pPr>
        <w:pStyle w:val="ac"/>
        <w:jc w:val="center"/>
        <w:rPr>
          <w:noProof/>
          <w:lang w:val="en-US"/>
        </w:rPr>
      </w:pPr>
      <w:bookmarkStart w:id="82" w:name="冬季工况风速放大系数云图"/>
      <w:bookmarkEnd w:id="82"/>
      <w:r>
        <w:rPr>
          <w:noProof/>
        </w:rPr>
        <w:drawing>
          <wp:inline distT="0" distB="0" distL="0" distR="0" wp14:anchorId="70C695A9" wp14:editId="0D686E15">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2CAEF314"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452FC">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4EB02448"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566CBE4A"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B4F0F">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24CCF872"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666405E7"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26435C9D" w14:textId="77777777" w:rsidR="00005045" w:rsidRDefault="00005045" w:rsidP="00005045">
      <w:pPr>
        <w:pStyle w:val="3"/>
      </w:pPr>
      <w:bookmarkStart w:id="83" w:name="_Toc509844753"/>
      <w:bookmarkStart w:id="84" w:name="_Toc60009406"/>
      <w:r>
        <w:rPr>
          <w:rFonts w:cs="宋体" w:hint="eastAsia"/>
          <w:lang w:val="en-GB"/>
        </w:rPr>
        <w:t>人行</w:t>
      </w:r>
      <w:r w:rsidRPr="001A4505">
        <w:rPr>
          <w:rFonts w:cs="宋体" w:hint="eastAsia"/>
          <w:lang w:val="en-GB"/>
        </w:rPr>
        <w:t>区域</w:t>
      </w:r>
      <w:r>
        <w:rPr>
          <w:rFonts w:hint="eastAsia"/>
        </w:rPr>
        <w:t>冬季工况风速/风速放大系数达标判定</w:t>
      </w:r>
      <w:bookmarkEnd w:id="83"/>
      <w:bookmarkEnd w:id="84"/>
    </w:p>
    <w:p w14:paraId="0144C9E2"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47018438"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452FC">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5FBEF2F7"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A3D20"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547BF5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C83D70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8DCF565"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3D79B241"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B7BCE50"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17A6B213" w14:textId="77777777" w:rsidR="00005045" w:rsidRPr="009D2F6D" w:rsidRDefault="00005045" w:rsidP="00412EAD">
            <w:pPr>
              <w:rPr>
                <w:rFonts w:ascii="宋体" w:hAnsi="宋体" w:cs="宋体"/>
                <w:szCs w:val="21"/>
              </w:rPr>
            </w:pPr>
            <w:r w:rsidRPr="009D2F6D">
              <w:rPr>
                <w:rFonts w:ascii="宋体" w:hAnsi="宋体" w:cs="宋体"/>
                <w:szCs w:val="21"/>
              </w:rPr>
              <w:t>&lt;5m/s</w:t>
            </w:r>
            <w:r w:rsidR="000B4F0F">
              <w:rPr>
                <w:rFonts w:ascii="宋体" w:hAnsi="宋体" w:cs="宋体"/>
                <w:szCs w:val="21"/>
              </w:rPr>
              <w:t xml:space="preserve"> </w:t>
            </w:r>
            <w:bookmarkStart w:id="85" w:name="冬季工况风速要求2019"/>
            <w:r w:rsidR="000B4F0F">
              <w:rPr>
                <w:rFonts w:ascii="宋体" w:hAnsi="宋体" w:cs="宋体" w:hint="eastAsia"/>
                <w:szCs w:val="21"/>
              </w:rPr>
              <w:t xml:space="preserve">或 </w:t>
            </w:r>
            <w:r w:rsidR="000B4F0F" w:rsidRPr="009D2F6D">
              <w:rPr>
                <w:rFonts w:ascii="宋体" w:hAnsi="宋体" w:cs="宋体"/>
                <w:szCs w:val="21"/>
              </w:rPr>
              <w:t>&lt;</w:t>
            </w:r>
            <w:r w:rsidR="000B4F0F">
              <w:rPr>
                <w:rFonts w:ascii="宋体" w:hAnsi="宋体" w:cs="宋体"/>
                <w:szCs w:val="21"/>
              </w:rPr>
              <w:t>2</w:t>
            </w:r>
            <w:r w:rsidR="000B4F0F" w:rsidRPr="009D2F6D">
              <w:rPr>
                <w:rFonts w:ascii="宋体" w:hAnsi="宋体" w:cs="宋体"/>
                <w:szCs w:val="21"/>
              </w:rPr>
              <w:t>m/s</w:t>
            </w:r>
            <w:bookmarkEnd w:id="85"/>
          </w:p>
        </w:tc>
        <w:tc>
          <w:tcPr>
            <w:tcW w:w="1843" w:type="dxa"/>
            <w:tcBorders>
              <w:top w:val="nil"/>
              <w:left w:val="nil"/>
              <w:bottom w:val="single" w:sz="4" w:space="0" w:color="auto"/>
              <w:right w:val="single" w:sz="4" w:space="0" w:color="auto"/>
            </w:tcBorders>
            <w:shd w:val="clear" w:color="auto" w:fill="auto"/>
            <w:noWrap/>
            <w:vAlign w:val="center"/>
            <w:hideMark/>
          </w:tcPr>
          <w:p w14:paraId="710A42AA" w14:textId="77777777" w:rsidR="00005045" w:rsidRPr="00856B3E" w:rsidRDefault="00005045" w:rsidP="00005045">
            <w:pPr>
              <w:spacing w:line="240" w:lineRule="auto"/>
              <w:rPr>
                <w:rFonts w:ascii="宋体" w:hAnsi="宋体" w:cs="宋体"/>
                <w:color w:val="000000"/>
                <w:sz w:val="22"/>
                <w:szCs w:val="22"/>
                <w:lang w:val="en-US"/>
              </w:rPr>
            </w:pPr>
            <w:bookmarkStart w:id="86" w:name="冬季工况风速是否有超限区域"/>
            <w:r w:rsidRPr="00856B3E">
              <w:rPr>
                <w:rFonts w:ascii="宋体" w:hAnsi="宋体" w:cs="宋体" w:hint="eastAsia"/>
                <w:color w:val="000000"/>
                <w:sz w:val="22"/>
                <w:szCs w:val="22"/>
                <w:lang w:val="en-US"/>
              </w:rPr>
              <w:t>否</w:t>
            </w:r>
            <w:bookmarkEnd w:id="86"/>
          </w:p>
        </w:tc>
        <w:tc>
          <w:tcPr>
            <w:tcW w:w="1275" w:type="dxa"/>
            <w:tcBorders>
              <w:top w:val="nil"/>
              <w:left w:val="nil"/>
              <w:bottom w:val="single" w:sz="4" w:space="0" w:color="auto"/>
              <w:right w:val="single" w:sz="4" w:space="0" w:color="auto"/>
            </w:tcBorders>
            <w:shd w:val="clear" w:color="auto" w:fill="auto"/>
            <w:noWrap/>
            <w:vAlign w:val="center"/>
            <w:hideMark/>
          </w:tcPr>
          <w:p w14:paraId="31AC63B4"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达标判断"/>
            <w:r w:rsidRPr="00856B3E">
              <w:rPr>
                <w:rFonts w:ascii="宋体" w:hAnsi="宋体" w:cs="宋体" w:hint="eastAsia"/>
                <w:color w:val="000000"/>
                <w:sz w:val="22"/>
                <w:szCs w:val="22"/>
                <w:lang w:val="en-US"/>
              </w:rPr>
              <w:t>是</w:t>
            </w:r>
            <w:bookmarkEnd w:id="87"/>
          </w:p>
        </w:tc>
      </w:tr>
      <w:tr w:rsidR="00005045" w:rsidRPr="008E146A" w14:paraId="289DABC8"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0B8347E"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35C28730"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02C905DF"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放大系数是否有超限区域"/>
            <w:r w:rsidRPr="00856B3E">
              <w:rPr>
                <w:rFonts w:ascii="宋体" w:hAnsi="宋体" w:cs="宋体" w:hint="eastAsia"/>
                <w:color w:val="000000"/>
                <w:sz w:val="22"/>
                <w:szCs w:val="22"/>
                <w:lang w:val="en-US"/>
              </w:rPr>
              <w:t>否</w:t>
            </w:r>
            <w:bookmarkEnd w:id="88"/>
          </w:p>
        </w:tc>
        <w:tc>
          <w:tcPr>
            <w:tcW w:w="1275" w:type="dxa"/>
            <w:tcBorders>
              <w:top w:val="nil"/>
              <w:left w:val="nil"/>
              <w:bottom w:val="single" w:sz="4" w:space="0" w:color="auto"/>
              <w:right w:val="single" w:sz="4" w:space="0" w:color="auto"/>
            </w:tcBorders>
            <w:shd w:val="clear" w:color="auto" w:fill="auto"/>
            <w:noWrap/>
            <w:vAlign w:val="center"/>
            <w:hideMark/>
          </w:tcPr>
          <w:p w14:paraId="74F2FB40"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达标判断"/>
            <w:r w:rsidRPr="00856B3E">
              <w:rPr>
                <w:rFonts w:ascii="宋体" w:hAnsi="宋体" w:cs="宋体" w:hint="eastAsia"/>
                <w:color w:val="000000"/>
                <w:sz w:val="22"/>
                <w:szCs w:val="22"/>
                <w:lang w:val="en-US"/>
              </w:rPr>
              <w:t>是</w:t>
            </w:r>
            <w:bookmarkEnd w:id="89"/>
          </w:p>
        </w:tc>
      </w:tr>
    </w:tbl>
    <w:p w14:paraId="43D3E6DB" w14:textId="77777777" w:rsidR="00005045" w:rsidRDefault="00005045" w:rsidP="00005045">
      <w:pPr>
        <w:pStyle w:val="3"/>
      </w:pPr>
      <w:bookmarkStart w:id="90" w:name="_Toc509844754"/>
      <w:bookmarkStart w:id="91" w:name="_Toc509844755"/>
      <w:bookmarkStart w:id="92" w:name="_Toc509844756"/>
      <w:bookmarkStart w:id="93" w:name="_Toc509844757"/>
      <w:bookmarkStart w:id="94" w:name="_Toc509844758"/>
      <w:bookmarkStart w:id="95" w:name="_Toc60009407"/>
      <w:bookmarkEnd w:id="90"/>
      <w:bookmarkEnd w:id="91"/>
      <w:bookmarkEnd w:id="92"/>
      <w:bookmarkEnd w:id="93"/>
      <w:r>
        <w:rPr>
          <w:rFonts w:hint="eastAsia"/>
        </w:rPr>
        <w:t>建筑迎风面和背风面风压分析</w:t>
      </w:r>
      <w:bookmarkEnd w:id="94"/>
      <w:bookmarkEnd w:id="95"/>
    </w:p>
    <w:p w14:paraId="334C392D"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E3A301E"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6954AE49"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0AF19FB"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7A53CE81" wp14:editId="7C261183">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884AEDE"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452FC">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653537B7"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06C83C2F" w14:textId="77777777" w:rsidTr="00124784">
        <w:tc>
          <w:tcPr>
            <w:tcW w:w="8188" w:type="dxa"/>
            <w:shd w:val="clear" w:color="auto" w:fill="auto"/>
          </w:tcPr>
          <w:p w14:paraId="45A742BE" w14:textId="77777777" w:rsidR="00134709" w:rsidRPr="008160AB" w:rsidRDefault="00B56AAE"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3CB85601"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D452FC">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452FC">
              <w:rPr>
                <w:noProof/>
                <w:lang w:val="en-US"/>
              </w:rPr>
              <w:t>1</w:t>
            </w:r>
            <w:r w:rsidRPr="00124784">
              <w:rPr>
                <w:lang w:val="en-US"/>
              </w:rPr>
              <w:fldChar w:fldCharType="end"/>
            </w:r>
            <w:r w:rsidRPr="00124784">
              <w:rPr>
                <w:rFonts w:hint="eastAsia"/>
                <w:lang w:val="en-US"/>
              </w:rPr>
              <w:t>）</w:t>
            </w:r>
          </w:p>
        </w:tc>
      </w:tr>
    </w:tbl>
    <w:p w14:paraId="4AB9860E"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4A589CA7"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47E9D24" w14:textId="77777777" w:rsidR="00005045" w:rsidRPr="00B75A87" w:rsidRDefault="00005045" w:rsidP="00005045">
      <w:pPr>
        <w:pStyle w:val="4"/>
      </w:pPr>
      <w:r>
        <w:rPr>
          <w:rFonts w:hint="eastAsia"/>
        </w:rPr>
        <w:t>建筑迎风面和背风面风压云图</w:t>
      </w:r>
    </w:p>
    <w:p w14:paraId="485F4C30" w14:textId="77777777" w:rsidR="00005045" w:rsidRPr="00C57197" w:rsidRDefault="00005045" w:rsidP="00C57197">
      <w:pPr>
        <w:pStyle w:val="ac"/>
        <w:jc w:val="center"/>
        <w:rPr>
          <w:noProof/>
          <w:lang w:val="en-US"/>
        </w:rPr>
      </w:pPr>
      <w:bookmarkStart w:id="96" w:name="冬季工况建筑迎风面风压云图"/>
      <w:bookmarkEnd w:id="96"/>
      <w:r>
        <w:rPr>
          <w:noProof/>
        </w:rPr>
        <w:drawing>
          <wp:inline distT="0" distB="0" distL="0" distR="0" wp14:anchorId="5B7AC919" wp14:editId="10819D53">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0AFAACAD"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DBF1727" w14:textId="77777777" w:rsidR="00005045" w:rsidRPr="007B2D7C" w:rsidRDefault="00005045" w:rsidP="006C2DCC">
      <w:pPr>
        <w:pStyle w:val="ac"/>
        <w:jc w:val="center"/>
      </w:pPr>
      <w:bookmarkStart w:id="97" w:name="冬季工况建筑背风面风压云图"/>
      <w:bookmarkEnd w:id="97"/>
      <w:r>
        <w:rPr>
          <w:noProof/>
        </w:rPr>
        <w:lastRenderedPageBreak/>
        <w:drawing>
          <wp:inline distT="0" distB="0" distL="0" distR="0" wp14:anchorId="577D3971" wp14:editId="7A11780B">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36E816C0"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0BD8697" w14:textId="77777777" w:rsidR="00005045" w:rsidRDefault="00005045" w:rsidP="00005045">
      <w:pPr>
        <w:pStyle w:val="4"/>
      </w:pPr>
      <w:bookmarkStart w:id="98" w:name="建筑迎风面和背风面风压差计算结果"/>
      <w:r>
        <w:rPr>
          <w:rFonts w:hint="eastAsia"/>
        </w:rPr>
        <w:t>建筑迎风面和背风面风压差计算结果</w:t>
      </w:r>
    </w:p>
    <w:p w14:paraId="01E1033C"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D452FC">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D452FC">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99"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通风分析</w:t>
      </w:r>
      <w:r w:rsidRPr="00B32CC0">
        <w:rPr>
          <w:rFonts w:ascii="Cambria" w:eastAsia="黑体" w:hAnsi="Cambria"/>
          <w:sz w:val="20"/>
        </w:rPr>
        <w:t>)</w:t>
      </w:r>
      <w:bookmarkEnd w:id="99"/>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3C81712"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045C700"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FF024CC"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AC096D7"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967878E"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038D857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E29E821"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BB049D" w14:textId="77777777" w:rsidR="00966AA0" w:rsidRPr="00B32CC0" w:rsidRDefault="00966AA0" w:rsidP="0034194D">
            <w:pPr>
              <w:spacing w:line="360" w:lineRule="exact"/>
              <w:jc w:val="center"/>
              <w:rPr>
                <w:lang w:val="en-US"/>
              </w:rPr>
            </w:pPr>
            <w:r>
              <w:rPr>
                <w:lang w:val="en-US"/>
              </w:rPr>
              <w:t>0.72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ACF7F1" w14:textId="77777777" w:rsidR="00966AA0" w:rsidRPr="00B32CC0" w:rsidRDefault="00966AA0" w:rsidP="0034194D">
            <w:pPr>
              <w:spacing w:line="360" w:lineRule="exact"/>
              <w:jc w:val="center"/>
              <w:rPr>
                <w:lang w:val="en-US"/>
              </w:rPr>
            </w:pPr>
            <w:r>
              <w:rPr>
                <w:lang w:val="en-US"/>
              </w:rPr>
              <w:t>0.66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BB0AA99" w14:textId="77777777" w:rsidR="00966AA0" w:rsidRPr="00B32CC0" w:rsidRDefault="00966AA0" w:rsidP="0034194D">
            <w:pPr>
              <w:spacing w:line="360" w:lineRule="exact"/>
              <w:jc w:val="center"/>
              <w:rPr>
                <w:lang w:val="en-US"/>
              </w:rPr>
            </w:pPr>
            <w:r>
              <w:rPr>
                <w:lang w:val="en-US"/>
              </w:rPr>
              <w:t>0.06</w:t>
            </w:r>
          </w:p>
        </w:tc>
      </w:tr>
      <w:tr w:rsidR="00966AA0" w:rsidRPr="00B32CC0" w14:paraId="6E8E83D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7456CC2"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6A4277" w14:textId="77777777" w:rsidR="00966AA0" w:rsidRPr="00B32CC0" w:rsidRDefault="00966AA0" w:rsidP="0034194D">
            <w:pPr>
              <w:spacing w:line="360" w:lineRule="exact"/>
              <w:jc w:val="center"/>
              <w:rPr>
                <w:lang w:val="en-US"/>
              </w:rPr>
            </w:pPr>
            <w:r>
              <w:rPr>
                <w:lang w:val="en-US"/>
              </w:rPr>
              <w:t>2.13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84AFF7" w14:textId="77777777"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D5F5D64" w14:textId="77777777" w:rsidR="00966AA0" w:rsidRPr="00B32CC0" w:rsidRDefault="00966AA0" w:rsidP="0034194D">
            <w:pPr>
              <w:spacing w:line="360" w:lineRule="exact"/>
              <w:jc w:val="center"/>
              <w:rPr>
                <w:lang w:val="en-US"/>
              </w:rPr>
            </w:pPr>
            <w:r>
              <w:rPr>
                <w:lang w:val="en-US"/>
              </w:rPr>
              <w:t>2.05</w:t>
            </w:r>
          </w:p>
        </w:tc>
      </w:tr>
      <w:tr w:rsidR="00966AA0" w:rsidRPr="00B32CC0" w14:paraId="4648390E"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C63D57F"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4D024A9E" w14:textId="77777777" w:rsidR="00966AA0" w:rsidRPr="00B32CC0" w:rsidRDefault="00966AA0" w:rsidP="0034194D">
            <w:pPr>
              <w:spacing w:line="360" w:lineRule="exact"/>
              <w:jc w:val="center"/>
              <w:rPr>
                <w:lang w:val="en-US"/>
              </w:rPr>
            </w:pPr>
            <w:r>
              <w:rPr>
                <w:lang w:val="en-US"/>
              </w:rPr>
              <w:t>1.29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BF57560" w14:textId="77777777" w:rsidR="00966AA0" w:rsidRPr="00B32CC0" w:rsidRDefault="00966AA0" w:rsidP="0034194D">
            <w:pPr>
              <w:spacing w:line="360" w:lineRule="exact"/>
              <w:jc w:val="center"/>
              <w:rPr>
                <w:lang w:val="en-US"/>
              </w:rPr>
            </w:pPr>
            <w:r>
              <w:rPr>
                <w:lang w:val="en-US"/>
              </w:rPr>
              <w:t>0.38</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2A4C5E2" w14:textId="77777777" w:rsidR="00966AA0" w:rsidRPr="00B32CC0" w:rsidRDefault="00966AA0" w:rsidP="0034194D">
            <w:pPr>
              <w:spacing w:line="360" w:lineRule="exact"/>
              <w:jc w:val="center"/>
              <w:rPr>
                <w:lang w:val="en-US"/>
              </w:rPr>
            </w:pPr>
            <w:r>
              <w:rPr>
                <w:lang w:val="en-US"/>
              </w:rPr>
              <w:t>0.91</w:t>
            </w:r>
          </w:p>
        </w:tc>
      </w:tr>
    </w:tbl>
    <w:p w14:paraId="5BC1B2A3" w14:textId="77777777" w:rsidR="009812A9" w:rsidRPr="009812A9" w:rsidRDefault="009812A9" w:rsidP="00F97363">
      <w:bookmarkStart w:id="100" w:name="结论"/>
      <w:bookmarkEnd w:id="100"/>
      <w:r>
        <w:t>标准要求：迎背风面窗平均风压差（绝对值）</w:t>
      </w:r>
      <w:r>
        <w:t>≤5Pa</w:t>
      </w:r>
      <w:r>
        <w:t>。结论：该楼</w:t>
      </w:r>
      <w:r>
        <w:rPr>
          <w:b/>
          <w:color w:val="0000FF"/>
        </w:rPr>
        <w:t>达标</w:t>
      </w:r>
      <w:r>
        <w:t>。</w:t>
      </w:r>
    </w:p>
    <w:p w14:paraId="30EF0E47" w14:textId="77777777" w:rsidR="00F97363" w:rsidRDefault="00F97363" w:rsidP="00966AA0">
      <w:pPr>
        <w:jc w:val="center"/>
        <w:rPr>
          <w:rFonts w:ascii="Cambria" w:eastAsia="黑体" w:hAnsi="Cambria"/>
          <w:sz w:val="20"/>
        </w:rPr>
      </w:pPr>
      <w:bookmarkStart w:id="101" w:name="建筑迎背风面风压差表_新增"/>
      <w:bookmarkStart w:id="102" w:name="建筑迎背风面风压差表"/>
      <w:bookmarkEnd w:id="98"/>
      <w:bookmarkEnd w:id="101"/>
    </w:p>
    <w:bookmarkEnd w:id="102"/>
    <w:p w14:paraId="5E038552" w14:textId="77777777" w:rsidR="00005045" w:rsidRDefault="00005045" w:rsidP="00005045">
      <w:pPr>
        <w:pStyle w:val="4"/>
      </w:pPr>
      <w:r>
        <w:rPr>
          <w:rFonts w:hint="eastAsia"/>
        </w:rPr>
        <w:t>建筑迎风和背风面风压差结论汇总</w:t>
      </w:r>
    </w:p>
    <w:p w14:paraId="481E7839"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D452FC">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D452FC">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D184388" w14:textId="77777777" w:rsidTr="00A443A4">
        <w:tc>
          <w:tcPr>
            <w:tcW w:w="4077" w:type="dxa"/>
            <w:shd w:val="clear" w:color="auto" w:fill="E6E6E6"/>
            <w:vAlign w:val="center"/>
          </w:tcPr>
          <w:p w14:paraId="53F70FF4" w14:textId="77777777" w:rsidR="00005045" w:rsidRPr="00124784" w:rsidRDefault="00005045" w:rsidP="00124784">
            <w:pPr>
              <w:jc w:val="center"/>
              <w:rPr>
                <w:lang w:val="en-US"/>
              </w:rPr>
            </w:pPr>
            <w:bookmarkStart w:id="103" w:name="建筑迎风和背风面风压差结论汇总表"/>
            <w:r w:rsidRPr="00124784">
              <w:rPr>
                <w:rFonts w:hint="eastAsia"/>
                <w:lang w:val="en-US"/>
              </w:rPr>
              <w:t>建筑编号</w:t>
            </w:r>
          </w:p>
        </w:tc>
        <w:tc>
          <w:tcPr>
            <w:tcW w:w="1276" w:type="dxa"/>
            <w:shd w:val="clear" w:color="auto" w:fill="E6E6E6"/>
            <w:vAlign w:val="center"/>
          </w:tcPr>
          <w:p w14:paraId="482BD70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4E5547A"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CE6AED9"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38CEB591" w14:textId="77777777" w:rsidR="00005045" w:rsidRPr="00124784" w:rsidRDefault="00005045" w:rsidP="00124784">
            <w:pPr>
              <w:jc w:val="center"/>
              <w:rPr>
                <w:lang w:val="en-US"/>
              </w:rPr>
            </w:pPr>
            <w:r w:rsidRPr="00124784">
              <w:rPr>
                <w:rFonts w:hint="eastAsia"/>
                <w:lang w:val="en-US"/>
              </w:rPr>
              <w:t>是否达标</w:t>
            </w:r>
          </w:p>
        </w:tc>
      </w:tr>
      <w:tr w:rsidR="00005045" w14:paraId="3C9CFFBC" w14:textId="77777777" w:rsidTr="00A443A4">
        <w:tc>
          <w:tcPr>
            <w:tcW w:w="4077" w:type="dxa"/>
            <w:shd w:val="clear" w:color="auto" w:fill="auto"/>
            <w:vAlign w:val="center"/>
          </w:tcPr>
          <w:p w14:paraId="56E399AA" w14:textId="77777777" w:rsidR="00005045" w:rsidRPr="00124784" w:rsidRDefault="00005045" w:rsidP="00124784">
            <w:pPr>
              <w:jc w:val="center"/>
              <w:rPr>
                <w:lang w:val="en-US"/>
              </w:rPr>
            </w:pPr>
            <w:r>
              <w:rPr>
                <w:lang w:val="en-US"/>
              </w:rPr>
              <w:t>未命名</w:t>
            </w:r>
            <w:r>
              <w:rPr>
                <w:lang w:val="en-US"/>
              </w:rPr>
              <w:t>(14DD)</w:t>
            </w:r>
          </w:p>
        </w:tc>
        <w:tc>
          <w:tcPr>
            <w:tcW w:w="1276" w:type="dxa"/>
            <w:shd w:val="clear" w:color="auto" w:fill="auto"/>
            <w:vAlign w:val="center"/>
          </w:tcPr>
          <w:p w14:paraId="748ADFE7" w14:textId="77777777" w:rsidR="00005045" w:rsidRPr="00124784" w:rsidRDefault="00005045" w:rsidP="00124784">
            <w:pPr>
              <w:jc w:val="center"/>
              <w:rPr>
                <w:lang w:val="en-US"/>
              </w:rPr>
            </w:pPr>
            <w:r>
              <w:rPr>
                <w:lang w:val="en-US"/>
              </w:rPr>
              <w:t>2.71</w:t>
            </w:r>
          </w:p>
        </w:tc>
        <w:tc>
          <w:tcPr>
            <w:tcW w:w="1276" w:type="dxa"/>
            <w:shd w:val="clear" w:color="auto" w:fill="auto"/>
            <w:vAlign w:val="center"/>
          </w:tcPr>
          <w:p w14:paraId="0EBC9642" w14:textId="77777777" w:rsidR="00005045" w:rsidRPr="00124784" w:rsidRDefault="00005045" w:rsidP="00124784">
            <w:pPr>
              <w:jc w:val="center"/>
              <w:rPr>
                <w:lang w:val="en-US"/>
              </w:rPr>
            </w:pPr>
            <w:r>
              <w:rPr>
                <w:lang w:val="en-US"/>
              </w:rPr>
              <w:t>-1.85</w:t>
            </w:r>
          </w:p>
        </w:tc>
        <w:tc>
          <w:tcPr>
            <w:tcW w:w="1701" w:type="dxa"/>
            <w:shd w:val="clear" w:color="auto" w:fill="auto"/>
            <w:vAlign w:val="center"/>
          </w:tcPr>
          <w:p w14:paraId="73DD26D5" w14:textId="77777777" w:rsidR="00005045" w:rsidRPr="00124784" w:rsidRDefault="00005045" w:rsidP="00124784">
            <w:pPr>
              <w:jc w:val="center"/>
              <w:rPr>
                <w:lang w:val="en-US"/>
              </w:rPr>
            </w:pPr>
            <w:r>
              <w:rPr>
                <w:lang w:val="en-US"/>
              </w:rPr>
              <w:t>4.56</w:t>
            </w:r>
          </w:p>
        </w:tc>
        <w:tc>
          <w:tcPr>
            <w:tcW w:w="973" w:type="dxa"/>
            <w:shd w:val="clear" w:color="auto" w:fill="auto"/>
            <w:vAlign w:val="center"/>
          </w:tcPr>
          <w:p w14:paraId="0627B6D0" w14:textId="77777777" w:rsidR="00005045" w:rsidRPr="00124784" w:rsidRDefault="00005045" w:rsidP="00124784">
            <w:pPr>
              <w:jc w:val="center"/>
              <w:rPr>
                <w:lang w:val="en-US"/>
              </w:rPr>
            </w:pPr>
            <w:r>
              <w:rPr>
                <w:lang w:val="en-US"/>
              </w:rPr>
              <w:t>不参评</w:t>
            </w:r>
          </w:p>
        </w:tc>
      </w:tr>
      <w:tr w:rsidR="001E3183" w14:paraId="652933FC" w14:textId="77777777">
        <w:tc>
          <w:tcPr>
            <w:tcW w:w="4077" w:type="dxa"/>
            <w:shd w:val="clear" w:color="auto" w:fill="auto"/>
            <w:vAlign w:val="center"/>
          </w:tcPr>
          <w:p w14:paraId="6E0BB5A5" w14:textId="77777777" w:rsidR="00005045" w:rsidRPr="00124784" w:rsidRDefault="00005045" w:rsidP="00124784">
            <w:pPr>
              <w:jc w:val="center"/>
              <w:rPr>
                <w:lang w:val="en-US"/>
              </w:rPr>
            </w:pPr>
            <w:r>
              <w:rPr>
                <w:lang w:val="en-US"/>
              </w:rPr>
              <w:t>未命名</w:t>
            </w:r>
            <w:r>
              <w:rPr>
                <w:lang w:val="en-US"/>
              </w:rPr>
              <w:t>(14E0)</w:t>
            </w:r>
          </w:p>
        </w:tc>
        <w:tc>
          <w:tcPr>
            <w:tcW w:w="1276" w:type="dxa"/>
            <w:shd w:val="clear" w:color="auto" w:fill="auto"/>
            <w:vAlign w:val="center"/>
          </w:tcPr>
          <w:p w14:paraId="52447FCA" w14:textId="77777777" w:rsidR="00005045" w:rsidRPr="00124784" w:rsidRDefault="00005045" w:rsidP="00124784">
            <w:pPr>
              <w:jc w:val="center"/>
              <w:rPr>
                <w:lang w:val="en-US"/>
              </w:rPr>
            </w:pPr>
            <w:r>
              <w:rPr>
                <w:lang w:val="en-US"/>
              </w:rPr>
              <w:t>-1.50</w:t>
            </w:r>
          </w:p>
        </w:tc>
        <w:tc>
          <w:tcPr>
            <w:tcW w:w="1276" w:type="dxa"/>
            <w:shd w:val="clear" w:color="auto" w:fill="auto"/>
            <w:vAlign w:val="center"/>
          </w:tcPr>
          <w:p w14:paraId="28E7442C" w14:textId="77777777" w:rsidR="00005045" w:rsidRPr="00124784" w:rsidRDefault="00005045" w:rsidP="00124784">
            <w:pPr>
              <w:jc w:val="center"/>
              <w:rPr>
                <w:lang w:val="en-US"/>
              </w:rPr>
            </w:pPr>
            <w:r>
              <w:rPr>
                <w:lang w:val="en-US"/>
              </w:rPr>
              <w:t>-2.49</w:t>
            </w:r>
          </w:p>
        </w:tc>
        <w:tc>
          <w:tcPr>
            <w:tcW w:w="1701" w:type="dxa"/>
            <w:shd w:val="clear" w:color="auto" w:fill="auto"/>
            <w:vAlign w:val="center"/>
          </w:tcPr>
          <w:p w14:paraId="4B2F1304" w14:textId="77777777" w:rsidR="00005045" w:rsidRPr="00124784" w:rsidRDefault="00005045" w:rsidP="00124784">
            <w:pPr>
              <w:jc w:val="center"/>
              <w:rPr>
                <w:lang w:val="en-US"/>
              </w:rPr>
            </w:pPr>
            <w:r>
              <w:rPr>
                <w:lang w:val="en-US"/>
              </w:rPr>
              <w:t>0.99</w:t>
            </w:r>
          </w:p>
        </w:tc>
        <w:tc>
          <w:tcPr>
            <w:tcW w:w="973" w:type="dxa"/>
            <w:shd w:val="clear" w:color="auto" w:fill="auto"/>
            <w:vAlign w:val="center"/>
          </w:tcPr>
          <w:p w14:paraId="67F961C8" w14:textId="77777777" w:rsidR="00005045" w:rsidRPr="00124784" w:rsidRDefault="00005045" w:rsidP="00124784">
            <w:pPr>
              <w:jc w:val="center"/>
              <w:rPr>
                <w:lang w:val="en-US"/>
              </w:rPr>
            </w:pPr>
            <w:r>
              <w:rPr>
                <w:lang w:val="en-US"/>
              </w:rPr>
              <w:t>不参评</w:t>
            </w:r>
          </w:p>
        </w:tc>
      </w:tr>
      <w:tr w:rsidR="001E3183" w14:paraId="4EE146F1" w14:textId="77777777">
        <w:tc>
          <w:tcPr>
            <w:tcW w:w="4077" w:type="dxa"/>
            <w:shd w:val="clear" w:color="auto" w:fill="auto"/>
            <w:vAlign w:val="center"/>
          </w:tcPr>
          <w:p w14:paraId="78BC2DD3" w14:textId="77777777" w:rsidR="00005045" w:rsidRPr="00124784" w:rsidRDefault="00005045" w:rsidP="00124784">
            <w:pPr>
              <w:jc w:val="center"/>
              <w:rPr>
                <w:lang w:val="en-US"/>
              </w:rPr>
            </w:pPr>
            <w:r>
              <w:rPr>
                <w:lang w:val="en-US"/>
              </w:rPr>
              <w:t>未命名</w:t>
            </w:r>
            <w:r>
              <w:rPr>
                <w:lang w:val="en-US"/>
              </w:rPr>
              <w:t>(14E3)</w:t>
            </w:r>
          </w:p>
        </w:tc>
        <w:tc>
          <w:tcPr>
            <w:tcW w:w="1276" w:type="dxa"/>
            <w:shd w:val="clear" w:color="auto" w:fill="auto"/>
            <w:vAlign w:val="center"/>
          </w:tcPr>
          <w:p w14:paraId="6636EB57" w14:textId="77777777" w:rsidR="00005045" w:rsidRPr="00124784" w:rsidRDefault="00005045" w:rsidP="00124784">
            <w:pPr>
              <w:jc w:val="center"/>
              <w:rPr>
                <w:lang w:val="en-US"/>
              </w:rPr>
            </w:pPr>
            <w:r>
              <w:rPr>
                <w:lang w:val="en-US"/>
              </w:rPr>
              <w:t>1.19</w:t>
            </w:r>
          </w:p>
        </w:tc>
        <w:tc>
          <w:tcPr>
            <w:tcW w:w="1276" w:type="dxa"/>
            <w:shd w:val="clear" w:color="auto" w:fill="auto"/>
            <w:vAlign w:val="center"/>
          </w:tcPr>
          <w:p w14:paraId="63EF53D3" w14:textId="77777777" w:rsidR="00005045" w:rsidRPr="00124784" w:rsidRDefault="00005045" w:rsidP="00124784">
            <w:pPr>
              <w:jc w:val="center"/>
              <w:rPr>
                <w:lang w:val="en-US"/>
              </w:rPr>
            </w:pPr>
            <w:r>
              <w:rPr>
                <w:lang w:val="en-US"/>
              </w:rPr>
              <w:t>-2.55</w:t>
            </w:r>
          </w:p>
        </w:tc>
        <w:tc>
          <w:tcPr>
            <w:tcW w:w="1701" w:type="dxa"/>
            <w:shd w:val="clear" w:color="auto" w:fill="auto"/>
            <w:vAlign w:val="center"/>
          </w:tcPr>
          <w:p w14:paraId="6F6FC314" w14:textId="77777777" w:rsidR="00005045" w:rsidRPr="00124784" w:rsidRDefault="00005045" w:rsidP="00124784">
            <w:pPr>
              <w:jc w:val="center"/>
              <w:rPr>
                <w:lang w:val="en-US"/>
              </w:rPr>
            </w:pPr>
            <w:r>
              <w:rPr>
                <w:lang w:val="en-US"/>
              </w:rPr>
              <w:t>3.73</w:t>
            </w:r>
          </w:p>
        </w:tc>
        <w:tc>
          <w:tcPr>
            <w:tcW w:w="973" w:type="dxa"/>
            <w:shd w:val="clear" w:color="auto" w:fill="auto"/>
            <w:vAlign w:val="center"/>
          </w:tcPr>
          <w:p w14:paraId="2D9BD904" w14:textId="77777777" w:rsidR="00005045" w:rsidRPr="00124784" w:rsidRDefault="00005045" w:rsidP="00124784">
            <w:pPr>
              <w:jc w:val="center"/>
              <w:rPr>
                <w:lang w:val="en-US"/>
              </w:rPr>
            </w:pPr>
            <w:r>
              <w:rPr>
                <w:lang w:val="en-US"/>
              </w:rPr>
              <w:t>不参评</w:t>
            </w:r>
          </w:p>
        </w:tc>
      </w:tr>
      <w:tr w:rsidR="001E3183" w14:paraId="161184CB" w14:textId="77777777">
        <w:tc>
          <w:tcPr>
            <w:tcW w:w="4077" w:type="dxa"/>
            <w:shd w:val="clear" w:color="auto" w:fill="auto"/>
            <w:vAlign w:val="center"/>
          </w:tcPr>
          <w:p w14:paraId="336B793F"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3D173CBB" w14:textId="77777777" w:rsidR="00005045" w:rsidRPr="00124784" w:rsidRDefault="00005045" w:rsidP="00124784">
            <w:pPr>
              <w:jc w:val="center"/>
              <w:rPr>
                <w:lang w:val="en-US"/>
              </w:rPr>
            </w:pPr>
            <w:r>
              <w:rPr>
                <w:lang w:val="en-US"/>
              </w:rPr>
              <w:t>-0.36</w:t>
            </w:r>
          </w:p>
        </w:tc>
        <w:tc>
          <w:tcPr>
            <w:tcW w:w="1276" w:type="dxa"/>
            <w:shd w:val="clear" w:color="auto" w:fill="auto"/>
            <w:vAlign w:val="center"/>
          </w:tcPr>
          <w:p w14:paraId="3F81996A" w14:textId="77777777" w:rsidR="00005045" w:rsidRPr="00124784" w:rsidRDefault="00005045" w:rsidP="00124784">
            <w:pPr>
              <w:jc w:val="center"/>
              <w:rPr>
                <w:lang w:val="en-US"/>
              </w:rPr>
            </w:pPr>
            <w:r>
              <w:rPr>
                <w:lang w:val="en-US"/>
              </w:rPr>
              <w:t>-0.40</w:t>
            </w:r>
          </w:p>
        </w:tc>
        <w:tc>
          <w:tcPr>
            <w:tcW w:w="1701" w:type="dxa"/>
            <w:shd w:val="clear" w:color="auto" w:fill="auto"/>
            <w:vAlign w:val="center"/>
          </w:tcPr>
          <w:p w14:paraId="69E75C49" w14:textId="77777777" w:rsidR="00005045" w:rsidRPr="00124784" w:rsidRDefault="00005045" w:rsidP="00124784">
            <w:pPr>
              <w:jc w:val="center"/>
              <w:rPr>
                <w:lang w:val="en-US"/>
              </w:rPr>
            </w:pPr>
            <w:r>
              <w:rPr>
                <w:lang w:val="en-US"/>
              </w:rPr>
              <w:t>0.04</w:t>
            </w:r>
          </w:p>
        </w:tc>
        <w:tc>
          <w:tcPr>
            <w:tcW w:w="973" w:type="dxa"/>
            <w:shd w:val="clear" w:color="auto" w:fill="auto"/>
            <w:vAlign w:val="center"/>
          </w:tcPr>
          <w:p w14:paraId="6BCC421F" w14:textId="77777777" w:rsidR="00005045" w:rsidRPr="00124784" w:rsidRDefault="00005045" w:rsidP="00124784">
            <w:pPr>
              <w:jc w:val="center"/>
              <w:rPr>
                <w:lang w:val="en-US"/>
              </w:rPr>
            </w:pPr>
            <w:r>
              <w:rPr>
                <w:lang w:val="en-US"/>
              </w:rPr>
              <w:t>是</w:t>
            </w:r>
          </w:p>
        </w:tc>
      </w:tr>
      <w:tr w:rsidR="001E3183" w14:paraId="717A56C9" w14:textId="77777777">
        <w:tc>
          <w:tcPr>
            <w:tcW w:w="4077" w:type="dxa"/>
            <w:shd w:val="clear" w:color="auto" w:fill="auto"/>
            <w:vAlign w:val="center"/>
          </w:tcPr>
          <w:p w14:paraId="39201805"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通风分析</w:t>
            </w:r>
            <w:r>
              <w:rPr>
                <w:lang w:val="en-US"/>
              </w:rPr>
              <w:t>)</w:t>
            </w:r>
          </w:p>
        </w:tc>
        <w:tc>
          <w:tcPr>
            <w:tcW w:w="1276" w:type="dxa"/>
            <w:shd w:val="clear" w:color="auto" w:fill="auto"/>
            <w:vAlign w:val="center"/>
          </w:tcPr>
          <w:p w14:paraId="1F463B1B" w14:textId="77777777" w:rsidR="00005045" w:rsidRPr="00124784" w:rsidRDefault="00005045" w:rsidP="00124784">
            <w:pPr>
              <w:jc w:val="center"/>
              <w:rPr>
                <w:lang w:val="en-US"/>
              </w:rPr>
            </w:pPr>
            <w:r>
              <w:rPr>
                <w:lang w:val="en-US"/>
              </w:rPr>
              <w:t>1.29</w:t>
            </w:r>
          </w:p>
        </w:tc>
        <w:tc>
          <w:tcPr>
            <w:tcW w:w="1276" w:type="dxa"/>
            <w:shd w:val="clear" w:color="auto" w:fill="auto"/>
            <w:vAlign w:val="center"/>
          </w:tcPr>
          <w:p w14:paraId="645632A1" w14:textId="77777777" w:rsidR="00005045" w:rsidRPr="00124784" w:rsidRDefault="00005045" w:rsidP="00124784">
            <w:pPr>
              <w:jc w:val="center"/>
              <w:rPr>
                <w:lang w:val="en-US"/>
              </w:rPr>
            </w:pPr>
            <w:r>
              <w:rPr>
                <w:lang w:val="en-US"/>
              </w:rPr>
              <w:t>0.38</w:t>
            </w:r>
          </w:p>
        </w:tc>
        <w:tc>
          <w:tcPr>
            <w:tcW w:w="1701" w:type="dxa"/>
            <w:shd w:val="clear" w:color="auto" w:fill="auto"/>
            <w:vAlign w:val="center"/>
          </w:tcPr>
          <w:p w14:paraId="59E130B0" w14:textId="77777777" w:rsidR="00005045" w:rsidRPr="00124784" w:rsidRDefault="00005045" w:rsidP="00124784">
            <w:pPr>
              <w:jc w:val="center"/>
              <w:rPr>
                <w:lang w:val="en-US"/>
              </w:rPr>
            </w:pPr>
            <w:r>
              <w:rPr>
                <w:lang w:val="en-US"/>
              </w:rPr>
              <w:t>0.91</w:t>
            </w:r>
          </w:p>
        </w:tc>
        <w:tc>
          <w:tcPr>
            <w:tcW w:w="973" w:type="dxa"/>
            <w:shd w:val="clear" w:color="auto" w:fill="auto"/>
            <w:vAlign w:val="center"/>
          </w:tcPr>
          <w:p w14:paraId="2F15C6DA" w14:textId="77777777" w:rsidR="00005045" w:rsidRPr="00124784" w:rsidRDefault="00005045" w:rsidP="00124784">
            <w:pPr>
              <w:jc w:val="center"/>
              <w:rPr>
                <w:lang w:val="en-US"/>
              </w:rPr>
            </w:pPr>
            <w:r>
              <w:rPr>
                <w:lang w:val="en-US"/>
              </w:rPr>
              <w:t>是</w:t>
            </w:r>
          </w:p>
        </w:tc>
      </w:tr>
      <w:tr w:rsidR="001E3183" w14:paraId="64912B5B" w14:textId="77777777">
        <w:tc>
          <w:tcPr>
            <w:tcW w:w="4077" w:type="dxa"/>
            <w:shd w:val="clear" w:color="auto" w:fill="auto"/>
            <w:vAlign w:val="center"/>
          </w:tcPr>
          <w:p w14:paraId="7D6042B2" w14:textId="77777777" w:rsidR="00005045" w:rsidRPr="00124784" w:rsidRDefault="00005045" w:rsidP="00124784">
            <w:pPr>
              <w:jc w:val="center"/>
              <w:rPr>
                <w:lang w:val="en-US"/>
              </w:rPr>
            </w:pPr>
            <w:r>
              <w:rPr>
                <w:lang w:val="en-US"/>
              </w:rPr>
              <w:t>未命名</w:t>
            </w:r>
            <w:r>
              <w:rPr>
                <w:lang w:val="en-US"/>
              </w:rPr>
              <w:t>(14D4)</w:t>
            </w:r>
          </w:p>
        </w:tc>
        <w:tc>
          <w:tcPr>
            <w:tcW w:w="1276" w:type="dxa"/>
            <w:shd w:val="clear" w:color="auto" w:fill="auto"/>
            <w:vAlign w:val="center"/>
          </w:tcPr>
          <w:p w14:paraId="70EB933C" w14:textId="77777777" w:rsidR="00005045" w:rsidRPr="00124784" w:rsidRDefault="00005045" w:rsidP="00124784">
            <w:pPr>
              <w:jc w:val="center"/>
              <w:rPr>
                <w:lang w:val="en-US"/>
              </w:rPr>
            </w:pPr>
            <w:r>
              <w:rPr>
                <w:lang w:val="en-US"/>
              </w:rPr>
              <w:t>1.61</w:t>
            </w:r>
          </w:p>
        </w:tc>
        <w:tc>
          <w:tcPr>
            <w:tcW w:w="1276" w:type="dxa"/>
            <w:shd w:val="clear" w:color="auto" w:fill="auto"/>
            <w:vAlign w:val="center"/>
          </w:tcPr>
          <w:p w14:paraId="187C4648" w14:textId="77777777" w:rsidR="00005045" w:rsidRPr="00124784" w:rsidRDefault="00005045" w:rsidP="00124784">
            <w:pPr>
              <w:jc w:val="center"/>
              <w:rPr>
                <w:lang w:val="en-US"/>
              </w:rPr>
            </w:pPr>
            <w:r>
              <w:rPr>
                <w:lang w:val="en-US"/>
              </w:rPr>
              <w:t>-2.08</w:t>
            </w:r>
          </w:p>
        </w:tc>
        <w:tc>
          <w:tcPr>
            <w:tcW w:w="1701" w:type="dxa"/>
            <w:shd w:val="clear" w:color="auto" w:fill="auto"/>
            <w:vAlign w:val="center"/>
          </w:tcPr>
          <w:p w14:paraId="72A0F7C5" w14:textId="77777777" w:rsidR="00005045" w:rsidRPr="00124784" w:rsidRDefault="00005045" w:rsidP="00124784">
            <w:pPr>
              <w:jc w:val="center"/>
              <w:rPr>
                <w:lang w:val="en-US"/>
              </w:rPr>
            </w:pPr>
            <w:r>
              <w:rPr>
                <w:lang w:val="en-US"/>
              </w:rPr>
              <w:t>3.69</w:t>
            </w:r>
          </w:p>
        </w:tc>
        <w:tc>
          <w:tcPr>
            <w:tcW w:w="973" w:type="dxa"/>
            <w:shd w:val="clear" w:color="auto" w:fill="auto"/>
            <w:vAlign w:val="center"/>
          </w:tcPr>
          <w:p w14:paraId="244E2293" w14:textId="77777777" w:rsidR="00005045" w:rsidRPr="00124784" w:rsidRDefault="00005045" w:rsidP="00124784">
            <w:pPr>
              <w:jc w:val="center"/>
              <w:rPr>
                <w:lang w:val="en-US"/>
              </w:rPr>
            </w:pPr>
            <w:r>
              <w:rPr>
                <w:lang w:val="en-US"/>
              </w:rPr>
              <w:t>是</w:t>
            </w:r>
          </w:p>
        </w:tc>
      </w:tr>
      <w:tr w:rsidR="001E3183" w14:paraId="402B108F" w14:textId="77777777">
        <w:tc>
          <w:tcPr>
            <w:tcW w:w="4077" w:type="dxa"/>
            <w:shd w:val="clear" w:color="auto" w:fill="auto"/>
            <w:vAlign w:val="center"/>
          </w:tcPr>
          <w:p w14:paraId="3039269D" w14:textId="77777777" w:rsidR="00005045" w:rsidRPr="00124784" w:rsidRDefault="00005045" w:rsidP="00124784">
            <w:pPr>
              <w:jc w:val="center"/>
              <w:rPr>
                <w:lang w:val="en-US"/>
              </w:rPr>
            </w:pPr>
            <w:r>
              <w:rPr>
                <w:lang w:val="en-US"/>
              </w:rPr>
              <w:t>未命名</w:t>
            </w:r>
            <w:r>
              <w:rPr>
                <w:lang w:val="en-US"/>
              </w:rPr>
              <w:t>(14D7)</w:t>
            </w:r>
          </w:p>
        </w:tc>
        <w:tc>
          <w:tcPr>
            <w:tcW w:w="1276" w:type="dxa"/>
            <w:shd w:val="clear" w:color="auto" w:fill="auto"/>
            <w:vAlign w:val="center"/>
          </w:tcPr>
          <w:p w14:paraId="1B8B25BC" w14:textId="77777777" w:rsidR="00005045" w:rsidRPr="00124784" w:rsidRDefault="00005045" w:rsidP="00124784">
            <w:pPr>
              <w:jc w:val="center"/>
              <w:rPr>
                <w:lang w:val="en-US"/>
              </w:rPr>
            </w:pPr>
            <w:r>
              <w:rPr>
                <w:lang w:val="en-US"/>
              </w:rPr>
              <w:t>0.14</w:t>
            </w:r>
          </w:p>
        </w:tc>
        <w:tc>
          <w:tcPr>
            <w:tcW w:w="1276" w:type="dxa"/>
            <w:shd w:val="clear" w:color="auto" w:fill="auto"/>
            <w:vAlign w:val="center"/>
          </w:tcPr>
          <w:p w14:paraId="443368D3" w14:textId="77777777" w:rsidR="00005045" w:rsidRPr="00124784" w:rsidRDefault="00005045" w:rsidP="00124784">
            <w:pPr>
              <w:jc w:val="center"/>
              <w:rPr>
                <w:lang w:val="en-US"/>
              </w:rPr>
            </w:pPr>
            <w:r>
              <w:rPr>
                <w:lang w:val="en-US"/>
              </w:rPr>
              <w:t>-1.82</w:t>
            </w:r>
          </w:p>
        </w:tc>
        <w:tc>
          <w:tcPr>
            <w:tcW w:w="1701" w:type="dxa"/>
            <w:shd w:val="clear" w:color="auto" w:fill="auto"/>
            <w:vAlign w:val="center"/>
          </w:tcPr>
          <w:p w14:paraId="03494418" w14:textId="77777777" w:rsidR="00005045" w:rsidRPr="00124784" w:rsidRDefault="00005045" w:rsidP="00124784">
            <w:pPr>
              <w:jc w:val="center"/>
              <w:rPr>
                <w:lang w:val="en-US"/>
              </w:rPr>
            </w:pPr>
            <w:r>
              <w:rPr>
                <w:lang w:val="en-US"/>
              </w:rPr>
              <w:t>1.96</w:t>
            </w:r>
          </w:p>
        </w:tc>
        <w:tc>
          <w:tcPr>
            <w:tcW w:w="973" w:type="dxa"/>
            <w:shd w:val="clear" w:color="auto" w:fill="auto"/>
            <w:vAlign w:val="center"/>
          </w:tcPr>
          <w:p w14:paraId="2CC5ED3D" w14:textId="77777777" w:rsidR="00005045" w:rsidRPr="00124784" w:rsidRDefault="00005045" w:rsidP="00124784">
            <w:pPr>
              <w:jc w:val="center"/>
              <w:rPr>
                <w:lang w:val="en-US"/>
              </w:rPr>
            </w:pPr>
            <w:r>
              <w:rPr>
                <w:lang w:val="en-US"/>
              </w:rPr>
              <w:t>是</w:t>
            </w:r>
          </w:p>
        </w:tc>
      </w:tr>
      <w:tr w:rsidR="001E3183" w14:paraId="5F61F650" w14:textId="77777777">
        <w:tc>
          <w:tcPr>
            <w:tcW w:w="4077" w:type="dxa"/>
            <w:shd w:val="clear" w:color="auto" w:fill="auto"/>
            <w:vAlign w:val="center"/>
          </w:tcPr>
          <w:p w14:paraId="4F270ECC" w14:textId="77777777" w:rsidR="00005045" w:rsidRPr="00124784" w:rsidRDefault="00005045" w:rsidP="00124784">
            <w:pPr>
              <w:jc w:val="center"/>
              <w:rPr>
                <w:lang w:val="en-US"/>
              </w:rPr>
            </w:pPr>
            <w:r>
              <w:rPr>
                <w:lang w:val="en-US"/>
              </w:rPr>
              <w:lastRenderedPageBreak/>
              <w:t>未命名</w:t>
            </w:r>
            <w:r>
              <w:rPr>
                <w:lang w:val="en-US"/>
              </w:rPr>
              <w:t>(14DA)</w:t>
            </w:r>
          </w:p>
        </w:tc>
        <w:tc>
          <w:tcPr>
            <w:tcW w:w="1276" w:type="dxa"/>
            <w:shd w:val="clear" w:color="auto" w:fill="auto"/>
            <w:vAlign w:val="center"/>
          </w:tcPr>
          <w:p w14:paraId="286F8193" w14:textId="77777777" w:rsidR="00005045" w:rsidRPr="00124784" w:rsidRDefault="00005045" w:rsidP="00124784">
            <w:pPr>
              <w:jc w:val="center"/>
              <w:rPr>
                <w:lang w:val="en-US"/>
              </w:rPr>
            </w:pPr>
            <w:r>
              <w:rPr>
                <w:lang w:val="en-US"/>
              </w:rPr>
              <w:t>3.16</w:t>
            </w:r>
          </w:p>
        </w:tc>
        <w:tc>
          <w:tcPr>
            <w:tcW w:w="1276" w:type="dxa"/>
            <w:shd w:val="clear" w:color="auto" w:fill="auto"/>
            <w:vAlign w:val="center"/>
          </w:tcPr>
          <w:p w14:paraId="58CAB998" w14:textId="77777777" w:rsidR="00005045" w:rsidRPr="00124784" w:rsidRDefault="00005045" w:rsidP="00124784">
            <w:pPr>
              <w:jc w:val="center"/>
              <w:rPr>
                <w:lang w:val="en-US"/>
              </w:rPr>
            </w:pPr>
            <w:r>
              <w:rPr>
                <w:lang w:val="en-US"/>
              </w:rPr>
              <w:t>-0.86</w:t>
            </w:r>
          </w:p>
        </w:tc>
        <w:tc>
          <w:tcPr>
            <w:tcW w:w="1701" w:type="dxa"/>
            <w:shd w:val="clear" w:color="auto" w:fill="auto"/>
            <w:vAlign w:val="center"/>
          </w:tcPr>
          <w:p w14:paraId="743EEA36" w14:textId="77777777" w:rsidR="00005045" w:rsidRPr="00124784" w:rsidRDefault="00005045" w:rsidP="00124784">
            <w:pPr>
              <w:jc w:val="center"/>
              <w:rPr>
                <w:lang w:val="en-US"/>
              </w:rPr>
            </w:pPr>
            <w:r>
              <w:rPr>
                <w:lang w:val="en-US"/>
              </w:rPr>
              <w:t>4.01</w:t>
            </w:r>
          </w:p>
        </w:tc>
        <w:tc>
          <w:tcPr>
            <w:tcW w:w="973" w:type="dxa"/>
            <w:shd w:val="clear" w:color="auto" w:fill="auto"/>
            <w:vAlign w:val="center"/>
          </w:tcPr>
          <w:p w14:paraId="2CAC0C55" w14:textId="77777777" w:rsidR="00005045" w:rsidRPr="00124784" w:rsidRDefault="00005045" w:rsidP="00124784">
            <w:pPr>
              <w:jc w:val="center"/>
              <w:rPr>
                <w:lang w:val="en-US"/>
              </w:rPr>
            </w:pPr>
            <w:r>
              <w:rPr>
                <w:lang w:val="en-US"/>
              </w:rPr>
              <w:t>是</w:t>
            </w:r>
          </w:p>
        </w:tc>
      </w:tr>
      <w:tr w:rsidR="001E3183" w14:paraId="5F1543A0" w14:textId="77777777">
        <w:tc>
          <w:tcPr>
            <w:tcW w:w="4077" w:type="dxa"/>
            <w:shd w:val="clear" w:color="auto" w:fill="auto"/>
            <w:vAlign w:val="center"/>
          </w:tcPr>
          <w:p w14:paraId="4C33484F" w14:textId="77777777" w:rsidR="00005045" w:rsidRPr="00124784" w:rsidRDefault="00005045" w:rsidP="00124784">
            <w:pPr>
              <w:jc w:val="center"/>
              <w:rPr>
                <w:lang w:val="en-US"/>
              </w:rPr>
            </w:pPr>
            <w:r>
              <w:rPr>
                <w:lang w:val="en-US"/>
              </w:rPr>
              <w:t>未命名</w:t>
            </w:r>
            <w:r>
              <w:rPr>
                <w:lang w:val="en-US"/>
              </w:rPr>
              <w:t>(14E6)</w:t>
            </w:r>
          </w:p>
        </w:tc>
        <w:tc>
          <w:tcPr>
            <w:tcW w:w="1276" w:type="dxa"/>
            <w:shd w:val="clear" w:color="auto" w:fill="auto"/>
            <w:vAlign w:val="center"/>
          </w:tcPr>
          <w:p w14:paraId="6669D218" w14:textId="77777777" w:rsidR="00005045" w:rsidRPr="00124784" w:rsidRDefault="00005045" w:rsidP="00124784">
            <w:pPr>
              <w:jc w:val="center"/>
              <w:rPr>
                <w:lang w:val="en-US"/>
              </w:rPr>
            </w:pPr>
            <w:r>
              <w:rPr>
                <w:lang w:val="en-US"/>
              </w:rPr>
              <w:t>0.17</w:t>
            </w:r>
          </w:p>
        </w:tc>
        <w:tc>
          <w:tcPr>
            <w:tcW w:w="1276" w:type="dxa"/>
            <w:shd w:val="clear" w:color="auto" w:fill="auto"/>
            <w:vAlign w:val="center"/>
          </w:tcPr>
          <w:p w14:paraId="04ADC2EE" w14:textId="77777777" w:rsidR="00005045" w:rsidRPr="00124784" w:rsidRDefault="00005045" w:rsidP="00124784">
            <w:pPr>
              <w:jc w:val="center"/>
              <w:rPr>
                <w:lang w:val="en-US"/>
              </w:rPr>
            </w:pPr>
            <w:r>
              <w:rPr>
                <w:lang w:val="en-US"/>
              </w:rPr>
              <w:t>-3.08</w:t>
            </w:r>
          </w:p>
        </w:tc>
        <w:tc>
          <w:tcPr>
            <w:tcW w:w="1701" w:type="dxa"/>
            <w:shd w:val="clear" w:color="auto" w:fill="auto"/>
            <w:vAlign w:val="center"/>
          </w:tcPr>
          <w:p w14:paraId="191BE0A2" w14:textId="77777777" w:rsidR="00005045" w:rsidRPr="00124784" w:rsidRDefault="00005045" w:rsidP="00124784">
            <w:pPr>
              <w:jc w:val="center"/>
              <w:rPr>
                <w:lang w:val="en-US"/>
              </w:rPr>
            </w:pPr>
            <w:r>
              <w:rPr>
                <w:lang w:val="en-US"/>
              </w:rPr>
              <w:t>3.25</w:t>
            </w:r>
          </w:p>
        </w:tc>
        <w:tc>
          <w:tcPr>
            <w:tcW w:w="973" w:type="dxa"/>
            <w:shd w:val="clear" w:color="auto" w:fill="auto"/>
            <w:vAlign w:val="center"/>
          </w:tcPr>
          <w:p w14:paraId="5D8554DB" w14:textId="77777777" w:rsidR="00005045" w:rsidRPr="00124784" w:rsidRDefault="00005045" w:rsidP="00124784">
            <w:pPr>
              <w:jc w:val="center"/>
              <w:rPr>
                <w:lang w:val="en-US"/>
              </w:rPr>
            </w:pPr>
            <w:r>
              <w:rPr>
                <w:lang w:val="en-US"/>
              </w:rPr>
              <w:t>是</w:t>
            </w:r>
          </w:p>
        </w:tc>
      </w:tr>
      <w:tr w:rsidR="00005045" w14:paraId="634832E8" w14:textId="77777777" w:rsidTr="00A443A4">
        <w:tc>
          <w:tcPr>
            <w:tcW w:w="4077" w:type="dxa"/>
            <w:shd w:val="clear" w:color="auto" w:fill="auto"/>
            <w:vAlign w:val="center"/>
          </w:tcPr>
          <w:p w14:paraId="4DD04ACF" w14:textId="77777777" w:rsidR="00005045" w:rsidRPr="00124784" w:rsidRDefault="00005045" w:rsidP="00124784">
            <w:pPr>
              <w:jc w:val="center"/>
              <w:rPr>
                <w:lang w:val="en-US"/>
              </w:rPr>
            </w:pPr>
            <w:r>
              <w:rPr>
                <w:lang w:val="en-US"/>
              </w:rPr>
              <w:t>未命名</w:t>
            </w:r>
            <w:r>
              <w:rPr>
                <w:lang w:val="en-US"/>
              </w:rPr>
              <w:t>(14EA)</w:t>
            </w:r>
          </w:p>
        </w:tc>
        <w:tc>
          <w:tcPr>
            <w:tcW w:w="1276" w:type="dxa"/>
            <w:shd w:val="clear" w:color="auto" w:fill="auto"/>
            <w:vAlign w:val="center"/>
          </w:tcPr>
          <w:p w14:paraId="4AD2C070" w14:textId="77777777" w:rsidR="00005045" w:rsidRPr="00124784" w:rsidRDefault="00005045" w:rsidP="00124784">
            <w:pPr>
              <w:jc w:val="center"/>
              <w:rPr>
                <w:lang w:val="en-US"/>
              </w:rPr>
            </w:pPr>
            <w:r>
              <w:rPr>
                <w:lang w:val="en-US"/>
              </w:rPr>
              <w:t>-0.92</w:t>
            </w:r>
          </w:p>
        </w:tc>
        <w:tc>
          <w:tcPr>
            <w:tcW w:w="1276" w:type="dxa"/>
            <w:shd w:val="clear" w:color="auto" w:fill="auto"/>
            <w:vAlign w:val="center"/>
          </w:tcPr>
          <w:p w14:paraId="122D6F58" w14:textId="77777777" w:rsidR="00005045" w:rsidRPr="00124784" w:rsidRDefault="00005045" w:rsidP="00124784">
            <w:pPr>
              <w:jc w:val="center"/>
              <w:rPr>
                <w:lang w:val="en-US"/>
              </w:rPr>
            </w:pPr>
            <w:r>
              <w:rPr>
                <w:lang w:val="en-US"/>
              </w:rPr>
              <w:t>-2.34</w:t>
            </w:r>
          </w:p>
        </w:tc>
        <w:tc>
          <w:tcPr>
            <w:tcW w:w="1701" w:type="dxa"/>
            <w:shd w:val="clear" w:color="auto" w:fill="auto"/>
            <w:vAlign w:val="center"/>
          </w:tcPr>
          <w:p w14:paraId="74153099" w14:textId="77777777" w:rsidR="00005045" w:rsidRPr="00124784" w:rsidRDefault="00005045" w:rsidP="00124784">
            <w:pPr>
              <w:jc w:val="center"/>
              <w:rPr>
                <w:lang w:val="en-US"/>
              </w:rPr>
            </w:pPr>
            <w:r>
              <w:rPr>
                <w:lang w:val="en-US"/>
              </w:rPr>
              <w:t>1.43</w:t>
            </w:r>
          </w:p>
        </w:tc>
        <w:tc>
          <w:tcPr>
            <w:tcW w:w="973" w:type="dxa"/>
            <w:shd w:val="clear" w:color="auto" w:fill="auto"/>
            <w:vAlign w:val="center"/>
          </w:tcPr>
          <w:p w14:paraId="6BF64F2C" w14:textId="77777777" w:rsidR="00005045" w:rsidRPr="00124784" w:rsidRDefault="00005045" w:rsidP="00124784">
            <w:pPr>
              <w:jc w:val="center"/>
              <w:rPr>
                <w:lang w:val="en-US"/>
              </w:rPr>
            </w:pPr>
            <w:r>
              <w:rPr>
                <w:lang w:val="en-US"/>
              </w:rPr>
              <w:t>是</w:t>
            </w:r>
          </w:p>
        </w:tc>
      </w:tr>
    </w:tbl>
    <w:p w14:paraId="63D5EC16" w14:textId="77777777" w:rsidR="00005045" w:rsidRDefault="00005045" w:rsidP="00005045">
      <w:pPr>
        <w:rPr>
          <w:lang w:val="en-US"/>
        </w:rPr>
      </w:pPr>
      <w:bookmarkStart w:id="104" w:name="建筑迎风和背风面风压差结论汇总结论"/>
      <w:bookmarkEnd w:id="103"/>
      <w:bookmarkEnd w:id="104"/>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20CEE0DC" w14:textId="77777777" w:rsidR="00147DF5" w:rsidRPr="00147DF5" w:rsidRDefault="00FA58D9" w:rsidP="00005045">
      <w:pPr>
        <w:rPr>
          <w:lang w:val="en-US"/>
        </w:rPr>
      </w:pPr>
      <w:bookmarkStart w:id="105" w:name="冬季工况"/>
      <w:bookmarkEnd w:id="105"/>
      <w:r>
        <w:rPr>
          <w:rFonts w:hint="eastAsia"/>
          <w:lang w:val="en-US"/>
        </w:rPr>
        <w:t xml:space="preserve"> </w:t>
      </w:r>
    </w:p>
    <w:p w14:paraId="3B951BBC" w14:textId="77777777" w:rsidR="00005045" w:rsidRDefault="00005045" w:rsidP="00005045">
      <w:pPr>
        <w:pStyle w:val="2"/>
      </w:pPr>
      <w:bookmarkStart w:id="106" w:name="季节1"/>
      <w:bookmarkStart w:id="107" w:name="_Toc509844759"/>
      <w:bookmarkStart w:id="108" w:name="_Toc60009408"/>
      <w:r>
        <w:rPr>
          <w:rFonts w:hint="eastAsia"/>
        </w:rPr>
        <w:t>夏季</w:t>
      </w:r>
      <w:bookmarkEnd w:id="106"/>
      <w:r>
        <w:rPr>
          <w:rFonts w:hint="eastAsia"/>
        </w:rPr>
        <w:t>工况</w:t>
      </w:r>
      <w:bookmarkEnd w:id="107"/>
      <w:bookmarkEnd w:id="108"/>
    </w:p>
    <w:p w14:paraId="6255BD88" w14:textId="77777777" w:rsidR="00005045" w:rsidRDefault="00005045" w:rsidP="0027395B">
      <w:pPr>
        <w:pStyle w:val="a0"/>
        <w:ind w:firstLine="420"/>
      </w:pPr>
      <w:r w:rsidRPr="002E4BE1">
        <w:rPr>
          <w:rFonts w:hint="eastAsia"/>
          <w:lang w:val="en-US"/>
        </w:rPr>
        <w:t>本项目</w:t>
      </w:r>
      <w:bookmarkStart w:id="109" w:name="季节2"/>
      <w:r>
        <w:rPr>
          <w:rFonts w:hint="eastAsia"/>
          <w:lang w:val="en-US"/>
        </w:rPr>
        <w:t>夏季</w:t>
      </w:r>
      <w:bookmarkEnd w:id="109"/>
      <w:r w:rsidRPr="002E4BE1">
        <w:rPr>
          <w:rFonts w:hint="eastAsia"/>
          <w:lang w:val="en-US"/>
        </w:rPr>
        <w:t>工况的入口边界风速为</w:t>
      </w:r>
      <w:bookmarkStart w:id="110" w:name="入口边界风速"/>
      <w:r w:rsidRPr="002E4BE1">
        <w:rPr>
          <w:rFonts w:hint="eastAsia"/>
          <w:lang w:val="en-US"/>
        </w:rPr>
        <w:t>3.30</w:t>
      </w:r>
      <w:bookmarkEnd w:id="110"/>
      <w:r w:rsidRPr="002E4BE1">
        <w:rPr>
          <w:rFonts w:hint="eastAsia"/>
          <w:lang w:val="en-US"/>
        </w:rPr>
        <w:t>m/s</w:t>
      </w:r>
      <w:r w:rsidRPr="002E4BE1">
        <w:rPr>
          <w:rFonts w:hint="eastAsia"/>
          <w:lang w:val="en-US"/>
        </w:rPr>
        <w:t>，风向为</w:t>
      </w:r>
      <w:bookmarkStart w:id="111" w:name="入口边界风向"/>
      <w:r>
        <w:t>SSW</w:t>
      </w:r>
      <w:bookmarkEnd w:id="111"/>
      <w:r w:rsidR="000B4F0F">
        <w:rPr>
          <w:rFonts w:hint="eastAsia"/>
          <w:lang w:val="en-US"/>
        </w:rPr>
        <w:t>。</w:t>
      </w:r>
    </w:p>
    <w:p w14:paraId="0E54FA21"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B4F0F">
        <w:rPr>
          <w:rFonts w:hint="eastAsia"/>
          <w:lang w:val="en-US"/>
        </w:rPr>
        <w:t>求</w:t>
      </w:r>
      <w:r>
        <w:rPr>
          <w:rFonts w:hint="eastAsia"/>
          <w:lang w:val="en-US"/>
        </w:rPr>
        <w:t>，</w:t>
      </w:r>
      <w:bookmarkStart w:id="112" w:name="季节3"/>
      <w:r w:rsidRPr="00931B71">
        <w:rPr>
          <w:rFonts w:hint="eastAsia"/>
          <w:lang w:val="en-US"/>
        </w:rPr>
        <w:t>夏季</w:t>
      </w:r>
      <w:bookmarkEnd w:id="112"/>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3" w:name="季节4"/>
      <w:r>
        <w:rPr>
          <w:rFonts w:hint="eastAsia"/>
          <w:lang w:val="en-US"/>
        </w:rPr>
        <w:t>夏季</w:t>
      </w:r>
      <w:bookmarkEnd w:id="113"/>
      <w:r>
        <w:rPr>
          <w:rFonts w:hint="eastAsia"/>
          <w:lang w:val="en-US"/>
        </w:rPr>
        <w:t>形成有效的巷道风，优化街区自然通风环境，避免</w:t>
      </w:r>
      <w:bookmarkStart w:id="114" w:name="季节5"/>
      <w:r>
        <w:rPr>
          <w:rFonts w:hint="eastAsia"/>
          <w:lang w:val="en-US"/>
        </w:rPr>
        <w:t>夏季</w:t>
      </w:r>
      <w:bookmarkEnd w:id="114"/>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6D0C70CB"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11500D6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71F641D" w14:textId="77777777" w:rsidR="00005045" w:rsidRDefault="00005045" w:rsidP="00005045">
      <w:pPr>
        <w:pStyle w:val="3"/>
      </w:pPr>
      <w:bookmarkStart w:id="115" w:name="_Toc509844760"/>
      <w:bookmarkStart w:id="116" w:name="_Toc60009409"/>
      <w:r>
        <w:rPr>
          <w:rFonts w:hint="eastAsia"/>
        </w:rPr>
        <w:t>无风区计算分析</w:t>
      </w:r>
      <w:bookmarkEnd w:id="115"/>
      <w:bookmarkEnd w:id="116"/>
    </w:p>
    <w:p w14:paraId="1A5086C0"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B4F0F">
        <w:rPr>
          <w:rFonts w:hint="eastAsia"/>
        </w:rPr>
        <w:t>分析下图，</w:t>
      </w:r>
      <w:bookmarkStart w:id="117" w:name="风速分析结论"/>
      <w:bookmarkEnd w:id="117"/>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1E4E41E7" w14:textId="77777777" w:rsidR="00005045" w:rsidRDefault="00005045" w:rsidP="006C2DCC">
      <w:pPr>
        <w:pStyle w:val="a0"/>
        <w:spacing w:afterLines="50" w:after="156"/>
        <w:ind w:firstLineChars="0" w:firstLine="0"/>
        <w:jc w:val="center"/>
      </w:pPr>
      <w:bookmarkStart w:id="118" w:name="风速云图"/>
      <w:bookmarkEnd w:id="118"/>
      <w:r>
        <w:rPr>
          <w:noProof/>
        </w:rPr>
        <w:drawing>
          <wp:inline distT="0" distB="0" distL="0" distR="0" wp14:anchorId="0B372F97" wp14:editId="5F29756B">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3B42FFB4"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B4F0F">
        <w:rPr>
          <w:rFonts w:ascii="黑体" w:eastAsia="黑体" w:hAnsi="黑体" w:hint="eastAsia"/>
          <w:sz w:val="20"/>
          <w:szCs w:val="20"/>
        </w:rPr>
        <w:t>-</w:t>
      </w:r>
      <w:bookmarkStart w:id="119" w:name="季节7"/>
      <w:r w:rsidR="000B4F0F">
        <w:rPr>
          <w:rFonts w:ascii="黑体" w:eastAsia="黑体" w:hAnsi="黑体" w:hint="eastAsia"/>
          <w:sz w:val="20"/>
          <w:szCs w:val="20"/>
        </w:rPr>
        <w:t>夏季</w:t>
      </w:r>
      <w:bookmarkEnd w:id="119"/>
    </w:p>
    <w:p w14:paraId="14586C7E" w14:textId="77777777" w:rsidR="00005045" w:rsidRDefault="00005045" w:rsidP="00005045">
      <w:pPr>
        <w:pStyle w:val="3"/>
      </w:pPr>
      <w:bookmarkStart w:id="120" w:name="_Toc509844761"/>
      <w:bookmarkStart w:id="121" w:name="_Toc60009410"/>
      <w:r>
        <w:rPr>
          <w:rFonts w:hint="eastAsia"/>
        </w:rPr>
        <w:lastRenderedPageBreak/>
        <w:t>旋涡区分析</w:t>
      </w:r>
      <w:bookmarkEnd w:id="120"/>
      <w:bookmarkEnd w:id="121"/>
    </w:p>
    <w:p w14:paraId="1F46D7EC"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7BD62A69" w14:textId="77777777" w:rsidR="00005045" w:rsidRDefault="00005045" w:rsidP="00BA7BBE">
      <w:pPr>
        <w:pStyle w:val="a0"/>
        <w:ind w:firstLineChars="0" w:firstLine="0"/>
        <w:jc w:val="center"/>
        <w:rPr>
          <w:lang w:val="en-US"/>
        </w:rPr>
      </w:pPr>
      <w:bookmarkStart w:id="122" w:name="风速矢量图"/>
      <w:bookmarkEnd w:id="122"/>
      <w:r>
        <w:rPr>
          <w:noProof/>
        </w:rPr>
        <w:drawing>
          <wp:inline distT="0" distB="0" distL="0" distR="0" wp14:anchorId="548A613D" wp14:editId="5BC1330E">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6225E864"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6351340B" w14:textId="77777777" w:rsidR="00005045" w:rsidRDefault="00005045" w:rsidP="00005045">
      <w:pPr>
        <w:pStyle w:val="3"/>
      </w:pPr>
      <w:bookmarkStart w:id="123" w:name="_Toc509844762"/>
      <w:bookmarkStart w:id="124" w:name="_Toc60009411"/>
      <w:r>
        <w:rPr>
          <w:rFonts w:hint="eastAsia"/>
        </w:rPr>
        <w:t>人行区域旋涡区/无风区达标判定</w:t>
      </w:r>
      <w:bookmarkEnd w:id="123"/>
      <w:bookmarkEnd w:id="124"/>
    </w:p>
    <w:p w14:paraId="3D468388"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452FC">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452FC">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5" w:name="季节8"/>
      <w:r w:rsidR="000B4F0F" w:rsidRPr="002F5B29">
        <w:rPr>
          <w:rFonts w:ascii="黑体" w:eastAsia="黑体" w:hAnsi="黑体" w:hint="eastAsia"/>
          <w:sz w:val="20"/>
          <w:szCs w:val="20"/>
        </w:rPr>
        <w:t>夏季</w:t>
      </w:r>
      <w:bookmarkEnd w:id="125"/>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B44178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C3B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AD0E5A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B06E48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7AC77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62E7135"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48297B"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16C226F"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C71D27E" w14:textId="77777777" w:rsidR="00005045" w:rsidRPr="0088058A" w:rsidRDefault="00005045" w:rsidP="0088058A">
            <w:pPr>
              <w:spacing w:line="240" w:lineRule="auto"/>
              <w:jc w:val="center"/>
              <w:rPr>
                <w:rFonts w:ascii="宋体" w:hAnsi="宋体" w:cs="宋体"/>
                <w:color w:val="000000"/>
                <w:sz w:val="22"/>
                <w:szCs w:val="22"/>
                <w:lang w:val="en-US"/>
              </w:rPr>
            </w:pPr>
            <w:bookmarkStart w:id="126" w:name="是否有无风区"/>
            <w:r w:rsidRPr="0088058A">
              <w:rPr>
                <w:rFonts w:ascii="宋体" w:hAnsi="宋体" w:cs="宋体" w:hint="eastAsia"/>
                <w:color w:val="FF0000"/>
                <w:sz w:val="22"/>
                <w:szCs w:val="22"/>
                <w:lang w:val="en-US"/>
              </w:rPr>
              <w:t>是</w:t>
            </w:r>
            <w:bookmarkEnd w:id="126"/>
          </w:p>
        </w:tc>
        <w:tc>
          <w:tcPr>
            <w:tcW w:w="1276" w:type="dxa"/>
            <w:tcBorders>
              <w:top w:val="nil"/>
              <w:left w:val="nil"/>
              <w:bottom w:val="single" w:sz="4" w:space="0" w:color="auto"/>
              <w:right w:val="single" w:sz="4" w:space="0" w:color="auto"/>
            </w:tcBorders>
            <w:shd w:val="clear" w:color="auto" w:fill="auto"/>
            <w:noWrap/>
            <w:vAlign w:val="center"/>
            <w:hideMark/>
          </w:tcPr>
          <w:p w14:paraId="75A50143" w14:textId="77777777" w:rsidR="00005045" w:rsidRPr="0088058A" w:rsidRDefault="00005045" w:rsidP="0088058A">
            <w:pPr>
              <w:spacing w:line="240" w:lineRule="auto"/>
              <w:jc w:val="center"/>
              <w:rPr>
                <w:rFonts w:ascii="宋体" w:hAnsi="宋体" w:cs="宋体"/>
                <w:color w:val="000000"/>
                <w:sz w:val="22"/>
                <w:szCs w:val="22"/>
                <w:lang w:val="en-US"/>
              </w:rPr>
            </w:pPr>
            <w:bookmarkStart w:id="127" w:name="无风区达标判断"/>
            <w:r w:rsidRPr="0088058A">
              <w:rPr>
                <w:rFonts w:ascii="宋体" w:hAnsi="宋体" w:cs="宋体" w:hint="eastAsia"/>
                <w:color w:val="FF0000"/>
                <w:sz w:val="22"/>
                <w:szCs w:val="22"/>
                <w:lang w:val="en-US"/>
              </w:rPr>
              <w:t>否</w:t>
            </w:r>
            <w:bookmarkEnd w:id="127"/>
          </w:p>
        </w:tc>
      </w:tr>
      <w:tr w:rsidR="00005045" w:rsidRPr="008E146A" w14:paraId="615D9B9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B9E07C"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BE5D3E8"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AFF437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DCC4AC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F27E8BE" w14:textId="77777777" w:rsidR="00005045" w:rsidRDefault="00005045" w:rsidP="00005045">
      <w:pPr>
        <w:pStyle w:val="3"/>
      </w:pPr>
      <w:bookmarkStart w:id="128" w:name="_Toc504501018"/>
      <w:bookmarkStart w:id="129" w:name="_Toc509844763"/>
      <w:bookmarkStart w:id="130" w:name="_Toc60009412"/>
      <w:r>
        <w:rPr>
          <w:rFonts w:hint="eastAsia"/>
        </w:rPr>
        <w:t>外窗内外表面风压</w:t>
      </w:r>
      <w:bookmarkEnd w:id="128"/>
      <w:r>
        <w:rPr>
          <w:rFonts w:hint="eastAsia"/>
        </w:rPr>
        <w:t>差达标分析</w:t>
      </w:r>
      <w:bookmarkEnd w:id="129"/>
      <w:bookmarkEnd w:id="130"/>
    </w:p>
    <w:p w14:paraId="1918B3E4"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1" w:name="季节9"/>
      <w:r>
        <w:rPr>
          <w:rFonts w:hint="eastAsia"/>
          <w:lang w:val="en-US"/>
        </w:rPr>
        <w:t>夏季</w:t>
      </w:r>
      <w:bookmarkEnd w:id="131"/>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3B9F6C3"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03C74DF"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A5C8DA4" w14:textId="77777777" w:rsidR="00005045" w:rsidRDefault="00005045" w:rsidP="006C2DCC">
      <w:pPr>
        <w:pStyle w:val="a0"/>
        <w:ind w:firstLineChars="0" w:firstLine="0"/>
        <w:jc w:val="center"/>
      </w:pPr>
      <w:bookmarkStart w:id="132" w:name="迎风面风压云图"/>
      <w:bookmarkEnd w:id="132"/>
      <w:r>
        <w:rPr>
          <w:noProof/>
        </w:rPr>
        <w:lastRenderedPageBreak/>
        <w:drawing>
          <wp:inline distT="0" distB="0" distL="0" distR="0" wp14:anchorId="1DD08E62" wp14:editId="64F30776">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2BB2A58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3" w:name="季节10"/>
      <w:r w:rsidR="00005045" w:rsidRPr="00C72E58">
        <w:rPr>
          <w:rFonts w:ascii="黑体" w:eastAsia="黑体" w:hAnsi="黑体" w:hint="eastAsia"/>
          <w:sz w:val="20"/>
          <w:szCs w:val="20"/>
        </w:rPr>
        <w:t>夏季</w:t>
      </w:r>
      <w:bookmarkEnd w:id="133"/>
    </w:p>
    <w:p w14:paraId="7F84AA17" w14:textId="77777777" w:rsidR="00005045" w:rsidRPr="00C56D1B" w:rsidRDefault="00005045" w:rsidP="00005045">
      <w:pPr>
        <w:pStyle w:val="ac"/>
        <w:jc w:val="center"/>
      </w:pPr>
      <w:bookmarkStart w:id="134" w:name="背风面风压云图"/>
      <w:bookmarkEnd w:id="134"/>
      <w:r>
        <w:rPr>
          <w:noProof/>
        </w:rPr>
        <w:drawing>
          <wp:inline distT="0" distB="0" distL="0" distR="0" wp14:anchorId="5A722D1B" wp14:editId="69394C95">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1F7E3F33"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452FC">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5" w:name="季节11"/>
      <w:r w:rsidR="00005045" w:rsidRPr="00C72E58">
        <w:rPr>
          <w:rFonts w:ascii="黑体" w:eastAsia="黑体" w:hAnsi="黑体" w:hint="eastAsia"/>
          <w:sz w:val="20"/>
          <w:szCs w:val="20"/>
        </w:rPr>
        <w:t>夏季</w:t>
      </w:r>
      <w:bookmarkEnd w:id="135"/>
      <w:r w:rsidR="000B4F0F">
        <w:rPr>
          <w:rFonts w:hint="eastAsia"/>
        </w:rPr>
        <w:t xml:space="preserve"> </w:t>
      </w:r>
    </w:p>
    <w:p w14:paraId="494B5155"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97C007E"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D452FC">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D452FC">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E109E93" w14:textId="77777777" w:rsidTr="00DA2EC4">
        <w:trPr>
          <w:tblHeader/>
        </w:trPr>
        <w:tc>
          <w:tcPr>
            <w:tcW w:w="4361" w:type="dxa"/>
            <w:shd w:val="clear" w:color="auto" w:fill="E6E6E6"/>
            <w:vAlign w:val="center"/>
          </w:tcPr>
          <w:p w14:paraId="552BE113"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F66870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B579579"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A0E330D"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DC9495F" w14:textId="77777777" w:rsidR="00005045" w:rsidRPr="00124784" w:rsidRDefault="00005045" w:rsidP="00124784">
            <w:pPr>
              <w:jc w:val="center"/>
              <w:rPr>
                <w:lang w:val="en-US"/>
              </w:rPr>
            </w:pPr>
            <w:r w:rsidRPr="00124784">
              <w:rPr>
                <w:rFonts w:hint="eastAsia"/>
                <w:lang w:val="en-US"/>
              </w:rPr>
              <w:t>是否达标</w:t>
            </w:r>
          </w:p>
        </w:tc>
      </w:tr>
      <w:tr w:rsidR="00005045" w14:paraId="33E99AC1" w14:textId="77777777" w:rsidTr="00DA2EC4">
        <w:tc>
          <w:tcPr>
            <w:tcW w:w="4361" w:type="dxa"/>
            <w:shd w:val="clear" w:color="auto" w:fill="auto"/>
            <w:vAlign w:val="center"/>
          </w:tcPr>
          <w:p w14:paraId="7EA037CD"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通风分析</w:t>
            </w:r>
            <w:r>
              <w:rPr>
                <w:lang w:val="en-US"/>
              </w:rPr>
              <w:t>)</w:t>
            </w:r>
          </w:p>
        </w:tc>
        <w:tc>
          <w:tcPr>
            <w:tcW w:w="1134" w:type="dxa"/>
            <w:shd w:val="clear" w:color="auto" w:fill="auto"/>
            <w:vAlign w:val="center"/>
          </w:tcPr>
          <w:p w14:paraId="6389C1D6" w14:textId="77777777" w:rsidR="00005045" w:rsidRPr="00124784" w:rsidRDefault="00005045" w:rsidP="00124784">
            <w:pPr>
              <w:jc w:val="center"/>
              <w:rPr>
                <w:lang w:val="en-US"/>
              </w:rPr>
            </w:pPr>
            <w:r>
              <w:rPr>
                <w:lang w:val="en-US"/>
              </w:rPr>
              <w:t>129</w:t>
            </w:r>
          </w:p>
        </w:tc>
        <w:tc>
          <w:tcPr>
            <w:tcW w:w="1984" w:type="dxa"/>
            <w:shd w:val="clear" w:color="auto" w:fill="auto"/>
            <w:vAlign w:val="center"/>
          </w:tcPr>
          <w:p w14:paraId="36DE0D14" w14:textId="77777777" w:rsidR="00005045" w:rsidRPr="00124784" w:rsidRDefault="00005045" w:rsidP="00124784">
            <w:pPr>
              <w:jc w:val="center"/>
              <w:rPr>
                <w:lang w:val="en-US"/>
              </w:rPr>
            </w:pPr>
            <w:r>
              <w:rPr>
                <w:lang w:val="en-US"/>
              </w:rPr>
              <w:t>103</w:t>
            </w:r>
          </w:p>
        </w:tc>
        <w:tc>
          <w:tcPr>
            <w:tcW w:w="1116" w:type="dxa"/>
            <w:shd w:val="clear" w:color="auto" w:fill="auto"/>
            <w:vAlign w:val="center"/>
          </w:tcPr>
          <w:p w14:paraId="7FA8860A" w14:textId="77777777" w:rsidR="00005045" w:rsidRPr="00124784" w:rsidRDefault="00005045" w:rsidP="00124784">
            <w:pPr>
              <w:jc w:val="center"/>
              <w:rPr>
                <w:lang w:val="en-US"/>
              </w:rPr>
            </w:pPr>
            <w:r>
              <w:rPr>
                <w:lang w:val="en-US"/>
              </w:rPr>
              <w:t>79.85</w:t>
            </w:r>
          </w:p>
        </w:tc>
        <w:tc>
          <w:tcPr>
            <w:tcW w:w="708" w:type="dxa"/>
            <w:shd w:val="clear" w:color="auto" w:fill="auto"/>
            <w:vAlign w:val="center"/>
          </w:tcPr>
          <w:p w14:paraId="7F2B1C4C" w14:textId="77777777" w:rsidR="00005045" w:rsidRPr="00124784" w:rsidRDefault="00005045" w:rsidP="00124784">
            <w:pPr>
              <w:jc w:val="center"/>
              <w:rPr>
                <w:lang w:val="en-US"/>
              </w:rPr>
            </w:pPr>
            <w:r>
              <w:rPr>
                <w:lang w:val="en-US"/>
              </w:rPr>
              <w:t>是</w:t>
            </w:r>
          </w:p>
        </w:tc>
      </w:tr>
    </w:tbl>
    <w:p w14:paraId="23E29D6E"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7BE4B18" w14:textId="77777777" w:rsidR="007F24B7" w:rsidRDefault="00B56AAE" w:rsidP="007F24B7">
      <w:pPr>
        <w:rPr>
          <w:lang w:val="en-US"/>
        </w:rPr>
      </w:pPr>
      <w:bookmarkStart w:id="136" w:name="建筑外窗室内外风压差达标判定"/>
      <w:bookmarkEnd w:id="136"/>
    </w:p>
    <w:p w14:paraId="6A53B228" w14:textId="77777777" w:rsidR="008F3863" w:rsidRPr="008F3863" w:rsidRDefault="000B4F0F"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7E68B97" w14:textId="77777777" w:rsidR="00B32DAF" w:rsidRDefault="000B4F0F" w:rsidP="00B32DAF">
      <w:pPr>
        <w:pStyle w:val="ac"/>
        <w:jc w:val="center"/>
      </w:pPr>
      <w:r>
        <w:rPr>
          <w:rFonts w:hint="eastAsia"/>
        </w:rPr>
        <w:t>表</w:t>
      </w:r>
      <w:r>
        <w:t xml:space="preserve"> </w:t>
      </w:r>
      <w:r>
        <w:fldChar w:fldCharType="begin"/>
      </w:r>
      <w:r>
        <w:instrText xml:space="preserve"> STYLEREF 2 \s </w:instrText>
      </w:r>
      <w:r>
        <w:fldChar w:fldCharType="separate"/>
      </w:r>
      <w:r w:rsidR="00D452FC">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D452FC">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5BDCB069" w14:textId="77777777" w:rsidTr="002A46C3">
        <w:tc>
          <w:tcPr>
            <w:tcW w:w="3104" w:type="dxa"/>
            <w:shd w:val="clear" w:color="auto" w:fill="E6E6E6"/>
            <w:vAlign w:val="center"/>
            <w:hideMark/>
          </w:tcPr>
          <w:p w14:paraId="5285D847" w14:textId="77777777" w:rsidR="00B32DAF" w:rsidRDefault="000B4F0F">
            <w:pPr>
              <w:spacing w:line="360" w:lineRule="exact"/>
              <w:jc w:val="center"/>
              <w:rPr>
                <w:lang w:val="en-US"/>
              </w:rPr>
            </w:pPr>
            <w:r>
              <w:rPr>
                <w:rFonts w:hint="eastAsia"/>
                <w:lang w:val="en-US"/>
              </w:rPr>
              <w:t>建筑编号</w:t>
            </w:r>
          </w:p>
        </w:tc>
        <w:tc>
          <w:tcPr>
            <w:tcW w:w="1417" w:type="dxa"/>
            <w:shd w:val="clear" w:color="auto" w:fill="E6E6E6"/>
            <w:vAlign w:val="center"/>
            <w:hideMark/>
          </w:tcPr>
          <w:p w14:paraId="73C6ED03" w14:textId="77777777" w:rsidR="00B32DAF" w:rsidRDefault="000B4F0F">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17F8866" w14:textId="77777777" w:rsidR="00B32DAF" w:rsidRDefault="000B4F0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04A071B9" w14:textId="77777777" w:rsidR="00B32DAF" w:rsidRDefault="000B4F0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1A377052" w14:textId="77777777" w:rsidR="00B32DAF" w:rsidRDefault="000B4F0F">
            <w:pPr>
              <w:spacing w:line="360" w:lineRule="exact"/>
              <w:jc w:val="center"/>
              <w:rPr>
                <w:lang w:val="en-US"/>
              </w:rPr>
            </w:pPr>
            <w:r>
              <w:rPr>
                <w:rFonts w:hint="eastAsia"/>
                <w:lang w:val="en-US"/>
              </w:rPr>
              <w:t>是否达标</w:t>
            </w:r>
          </w:p>
        </w:tc>
      </w:tr>
      <w:tr w:rsidR="00B32DAF" w14:paraId="56E2BA5F" w14:textId="77777777" w:rsidTr="00E35946">
        <w:tc>
          <w:tcPr>
            <w:tcW w:w="3104" w:type="dxa"/>
            <w:vAlign w:val="center"/>
          </w:tcPr>
          <w:p w14:paraId="3C6895F2" w14:textId="77777777" w:rsidR="00B32DAF" w:rsidRDefault="000B4F0F">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134D2AAD" w14:textId="77777777" w:rsidR="00B32DAF" w:rsidRDefault="000B4F0F">
            <w:pPr>
              <w:spacing w:line="360" w:lineRule="exact"/>
              <w:jc w:val="center"/>
              <w:rPr>
                <w:lang w:val="en-US"/>
              </w:rPr>
            </w:pPr>
            <w:r>
              <w:rPr>
                <w:lang w:val="en-US"/>
              </w:rPr>
              <w:t>10174.80</w:t>
            </w:r>
          </w:p>
        </w:tc>
        <w:tc>
          <w:tcPr>
            <w:tcW w:w="2552" w:type="dxa"/>
            <w:vAlign w:val="center"/>
          </w:tcPr>
          <w:p w14:paraId="126AE673" w14:textId="77777777" w:rsidR="00B32DAF" w:rsidRDefault="000B4F0F">
            <w:pPr>
              <w:spacing w:line="360" w:lineRule="exact"/>
              <w:jc w:val="center"/>
              <w:rPr>
                <w:lang w:val="en-US"/>
              </w:rPr>
            </w:pPr>
            <w:r>
              <w:rPr>
                <w:lang w:val="en-US"/>
              </w:rPr>
              <w:t>9650.19</w:t>
            </w:r>
          </w:p>
        </w:tc>
        <w:tc>
          <w:tcPr>
            <w:tcW w:w="1134" w:type="dxa"/>
            <w:vAlign w:val="center"/>
          </w:tcPr>
          <w:p w14:paraId="2A1774B7" w14:textId="77777777" w:rsidR="00B32DAF" w:rsidRDefault="000B4F0F">
            <w:pPr>
              <w:spacing w:line="360" w:lineRule="exact"/>
              <w:jc w:val="center"/>
              <w:rPr>
                <w:lang w:val="en-US"/>
              </w:rPr>
            </w:pPr>
            <w:r>
              <w:rPr>
                <w:lang w:val="en-US"/>
              </w:rPr>
              <w:t>94.84</w:t>
            </w:r>
          </w:p>
        </w:tc>
        <w:tc>
          <w:tcPr>
            <w:tcW w:w="835" w:type="dxa"/>
            <w:vAlign w:val="center"/>
          </w:tcPr>
          <w:p w14:paraId="60E54707" w14:textId="77777777" w:rsidR="00B32DAF" w:rsidRDefault="000B4F0F">
            <w:pPr>
              <w:spacing w:line="360" w:lineRule="exact"/>
              <w:jc w:val="center"/>
              <w:rPr>
                <w:lang w:val="en-US"/>
              </w:rPr>
            </w:pPr>
            <w:r>
              <w:rPr>
                <w:lang w:val="en-US"/>
              </w:rPr>
              <w:t>是</w:t>
            </w:r>
          </w:p>
        </w:tc>
      </w:tr>
      <w:tr w:rsidR="001E3183" w14:paraId="49BCED4C" w14:textId="77777777">
        <w:tc>
          <w:tcPr>
            <w:tcW w:w="3104" w:type="dxa"/>
            <w:vAlign w:val="center"/>
          </w:tcPr>
          <w:p w14:paraId="5314BEC1" w14:textId="77777777" w:rsidR="00B32DAF" w:rsidRDefault="000B4F0F">
            <w:pPr>
              <w:spacing w:line="360" w:lineRule="exact"/>
              <w:jc w:val="center"/>
              <w:rPr>
                <w:lang w:val="en-US"/>
              </w:rPr>
            </w:pPr>
            <w:r>
              <w:rPr>
                <w:lang w:val="en-US"/>
              </w:rPr>
              <w:t>未命名</w:t>
            </w:r>
            <w:r>
              <w:rPr>
                <w:lang w:val="en-US"/>
              </w:rPr>
              <w:t>(14D4)</w:t>
            </w:r>
          </w:p>
        </w:tc>
        <w:tc>
          <w:tcPr>
            <w:tcW w:w="1417" w:type="dxa"/>
            <w:vAlign w:val="center"/>
          </w:tcPr>
          <w:p w14:paraId="5DE6CFB2" w14:textId="77777777" w:rsidR="00B32DAF" w:rsidRDefault="000B4F0F">
            <w:pPr>
              <w:spacing w:line="360" w:lineRule="exact"/>
              <w:jc w:val="center"/>
              <w:rPr>
                <w:lang w:val="en-US"/>
              </w:rPr>
            </w:pPr>
            <w:r>
              <w:rPr>
                <w:lang w:val="en-US"/>
              </w:rPr>
              <w:t>9314.05</w:t>
            </w:r>
          </w:p>
        </w:tc>
        <w:tc>
          <w:tcPr>
            <w:tcW w:w="2552" w:type="dxa"/>
            <w:vAlign w:val="center"/>
          </w:tcPr>
          <w:p w14:paraId="7ABADAD8" w14:textId="77777777" w:rsidR="00B32DAF" w:rsidRDefault="000B4F0F">
            <w:pPr>
              <w:spacing w:line="360" w:lineRule="exact"/>
              <w:jc w:val="center"/>
              <w:rPr>
                <w:lang w:val="en-US"/>
              </w:rPr>
            </w:pPr>
            <w:r>
              <w:rPr>
                <w:lang w:val="en-US"/>
              </w:rPr>
              <w:t>9181.02</w:t>
            </w:r>
          </w:p>
        </w:tc>
        <w:tc>
          <w:tcPr>
            <w:tcW w:w="1134" w:type="dxa"/>
            <w:vAlign w:val="center"/>
          </w:tcPr>
          <w:p w14:paraId="6D6A81FC" w14:textId="77777777" w:rsidR="00B32DAF" w:rsidRDefault="000B4F0F">
            <w:pPr>
              <w:spacing w:line="360" w:lineRule="exact"/>
              <w:jc w:val="center"/>
              <w:rPr>
                <w:lang w:val="en-US"/>
              </w:rPr>
            </w:pPr>
            <w:r>
              <w:rPr>
                <w:lang w:val="en-US"/>
              </w:rPr>
              <w:t>98.57</w:t>
            </w:r>
          </w:p>
        </w:tc>
        <w:tc>
          <w:tcPr>
            <w:tcW w:w="835" w:type="dxa"/>
            <w:vAlign w:val="center"/>
          </w:tcPr>
          <w:p w14:paraId="2A098195" w14:textId="77777777" w:rsidR="00B32DAF" w:rsidRDefault="000B4F0F">
            <w:pPr>
              <w:spacing w:line="360" w:lineRule="exact"/>
              <w:jc w:val="center"/>
              <w:rPr>
                <w:lang w:val="en-US"/>
              </w:rPr>
            </w:pPr>
            <w:r>
              <w:rPr>
                <w:lang w:val="en-US"/>
              </w:rPr>
              <w:t>是</w:t>
            </w:r>
          </w:p>
        </w:tc>
      </w:tr>
      <w:tr w:rsidR="001E3183" w14:paraId="6A3DAD80" w14:textId="77777777">
        <w:tc>
          <w:tcPr>
            <w:tcW w:w="3104" w:type="dxa"/>
            <w:vAlign w:val="center"/>
          </w:tcPr>
          <w:p w14:paraId="6FE850FA" w14:textId="77777777" w:rsidR="00B32DAF" w:rsidRDefault="000B4F0F">
            <w:pPr>
              <w:spacing w:line="360" w:lineRule="exact"/>
              <w:jc w:val="center"/>
              <w:rPr>
                <w:lang w:val="en-US"/>
              </w:rPr>
            </w:pPr>
            <w:r>
              <w:rPr>
                <w:lang w:val="en-US"/>
              </w:rPr>
              <w:t>未命名</w:t>
            </w:r>
            <w:r>
              <w:rPr>
                <w:lang w:val="en-US"/>
              </w:rPr>
              <w:t>(14D7)</w:t>
            </w:r>
          </w:p>
        </w:tc>
        <w:tc>
          <w:tcPr>
            <w:tcW w:w="1417" w:type="dxa"/>
            <w:vAlign w:val="center"/>
          </w:tcPr>
          <w:p w14:paraId="3E7774E4" w14:textId="77777777" w:rsidR="00B32DAF" w:rsidRDefault="000B4F0F">
            <w:pPr>
              <w:spacing w:line="360" w:lineRule="exact"/>
              <w:jc w:val="center"/>
              <w:rPr>
                <w:lang w:val="en-US"/>
              </w:rPr>
            </w:pPr>
            <w:r>
              <w:rPr>
                <w:lang w:val="en-US"/>
              </w:rPr>
              <w:t>9298.93</w:t>
            </w:r>
          </w:p>
        </w:tc>
        <w:tc>
          <w:tcPr>
            <w:tcW w:w="2552" w:type="dxa"/>
            <w:vAlign w:val="center"/>
          </w:tcPr>
          <w:p w14:paraId="07CC223A" w14:textId="77777777" w:rsidR="00B32DAF" w:rsidRDefault="000B4F0F">
            <w:pPr>
              <w:spacing w:line="360" w:lineRule="exact"/>
              <w:jc w:val="center"/>
              <w:rPr>
                <w:lang w:val="en-US"/>
              </w:rPr>
            </w:pPr>
            <w:r>
              <w:rPr>
                <w:lang w:val="en-US"/>
              </w:rPr>
              <w:t>8295.05</w:t>
            </w:r>
          </w:p>
        </w:tc>
        <w:tc>
          <w:tcPr>
            <w:tcW w:w="1134" w:type="dxa"/>
            <w:vAlign w:val="center"/>
          </w:tcPr>
          <w:p w14:paraId="3D49C4EA" w14:textId="77777777" w:rsidR="00B32DAF" w:rsidRDefault="000B4F0F">
            <w:pPr>
              <w:spacing w:line="360" w:lineRule="exact"/>
              <w:jc w:val="center"/>
              <w:rPr>
                <w:lang w:val="en-US"/>
              </w:rPr>
            </w:pPr>
            <w:r>
              <w:rPr>
                <w:lang w:val="en-US"/>
              </w:rPr>
              <w:t>89.20</w:t>
            </w:r>
          </w:p>
        </w:tc>
        <w:tc>
          <w:tcPr>
            <w:tcW w:w="835" w:type="dxa"/>
            <w:vAlign w:val="center"/>
          </w:tcPr>
          <w:p w14:paraId="5214278A" w14:textId="77777777" w:rsidR="00B32DAF" w:rsidRDefault="000B4F0F">
            <w:pPr>
              <w:spacing w:line="360" w:lineRule="exact"/>
              <w:jc w:val="center"/>
              <w:rPr>
                <w:lang w:val="en-US"/>
              </w:rPr>
            </w:pPr>
            <w:r>
              <w:rPr>
                <w:lang w:val="en-US"/>
              </w:rPr>
              <w:t>是</w:t>
            </w:r>
          </w:p>
        </w:tc>
      </w:tr>
      <w:tr w:rsidR="001E3183" w14:paraId="7BB6075C" w14:textId="77777777">
        <w:tc>
          <w:tcPr>
            <w:tcW w:w="3104" w:type="dxa"/>
            <w:vAlign w:val="center"/>
          </w:tcPr>
          <w:p w14:paraId="5B35F591" w14:textId="77777777" w:rsidR="00B32DAF" w:rsidRDefault="000B4F0F">
            <w:pPr>
              <w:spacing w:line="360" w:lineRule="exact"/>
              <w:jc w:val="center"/>
              <w:rPr>
                <w:lang w:val="en-US"/>
              </w:rPr>
            </w:pPr>
            <w:r>
              <w:rPr>
                <w:lang w:val="en-US"/>
              </w:rPr>
              <w:t>未命名</w:t>
            </w:r>
            <w:r>
              <w:rPr>
                <w:lang w:val="en-US"/>
              </w:rPr>
              <w:t>(14DA)</w:t>
            </w:r>
          </w:p>
        </w:tc>
        <w:tc>
          <w:tcPr>
            <w:tcW w:w="1417" w:type="dxa"/>
            <w:vAlign w:val="center"/>
          </w:tcPr>
          <w:p w14:paraId="401AB55C" w14:textId="77777777" w:rsidR="00B32DAF" w:rsidRDefault="000B4F0F">
            <w:pPr>
              <w:spacing w:line="360" w:lineRule="exact"/>
              <w:jc w:val="center"/>
              <w:rPr>
                <w:lang w:val="en-US"/>
              </w:rPr>
            </w:pPr>
            <w:r>
              <w:rPr>
                <w:lang w:val="en-US"/>
              </w:rPr>
              <w:t>9282.75</w:t>
            </w:r>
          </w:p>
        </w:tc>
        <w:tc>
          <w:tcPr>
            <w:tcW w:w="2552" w:type="dxa"/>
            <w:vAlign w:val="center"/>
          </w:tcPr>
          <w:p w14:paraId="5BAC63A9" w14:textId="77777777" w:rsidR="00B32DAF" w:rsidRDefault="000B4F0F">
            <w:pPr>
              <w:spacing w:line="360" w:lineRule="exact"/>
              <w:jc w:val="center"/>
              <w:rPr>
                <w:lang w:val="en-US"/>
              </w:rPr>
            </w:pPr>
            <w:r>
              <w:rPr>
                <w:lang w:val="en-US"/>
              </w:rPr>
              <w:t>8888.52</w:t>
            </w:r>
          </w:p>
        </w:tc>
        <w:tc>
          <w:tcPr>
            <w:tcW w:w="1134" w:type="dxa"/>
            <w:vAlign w:val="center"/>
          </w:tcPr>
          <w:p w14:paraId="7F78310B" w14:textId="77777777" w:rsidR="00B32DAF" w:rsidRDefault="000B4F0F">
            <w:pPr>
              <w:spacing w:line="360" w:lineRule="exact"/>
              <w:jc w:val="center"/>
              <w:rPr>
                <w:lang w:val="en-US"/>
              </w:rPr>
            </w:pPr>
            <w:r>
              <w:rPr>
                <w:lang w:val="en-US"/>
              </w:rPr>
              <w:t>95.75</w:t>
            </w:r>
          </w:p>
        </w:tc>
        <w:tc>
          <w:tcPr>
            <w:tcW w:w="835" w:type="dxa"/>
            <w:vAlign w:val="center"/>
          </w:tcPr>
          <w:p w14:paraId="40FE6D5B" w14:textId="77777777" w:rsidR="00B32DAF" w:rsidRDefault="000B4F0F">
            <w:pPr>
              <w:spacing w:line="360" w:lineRule="exact"/>
              <w:jc w:val="center"/>
              <w:rPr>
                <w:lang w:val="en-US"/>
              </w:rPr>
            </w:pPr>
            <w:r>
              <w:rPr>
                <w:lang w:val="en-US"/>
              </w:rPr>
              <w:t>是</w:t>
            </w:r>
          </w:p>
        </w:tc>
      </w:tr>
      <w:tr w:rsidR="001E3183" w14:paraId="152A6DBF" w14:textId="77777777">
        <w:tc>
          <w:tcPr>
            <w:tcW w:w="3104" w:type="dxa"/>
            <w:vAlign w:val="center"/>
          </w:tcPr>
          <w:p w14:paraId="11454352" w14:textId="77777777" w:rsidR="00B32DAF" w:rsidRDefault="000B4F0F">
            <w:pPr>
              <w:spacing w:line="360" w:lineRule="exact"/>
              <w:jc w:val="center"/>
              <w:rPr>
                <w:lang w:val="en-US"/>
              </w:rPr>
            </w:pPr>
            <w:r>
              <w:rPr>
                <w:lang w:val="en-US"/>
              </w:rPr>
              <w:t>未命名</w:t>
            </w:r>
            <w:r>
              <w:rPr>
                <w:lang w:val="en-US"/>
              </w:rPr>
              <w:t>(14DD)</w:t>
            </w:r>
          </w:p>
        </w:tc>
        <w:tc>
          <w:tcPr>
            <w:tcW w:w="1417" w:type="dxa"/>
            <w:vAlign w:val="center"/>
          </w:tcPr>
          <w:p w14:paraId="29344DAC" w14:textId="77777777" w:rsidR="00B32DAF" w:rsidRDefault="000B4F0F">
            <w:pPr>
              <w:spacing w:line="360" w:lineRule="exact"/>
              <w:jc w:val="center"/>
              <w:rPr>
                <w:lang w:val="en-US"/>
              </w:rPr>
            </w:pPr>
            <w:r>
              <w:rPr>
                <w:lang w:val="en-US"/>
              </w:rPr>
              <w:t>7265.57</w:t>
            </w:r>
          </w:p>
        </w:tc>
        <w:tc>
          <w:tcPr>
            <w:tcW w:w="2552" w:type="dxa"/>
            <w:vAlign w:val="center"/>
          </w:tcPr>
          <w:p w14:paraId="569491C1" w14:textId="77777777" w:rsidR="00B32DAF" w:rsidRDefault="000B4F0F">
            <w:pPr>
              <w:spacing w:line="360" w:lineRule="exact"/>
              <w:jc w:val="center"/>
              <w:rPr>
                <w:lang w:val="en-US"/>
              </w:rPr>
            </w:pPr>
            <w:r>
              <w:rPr>
                <w:lang w:val="en-US"/>
              </w:rPr>
              <w:t>7061.41</w:t>
            </w:r>
          </w:p>
        </w:tc>
        <w:tc>
          <w:tcPr>
            <w:tcW w:w="1134" w:type="dxa"/>
            <w:vAlign w:val="center"/>
          </w:tcPr>
          <w:p w14:paraId="1CA883E3" w14:textId="77777777" w:rsidR="00B32DAF" w:rsidRDefault="000B4F0F">
            <w:pPr>
              <w:spacing w:line="360" w:lineRule="exact"/>
              <w:jc w:val="center"/>
              <w:rPr>
                <w:lang w:val="en-US"/>
              </w:rPr>
            </w:pPr>
            <w:r>
              <w:rPr>
                <w:lang w:val="en-US"/>
              </w:rPr>
              <w:t>97.19</w:t>
            </w:r>
          </w:p>
        </w:tc>
        <w:tc>
          <w:tcPr>
            <w:tcW w:w="835" w:type="dxa"/>
            <w:vAlign w:val="center"/>
          </w:tcPr>
          <w:p w14:paraId="07D86F17" w14:textId="77777777" w:rsidR="00B32DAF" w:rsidRDefault="000B4F0F">
            <w:pPr>
              <w:spacing w:line="360" w:lineRule="exact"/>
              <w:jc w:val="center"/>
              <w:rPr>
                <w:lang w:val="en-US"/>
              </w:rPr>
            </w:pPr>
            <w:r>
              <w:rPr>
                <w:lang w:val="en-US"/>
              </w:rPr>
              <w:t>是</w:t>
            </w:r>
          </w:p>
        </w:tc>
      </w:tr>
      <w:tr w:rsidR="001E3183" w14:paraId="19CFCE30" w14:textId="77777777">
        <w:tc>
          <w:tcPr>
            <w:tcW w:w="3104" w:type="dxa"/>
            <w:vAlign w:val="center"/>
          </w:tcPr>
          <w:p w14:paraId="17C0E832" w14:textId="77777777" w:rsidR="00B32DAF" w:rsidRDefault="000B4F0F">
            <w:pPr>
              <w:spacing w:line="360" w:lineRule="exact"/>
              <w:jc w:val="center"/>
              <w:rPr>
                <w:lang w:val="en-US"/>
              </w:rPr>
            </w:pPr>
            <w:r>
              <w:rPr>
                <w:lang w:val="en-US"/>
              </w:rPr>
              <w:t>未命名</w:t>
            </w:r>
            <w:r>
              <w:rPr>
                <w:lang w:val="en-US"/>
              </w:rPr>
              <w:t>(14E0)</w:t>
            </w:r>
          </w:p>
        </w:tc>
        <w:tc>
          <w:tcPr>
            <w:tcW w:w="1417" w:type="dxa"/>
            <w:vAlign w:val="center"/>
          </w:tcPr>
          <w:p w14:paraId="5E98754B" w14:textId="77777777" w:rsidR="00B32DAF" w:rsidRDefault="000B4F0F">
            <w:pPr>
              <w:spacing w:line="360" w:lineRule="exact"/>
              <w:jc w:val="center"/>
              <w:rPr>
                <w:lang w:val="en-US"/>
              </w:rPr>
            </w:pPr>
            <w:r>
              <w:rPr>
                <w:lang w:val="en-US"/>
              </w:rPr>
              <w:t>7270.58</w:t>
            </w:r>
          </w:p>
        </w:tc>
        <w:tc>
          <w:tcPr>
            <w:tcW w:w="2552" w:type="dxa"/>
            <w:vAlign w:val="center"/>
          </w:tcPr>
          <w:p w14:paraId="19D8A1C1" w14:textId="77777777" w:rsidR="00B32DAF" w:rsidRDefault="000B4F0F">
            <w:pPr>
              <w:spacing w:line="360" w:lineRule="exact"/>
              <w:jc w:val="center"/>
              <w:rPr>
                <w:lang w:val="en-US"/>
              </w:rPr>
            </w:pPr>
            <w:r>
              <w:rPr>
                <w:lang w:val="en-US"/>
              </w:rPr>
              <w:t>7035.31</w:t>
            </w:r>
          </w:p>
        </w:tc>
        <w:tc>
          <w:tcPr>
            <w:tcW w:w="1134" w:type="dxa"/>
            <w:vAlign w:val="center"/>
          </w:tcPr>
          <w:p w14:paraId="26C224FC" w14:textId="77777777" w:rsidR="00B32DAF" w:rsidRDefault="000B4F0F">
            <w:pPr>
              <w:spacing w:line="360" w:lineRule="exact"/>
              <w:jc w:val="center"/>
              <w:rPr>
                <w:lang w:val="en-US"/>
              </w:rPr>
            </w:pPr>
            <w:r>
              <w:rPr>
                <w:lang w:val="en-US"/>
              </w:rPr>
              <w:t>96.76</w:t>
            </w:r>
          </w:p>
        </w:tc>
        <w:tc>
          <w:tcPr>
            <w:tcW w:w="835" w:type="dxa"/>
            <w:vAlign w:val="center"/>
          </w:tcPr>
          <w:p w14:paraId="0111900C" w14:textId="77777777" w:rsidR="00B32DAF" w:rsidRDefault="000B4F0F">
            <w:pPr>
              <w:spacing w:line="360" w:lineRule="exact"/>
              <w:jc w:val="center"/>
              <w:rPr>
                <w:lang w:val="en-US"/>
              </w:rPr>
            </w:pPr>
            <w:r>
              <w:rPr>
                <w:lang w:val="en-US"/>
              </w:rPr>
              <w:t>是</w:t>
            </w:r>
          </w:p>
        </w:tc>
      </w:tr>
      <w:tr w:rsidR="001E3183" w14:paraId="3378FBFD" w14:textId="77777777">
        <w:tc>
          <w:tcPr>
            <w:tcW w:w="3104" w:type="dxa"/>
            <w:vAlign w:val="center"/>
          </w:tcPr>
          <w:p w14:paraId="5425D942" w14:textId="77777777" w:rsidR="00B32DAF" w:rsidRDefault="000B4F0F">
            <w:pPr>
              <w:spacing w:line="360" w:lineRule="exact"/>
              <w:jc w:val="center"/>
              <w:rPr>
                <w:lang w:val="en-US"/>
              </w:rPr>
            </w:pPr>
            <w:r>
              <w:rPr>
                <w:lang w:val="en-US"/>
              </w:rPr>
              <w:t>未命名</w:t>
            </w:r>
            <w:r>
              <w:rPr>
                <w:lang w:val="en-US"/>
              </w:rPr>
              <w:t>(14E3)</w:t>
            </w:r>
          </w:p>
        </w:tc>
        <w:tc>
          <w:tcPr>
            <w:tcW w:w="1417" w:type="dxa"/>
            <w:vAlign w:val="center"/>
          </w:tcPr>
          <w:p w14:paraId="4B0CABCE" w14:textId="77777777" w:rsidR="00B32DAF" w:rsidRDefault="000B4F0F">
            <w:pPr>
              <w:spacing w:line="360" w:lineRule="exact"/>
              <w:jc w:val="center"/>
              <w:rPr>
                <w:lang w:val="en-US"/>
              </w:rPr>
            </w:pPr>
            <w:r>
              <w:rPr>
                <w:lang w:val="en-US"/>
              </w:rPr>
              <w:t>7272.21</w:t>
            </w:r>
          </w:p>
        </w:tc>
        <w:tc>
          <w:tcPr>
            <w:tcW w:w="2552" w:type="dxa"/>
            <w:vAlign w:val="center"/>
          </w:tcPr>
          <w:p w14:paraId="4027D281" w14:textId="77777777" w:rsidR="00B32DAF" w:rsidRDefault="000B4F0F">
            <w:pPr>
              <w:spacing w:line="360" w:lineRule="exact"/>
              <w:jc w:val="center"/>
              <w:rPr>
                <w:lang w:val="en-US"/>
              </w:rPr>
            </w:pPr>
            <w:r>
              <w:rPr>
                <w:lang w:val="en-US"/>
              </w:rPr>
              <w:t>7165.29</w:t>
            </w:r>
          </w:p>
        </w:tc>
        <w:tc>
          <w:tcPr>
            <w:tcW w:w="1134" w:type="dxa"/>
            <w:vAlign w:val="center"/>
          </w:tcPr>
          <w:p w14:paraId="52C38271" w14:textId="77777777" w:rsidR="00B32DAF" w:rsidRDefault="000B4F0F">
            <w:pPr>
              <w:spacing w:line="360" w:lineRule="exact"/>
              <w:jc w:val="center"/>
              <w:rPr>
                <w:lang w:val="en-US"/>
              </w:rPr>
            </w:pPr>
            <w:r>
              <w:rPr>
                <w:lang w:val="en-US"/>
              </w:rPr>
              <w:t>98.53</w:t>
            </w:r>
          </w:p>
        </w:tc>
        <w:tc>
          <w:tcPr>
            <w:tcW w:w="835" w:type="dxa"/>
            <w:vAlign w:val="center"/>
          </w:tcPr>
          <w:p w14:paraId="31701240" w14:textId="77777777" w:rsidR="00B32DAF" w:rsidRDefault="000B4F0F">
            <w:pPr>
              <w:spacing w:line="360" w:lineRule="exact"/>
              <w:jc w:val="center"/>
              <w:rPr>
                <w:lang w:val="en-US"/>
              </w:rPr>
            </w:pPr>
            <w:r>
              <w:rPr>
                <w:lang w:val="en-US"/>
              </w:rPr>
              <w:t>是</w:t>
            </w:r>
          </w:p>
        </w:tc>
      </w:tr>
      <w:tr w:rsidR="001E3183" w14:paraId="0A923F59" w14:textId="77777777">
        <w:tc>
          <w:tcPr>
            <w:tcW w:w="3104" w:type="dxa"/>
            <w:vAlign w:val="center"/>
          </w:tcPr>
          <w:p w14:paraId="4367F17A" w14:textId="77777777" w:rsidR="00B32DAF" w:rsidRDefault="000B4F0F">
            <w:pPr>
              <w:spacing w:line="360" w:lineRule="exact"/>
              <w:jc w:val="center"/>
              <w:rPr>
                <w:lang w:val="en-US"/>
              </w:rPr>
            </w:pPr>
            <w:r>
              <w:rPr>
                <w:lang w:val="en-US"/>
              </w:rPr>
              <w:t>未命名</w:t>
            </w:r>
            <w:r>
              <w:rPr>
                <w:lang w:val="en-US"/>
              </w:rPr>
              <w:t>(14E6)</w:t>
            </w:r>
          </w:p>
        </w:tc>
        <w:tc>
          <w:tcPr>
            <w:tcW w:w="1417" w:type="dxa"/>
            <w:vAlign w:val="center"/>
          </w:tcPr>
          <w:p w14:paraId="05A7A3A0" w14:textId="77777777" w:rsidR="00B32DAF" w:rsidRDefault="000B4F0F">
            <w:pPr>
              <w:spacing w:line="360" w:lineRule="exact"/>
              <w:jc w:val="center"/>
              <w:rPr>
                <w:lang w:val="en-US"/>
              </w:rPr>
            </w:pPr>
            <w:r>
              <w:rPr>
                <w:lang w:val="en-US"/>
              </w:rPr>
              <w:t>7254.60</w:t>
            </w:r>
          </w:p>
        </w:tc>
        <w:tc>
          <w:tcPr>
            <w:tcW w:w="2552" w:type="dxa"/>
            <w:vAlign w:val="center"/>
          </w:tcPr>
          <w:p w14:paraId="0B3CDD7C" w14:textId="77777777" w:rsidR="00B32DAF" w:rsidRDefault="000B4F0F">
            <w:pPr>
              <w:spacing w:line="360" w:lineRule="exact"/>
              <w:jc w:val="center"/>
              <w:rPr>
                <w:lang w:val="en-US"/>
              </w:rPr>
            </w:pPr>
            <w:r>
              <w:rPr>
                <w:lang w:val="en-US"/>
              </w:rPr>
              <w:t>6992.04</w:t>
            </w:r>
          </w:p>
        </w:tc>
        <w:tc>
          <w:tcPr>
            <w:tcW w:w="1134" w:type="dxa"/>
            <w:vAlign w:val="center"/>
          </w:tcPr>
          <w:p w14:paraId="3909A5E7" w14:textId="77777777" w:rsidR="00B32DAF" w:rsidRDefault="000B4F0F">
            <w:pPr>
              <w:spacing w:line="360" w:lineRule="exact"/>
              <w:jc w:val="center"/>
              <w:rPr>
                <w:lang w:val="en-US"/>
              </w:rPr>
            </w:pPr>
            <w:r>
              <w:rPr>
                <w:lang w:val="en-US"/>
              </w:rPr>
              <w:t>96.38</w:t>
            </w:r>
          </w:p>
        </w:tc>
        <w:tc>
          <w:tcPr>
            <w:tcW w:w="835" w:type="dxa"/>
            <w:vAlign w:val="center"/>
          </w:tcPr>
          <w:p w14:paraId="422E702D" w14:textId="77777777" w:rsidR="00B32DAF" w:rsidRDefault="000B4F0F">
            <w:pPr>
              <w:spacing w:line="360" w:lineRule="exact"/>
              <w:jc w:val="center"/>
              <w:rPr>
                <w:lang w:val="en-US"/>
              </w:rPr>
            </w:pPr>
            <w:r>
              <w:rPr>
                <w:lang w:val="en-US"/>
              </w:rPr>
              <w:t>是</w:t>
            </w:r>
          </w:p>
        </w:tc>
      </w:tr>
      <w:tr w:rsidR="00B32DAF" w14:paraId="142282B6" w14:textId="77777777" w:rsidTr="00E35946">
        <w:tc>
          <w:tcPr>
            <w:tcW w:w="3104" w:type="dxa"/>
            <w:vAlign w:val="center"/>
          </w:tcPr>
          <w:p w14:paraId="2794FA5F" w14:textId="77777777" w:rsidR="00B32DAF" w:rsidRDefault="000B4F0F">
            <w:pPr>
              <w:spacing w:line="360" w:lineRule="exact"/>
              <w:jc w:val="center"/>
              <w:rPr>
                <w:lang w:val="en-US"/>
              </w:rPr>
            </w:pPr>
            <w:r>
              <w:rPr>
                <w:lang w:val="en-US"/>
              </w:rPr>
              <w:t>未命名</w:t>
            </w:r>
            <w:r>
              <w:rPr>
                <w:lang w:val="en-US"/>
              </w:rPr>
              <w:t>(14EA)</w:t>
            </w:r>
          </w:p>
        </w:tc>
        <w:tc>
          <w:tcPr>
            <w:tcW w:w="1417" w:type="dxa"/>
            <w:vAlign w:val="center"/>
          </w:tcPr>
          <w:p w14:paraId="1955DB77" w14:textId="77777777" w:rsidR="00B32DAF" w:rsidRDefault="000B4F0F">
            <w:pPr>
              <w:spacing w:line="360" w:lineRule="exact"/>
              <w:jc w:val="center"/>
              <w:rPr>
                <w:lang w:val="en-US"/>
              </w:rPr>
            </w:pPr>
            <w:r>
              <w:rPr>
                <w:lang w:val="en-US"/>
              </w:rPr>
              <w:t>1953.30</w:t>
            </w:r>
          </w:p>
        </w:tc>
        <w:tc>
          <w:tcPr>
            <w:tcW w:w="2552" w:type="dxa"/>
            <w:vAlign w:val="center"/>
          </w:tcPr>
          <w:p w14:paraId="0DD12C9D" w14:textId="77777777" w:rsidR="00B32DAF" w:rsidRDefault="000B4F0F">
            <w:pPr>
              <w:spacing w:line="360" w:lineRule="exact"/>
              <w:jc w:val="center"/>
              <w:rPr>
                <w:lang w:val="en-US"/>
              </w:rPr>
            </w:pPr>
            <w:r>
              <w:rPr>
                <w:lang w:val="en-US"/>
              </w:rPr>
              <w:t>1819.80</w:t>
            </w:r>
          </w:p>
        </w:tc>
        <w:tc>
          <w:tcPr>
            <w:tcW w:w="1134" w:type="dxa"/>
            <w:vAlign w:val="center"/>
          </w:tcPr>
          <w:p w14:paraId="2CA94858" w14:textId="77777777" w:rsidR="00B32DAF" w:rsidRDefault="000B4F0F">
            <w:pPr>
              <w:spacing w:line="360" w:lineRule="exact"/>
              <w:jc w:val="center"/>
              <w:rPr>
                <w:lang w:val="en-US"/>
              </w:rPr>
            </w:pPr>
            <w:r>
              <w:rPr>
                <w:lang w:val="en-US"/>
              </w:rPr>
              <w:t>93.17</w:t>
            </w:r>
          </w:p>
        </w:tc>
        <w:tc>
          <w:tcPr>
            <w:tcW w:w="835" w:type="dxa"/>
            <w:vAlign w:val="center"/>
          </w:tcPr>
          <w:p w14:paraId="7549327B" w14:textId="77777777" w:rsidR="00B32DAF" w:rsidRDefault="000B4F0F">
            <w:pPr>
              <w:spacing w:line="360" w:lineRule="exact"/>
              <w:jc w:val="center"/>
              <w:rPr>
                <w:lang w:val="en-US"/>
              </w:rPr>
            </w:pPr>
            <w:r>
              <w:rPr>
                <w:lang w:val="en-US"/>
              </w:rPr>
              <w:t>是</w:t>
            </w:r>
          </w:p>
        </w:tc>
      </w:tr>
    </w:tbl>
    <w:p w14:paraId="0AFD347F" w14:textId="77777777" w:rsidR="002B24B9" w:rsidRDefault="000B4F0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ED39E57" w14:textId="77777777" w:rsidR="007F24B7" w:rsidRDefault="000B4F0F" w:rsidP="00053971">
      <w:bookmarkStart w:id="137" w:name="建筑室内外风压差达标判定"/>
      <w:r>
        <w:rPr>
          <w:rFonts w:hint="eastAsia"/>
        </w:rPr>
        <w:t xml:space="preserve"> </w:t>
      </w:r>
      <w:bookmarkEnd w:id="137"/>
    </w:p>
    <w:p w14:paraId="076E3DE9" w14:textId="77777777" w:rsidR="007F24B7" w:rsidRPr="00053971" w:rsidRDefault="000B4F0F">
      <w:pPr>
        <w:rPr>
          <w:lang w:val="en-US"/>
        </w:rPr>
      </w:pPr>
      <w:bookmarkStart w:id="138"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8"/>
      <w:r>
        <w:rPr>
          <w:rFonts w:hint="eastAsia"/>
          <w:lang w:val="en-US"/>
        </w:rPr>
        <w:t xml:space="preserve"> </w:t>
      </w:r>
    </w:p>
    <w:p w14:paraId="2B49C001" w14:textId="77777777" w:rsidR="00754FB6" w:rsidRPr="00754FB6" w:rsidRDefault="00FA58D9" w:rsidP="00005045">
      <w:pPr>
        <w:rPr>
          <w:lang w:val="en-US"/>
        </w:rPr>
      </w:pPr>
      <w:bookmarkStart w:id="139" w:name="其他工况"/>
      <w:bookmarkEnd w:id="139"/>
      <w:r>
        <w:rPr>
          <w:rFonts w:hint="eastAsia"/>
          <w:lang w:val="en-US"/>
        </w:rPr>
        <w:t xml:space="preserve"> </w:t>
      </w:r>
    </w:p>
    <w:p w14:paraId="4757AE38" w14:textId="77777777" w:rsidR="00005045" w:rsidRDefault="00005045" w:rsidP="00005045">
      <w:pPr>
        <w:pStyle w:val="2"/>
      </w:pPr>
      <w:bookmarkStart w:id="140" w:name="_Toc509844764"/>
      <w:bookmarkStart w:id="141" w:name="_Toc60009413"/>
      <w:r>
        <w:rPr>
          <w:rFonts w:hint="eastAsia"/>
        </w:rPr>
        <w:t>结论</w:t>
      </w:r>
      <w:bookmarkEnd w:id="140"/>
      <w:bookmarkEnd w:id="141"/>
    </w:p>
    <w:p w14:paraId="09C37B9B" w14:textId="77777777" w:rsidR="00005045" w:rsidRPr="00F74E80" w:rsidRDefault="00005045" w:rsidP="00005045">
      <w:pPr>
        <w:pStyle w:val="3"/>
      </w:pPr>
      <w:bookmarkStart w:id="142" w:name="_Toc509844765"/>
      <w:bookmarkStart w:id="143" w:name="_Toc60009414"/>
      <w:r>
        <w:rPr>
          <w:rFonts w:hint="eastAsia"/>
        </w:rPr>
        <w:t>冬季工况达标判断</w:t>
      </w:r>
      <w:bookmarkStart w:id="144" w:name="_Toc509844766"/>
      <w:bookmarkEnd w:id="142"/>
      <w:bookmarkEnd w:id="143"/>
      <w:bookmarkEnd w:id="144"/>
    </w:p>
    <w:p w14:paraId="2B6993F2"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452F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452FC">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9EFE96D" w14:textId="77777777" w:rsidTr="00124784">
        <w:tc>
          <w:tcPr>
            <w:tcW w:w="1951" w:type="dxa"/>
            <w:tcBorders>
              <w:top w:val="single" w:sz="12" w:space="0" w:color="auto"/>
              <w:bottom w:val="single" w:sz="4" w:space="0" w:color="auto"/>
            </w:tcBorders>
            <w:shd w:val="clear" w:color="auto" w:fill="E6E6E6"/>
            <w:vAlign w:val="center"/>
          </w:tcPr>
          <w:p w14:paraId="0C5D6BF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7033C9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2385B99"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71EE86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7C69FDE" w14:textId="77777777" w:rsidR="00005045" w:rsidRPr="00124784" w:rsidRDefault="00005045" w:rsidP="00124784">
            <w:pPr>
              <w:jc w:val="center"/>
              <w:rPr>
                <w:lang w:val="en-US"/>
              </w:rPr>
            </w:pPr>
            <w:r w:rsidRPr="00124784">
              <w:rPr>
                <w:rFonts w:hint="eastAsia"/>
                <w:lang w:val="en-US"/>
              </w:rPr>
              <w:t>得分</w:t>
            </w:r>
          </w:p>
        </w:tc>
      </w:tr>
      <w:tr w:rsidR="00005045" w14:paraId="3770A61F" w14:textId="77777777" w:rsidTr="00124784">
        <w:tc>
          <w:tcPr>
            <w:tcW w:w="1951" w:type="dxa"/>
            <w:tcBorders>
              <w:top w:val="single" w:sz="4" w:space="0" w:color="auto"/>
            </w:tcBorders>
            <w:shd w:val="clear" w:color="auto" w:fill="auto"/>
            <w:vAlign w:val="center"/>
          </w:tcPr>
          <w:p w14:paraId="03DAFC61"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0310B96F" w14:textId="77777777" w:rsidR="00005045" w:rsidRPr="00124784" w:rsidRDefault="000B4F0F"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33A68089" w14:textId="77777777" w:rsidR="00005045" w:rsidRPr="00124784" w:rsidRDefault="00005045" w:rsidP="00B54F89">
            <w:pPr>
              <w:jc w:val="center"/>
              <w:rPr>
                <w:lang w:val="en-US"/>
              </w:rPr>
            </w:pPr>
            <w:r w:rsidRPr="00124784">
              <w:rPr>
                <w:rFonts w:hint="eastAsia"/>
                <w:lang w:val="en-US"/>
              </w:rPr>
              <w:t>人行区</w:t>
            </w:r>
            <w:bookmarkStart w:id="145" w:name="冬季风速结果"/>
            <w:r>
              <w:t>没有出现</w:t>
            </w:r>
            <w:bookmarkEnd w:id="14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B4F0F">
              <w:rPr>
                <w:rFonts w:hint="eastAsia"/>
                <w:lang w:val="en-US"/>
              </w:rPr>
              <w:t>，</w:t>
            </w:r>
            <w:r w:rsidR="000B4F0F" w:rsidRPr="00303741">
              <w:rPr>
                <w:rFonts w:hint="eastAsia"/>
                <w:lang w:val="en-US"/>
              </w:rPr>
              <w:t>户外休息区、儿童娱乐区</w:t>
            </w:r>
            <w:bookmarkStart w:id="146" w:name="冬季风速结果2"/>
            <w:r>
              <w:t>没有出现</w:t>
            </w:r>
            <w:bookmarkEnd w:id="146"/>
            <w:r w:rsidR="000B4F0F" w:rsidRPr="00303741">
              <w:rPr>
                <w:rFonts w:hint="eastAsia"/>
                <w:lang w:val="en-US"/>
              </w:rPr>
              <w:t>风速</w:t>
            </w:r>
            <w:r w:rsidR="000B4F0F" w:rsidRPr="00177CCA">
              <w:rPr>
                <w:rFonts w:hint="eastAsia"/>
                <w:lang w:val="en-US"/>
              </w:rPr>
              <w:t>大于</w:t>
            </w:r>
            <w:r w:rsidR="000B4F0F" w:rsidRPr="00303741">
              <w:rPr>
                <w:rFonts w:hint="eastAsia"/>
                <w:lang w:val="en-US"/>
              </w:rPr>
              <w:t>2m/s</w:t>
            </w:r>
            <w:r w:rsidR="000B4F0F" w:rsidRPr="00124784">
              <w:rPr>
                <w:rFonts w:hint="eastAsia"/>
                <w:lang w:val="en-US"/>
              </w:rPr>
              <w:t>的区域</w:t>
            </w:r>
          </w:p>
        </w:tc>
        <w:tc>
          <w:tcPr>
            <w:tcW w:w="1985" w:type="dxa"/>
            <w:vMerge w:val="restart"/>
            <w:tcBorders>
              <w:top w:val="single" w:sz="4" w:space="0" w:color="auto"/>
            </w:tcBorders>
            <w:shd w:val="clear" w:color="auto" w:fill="auto"/>
            <w:vAlign w:val="center"/>
          </w:tcPr>
          <w:p w14:paraId="159DDDDE" w14:textId="77777777" w:rsidR="00005045" w:rsidRPr="007E7714" w:rsidRDefault="00005045" w:rsidP="00124784">
            <w:pPr>
              <w:jc w:val="center"/>
              <w:rPr>
                <w:b/>
                <w:lang w:val="en-US"/>
              </w:rPr>
            </w:pPr>
            <w:bookmarkStart w:id="147" w:name="冬季风速达标判定"/>
            <w:r w:rsidRPr="007E7714">
              <w:rPr>
                <w:rFonts w:hint="eastAsia"/>
                <w:b/>
                <w:lang w:val="en-US"/>
              </w:rPr>
              <w:t>达标</w:t>
            </w:r>
            <w:bookmarkEnd w:id="147"/>
          </w:p>
        </w:tc>
        <w:tc>
          <w:tcPr>
            <w:tcW w:w="1416" w:type="dxa"/>
            <w:vMerge w:val="restart"/>
            <w:tcBorders>
              <w:top w:val="single" w:sz="4" w:space="0" w:color="auto"/>
            </w:tcBorders>
            <w:shd w:val="clear" w:color="auto" w:fill="auto"/>
            <w:vAlign w:val="center"/>
          </w:tcPr>
          <w:p w14:paraId="64554CD0" w14:textId="77777777" w:rsidR="00005045" w:rsidRPr="00124784" w:rsidRDefault="00005045" w:rsidP="00124784">
            <w:pPr>
              <w:jc w:val="center"/>
              <w:rPr>
                <w:lang w:val="en-US"/>
              </w:rPr>
            </w:pPr>
            <w:bookmarkStart w:id="148" w:name="冬季风速得分"/>
            <w:r w:rsidRPr="00124784">
              <w:rPr>
                <w:rFonts w:hint="eastAsia"/>
                <w:lang w:val="en-US"/>
              </w:rPr>
              <w:t>3</w:t>
            </w:r>
            <w:bookmarkEnd w:id="148"/>
            <w:r w:rsidRPr="00124784">
              <w:rPr>
                <w:rFonts w:hint="eastAsia"/>
                <w:lang w:val="en-US"/>
              </w:rPr>
              <w:t>分</w:t>
            </w:r>
          </w:p>
        </w:tc>
      </w:tr>
      <w:tr w:rsidR="00005045" w14:paraId="5194C509" w14:textId="77777777" w:rsidTr="00124784">
        <w:tc>
          <w:tcPr>
            <w:tcW w:w="1951" w:type="dxa"/>
            <w:shd w:val="clear" w:color="auto" w:fill="auto"/>
            <w:vAlign w:val="center"/>
          </w:tcPr>
          <w:p w14:paraId="77A1D5F0"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169960DC" w14:textId="77777777" w:rsidR="00005045" w:rsidRPr="00124784" w:rsidRDefault="00005045" w:rsidP="00124784">
            <w:pPr>
              <w:jc w:val="center"/>
              <w:rPr>
                <w:lang w:val="en-US"/>
              </w:rPr>
            </w:pPr>
          </w:p>
        </w:tc>
        <w:tc>
          <w:tcPr>
            <w:tcW w:w="1985" w:type="dxa"/>
            <w:shd w:val="clear" w:color="auto" w:fill="auto"/>
            <w:vAlign w:val="center"/>
          </w:tcPr>
          <w:p w14:paraId="15259764" w14:textId="77777777" w:rsidR="00005045" w:rsidRPr="00124784" w:rsidRDefault="00005045" w:rsidP="00144F76">
            <w:pPr>
              <w:jc w:val="center"/>
              <w:rPr>
                <w:lang w:val="en-US"/>
              </w:rPr>
            </w:pPr>
            <w:r w:rsidRPr="00124784">
              <w:rPr>
                <w:rFonts w:hint="eastAsia"/>
                <w:lang w:val="en-US"/>
              </w:rPr>
              <w:t>人行区</w:t>
            </w:r>
            <w:bookmarkStart w:id="149" w:name="冬季风速放大系数结果"/>
            <w:r>
              <w:t>没有出现</w:t>
            </w:r>
            <w:bookmarkEnd w:id="149"/>
            <w:r w:rsidRPr="00124784">
              <w:rPr>
                <w:rFonts w:hint="eastAsia"/>
                <w:lang w:val="en-US"/>
              </w:rPr>
              <w:t>风速放大系数</w:t>
            </w:r>
            <w:r w:rsidR="000B4F0F">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5E2D8508" w14:textId="77777777" w:rsidR="00005045" w:rsidRPr="00124784" w:rsidRDefault="00005045" w:rsidP="00124784">
            <w:pPr>
              <w:jc w:val="center"/>
              <w:rPr>
                <w:lang w:val="en-US"/>
              </w:rPr>
            </w:pPr>
          </w:p>
        </w:tc>
        <w:tc>
          <w:tcPr>
            <w:tcW w:w="1416" w:type="dxa"/>
            <w:vMerge/>
            <w:shd w:val="clear" w:color="auto" w:fill="auto"/>
          </w:tcPr>
          <w:p w14:paraId="13557C78" w14:textId="77777777" w:rsidR="00005045" w:rsidRPr="00124784" w:rsidRDefault="00005045" w:rsidP="00124784">
            <w:pPr>
              <w:jc w:val="center"/>
              <w:rPr>
                <w:lang w:val="en-US"/>
              </w:rPr>
            </w:pPr>
          </w:p>
        </w:tc>
      </w:tr>
      <w:tr w:rsidR="00005045" w14:paraId="7579C18B" w14:textId="77777777" w:rsidTr="002C153B">
        <w:tc>
          <w:tcPr>
            <w:tcW w:w="1951" w:type="dxa"/>
            <w:shd w:val="clear" w:color="auto" w:fill="auto"/>
            <w:vAlign w:val="center"/>
          </w:tcPr>
          <w:p w14:paraId="5357C202" w14:textId="77777777" w:rsidR="00005045" w:rsidRPr="00124784" w:rsidRDefault="00005045" w:rsidP="00124784">
            <w:pPr>
              <w:jc w:val="center"/>
              <w:rPr>
                <w:lang w:val="en-US"/>
              </w:rPr>
            </w:pPr>
            <w:r w:rsidRPr="00124784">
              <w:rPr>
                <w:rFonts w:hint="eastAsia"/>
                <w:lang w:val="en-US"/>
              </w:rPr>
              <w:lastRenderedPageBreak/>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68BABB76"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B4F0F">
              <w:rPr>
                <w:rFonts w:hint="eastAsia"/>
                <w:lang w:val="en-US"/>
              </w:rPr>
              <w:t>2</w:t>
            </w:r>
            <w:r w:rsidRPr="00124784">
              <w:rPr>
                <w:rFonts w:hint="eastAsia"/>
                <w:lang w:val="en-US"/>
              </w:rPr>
              <w:t>分</w:t>
            </w:r>
          </w:p>
        </w:tc>
        <w:tc>
          <w:tcPr>
            <w:tcW w:w="1985" w:type="dxa"/>
            <w:shd w:val="clear" w:color="auto" w:fill="auto"/>
            <w:vAlign w:val="center"/>
          </w:tcPr>
          <w:p w14:paraId="5EB69DEB" w14:textId="77777777" w:rsidR="00005045" w:rsidRPr="00124784" w:rsidRDefault="00005045" w:rsidP="00124784">
            <w:pPr>
              <w:jc w:val="center"/>
              <w:rPr>
                <w:lang w:val="en-US"/>
              </w:rPr>
            </w:pPr>
            <w:r w:rsidRPr="00124784">
              <w:rPr>
                <w:rFonts w:hint="eastAsia"/>
                <w:lang w:val="en-US"/>
              </w:rPr>
              <w:t>本项目</w:t>
            </w:r>
            <w:bookmarkStart w:id="150" w:name="冬季迎背风面结果"/>
            <w:r>
              <w:t>没有出现</w:t>
            </w:r>
            <w:bookmarkEnd w:id="15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1ED52A79" w14:textId="77777777" w:rsidR="00005045" w:rsidRPr="00124784" w:rsidRDefault="00005045" w:rsidP="002C153B">
            <w:pPr>
              <w:jc w:val="center"/>
              <w:rPr>
                <w:lang w:val="en-US"/>
              </w:rPr>
            </w:pPr>
            <w:bookmarkStart w:id="151" w:name="冬季迎背风面达标判定"/>
            <w:r w:rsidRPr="007E7714">
              <w:rPr>
                <w:rFonts w:hint="eastAsia"/>
                <w:b/>
                <w:lang w:val="en-US"/>
              </w:rPr>
              <w:t>达标</w:t>
            </w:r>
            <w:bookmarkEnd w:id="151"/>
          </w:p>
        </w:tc>
        <w:tc>
          <w:tcPr>
            <w:tcW w:w="1416" w:type="dxa"/>
            <w:shd w:val="clear" w:color="auto" w:fill="auto"/>
            <w:vAlign w:val="center"/>
          </w:tcPr>
          <w:p w14:paraId="72CB1F39" w14:textId="77777777" w:rsidR="00005045" w:rsidRPr="00124784" w:rsidRDefault="00005045" w:rsidP="00124784">
            <w:pPr>
              <w:jc w:val="center"/>
              <w:rPr>
                <w:lang w:val="en-US"/>
              </w:rPr>
            </w:pPr>
            <w:bookmarkStart w:id="152" w:name="冬季迎背风面得分"/>
            <w:r w:rsidRPr="00124784">
              <w:rPr>
                <w:rFonts w:hint="eastAsia"/>
                <w:lang w:val="en-US"/>
              </w:rPr>
              <w:t>2</w:t>
            </w:r>
            <w:bookmarkEnd w:id="152"/>
            <w:r w:rsidRPr="00124784">
              <w:rPr>
                <w:rFonts w:hint="eastAsia"/>
                <w:lang w:val="en-US"/>
              </w:rPr>
              <w:t>分</w:t>
            </w:r>
          </w:p>
        </w:tc>
      </w:tr>
    </w:tbl>
    <w:p w14:paraId="5B02EACE" w14:textId="77777777" w:rsidR="00005045" w:rsidRPr="00005045" w:rsidRDefault="00005045" w:rsidP="00022DD9">
      <w:pPr>
        <w:rPr>
          <w:szCs w:val="21"/>
          <w:lang w:val="en-US"/>
        </w:rPr>
      </w:pPr>
    </w:p>
    <w:p w14:paraId="19F6BDAD" w14:textId="77777777" w:rsidR="00005045" w:rsidRDefault="00407998" w:rsidP="00407998">
      <w:pPr>
        <w:pStyle w:val="3"/>
      </w:pPr>
      <w:bookmarkStart w:id="153" w:name="_Toc509844767"/>
      <w:bookmarkStart w:id="154" w:name="_Toc509844768"/>
      <w:bookmarkStart w:id="155" w:name="_Toc509844769"/>
      <w:bookmarkStart w:id="156" w:name="_Toc60009415"/>
      <w:bookmarkEnd w:id="153"/>
      <w:bookmarkEnd w:id="154"/>
      <w:r w:rsidRPr="00407998">
        <w:rPr>
          <w:rFonts w:hint="eastAsia"/>
        </w:rPr>
        <w:t>过渡季、</w:t>
      </w:r>
      <w:r w:rsidR="00005045">
        <w:rPr>
          <w:rFonts w:hint="eastAsia"/>
        </w:rPr>
        <w:t>夏季</w:t>
      </w:r>
      <w:r w:rsidR="00005045" w:rsidRPr="00F74E80">
        <w:rPr>
          <w:rFonts w:hint="eastAsia"/>
        </w:rPr>
        <w:t>工况达标判断</w:t>
      </w:r>
      <w:bookmarkEnd w:id="155"/>
      <w:bookmarkEnd w:id="156"/>
    </w:p>
    <w:p w14:paraId="29D74B59"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452F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452FC">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4BBE585" w14:textId="77777777" w:rsidTr="00124784">
        <w:tc>
          <w:tcPr>
            <w:tcW w:w="1951" w:type="dxa"/>
            <w:tcBorders>
              <w:top w:val="single" w:sz="12" w:space="0" w:color="auto"/>
              <w:bottom w:val="single" w:sz="4" w:space="0" w:color="auto"/>
            </w:tcBorders>
            <w:shd w:val="clear" w:color="auto" w:fill="E6E6E6"/>
            <w:vAlign w:val="center"/>
          </w:tcPr>
          <w:p w14:paraId="4372635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6599118"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51FF7B3"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66E476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FB6D952" w14:textId="77777777" w:rsidR="00005045" w:rsidRPr="00124784" w:rsidRDefault="00005045" w:rsidP="00124784">
            <w:pPr>
              <w:jc w:val="center"/>
              <w:rPr>
                <w:lang w:val="en-US"/>
              </w:rPr>
            </w:pPr>
            <w:r w:rsidRPr="00124784">
              <w:rPr>
                <w:rFonts w:hint="eastAsia"/>
                <w:lang w:val="en-US"/>
              </w:rPr>
              <w:t>得分</w:t>
            </w:r>
          </w:p>
        </w:tc>
      </w:tr>
      <w:tr w:rsidR="00005045" w14:paraId="1BE284CC" w14:textId="77777777" w:rsidTr="00124784">
        <w:tc>
          <w:tcPr>
            <w:tcW w:w="1951" w:type="dxa"/>
            <w:tcBorders>
              <w:top w:val="single" w:sz="4" w:space="0" w:color="auto"/>
            </w:tcBorders>
            <w:shd w:val="clear" w:color="auto" w:fill="auto"/>
            <w:vAlign w:val="center"/>
          </w:tcPr>
          <w:p w14:paraId="17610B24"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0F5262B"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0B4F0F">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57C5FB0A" w14:textId="77777777" w:rsidR="00005045" w:rsidRPr="00124784" w:rsidRDefault="00005045" w:rsidP="00124784">
            <w:pPr>
              <w:jc w:val="center"/>
              <w:rPr>
                <w:lang w:val="en-US"/>
              </w:rPr>
            </w:pPr>
            <w:r w:rsidRPr="00124784">
              <w:rPr>
                <w:rFonts w:hint="eastAsia"/>
                <w:lang w:val="en-US"/>
              </w:rPr>
              <w:t>人行区</w:t>
            </w:r>
            <w:bookmarkStart w:id="157" w:name="夏季无风区结果"/>
            <w:r w:rsidRPr="00AB3039">
              <w:rPr>
                <w:rFonts w:hint="eastAsia"/>
                <w:lang w:val="en-US"/>
              </w:rPr>
              <w:t>有</w:t>
            </w:r>
            <w:bookmarkEnd w:id="157"/>
            <w:r w:rsidRPr="00124784">
              <w:rPr>
                <w:rFonts w:hint="eastAsia"/>
                <w:lang w:val="en-US"/>
              </w:rPr>
              <w:t>无风区</w:t>
            </w:r>
          </w:p>
        </w:tc>
        <w:tc>
          <w:tcPr>
            <w:tcW w:w="1985" w:type="dxa"/>
            <w:vMerge w:val="restart"/>
            <w:tcBorders>
              <w:top w:val="single" w:sz="4" w:space="0" w:color="auto"/>
            </w:tcBorders>
            <w:shd w:val="clear" w:color="auto" w:fill="auto"/>
            <w:vAlign w:val="center"/>
          </w:tcPr>
          <w:p w14:paraId="613C8A0B" w14:textId="77777777" w:rsidR="00005045" w:rsidRPr="00124784" w:rsidRDefault="00005045" w:rsidP="00124784">
            <w:pPr>
              <w:jc w:val="center"/>
              <w:rPr>
                <w:lang w:val="en-US"/>
              </w:rPr>
            </w:pPr>
            <w:bookmarkStart w:id="158" w:name="夏季无风区达标判定"/>
            <w:r w:rsidRPr="003D492A">
              <w:rPr>
                <w:rFonts w:hint="eastAsia"/>
                <w:b/>
                <w:color w:val="FF0000"/>
                <w:lang w:val="en-US"/>
              </w:rPr>
              <w:t>不达标</w:t>
            </w:r>
            <w:bookmarkEnd w:id="158"/>
          </w:p>
        </w:tc>
        <w:tc>
          <w:tcPr>
            <w:tcW w:w="1416" w:type="dxa"/>
            <w:vMerge w:val="restart"/>
            <w:tcBorders>
              <w:top w:val="single" w:sz="4" w:space="0" w:color="auto"/>
            </w:tcBorders>
            <w:shd w:val="clear" w:color="auto" w:fill="auto"/>
            <w:vAlign w:val="center"/>
          </w:tcPr>
          <w:p w14:paraId="6A88C460" w14:textId="77777777" w:rsidR="00005045" w:rsidRPr="00124784" w:rsidRDefault="00005045" w:rsidP="00124784">
            <w:pPr>
              <w:jc w:val="center"/>
              <w:rPr>
                <w:lang w:val="en-US"/>
              </w:rPr>
            </w:pPr>
            <w:bookmarkStart w:id="159" w:name="夏季无风区得分"/>
            <w:r w:rsidRPr="00124784">
              <w:rPr>
                <w:rFonts w:hint="eastAsia"/>
                <w:lang w:val="en-US"/>
              </w:rPr>
              <w:t>0</w:t>
            </w:r>
            <w:bookmarkEnd w:id="159"/>
            <w:r w:rsidRPr="00124784">
              <w:rPr>
                <w:rFonts w:hint="eastAsia"/>
                <w:lang w:val="en-US"/>
              </w:rPr>
              <w:t>分</w:t>
            </w:r>
          </w:p>
        </w:tc>
      </w:tr>
      <w:tr w:rsidR="00005045" w14:paraId="1D50E383" w14:textId="77777777" w:rsidTr="00124784">
        <w:tc>
          <w:tcPr>
            <w:tcW w:w="1951" w:type="dxa"/>
            <w:shd w:val="clear" w:color="auto" w:fill="auto"/>
            <w:vAlign w:val="center"/>
          </w:tcPr>
          <w:p w14:paraId="5C0D4B7E"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05160242" w14:textId="77777777" w:rsidR="00005045" w:rsidRPr="00124784" w:rsidRDefault="00005045" w:rsidP="00124784">
            <w:pPr>
              <w:jc w:val="center"/>
              <w:rPr>
                <w:lang w:val="en-US"/>
              </w:rPr>
            </w:pPr>
          </w:p>
        </w:tc>
        <w:tc>
          <w:tcPr>
            <w:tcW w:w="1985" w:type="dxa"/>
            <w:shd w:val="clear" w:color="auto" w:fill="auto"/>
            <w:vAlign w:val="center"/>
          </w:tcPr>
          <w:p w14:paraId="38615D84"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0A4D6BFF" w14:textId="77777777" w:rsidR="00005045" w:rsidRPr="00124784" w:rsidRDefault="00005045" w:rsidP="00124784">
            <w:pPr>
              <w:jc w:val="center"/>
              <w:rPr>
                <w:lang w:val="en-US"/>
              </w:rPr>
            </w:pPr>
          </w:p>
        </w:tc>
        <w:tc>
          <w:tcPr>
            <w:tcW w:w="1416" w:type="dxa"/>
            <w:vMerge/>
            <w:shd w:val="clear" w:color="auto" w:fill="auto"/>
          </w:tcPr>
          <w:p w14:paraId="5734BD59" w14:textId="77777777" w:rsidR="00005045" w:rsidRPr="00124784" w:rsidRDefault="00005045" w:rsidP="00124784">
            <w:pPr>
              <w:jc w:val="center"/>
              <w:rPr>
                <w:lang w:val="en-US"/>
              </w:rPr>
            </w:pPr>
          </w:p>
        </w:tc>
      </w:tr>
      <w:tr w:rsidR="00005045" w14:paraId="763792DB" w14:textId="77777777" w:rsidTr="002C153B">
        <w:tc>
          <w:tcPr>
            <w:tcW w:w="1951" w:type="dxa"/>
            <w:shd w:val="clear" w:color="auto" w:fill="auto"/>
            <w:vAlign w:val="center"/>
          </w:tcPr>
          <w:p w14:paraId="4334ECCF"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606DA155"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B4F0F">
              <w:rPr>
                <w:rFonts w:hint="eastAsia"/>
                <w:lang w:val="en-US"/>
              </w:rPr>
              <w:t>2</w:t>
            </w:r>
            <w:r w:rsidRPr="00124784">
              <w:rPr>
                <w:rFonts w:hint="eastAsia"/>
                <w:lang w:val="en-US"/>
              </w:rPr>
              <w:t>分。</w:t>
            </w:r>
          </w:p>
        </w:tc>
        <w:tc>
          <w:tcPr>
            <w:tcW w:w="1985" w:type="dxa"/>
            <w:shd w:val="clear" w:color="auto" w:fill="auto"/>
            <w:vAlign w:val="center"/>
          </w:tcPr>
          <w:p w14:paraId="68D31570" w14:textId="77777777" w:rsidR="00005045" w:rsidRPr="00124784" w:rsidRDefault="00005045" w:rsidP="00124784">
            <w:pPr>
              <w:jc w:val="center"/>
              <w:rPr>
                <w:lang w:val="en-US"/>
              </w:rPr>
            </w:pPr>
            <w:r w:rsidRPr="00124784">
              <w:rPr>
                <w:rFonts w:hint="eastAsia"/>
                <w:b/>
                <w:lang w:val="en-US"/>
              </w:rPr>
              <w:t>可开启外窗室内外表面的风压差</w:t>
            </w:r>
            <w:bookmarkStart w:id="160" w:name="夏季窗内外风压差结果"/>
            <w:r w:rsidRPr="00AB3039">
              <w:rPr>
                <w:rFonts w:hint="eastAsia"/>
                <w:lang w:val="en-US"/>
              </w:rPr>
              <w:t>满足</w:t>
            </w:r>
            <w:bookmarkEnd w:id="160"/>
            <w:r w:rsidRPr="00124784">
              <w:rPr>
                <w:rFonts w:hint="eastAsia"/>
                <w:lang w:val="en-US"/>
              </w:rPr>
              <w:t>标准要求</w:t>
            </w:r>
          </w:p>
        </w:tc>
        <w:tc>
          <w:tcPr>
            <w:tcW w:w="1985" w:type="dxa"/>
            <w:shd w:val="clear" w:color="auto" w:fill="auto"/>
            <w:vAlign w:val="center"/>
          </w:tcPr>
          <w:p w14:paraId="04EA688C" w14:textId="77777777" w:rsidR="00005045" w:rsidRPr="003D492A" w:rsidRDefault="00005045" w:rsidP="00124784">
            <w:pPr>
              <w:jc w:val="center"/>
              <w:rPr>
                <w:b/>
                <w:lang w:val="en-US"/>
              </w:rPr>
            </w:pPr>
            <w:bookmarkStart w:id="161" w:name="夏季窗内外风压差达标判定"/>
            <w:r w:rsidRPr="003D492A">
              <w:rPr>
                <w:rFonts w:hint="eastAsia"/>
                <w:b/>
                <w:lang w:val="en-US"/>
              </w:rPr>
              <w:t>达标</w:t>
            </w:r>
            <w:bookmarkEnd w:id="161"/>
          </w:p>
        </w:tc>
        <w:tc>
          <w:tcPr>
            <w:tcW w:w="1416" w:type="dxa"/>
            <w:shd w:val="clear" w:color="auto" w:fill="auto"/>
            <w:vAlign w:val="center"/>
          </w:tcPr>
          <w:p w14:paraId="2FB963D4" w14:textId="77777777" w:rsidR="00005045" w:rsidRPr="00124784" w:rsidRDefault="00005045" w:rsidP="00124784">
            <w:pPr>
              <w:jc w:val="center"/>
              <w:rPr>
                <w:lang w:val="en-US"/>
              </w:rPr>
            </w:pPr>
            <w:bookmarkStart w:id="162" w:name="夏季窗内外风压差得分"/>
            <w:r w:rsidRPr="00124784">
              <w:rPr>
                <w:rFonts w:hint="eastAsia"/>
                <w:lang w:val="en-US"/>
              </w:rPr>
              <w:t>2</w:t>
            </w:r>
            <w:bookmarkEnd w:id="162"/>
            <w:r w:rsidRPr="00124784">
              <w:rPr>
                <w:rFonts w:hint="eastAsia"/>
                <w:lang w:val="en-US"/>
              </w:rPr>
              <w:t>分</w:t>
            </w:r>
          </w:p>
        </w:tc>
      </w:tr>
    </w:tbl>
    <w:p w14:paraId="4D09C967" w14:textId="77777777" w:rsidR="00005045" w:rsidRPr="00005045" w:rsidRDefault="00005045" w:rsidP="003747B9">
      <w:pPr>
        <w:rPr>
          <w:szCs w:val="21"/>
          <w:lang w:val="en-US"/>
        </w:rPr>
      </w:pPr>
    </w:p>
    <w:p w14:paraId="0B80595A"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3" w:name="总得分"/>
      <w:r>
        <w:rPr>
          <w:rFonts w:hint="eastAsia"/>
          <w:lang w:val="en-US"/>
        </w:rPr>
        <w:t>7</w:t>
      </w:r>
      <w:bookmarkEnd w:id="16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6F18D" w14:textId="77777777" w:rsidR="00B56AAE" w:rsidRDefault="00B56AAE" w:rsidP="00203A7D">
      <w:pPr>
        <w:spacing w:line="240" w:lineRule="auto"/>
      </w:pPr>
      <w:r>
        <w:separator/>
      </w:r>
    </w:p>
  </w:endnote>
  <w:endnote w:type="continuationSeparator" w:id="0">
    <w:p w14:paraId="54B69601" w14:textId="77777777" w:rsidR="00B56AAE" w:rsidRDefault="00B56AA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9C396C0" w14:textId="77777777" w:rsidTr="007A2D78">
      <w:tc>
        <w:tcPr>
          <w:tcW w:w="3020" w:type="dxa"/>
        </w:tcPr>
        <w:p w14:paraId="07F936E6" w14:textId="77777777" w:rsidR="001D3BB9" w:rsidRPr="00F5023B" w:rsidRDefault="00B56AAE"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EBBD251" w14:textId="77777777" w:rsidR="001D3BB9" w:rsidRPr="00F5023B" w:rsidRDefault="00B56AAE"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680798C"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2F7B01A4"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7FA37" w14:textId="77777777" w:rsidR="001D3BB9" w:rsidRPr="001D3BB9" w:rsidRDefault="001D3BB9">
    <w:pPr>
      <w:pStyle w:val="a6"/>
      <w:jc w:val="center"/>
      <w:rPr>
        <w:rFonts w:asciiTheme="minorEastAsia" w:eastAsiaTheme="minorEastAsia" w:hAnsiTheme="minorEastAsia"/>
        <w:szCs w:val="21"/>
      </w:rPr>
    </w:pPr>
  </w:p>
  <w:p w14:paraId="1BF6EBEC"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7120A" w14:textId="77777777" w:rsidR="00B56AAE" w:rsidRDefault="00B56AAE" w:rsidP="00203A7D">
      <w:pPr>
        <w:spacing w:line="240" w:lineRule="auto"/>
      </w:pPr>
      <w:r>
        <w:separator/>
      </w:r>
    </w:p>
  </w:footnote>
  <w:footnote w:type="continuationSeparator" w:id="0">
    <w:p w14:paraId="62810A5F" w14:textId="77777777" w:rsidR="00B56AAE" w:rsidRDefault="00B56AA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E387" w14:textId="77777777" w:rsidR="001D3BB9" w:rsidRPr="001D3BB9" w:rsidRDefault="001737F9" w:rsidP="001737F9">
    <w:pPr>
      <w:pStyle w:val="a4"/>
      <w:pBdr>
        <w:bottom w:val="single" w:sz="6" w:space="0" w:color="auto"/>
      </w:pBdr>
      <w:jc w:val="left"/>
    </w:pPr>
    <w:r>
      <w:rPr>
        <w:noProof/>
        <w:lang w:val="en-US"/>
      </w:rPr>
      <w:drawing>
        <wp:inline distT="0" distB="0" distL="0" distR="0" wp14:anchorId="3D141135" wp14:editId="45E4EA75">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2FC"/>
    <w:rsid w:val="00005045"/>
    <w:rsid w:val="0000578F"/>
    <w:rsid w:val="0002001E"/>
    <w:rsid w:val="000219DF"/>
    <w:rsid w:val="00037A4C"/>
    <w:rsid w:val="000678A8"/>
    <w:rsid w:val="00067FD6"/>
    <w:rsid w:val="00070047"/>
    <w:rsid w:val="00073958"/>
    <w:rsid w:val="00081A16"/>
    <w:rsid w:val="000A23A8"/>
    <w:rsid w:val="000B4F0F"/>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E3183"/>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16D31"/>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AAE"/>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2FC"/>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359ED"/>
  <w15:chartTrackingRefBased/>
  <w15:docId w15:val="{57B31B51-B1B3-47FE-8257-9CF0B10A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918;&#38745;\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522-0FC9-4A71-8AF7-D033B68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0</TotalTime>
  <Pages>1</Pages>
  <Words>1786</Words>
  <Characters>10182</Characters>
  <Application>Microsoft Office Word</Application>
  <DocSecurity>0</DocSecurity>
  <Lines>84</Lines>
  <Paragraphs>23</Paragraphs>
  <ScaleCrop>false</ScaleCrop>
  <Company>ths</Company>
  <LinksUpToDate>false</LinksUpToDate>
  <CharactersWithSpaces>11945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肖静</dc:creator>
  <cp:keywords/>
  <dc:description/>
  <cp:lastModifiedBy>静静 肖</cp:lastModifiedBy>
  <cp:revision>4</cp:revision>
  <cp:lastPrinted>1899-12-31T16:00:00Z</cp:lastPrinted>
  <dcterms:created xsi:type="dcterms:W3CDTF">2020-12-27T16:56:00Z</dcterms:created>
  <dcterms:modified xsi:type="dcterms:W3CDTF">2020-12-28T07:08:00Z</dcterms:modified>
</cp:coreProperties>
</file>