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464"/>
        <w:gridCol w:w="1754"/>
        <w:gridCol w:w="1159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达到5%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达到7%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达到9%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及以上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657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eastAsia="宋体" w:cs="宋体"/>
                <w:kern w:val="0"/>
                <w:szCs w:val="21"/>
              </w:rPr>
              <w:t>所有卫生间均有通往室外的采光通风窗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11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21272205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552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1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56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73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82246703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1619712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</w:p>
    <w:p>
      <w:pPr>
        <w:spacing w:line="360" w:lineRule="auto"/>
      </w:pPr>
      <w:sdt>
        <w:sdtPr>
          <w:rPr>
            <w:rFonts w:hint="eastAsia"/>
            <w:sz w:val="28"/>
          </w:rPr>
          <w:id w:val="45244676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>居住建筑</w:t>
      </w:r>
    </w:p>
    <w:p>
      <w:pPr>
        <w:spacing w:line="360" w:lineRule="auto"/>
      </w:pPr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064"/>
        <w:gridCol w:w="1412"/>
        <w:gridCol w:w="2804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卧室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12.54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1.21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9.6%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符合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客厅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39.46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3.63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9.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卫生间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4.42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14.7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eastAsia="zh-CN"/>
                  </w:rPr>
                  <w:t>厨房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5.74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0.65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11.3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%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符合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sdt>
        <w:sdtPr>
          <w:rPr>
            <w:rFonts w:hint="eastAsia"/>
            <w:sz w:val="28"/>
          </w:rPr>
          <w:id w:val="5971393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-4345501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-10644110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-14395983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705"/>
        <w:gridCol w:w="203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  <w:vAlign w:val="center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spacing w:line="360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spacing w:line="360" w:lineRule="auto"/>
        <w:ind w:firstLine="42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施工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szCs w:val="21"/>
              </w:rPr>
              <w:t>图及设计说明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076"/>
    <w:rsid w:val="00074A38"/>
    <w:rsid w:val="000A55DC"/>
    <w:rsid w:val="00207177"/>
    <w:rsid w:val="003B0A22"/>
    <w:rsid w:val="00891F79"/>
    <w:rsid w:val="008C6893"/>
    <w:rsid w:val="008D6249"/>
    <w:rsid w:val="008F70A4"/>
    <w:rsid w:val="00AD726E"/>
    <w:rsid w:val="00B33204"/>
    <w:rsid w:val="00B94763"/>
    <w:rsid w:val="00BB353A"/>
    <w:rsid w:val="00C15C97"/>
    <w:rsid w:val="00F1754C"/>
    <w:rsid w:val="649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52913"/>
    <w:rsid w:val="00491062"/>
    <w:rsid w:val="004D1AB4"/>
    <w:rsid w:val="00522EBD"/>
    <w:rsid w:val="007C2105"/>
    <w:rsid w:val="00A64B1E"/>
    <w:rsid w:val="00AA4120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9C379EDA23CD4C9185F2EE311E78AC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40B6D67604848C5BC384E66547329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115234DE30F441C867B97915E5006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8CB2140FAC424E5C950AA769F77310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851</Characters>
  <Lines>7</Lines>
  <Paragraphs>1</Paragraphs>
  <TotalTime>0</TotalTime>
  <ScaleCrop>false</ScaleCrop>
  <LinksUpToDate>false</LinksUpToDate>
  <CharactersWithSpaces>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Administrator</cp:lastModifiedBy>
  <dcterms:modified xsi:type="dcterms:W3CDTF">2020-12-09T05:44:39Z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