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赣水绿建</w:t>
            </w:r>
            <w:bookmarkEnd w:id="1"/>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江西</w:t>
            </w:r>
            <w:r>
              <w:t>-</w:t>
            </w:r>
            <w:r>
              <w:t>赣州</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081001</w:t>
            </w:r>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建设工程系</w:t>
            </w:r>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F46D4B" w:rsidP="00C97E25">
            <w:pPr>
              <w:rPr>
                <w:rFonts w:ascii="宋体" w:hAnsi="宋体"/>
                <w:szCs w:val="21"/>
              </w:rPr>
            </w:pPr>
            <w:r>
              <w:rPr>
                <w:rFonts w:ascii="宋体" w:hAnsi="宋体" w:hint="eastAsia"/>
                <w:szCs w:val="21"/>
              </w:rPr>
              <w:t>四</w:t>
            </w:r>
            <w:r w:rsidR="00953D6C">
              <w:rPr>
                <w:rFonts w:ascii="宋体" w:hAnsi="宋体" w:hint="eastAsia"/>
                <w:szCs w:val="21"/>
              </w:rPr>
              <w:t>人组</w:t>
            </w: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D40158" w:rsidP="00C97E25">
            <w:pPr>
              <w:rPr>
                <w:rFonts w:ascii="宋体" w:hAnsi="宋体"/>
                <w:szCs w:val="21"/>
              </w:rPr>
            </w:pPr>
            <w:bookmarkStart w:id="5" w:name="_GoBack"/>
            <w:bookmarkEnd w:id="5"/>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12"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2020年12月24日</w:t>
              </w:r>
            </w:smartTag>
            <w:bookmarkEnd w:id="6"/>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7" w:name="二维码"/>
      <w:bookmarkEnd w:id="7"/>
      <w:r>
        <w:rPr>
          <w:noProof/>
          <w:lang w:val="en-US"/>
        </w:rPr>
        <w:drawing>
          <wp:inline distT="0" distB="0" distL="0" distR="0">
            <wp:extent cx="1514634" cy="1514634"/>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D561CA" w:rsidRDefault="00D561CA">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BECS2020</w:t>
            </w:r>
            <w:bookmarkEnd w:id="8"/>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20200505(SP1)</w:t>
            </w:r>
            <w:bookmarkEnd w:id="9"/>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T15100050098</w:t>
            </w:r>
            <w:bookmarkEnd w:id="10"/>
          </w:p>
        </w:tc>
      </w:tr>
    </w:tbl>
    <w:p w:rsidR="009C4D39" w:rsidRDefault="00D40158" w:rsidP="009C4D39">
      <w:pPr>
        <w:pStyle w:val="10"/>
      </w:pPr>
      <w:r>
        <w:rPr>
          <w:rFonts w:ascii="宋体" w:hAnsi="宋体"/>
          <w:b w:val="0"/>
          <w:bCs w:val="0"/>
          <w:sz w:val="32"/>
          <w:szCs w:val="32"/>
        </w:rPr>
        <w:br w:type="textWrapping" w:clear="all"/>
      </w:r>
      <w:r w:rsidR="00F53866">
        <w:rPr>
          <w:rFonts w:hint="eastAsia"/>
        </w:rPr>
        <w:t xml:space="preserve"> </w:t>
      </w:r>
    </w:p>
    <w:p w:rsidR="009C4D39" w:rsidRPr="009C4D39" w:rsidRDefault="009C4D39" w:rsidP="009C4D39">
      <w:pPr>
        <w:rPr>
          <w:lang w:val="en-US"/>
        </w:rPr>
        <w:sectPr w:rsidR="009C4D39" w:rsidRPr="009C4D39" w:rsidSect="00C97E25">
          <w:headerReference w:type="first" r:id="rId9"/>
          <w:footerReference w:type="first" r:id="rId10"/>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09"/>
        <w:gridCol w:w="5863"/>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2" w:name="工程名称"/>
            <w:r>
              <w:t>赣水绿建</w:t>
            </w:r>
            <w:bookmarkEnd w:id="12"/>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工程地点"/>
            <w:r>
              <w:t>江西</w:t>
            </w:r>
            <w:r>
              <w:t>-</w:t>
            </w:r>
            <w:r>
              <w:t>赣州</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4" w:name="气候分区"/>
            <w:r>
              <w:t>夏热冬冷</w:t>
            </w:r>
            <w:bookmarkEnd w:id="14"/>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72733</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14</w:t>
            </w:r>
            <w:bookmarkEnd w:id="17"/>
            <w:r w:rsidRPr="00230293">
              <w:rPr>
                <w:rFonts w:ascii="宋体" w:hAnsi="宋体" w:hint="eastAsia"/>
                <w:lang w:val="en-US"/>
              </w:rPr>
              <w:t xml:space="preserve">          地下</w:t>
            </w:r>
            <w:bookmarkStart w:id="18" w:name="地下建筑层数"/>
            <w:r>
              <w:t>0</w:t>
            </w:r>
            <w:bookmarkEnd w:id="18"/>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56.1</w:t>
            </w:r>
            <w:bookmarkEnd w:id="19"/>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w14:anchorId="1F0E4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1" o:title=""/>
                </v:shape>
                <o:OLEObject Type="Embed" ProgID="Equation.DSMT4" ShapeID="_x0000_i1025" DrawAspect="Content" ObjectID="_1670318516" r:id="rId12"/>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1" w:name="累年最低日平均温度"/>
            <w:r>
              <w:t>-0.7</w:t>
            </w:r>
            <w:bookmarkEnd w:id="21"/>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w14:anchorId="5BDF4A7A">
                <v:shape id="_x0000_i1026" type="#_x0000_t75" style="width:12pt;height:12pt" o:ole="">
                  <v:imagedata r:id="rId13" o:title=""/>
                </v:shape>
                <o:OLEObject Type="Embed" ProgID="Equation.DSMT4" ShapeID="_x0000_i1026" DrawAspect="Content" ObjectID="_1670318517" r:id="rId14"/>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2" w:name="采暖期室外计算温度"/>
            <w:r>
              <w:t>3.8</w:t>
            </w:r>
            <w:bookmarkEnd w:id="22"/>
          </w:p>
        </w:tc>
      </w:tr>
    </w:tbl>
    <w:p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公共建筑节能设计标准</w:t>
      </w:r>
      <w:r w:rsidR="004913B5">
        <w:rPr>
          <w:rFonts w:hint="eastAsia"/>
          <w:kern w:val="2"/>
          <w:szCs w:val="24"/>
          <w:lang w:val="en-US"/>
        </w:rPr>
        <w:t>GB50189-2005</w:t>
      </w:r>
      <w:bookmarkEnd w:id="25"/>
    </w:p>
    <w:p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rsidR="00FA73B5" w:rsidRPr="00CC07EB" w:rsidRDefault="00FA73B5" w:rsidP="00FA73B5">
      <w:pPr>
        <w:widowControl w:val="0"/>
        <w:jc w:val="both"/>
        <w:rPr>
          <w:kern w:val="2"/>
          <w:lang w:val="en-US"/>
        </w:rPr>
      </w:pPr>
      <w:r>
        <w:rPr>
          <w:rFonts w:hint="eastAsia"/>
          <w:kern w:val="2"/>
          <w:szCs w:val="24"/>
          <w:lang w:val="en-US"/>
        </w:rPr>
        <w:t xml:space="preserve">3. </w:t>
      </w:r>
      <w:r w:rsidRPr="003449FB">
        <w:rPr>
          <w:rFonts w:hint="eastAsia"/>
          <w:kern w:val="2"/>
          <w:szCs w:val="24"/>
          <w:lang w:val="en-US"/>
        </w:rPr>
        <w:t>《绿色建筑评价标准》</w:t>
      </w:r>
      <w:r w:rsidRPr="003449FB">
        <w:rPr>
          <w:kern w:val="2"/>
          <w:szCs w:val="24"/>
          <w:lang w:val="en-US"/>
        </w:rPr>
        <w:t xml:space="preserve"> GB/T 50378</w:t>
      </w:r>
    </w:p>
    <w:p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《绿色建筑评价技术细则（试行）》</w:t>
      </w:r>
    </w:p>
    <w:p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(GB50176)的要求和规定：</w:t>
      </w:r>
    </w:p>
    <w:p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依据建筑屋面和外墙热桥部分的内表面温度计算，判断是否符合《绿色</w:t>
      </w:r>
      <w:r w:rsidRPr="006D1C3C">
        <w:rPr>
          <w:rFonts w:ascii="宋体" w:hAnsi="宋体" w:hint="eastAsia"/>
          <w:kern w:val="2"/>
          <w:szCs w:val="21"/>
          <w:lang w:val="en-US"/>
        </w:rPr>
        <w:t>建筑评价标准》GB/T</w:t>
      </w:r>
      <w:r w:rsidRPr="006D1C3C">
        <w:rPr>
          <w:rFonts w:ascii="宋体" w:hAnsi="宋体"/>
          <w:kern w:val="2"/>
          <w:szCs w:val="21"/>
          <w:lang w:val="en-US"/>
        </w:rPr>
        <w:t xml:space="preserve"> 50378</w:t>
      </w:r>
      <w:r w:rsidRPr="006D1C3C">
        <w:rPr>
          <w:rFonts w:ascii="宋体" w:hAnsi="宋体" w:hint="eastAsia"/>
          <w:kern w:val="2"/>
          <w:szCs w:val="21"/>
          <w:lang w:val="en-US"/>
        </w:rPr>
        <w:t>“围护结构的内表面在室内设计温、湿度条件下无结露现象”的要求。</w:t>
      </w:r>
    </w:p>
    <w:p w:rsidR="006D1A5E" w:rsidRDefault="006D1A5E" w:rsidP="006D1A5E">
      <w:pPr>
        <w:pStyle w:val="2"/>
        <w:rPr>
          <w:kern w:val="2"/>
        </w:rPr>
      </w:pPr>
      <w:r>
        <w:rPr>
          <w:rFonts w:hint="eastAsia"/>
          <w:kern w:val="2"/>
        </w:rPr>
        <w:t>评价方法</w:t>
      </w:r>
    </w:p>
    <w:p w:rsidR="00717212" w:rsidRPr="00C31FE5" w:rsidRDefault="00717212" w:rsidP="00717212">
      <w:pPr>
        <w:pStyle w:val="aa"/>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7"/>
        <w:tblW w:w="4479" w:type="dxa"/>
        <w:jc w:val="center"/>
        <w:tblLayout w:type="fixed"/>
        <w:tblLook w:val="04A0" w:firstRow="1" w:lastRow="0" w:firstColumn="1" w:lastColumn="0" w:noHBand="0" w:noVBand="1"/>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v:shape id="_x0000_i1027" type="#_x0000_t75" style="width:30pt;height:12pt" o:ole="">
                  <v:imagedata r:id="rId15" o:title=""/>
                </v:shape>
                <o:OLEObject Type="Embed" ProgID="Equation.DSMT4" ShapeID="_x0000_i1027" DrawAspect="Content" ObjectID="_1670318518" r:id="rId16"/>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v:shape id="_x0000_i1028" type="#_x0000_t75" style="width:81.6pt;height:12pt" o:ole="">
                  <v:imagedata r:id="rId17" o:title=""/>
                </v:shape>
                <o:OLEObject Type="Embed" ProgID="Equation.DSMT4" ShapeID="_x0000_i1028" DrawAspect="Content" ObjectID="_1670318519" r:id="rId18"/>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v:shape id="_x0000_i1029" type="#_x0000_t75" style="width:81.6pt;height:12pt" o:ole="">
                  <v:imagedata r:id="rId19" o:title=""/>
                </v:shape>
                <o:OLEObject Type="Embed" ProgID="Equation.DSMT4" ShapeID="_x0000_i1029" DrawAspect="Content" ObjectID="_1670318520" r:id="rId20"/>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v:shape id="_x0000_i1030" type="#_x0000_t75" style="width:42.6pt;height:12pt" o:ole="">
                  <v:imagedata r:id="rId21" o:title=""/>
                </v:shape>
                <o:OLEObject Type="Embed" ProgID="Equation.DSMT4" ShapeID="_x0000_i1030" DrawAspect="Content" ObjectID="_1670318521" r:id="rId22"/>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C35E47" w:rsidRPr="005B2FBA" w:rsidRDefault="00C35E47" w:rsidP="00717212">
      <w:pPr>
        <w:pStyle w:val="1"/>
        <w:autoSpaceDE w:val="0"/>
        <w:autoSpaceDN w:val="0"/>
        <w:adjustRightInd w:val="0"/>
        <w:snapToGrid w:val="0"/>
        <w:rPr>
          <w:kern w:val="2"/>
          <w:szCs w:val="21"/>
        </w:rPr>
      </w:pPr>
      <w:r>
        <w:rPr>
          <w:kern w:val="2"/>
          <w:szCs w:val="21"/>
        </w:rPr>
        <w:t>评价内容</w:t>
      </w:r>
    </w:p>
    <w:p w:rsidR="00D561CA" w:rsidRDefault="00F30EB2">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D561CA">
        <w:tc>
          <w:tcPr>
            <w:tcW w:w="4120" w:type="dxa"/>
            <w:shd w:val="clear" w:color="auto" w:fill="E6E6E6"/>
            <w:vAlign w:val="center"/>
          </w:tcPr>
          <w:p w:rsidR="00D561CA" w:rsidRDefault="00F30EB2">
            <w:r>
              <w:t>地点</w:t>
            </w:r>
          </w:p>
        </w:tc>
        <w:tc>
          <w:tcPr>
            <w:tcW w:w="5207" w:type="dxa"/>
            <w:vAlign w:val="center"/>
          </w:tcPr>
          <w:p w:rsidR="00D561CA" w:rsidRDefault="00F30EB2">
            <w:r>
              <w:t>江西</w:t>
            </w:r>
            <w:r>
              <w:t>-</w:t>
            </w:r>
            <w:r>
              <w:t>赣州</w:t>
            </w:r>
          </w:p>
        </w:tc>
      </w:tr>
      <w:tr w:rsidR="00D561CA">
        <w:tc>
          <w:tcPr>
            <w:tcW w:w="4120" w:type="dxa"/>
            <w:shd w:val="clear" w:color="auto" w:fill="E6E6E6"/>
            <w:vAlign w:val="center"/>
          </w:tcPr>
          <w:p w:rsidR="00D561CA" w:rsidRDefault="00F30EB2">
            <w:r>
              <w:t xml:space="preserve">ai </w:t>
            </w:r>
            <w:r>
              <w:t>内表面换热系数</w:t>
            </w:r>
            <w:r>
              <w:t>W/(m2.K)</w:t>
            </w:r>
          </w:p>
        </w:tc>
        <w:tc>
          <w:tcPr>
            <w:tcW w:w="5207" w:type="dxa"/>
            <w:vAlign w:val="center"/>
          </w:tcPr>
          <w:p w:rsidR="00D561CA" w:rsidRDefault="00F30EB2">
            <w:r>
              <w:t>8.7</w:t>
            </w:r>
          </w:p>
        </w:tc>
      </w:tr>
      <w:tr w:rsidR="00D561CA">
        <w:tc>
          <w:tcPr>
            <w:tcW w:w="4120" w:type="dxa"/>
            <w:shd w:val="clear" w:color="auto" w:fill="E6E6E6"/>
            <w:vAlign w:val="center"/>
          </w:tcPr>
          <w:p w:rsidR="00D561CA" w:rsidRDefault="00F30EB2">
            <w:r>
              <w:t xml:space="preserve">ae </w:t>
            </w:r>
            <w:r>
              <w:t>外表面换热系数</w:t>
            </w:r>
            <w:r>
              <w:t>W/(m2.K)</w:t>
            </w:r>
          </w:p>
        </w:tc>
        <w:tc>
          <w:tcPr>
            <w:tcW w:w="5207" w:type="dxa"/>
            <w:vAlign w:val="center"/>
          </w:tcPr>
          <w:p w:rsidR="00D561CA" w:rsidRDefault="00F30EB2">
            <w:r>
              <w:t>23.0</w:t>
            </w:r>
          </w:p>
        </w:tc>
      </w:tr>
      <w:tr w:rsidR="00D561CA">
        <w:tc>
          <w:tcPr>
            <w:tcW w:w="4120" w:type="dxa"/>
            <w:shd w:val="clear" w:color="auto" w:fill="E6E6E6"/>
            <w:vAlign w:val="center"/>
          </w:tcPr>
          <w:p w:rsidR="00D561CA" w:rsidRDefault="00F30EB2">
            <w:r>
              <w:t xml:space="preserve">ti </w:t>
            </w:r>
            <w:r>
              <w:t>室内计算温度</w:t>
            </w:r>
            <w:r>
              <w:t>(℃)</w:t>
            </w:r>
          </w:p>
        </w:tc>
        <w:tc>
          <w:tcPr>
            <w:tcW w:w="5207" w:type="dxa"/>
            <w:vAlign w:val="center"/>
          </w:tcPr>
          <w:p w:rsidR="00D561CA" w:rsidRDefault="00F30EB2">
            <w:r>
              <w:t>18</w:t>
            </w:r>
          </w:p>
        </w:tc>
      </w:tr>
      <w:tr w:rsidR="00D561CA">
        <w:tc>
          <w:tcPr>
            <w:tcW w:w="4120" w:type="dxa"/>
            <w:shd w:val="clear" w:color="auto" w:fill="E6E6E6"/>
            <w:vAlign w:val="center"/>
          </w:tcPr>
          <w:p w:rsidR="00D561CA" w:rsidRDefault="00F30EB2">
            <w:r>
              <w:t xml:space="preserve">te.min </w:t>
            </w:r>
            <w:r>
              <w:t>累年最低日平均温度</w:t>
            </w:r>
            <w:r>
              <w:t>(℃)</w:t>
            </w:r>
          </w:p>
        </w:tc>
        <w:tc>
          <w:tcPr>
            <w:tcW w:w="5207" w:type="dxa"/>
            <w:vAlign w:val="center"/>
          </w:tcPr>
          <w:p w:rsidR="00D561CA" w:rsidRDefault="00F30EB2">
            <w:r>
              <w:t>-0.70</w:t>
            </w:r>
          </w:p>
        </w:tc>
      </w:tr>
      <w:tr w:rsidR="00D561CA">
        <w:tc>
          <w:tcPr>
            <w:tcW w:w="4120" w:type="dxa"/>
            <w:shd w:val="clear" w:color="auto" w:fill="E6E6E6"/>
            <w:vAlign w:val="center"/>
          </w:tcPr>
          <w:p w:rsidR="00D561CA" w:rsidRDefault="00F30EB2">
            <w:r>
              <w:t xml:space="preserve">tw </w:t>
            </w:r>
            <w:r>
              <w:t>采暖室外计算温度</w:t>
            </w:r>
            <w:r>
              <w:t>(℃)</w:t>
            </w:r>
          </w:p>
        </w:tc>
        <w:tc>
          <w:tcPr>
            <w:tcW w:w="5207" w:type="dxa"/>
            <w:vAlign w:val="center"/>
          </w:tcPr>
          <w:p w:rsidR="00D561CA" w:rsidRDefault="00F30EB2">
            <w:r>
              <w:t>3.80</w:t>
            </w:r>
          </w:p>
        </w:tc>
      </w:tr>
      <w:tr w:rsidR="00D561CA">
        <w:tc>
          <w:tcPr>
            <w:tcW w:w="4120" w:type="dxa"/>
            <w:shd w:val="clear" w:color="auto" w:fill="E6E6E6"/>
            <w:vAlign w:val="center"/>
          </w:tcPr>
          <w:p w:rsidR="00D561CA" w:rsidRDefault="00F30EB2">
            <w:r>
              <w:t>室内相对湿度</w:t>
            </w:r>
            <w:r>
              <w:t xml:space="preserve"> (%)</w:t>
            </w:r>
          </w:p>
        </w:tc>
        <w:tc>
          <w:tcPr>
            <w:tcW w:w="5207" w:type="dxa"/>
            <w:vAlign w:val="center"/>
          </w:tcPr>
          <w:p w:rsidR="00D561CA" w:rsidRDefault="00F30EB2">
            <w:r>
              <w:t>60</w:t>
            </w:r>
          </w:p>
        </w:tc>
      </w:tr>
      <w:tr w:rsidR="00D561CA">
        <w:tc>
          <w:tcPr>
            <w:tcW w:w="4120" w:type="dxa"/>
            <w:shd w:val="clear" w:color="auto" w:fill="E6E6E6"/>
            <w:vAlign w:val="center"/>
          </w:tcPr>
          <w:p w:rsidR="00D561CA" w:rsidRDefault="00F30EB2">
            <w:r>
              <w:t>室内露点温度</w:t>
            </w:r>
            <w:r>
              <w:t>(℃)</w:t>
            </w:r>
          </w:p>
        </w:tc>
        <w:tc>
          <w:tcPr>
            <w:tcW w:w="5207" w:type="dxa"/>
            <w:vAlign w:val="center"/>
          </w:tcPr>
          <w:p w:rsidR="00D561CA" w:rsidRDefault="00F30EB2">
            <w:r>
              <w:t>10.12</w:t>
            </w:r>
          </w:p>
        </w:tc>
      </w:tr>
    </w:tbl>
    <w:p w:rsidR="00D561CA" w:rsidRDefault="00F30EB2">
      <w:pPr>
        <w:pStyle w:val="2"/>
        <w:autoSpaceDE w:val="0"/>
        <w:autoSpaceDN w:val="0"/>
        <w:adjustRightInd w:val="0"/>
        <w:snapToGrid w:val="0"/>
        <w:rPr>
          <w:kern w:val="2"/>
          <w:szCs w:val="21"/>
        </w:rPr>
      </w:pPr>
      <w:r>
        <w:rPr>
          <w:kern w:val="2"/>
          <w:szCs w:val="21"/>
        </w:rPr>
        <w:t>热桥节点图和内表面温度计算</w:t>
      </w:r>
    </w:p>
    <w:p w:rsidR="00D561CA" w:rsidRDefault="00F30EB2">
      <w:pPr>
        <w:pStyle w:val="3"/>
        <w:autoSpaceDE w:val="0"/>
        <w:autoSpaceDN w:val="0"/>
        <w:adjustRightInd w:val="0"/>
        <w:snapToGrid w:val="0"/>
        <w:rPr>
          <w:kern w:val="2"/>
        </w:rPr>
      </w:pPr>
      <w:r>
        <w:rPr>
          <w:kern w:val="2"/>
        </w:rPr>
        <w:t>外墙－屋顶(WR-1)节点</w:t>
      </w:r>
    </w:p>
    <w:p w:rsidR="00D561CA" w:rsidRDefault="00F30EB2">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561CA">
        <w:tc>
          <w:tcPr>
            <w:tcW w:w="1018" w:type="dxa"/>
            <w:vMerge w:val="restart"/>
            <w:shd w:val="clear" w:color="auto" w:fill="E6E6E6"/>
            <w:vAlign w:val="center"/>
          </w:tcPr>
          <w:p w:rsidR="00D561CA" w:rsidRDefault="00F30EB2">
            <w:pPr>
              <w:jc w:val="center"/>
            </w:pPr>
            <w:r>
              <w:t>平壁</w:t>
            </w:r>
            <w:r>
              <w:br/>
            </w:r>
            <w:r>
              <w:t>编号</w:t>
            </w:r>
          </w:p>
        </w:tc>
        <w:tc>
          <w:tcPr>
            <w:tcW w:w="2762" w:type="dxa"/>
            <w:vMerge w:val="restart"/>
            <w:shd w:val="clear" w:color="auto" w:fill="E6E6E6"/>
            <w:vAlign w:val="center"/>
          </w:tcPr>
          <w:p w:rsidR="00D561CA" w:rsidRDefault="00F30EB2">
            <w:pPr>
              <w:jc w:val="center"/>
            </w:pPr>
            <w:r>
              <w:t>材料名称</w:t>
            </w:r>
          </w:p>
        </w:tc>
        <w:tc>
          <w:tcPr>
            <w:tcW w:w="1018" w:type="dxa"/>
            <w:shd w:val="clear" w:color="auto" w:fill="E6E6E6"/>
            <w:vAlign w:val="center"/>
          </w:tcPr>
          <w:p w:rsidR="00D561CA" w:rsidRDefault="00F30EB2">
            <w:pPr>
              <w:jc w:val="center"/>
            </w:pPr>
            <w:r>
              <w:t>厚度</w:t>
            </w:r>
          </w:p>
        </w:tc>
        <w:tc>
          <w:tcPr>
            <w:tcW w:w="1086" w:type="dxa"/>
            <w:shd w:val="clear" w:color="auto" w:fill="E6E6E6"/>
            <w:vAlign w:val="center"/>
          </w:tcPr>
          <w:p w:rsidR="00D561CA" w:rsidRDefault="00F30EB2">
            <w:pPr>
              <w:jc w:val="center"/>
            </w:pPr>
            <w:r>
              <w:t>导热系数</w:t>
            </w:r>
            <w:r>
              <w:t>λ</w:t>
            </w:r>
          </w:p>
        </w:tc>
        <w:tc>
          <w:tcPr>
            <w:tcW w:w="1120" w:type="dxa"/>
            <w:shd w:val="clear" w:color="auto" w:fill="E6E6E6"/>
            <w:vAlign w:val="center"/>
          </w:tcPr>
          <w:p w:rsidR="00D561CA" w:rsidRDefault="00F30EB2">
            <w:pPr>
              <w:jc w:val="center"/>
            </w:pPr>
            <w:r>
              <w:t>蓄热系数</w:t>
            </w:r>
            <w:r>
              <w:t>S</w:t>
            </w:r>
          </w:p>
        </w:tc>
        <w:tc>
          <w:tcPr>
            <w:tcW w:w="1131" w:type="dxa"/>
            <w:shd w:val="clear" w:color="auto" w:fill="E6E6E6"/>
            <w:vAlign w:val="center"/>
          </w:tcPr>
          <w:p w:rsidR="00D561CA" w:rsidRDefault="00F30EB2">
            <w:pPr>
              <w:jc w:val="center"/>
            </w:pPr>
            <w:r>
              <w:t>热阻</w:t>
            </w:r>
          </w:p>
        </w:tc>
        <w:tc>
          <w:tcPr>
            <w:tcW w:w="1188" w:type="dxa"/>
            <w:shd w:val="clear" w:color="auto" w:fill="E6E6E6"/>
            <w:vAlign w:val="center"/>
          </w:tcPr>
          <w:p w:rsidR="00D561CA" w:rsidRDefault="00F30EB2">
            <w:pPr>
              <w:jc w:val="center"/>
            </w:pPr>
            <w:r>
              <w:t>热惰性指标</w:t>
            </w:r>
          </w:p>
        </w:tc>
      </w:tr>
      <w:tr w:rsidR="00D561CA">
        <w:tc>
          <w:tcPr>
            <w:tcW w:w="1018" w:type="dxa"/>
            <w:vMerge/>
            <w:shd w:val="clear" w:color="auto" w:fill="E6E6E6"/>
            <w:vAlign w:val="center"/>
          </w:tcPr>
          <w:p w:rsidR="00D561CA" w:rsidRDefault="00D561CA">
            <w:pPr>
              <w:jc w:val="center"/>
            </w:pPr>
          </w:p>
        </w:tc>
        <w:tc>
          <w:tcPr>
            <w:tcW w:w="2762" w:type="dxa"/>
            <w:vMerge/>
            <w:shd w:val="clear" w:color="auto" w:fill="E6E6E6"/>
            <w:vAlign w:val="center"/>
          </w:tcPr>
          <w:p w:rsidR="00D561CA" w:rsidRDefault="00D561CA">
            <w:pPr>
              <w:jc w:val="center"/>
            </w:pPr>
          </w:p>
        </w:tc>
        <w:tc>
          <w:tcPr>
            <w:tcW w:w="1018" w:type="dxa"/>
            <w:shd w:val="clear" w:color="auto" w:fill="E6E6E6"/>
            <w:vAlign w:val="center"/>
          </w:tcPr>
          <w:p w:rsidR="00D561CA" w:rsidRDefault="00F30EB2">
            <w:pPr>
              <w:jc w:val="center"/>
            </w:pPr>
            <w:r>
              <w:t>(mm)</w:t>
            </w:r>
          </w:p>
        </w:tc>
        <w:tc>
          <w:tcPr>
            <w:tcW w:w="1086" w:type="dxa"/>
            <w:shd w:val="clear" w:color="auto" w:fill="E6E6E6"/>
            <w:vAlign w:val="center"/>
          </w:tcPr>
          <w:p w:rsidR="00D561CA" w:rsidRDefault="00F30EB2">
            <w:pPr>
              <w:jc w:val="center"/>
            </w:pPr>
            <w:r>
              <w:t>W/(m.K)</w:t>
            </w:r>
          </w:p>
        </w:tc>
        <w:tc>
          <w:tcPr>
            <w:tcW w:w="1120" w:type="dxa"/>
            <w:shd w:val="clear" w:color="auto" w:fill="E6E6E6"/>
            <w:vAlign w:val="center"/>
          </w:tcPr>
          <w:p w:rsidR="00D561CA" w:rsidRDefault="00F30EB2">
            <w:pPr>
              <w:jc w:val="center"/>
            </w:pPr>
            <w:r>
              <w:t>W/(</w:t>
            </w:r>
            <w:r>
              <w:t>㎡</w:t>
            </w:r>
            <w:r>
              <w:t>.K)</w:t>
            </w:r>
          </w:p>
        </w:tc>
        <w:tc>
          <w:tcPr>
            <w:tcW w:w="1131" w:type="dxa"/>
            <w:shd w:val="clear" w:color="auto" w:fill="E6E6E6"/>
            <w:vAlign w:val="center"/>
          </w:tcPr>
          <w:p w:rsidR="00D561CA" w:rsidRDefault="00F30EB2">
            <w:pPr>
              <w:jc w:val="center"/>
            </w:pPr>
            <w:r>
              <w:t>(</w:t>
            </w:r>
            <w:r>
              <w:t>㎡</w:t>
            </w:r>
            <w:r>
              <w:t>.K)/W</w:t>
            </w:r>
          </w:p>
        </w:tc>
        <w:tc>
          <w:tcPr>
            <w:tcW w:w="1188" w:type="dxa"/>
            <w:shd w:val="clear" w:color="auto" w:fill="E6E6E6"/>
            <w:vAlign w:val="center"/>
          </w:tcPr>
          <w:p w:rsidR="00D561CA" w:rsidRDefault="00F30EB2">
            <w:pPr>
              <w:jc w:val="center"/>
            </w:pPr>
            <w:r>
              <w:t>D=R*S</w:t>
            </w:r>
          </w:p>
        </w:tc>
      </w:tr>
      <w:tr w:rsidR="00D561CA">
        <w:tc>
          <w:tcPr>
            <w:tcW w:w="1018" w:type="dxa"/>
            <w:vMerge w:val="restart"/>
            <w:vAlign w:val="center"/>
          </w:tcPr>
          <w:p w:rsidR="00D561CA" w:rsidRDefault="00F30EB2">
            <w:r>
              <w:t>1</w:t>
            </w:r>
          </w:p>
        </w:tc>
        <w:tc>
          <w:tcPr>
            <w:tcW w:w="2762" w:type="dxa"/>
            <w:vAlign w:val="center"/>
          </w:tcPr>
          <w:p w:rsidR="00D561CA" w:rsidRDefault="00F30EB2">
            <w:r>
              <w:t>钢筋混凝土</w:t>
            </w:r>
          </w:p>
        </w:tc>
        <w:tc>
          <w:tcPr>
            <w:tcW w:w="1018" w:type="dxa"/>
            <w:vAlign w:val="center"/>
          </w:tcPr>
          <w:p w:rsidR="00D561CA" w:rsidRDefault="00F30EB2">
            <w:r>
              <w:t>100</w:t>
            </w:r>
          </w:p>
        </w:tc>
        <w:tc>
          <w:tcPr>
            <w:tcW w:w="1086" w:type="dxa"/>
            <w:vAlign w:val="center"/>
          </w:tcPr>
          <w:p w:rsidR="00D561CA" w:rsidRDefault="00F30EB2">
            <w:r>
              <w:t>1.740</w:t>
            </w:r>
          </w:p>
        </w:tc>
        <w:tc>
          <w:tcPr>
            <w:tcW w:w="1120" w:type="dxa"/>
            <w:vAlign w:val="center"/>
          </w:tcPr>
          <w:p w:rsidR="00D561CA" w:rsidRDefault="00F30EB2">
            <w:r>
              <w:t>17.200</w:t>
            </w:r>
          </w:p>
        </w:tc>
        <w:tc>
          <w:tcPr>
            <w:tcW w:w="1131" w:type="dxa"/>
            <w:vAlign w:val="center"/>
          </w:tcPr>
          <w:p w:rsidR="00D561CA" w:rsidRDefault="00F30EB2">
            <w:r>
              <w:t>0.057</w:t>
            </w:r>
          </w:p>
        </w:tc>
        <w:tc>
          <w:tcPr>
            <w:tcW w:w="1188" w:type="dxa"/>
            <w:vAlign w:val="center"/>
          </w:tcPr>
          <w:p w:rsidR="00D561CA" w:rsidRDefault="00F30EB2">
            <w:r>
              <w:t>0.989</w:t>
            </w:r>
          </w:p>
        </w:tc>
      </w:tr>
      <w:tr w:rsidR="00D561CA">
        <w:tc>
          <w:tcPr>
            <w:tcW w:w="1018" w:type="dxa"/>
            <w:vMerge/>
            <w:vAlign w:val="center"/>
          </w:tcPr>
          <w:p w:rsidR="00D561CA" w:rsidRDefault="00D561CA"/>
        </w:tc>
        <w:tc>
          <w:tcPr>
            <w:tcW w:w="2762" w:type="dxa"/>
            <w:vAlign w:val="center"/>
          </w:tcPr>
          <w:p w:rsidR="00D561CA" w:rsidRDefault="00F30EB2">
            <w:r>
              <w:t>挤塑聚苯板</w:t>
            </w:r>
            <w:r>
              <w:t>(ρ=25-32)</w:t>
            </w:r>
          </w:p>
        </w:tc>
        <w:tc>
          <w:tcPr>
            <w:tcW w:w="1018" w:type="dxa"/>
            <w:vAlign w:val="center"/>
          </w:tcPr>
          <w:p w:rsidR="00D561CA" w:rsidRDefault="00F30EB2">
            <w:r>
              <w:t>50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0.99</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te=te.min</w:t>
            </w:r>
          </w:p>
        </w:tc>
        <w:tc>
          <w:tcPr>
            <w:tcW w:w="1188" w:type="dxa"/>
            <w:vAlign w:val="center"/>
          </w:tcPr>
          <w:p w:rsidR="00D561CA" w:rsidRDefault="00F30EB2">
            <w:r>
              <w:t>-0.70</w:t>
            </w:r>
          </w:p>
        </w:tc>
      </w:tr>
      <w:tr w:rsidR="00D561CA">
        <w:tc>
          <w:tcPr>
            <w:tcW w:w="1018" w:type="dxa"/>
            <w:vMerge w:val="restart"/>
            <w:vAlign w:val="center"/>
          </w:tcPr>
          <w:p w:rsidR="00D561CA" w:rsidRDefault="00F30EB2">
            <w:r>
              <w:t>2</w:t>
            </w:r>
          </w:p>
        </w:tc>
        <w:tc>
          <w:tcPr>
            <w:tcW w:w="2762" w:type="dxa"/>
            <w:vAlign w:val="center"/>
          </w:tcPr>
          <w:p w:rsidR="00D561CA" w:rsidRDefault="00F30EB2">
            <w:r>
              <w:t>钢筋混凝土</w:t>
            </w:r>
          </w:p>
        </w:tc>
        <w:tc>
          <w:tcPr>
            <w:tcW w:w="1018" w:type="dxa"/>
            <w:vAlign w:val="center"/>
          </w:tcPr>
          <w:p w:rsidR="00D561CA" w:rsidRDefault="00F30EB2">
            <w:r>
              <w:t>200</w:t>
            </w:r>
          </w:p>
        </w:tc>
        <w:tc>
          <w:tcPr>
            <w:tcW w:w="1086" w:type="dxa"/>
            <w:vAlign w:val="center"/>
          </w:tcPr>
          <w:p w:rsidR="00D561CA" w:rsidRDefault="00F30EB2">
            <w:r>
              <w:t>1.740</w:t>
            </w:r>
          </w:p>
        </w:tc>
        <w:tc>
          <w:tcPr>
            <w:tcW w:w="1120" w:type="dxa"/>
            <w:vAlign w:val="center"/>
          </w:tcPr>
          <w:p w:rsidR="00D561CA" w:rsidRDefault="00F30EB2">
            <w:r>
              <w:t>17.200</w:t>
            </w:r>
          </w:p>
        </w:tc>
        <w:tc>
          <w:tcPr>
            <w:tcW w:w="1131" w:type="dxa"/>
            <w:vAlign w:val="center"/>
          </w:tcPr>
          <w:p w:rsidR="00D561CA" w:rsidRDefault="00F30EB2">
            <w:r>
              <w:t>0.115</w:t>
            </w:r>
          </w:p>
        </w:tc>
        <w:tc>
          <w:tcPr>
            <w:tcW w:w="1188" w:type="dxa"/>
            <w:vAlign w:val="center"/>
          </w:tcPr>
          <w:p w:rsidR="00D561CA" w:rsidRDefault="00F30EB2">
            <w:r>
              <w:t>1.977</w:t>
            </w:r>
          </w:p>
        </w:tc>
      </w:tr>
      <w:tr w:rsidR="00D561CA">
        <w:tc>
          <w:tcPr>
            <w:tcW w:w="1018" w:type="dxa"/>
            <w:vMerge/>
            <w:vAlign w:val="center"/>
          </w:tcPr>
          <w:p w:rsidR="00D561CA" w:rsidRDefault="00D561CA"/>
        </w:tc>
        <w:tc>
          <w:tcPr>
            <w:tcW w:w="2762" w:type="dxa"/>
            <w:vAlign w:val="center"/>
          </w:tcPr>
          <w:p w:rsidR="00D561CA" w:rsidRDefault="00F30EB2">
            <w:r>
              <w:t>挤塑聚苯板</w:t>
            </w:r>
            <w:r>
              <w:t>(ρ=25-32)</w:t>
            </w:r>
          </w:p>
        </w:tc>
        <w:tc>
          <w:tcPr>
            <w:tcW w:w="1018" w:type="dxa"/>
            <w:vAlign w:val="center"/>
          </w:tcPr>
          <w:p w:rsidR="00D561CA" w:rsidRDefault="00F30EB2">
            <w:r>
              <w:t>40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1.98</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te=0.3tw+0.7te.min</w:t>
            </w:r>
          </w:p>
        </w:tc>
        <w:tc>
          <w:tcPr>
            <w:tcW w:w="1188" w:type="dxa"/>
            <w:vAlign w:val="center"/>
          </w:tcPr>
          <w:p w:rsidR="00D561CA" w:rsidRDefault="00F30EB2">
            <w:r>
              <w:t>0.65</w:t>
            </w:r>
          </w:p>
        </w:tc>
      </w:tr>
    </w:tbl>
    <w:p w:rsidR="00D561CA" w:rsidRDefault="00F30EB2">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D561CA" w:rsidRDefault="00F30EB2">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-0.70.</w:t>
      </w:r>
    </w:p>
    <w:p w:rsidR="00D561CA" w:rsidRDefault="00D561CA">
      <w:pPr>
        <w:autoSpaceDE w:val="0"/>
        <w:autoSpaceDN w:val="0"/>
        <w:adjustRightInd w:val="0"/>
        <w:snapToGrid w:val="0"/>
        <w:rPr>
          <w:kern w:val="2"/>
          <w:szCs w:val="21"/>
          <w:lang w:val="en-US"/>
        </w:rPr>
      </w:pPr>
    </w:p>
    <w:p w:rsidR="00D561CA" w:rsidRDefault="00F30EB2">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561CA">
        <w:tc>
          <w:tcPr>
            <w:tcW w:w="4663" w:type="dxa"/>
            <w:vAlign w:val="center"/>
          </w:tcPr>
          <w:p w:rsidR="00D561CA" w:rsidRDefault="00F30EB2">
            <w:r>
              <w:rPr>
                <w:noProof/>
                <w:lang w:val="en-US"/>
              </w:rPr>
              <w:drawing>
                <wp:inline distT="0" distB="0" distL="0" distR="0">
                  <wp:extent cx="2962275" cy="15240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524000"/>
                          </a:xfrm>
                          <a:prstGeom prst="rect">
                            <a:avLst/>
                          </a:prstGeom>
                        </pic:spPr>
                      </pic:pic>
                    </a:graphicData>
                  </a:graphic>
                </wp:inline>
              </w:drawing>
            </w:r>
          </w:p>
        </w:tc>
        <w:tc>
          <w:tcPr>
            <w:tcW w:w="4663" w:type="dxa"/>
            <w:vAlign w:val="center"/>
          </w:tcPr>
          <w:p w:rsidR="00D561CA" w:rsidRDefault="00F30EB2">
            <w:r>
              <w:rPr>
                <w:noProof/>
                <w:lang w:val="en-US"/>
              </w:rPr>
              <w:drawing>
                <wp:inline distT="0" distB="0" distL="0" distR="0">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619250"/>
                          </a:xfrm>
                          <a:prstGeom prst="rect">
                            <a:avLst/>
                          </a:prstGeom>
                        </pic:spPr>
                      </pic:pic>
                    </a:graphicData>
                  </a:graphic>
                </wp:inline>
              </w:drawing>
            </w:r>
          </w:p>
        </w:tc>
      </w:tr>
    </w:tbl>
    <w:p w:rsidR="00D561CA" w:rsidRDefault="00D561CA">
      <w:pPr>
        <w:autoSpaceDE w:val="0"/>
        <w:autoSpaceDN w:val="0"/>
        <w:adjustRightInd w:val="0"/>
        <w:snapToGrid w:val="0"/>
        <w:rPr>
          <w:kern w:val="2"/>
          <w:szCs w:val="21"/>
          <w:lang w:val="en-US"/>
        </w:rPr>
      </w:pPr>
    </w:p>
    <w:p w:rsidR="00D561CA" w:rsidRDefault="00F30EB2">
      <w:pPr>
        <w:pStyle w:val="3"/>
        <w:autoSpaceDE w:val="0"/>
        <w:autoSpaceDN w:val="0"/>
        <w:adjustRightInd w:val="0"/>
        <w:snapToGrid w:val="0"/>
        <w:rPr>
          <w:kern w:val="2"/>
        </w:rPr>
      </w:pPr>
      <w:r>
        <w:rPr>
          <w:kern w:val="2"/>
        </w:rPr>
        <w:t>外墙－屋顶(WR-2)节点</w:t>
      </w:r>
    </w:p>
    <w:p w:rsidR="00D561CA" w:rsidRDefault="00F30EB2">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561CA">
        <w:tc>
          <w:tcPr>
            <w:tcW w:w="1018" w:type="dxa"/>
            <w:vMerge w:val="restart"/>
            <w:shd w:val="clear" w:color="auto" w:fill="E6E6E6"/>
            <w:vAlign w:val="center"/>
          </w:tcPr>
          <w:p w:rsidR="00D561CA" w:rsidRDefault="00F30EB2">
            <w:pPr>
              <w:jc w:val="center"/>
            </w:pPr>
            <w:r>
              <w:t>平壁</w:t>
            </w:r>
            <w:r>
              <w:br/>
            </w:r>
            <w:r>
              <w:t>编号</w:t>
            </w:r>
          </w:p>
        </w:tc>
        <w:tc>
          <w:tcPr>
            <w:tcW w:w="2762" w:type="dxa"/>
            <w:vMerge w:val="restart"/>
            <w:shd w:val="clear" w:color="auto" w:fill="E6E6E6"/>
            <w:vAlign w:val="center"/>
          </w:tcPr>
          <w:p w:rsidR="00D561CA" w:rsidRDefault="00F30EB2">
            <w:pPr>
              <w:jc w:val="center"/>
            </w:pPr>
            <w:r>
              <w:t>材料名称</w:t>
            </w:r>
          </w:p>
        </w:tc>
        <w:tc>
          <w:tcPr>
            <w:tcW w:w="1018" w:type="dxa"/>
            <w:shd w:val="clear" w:color="auto" w:fill="E6E6E6"/>
            <w:vAlign w:val="center"/>
          </w:tcPr>
          <w:p w:rsidR="00D561CA" w:rsidRDefault="00F30EB2">
            <w:pPr>
              <w:jc w:val="center"/>
            </w:pPr>
            <w:r>
              <w:t>厚度</w:t>
            </w:r>
          </w:p>
        </w:tc>
        <w:tc>
          <w:tcPr>
            <w:tcW w:w="1086" w:type="dxa"/>
            <w:shd w:val="clear" w:color="auto" w:fill="E6E6E6"/>
            <w:vAlign w:val="center"/>
          </w:tcPr>
          <w:p w:rsidR="00D561CA" w:rsidRDefault="00F30EB2">
            <w:pPr>
              <w:jc w:val="center"/>
            </w:pPr>
            <w:r>
              <w:t>导热系数</w:t>
            </w:r>
            <w:r>
              <w:t>λ</w:t>
            </w:r>
          </w:p>
        </w:tc>
        <w:tc>
          <w:tcPr>
            <w:tcW w:w="1120" w:type="dxa"/>
            <w:shd w:val="clear" w:color="auto" w:fill="E6E6E6"/>
            <w:vAlign w:val="center"/>
          </w:tcPr>
          <w:p w:rsidR="00D561CA" w:rsidRDefault="00F30EB2">
            <w:pPr>
              <w:jc w:val="center"/>
            </w:pPr>
            <w:r>
              <w:t>蓄热系数</w:t>
            </w:r>
            <w:r>
              <w:t>S</w:t>
            </w:r>
          </w:p>
        </w:tc>
        <w:tc>
          <w:tcPr>
            <w:tcW w:w="1131" w:type="dxa"/>
            <w:shd w:val="clear" w:color="auto" w:fill="E6E6E6"/>
            <w:vAlign w:val="center"/>
          </w:tcPr>
          <w:p w:rsidR="00D561CA" w:rsidRDefault="00F30EB2">
            <w:pPr>
              <w:jc w:val="center"/>
            </w:pPr>
            <w:r>
              <w:t>热阻</w:t>
            </w:r>
          </w:p>
        </w:tc>
        <w:tc>
          <w:tcPr>
            <w:tcW w:w="1188" w:type="dxa"/>
            <w:shd w:val="clear" w:color="auto" w:fill="E6E6E6"/>
            <w:vAlign w:val="center"/>
          </w:tcPr>
          <w:p w:rsidR="00D561CA" w:rsidRDefault="00F30EB2">
            <w:pPr>
              <w:jc w:val="center"/>
            </w:pPr>
            <w:r>
              <w:t>热惰性指标</w:t>
            </w:r>
          </w:p>
        </w:tc>
      </w:tr>
      <w:tr w:rsidR="00D561CA">
        <w:tc>
          <w:tcPr>
            <w:tcW w:w="1018" w:type="dxa"/>
            <w:vMerge/>
            <w:shd w:val="clear" w:color="auto" w:fill="E6E6E6"/>
            <w:vAlign w:val="center"/>
          </w:tcPr>
          <w:p w:rsidR="00D561CA" w:rsidRDefault="00D561CA">
            <w:pPr>
              <w:jc w:val="center"/>
            </w:pPr>
          </w:p>
        </w:tc>
        <w:tc>
          <w:tcPr>
            <w:tcW w:w="2762" w:type="dxa"/>
            <w:vMerge/>
            <w:shd w:val="clear" w:color="auto" w:fill="E6E6E6"/>
            <w:vAlign w:val="center"/>
          </w:tcPr>
          <w:p w:rsidR="00D561CA" w:rsidRDefault="00D561CA">
            <w:pPr>
              <w:jc w:val="center"/>
            </w:pPr>
          </w:p>
        </w:tc>
        <w:tc>
          <w:tcPr>
            <w:tcW w:w="1018" w:type="dxa"/>
            <w:shd w:val="clear" w:color="auto" w:fill="E6E6E6"/>
            <w:vAlign w:val="center"/>
          </w:tcPr>
          <w:p w:rsidR="00D561CA" w:rsidRDefault="00F30EB2">
            <w:pPr>
              <w:jc w:val="center"/>
            </w:pPr>
            <w:r>
              <w:t>(mm)</w:t>
            </w:r>
          </w:p>
        </w:tc>
        <w:tc>
          <w:tcPr>
            <w:tcW w:w="1086" w:type="dxa"/>
            <w:shd w:val="clear" w:color="auto" w:fill="E6E6E6"/>
            <w:vAlign w:val="center"/>
          </w:tcPr>
          <w:p w:rsidR="00D561CA" w:rsidRDefault="00F30EB2">
            <w:pPr>
              <w:jc w:val="center"/>
            </w:pPr>
            <w:r>
              <w:t>W/(m.K)</w:t>
            </w:r>
          </w:p>
        </w:tc>
        <w:tc>
          <w:tcPr>
            <w:tcW w:w="1120" w:type="dxa"/>
            <w:shd w:val="clear" w:color="auto" w:fill="E6E6E6"/>
            <w:vAlign w:val="center"/>
          </w:tcPr>
          <w:p w:rsidR="00D561CA" w:rsidRDefault="00F30EB2">
            <w:pPr>
              <w:jc w:val="center"/>
            </w:pPr>
            <w:r>
              <w:t>W/(</w:t>
            </w:r>
            <w:r>
              <w:t>㎡</w:t>
            </w:r>
            <w:r>
              <w:t>.K)</w:t>
            </w:r>
          </w:p>
        </w:tc>
        <w:tc>
          <w:tcPr>
            <w:tcW w:w="1131" w:type="dxa"/>
            <w:shd w:val="clear" w:color="auto" w:fill="E6E6E6"/>
            <w:vAlign w:val="center"/>
          </w:tcPr>
          <w:p w:rsidR="00D561CA" w:rsidRDefault="00F30EB2">
            <w:pPr>
              <w:jc w:val="center"/>
            </w:pPr>
            <w:r>
              <w:t>(</w:t>
            </w:r>
            <w:r>
              <w:t>㎡</w:t>
            </w:r>
            <w:r>
              <w:t>.K)/W</w:t>
            </w:r>
          </w:p>
        </w:tc>
        <w:tc>
          <w:tcPr>
            <w:tcW w:w="1188" w:type="dxa"/>
            <w:shd w:val="clear" w:color="auto" w:fill="E6E6E6"/>
            <w:vAlign w:val="center"/>
          </w:tcPr>
          <w:p w:rsidR="00D561CA" w:rsidRDefault="00F30EB2">
            <w:pPr>
              <w:jc w:val="center"/>
            </w:pPr>
            <w:r>
              <w:t>D=R*S</w:t>
            </w:r>
          </w:p>
        </w:tc>
      </w:tr>
      <w:tr w:rsidR="00D561CA">
        <w:tc>
          <w:tcPr>
            <w:tcW w:w="1018" w:type="dxa"/>
            <w:vMerge w:val="restart"/>
            <w:vAlign w:val="center"/>
          </w:tcPr>
          <w:p w:rsidR="00D561CA" w:rsidRDefault="00F30EB2">
            <w:r>
              <w:t>1</w:t>
            </w:r>
          </w:p>
        </w:tc>
        <w:tc>
          <w:tcPr>
            <w:tcW w:w="2762" w:type="dxa"/>
            <w:vAlign w:val="center"/>
          </w:tcPr>
          <w:p w:rsidR="00D561CA" w:rsidRDefault="00F30EB2">
            <w:r>
              <w:t>钢筋混凝土</w:t>
            </w:r>
          </w:p>
        </w:tc>
        <w:tc>
          <w:tcPr>
            <w:tcW w:w="1018" w:type="dxa"/>
            <w:vAlign w:val="center"/>
          </w:tcPr>
          <w:p w:rsidR="00D561CA" w:rsidRDefault="00F30EB2">
            <w:r>
              <w:t>200</w:t>
            </w:r>
          </w:p>
        </w:tc>
        <w:tc>
          <w:tcPr>
            <w:tcW w:w="1086" w:type="dxa"/>
            <w:vAlign w:val="center"/>
          </w:tcPr>
          <w:p w:rsidR="00D561CA" w:rsidRDefault="00F30EB2">
            <w:r>
              <w:t>1.740</w:t>
            </w:r>
          </w:p>
        </w:tc>
        <w:tc>
          <w:tcPr>
            <w:tcW w:w="1120" w:type="dxa"/>
            <w:vAlign w:val="center"/>
          </w:tcPr>
          <w:p w:rsidR="00D561CA" w:rsidRDefault="00F30EB2">
            <w:r>
              <w:t>17.200</w:t>
            </w:r>
          </w:p>
        </w:tc>
        <w:tc>
          <w:tcPr>
            <w:tcW w:w="1131" w:type="dxa"/>
            <w:vAlign w:val="center"/>
          </w:tcPr>
          <w:p w:rsidR="00D561CA" w:rsidRDefault="00F30EB2">
            <w:r>
              <w:t>0.115</w:t>
            </w:r>
          </w:p>
        </w:tc>
        <w:tc>
          <w:tcPr>
            <w:tcW w:w="1188" w:type="dxa"/>
            <w:vAlign w:val="center"/>
          </w:tcPr>
          <w:p w:rsidR="00D561CA" w:rsidRDefault="00F30EB2">
            <w:r>
              <w:t>1.977</w:t>
            </w:r>
          </w:p>
        </w:tc>
      </w:tr>
      <w:tr w:rsidR="00D561CA">
        <w:tc>
          <w:tcPr>
            <w:tcW w:w="1018" w:type="dxa"/>
            <w:vMerge/>
            <w:vAlign w:val="center"/>
          </w:tcPr>
          <w:p w:rsidR="00D561CA" w:rsidRDefault="00D561CA"/>
        </w:tc>
        <w:tc>
          <w:tcPr>
            <w:tcW w:w="2762" w:type="dxa"/>
            <w:vAlign w:val="center"/>
          </w:tcPr>
          <w:p w:rsidR="00D561CA" w:rsidRDefault="00F30EB2">
            <w:r>
              <w:t>挤塑聚苯板</w:t>
            </w:r>
            <w:r>
              <w:t>(ρ=25-32)</w:t>
            </w:r>
          </w:p>
        </w:tc>
        <w:tc>
          <w:tcPr>
            <w:tcW w:w="1018" w:type="dxa"/>
            <w:vAlign w:val="center"/>
          </w:tcPr>
          <w:p w:rsidR="00D561CA" w:rsidRDefault="00F30EB2">
            <w:r>
              <w:t>40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1.98</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te=0.3tw+0.7te.min</w:t>
            </w:r>
          </w:p>
        </w:tc>
        <w:tc>
          <w:tcPr>
            <w:tcW w:w="1188" w:type="dxa"/>
            <w:vAlign w:val="center"/>
          </w:tcPr>
          <w:p w:rsidR="00D561CA" w:rsidRDefault="00F30EB2">
            <w:r>
              <w:t>0.65</w:t>
            </w:r>
          </w:p>
        </w:tc>
      </w:tr>
      <w:tr w:rsidR="00D561CA">
        <w:tc>
          <w:tcPr>
            <w:tcW w:w="1018" w:type="dxa"/>
            <w:vMerge w:val="restart"/>
            <w:vAlign w:val="center"/>
          </w:tcPr>
          <w:p w:rsidR="00D561CA" w:rsidRDefault="00F30EB2">
            <w:r>
              <w:t>2</w:t>
            </w:r>
          </w:p>
        </w:tc>
        <w:tc>
          <w:tcPr>
            <w:tcW w:w="2762" w:type="dxa"/>
            <w:vAlign w:val="center"/>
          </w:tcPr>
          <w:p w:rsidR="00D561CA" w:rsidRDefault="00F30EB2">
            <w:r>
              <w:t>钢筋混凝土</w:t>
            </w:r>
          </w:p>
        </w:tc>
        <w:tc>
          <w:tcPr>
            <w:tcW w:w="1018" w:type="dxa"/>
            <w:vAlign w:val="center"/>
          </w:tcPr>
          <w:p w:rsidR="00D561CA" w:rsidRDefault="00F30EB2">
            <w:r>
              <w:t>100</w:t>
            </w:r>
          </w:p>
        </w:tc>
        <w:tc>
          <w:tcPr>
            <w:tcW w:w="1086" w:type="dxa"/>
            <w:vAlign w:val="center"/>
          </w:tcPr>
          <w:p w:rsidR="00D561CA" w:rsidRDefault="00F30EB2">
            <w:r>
              <w:t>1.740</w:t>
            </w:r>
          </w:p>
        </w:tc>
        <w:tc>
          <w:tcPr>
            <w:tcW w:w="1120" w:type="dxa"/>
            <w:vAlign w:val="center"/>
          </w:tcPr>
          <w:p w:rsidR="00D561CA" w:rsidRDefault="00F30EB2">
            <w:r>
              <w:t>17.200</w:t>
            </w:r>
          </w:p>
        </w:tc>
        <w:tc>
          <w:tcPr>
            <w:tcW w:w="1131" w:type="dxa"/>
            <w:vAlign w:val="center"/>
          </w:tcPr>
          <w:p w:rsidR="00D561CA" w:rsidRDefault="00F30EB2">
            <w:r>
              <w:t>0.057</w:t>
            </w:r>
          </w:p>
        </w:tc>
        <w:tc>
          <w:tcPr>
            <w:tcW w:w="1188" w:type="dxa"/>
            <w:vAlign w:val="center"/>
          </w:tcPr>
          <w:p w:rsidR="00D561CA" w:rsidRDefault="00F30EB2">
            <w:r>
              <w:t>0.989</w:t>
            </w:r>
          </w:p>
        </w:tc>
      </w:tr>
      <w:tr w:rsidR="00D561CA">
        <w:tc>
          <w:tcPr>
            <w:tcW w:w="1018" w:type="dxa"/>
            <w:vMerge/>
            <w:vAlign w:val="center"/>
          </w:tcPr>
          <w:p w:rsidR="00D561CA" w:rsidRDefault="00D561CA"/>
        </w:tc>
        <w:tc>
          <w:tcPr>
            <w:tcW w:w="2762" w:type="dxa"/>
            <w:vAlign w:val="center"/>
          </w:tcPr>
          <w:p w:rsidR="00D561CA" w:rsidRDefault="00F30EB2">
            <w:r>
              <w:t>挤塑聚苯板</w:t>
            </w:r>
            <w:r>
              <w:t>(ρ=25-32)</w:t>
            </w:r>
          </w:p>
        </w:tc>
        <w:tc>
          <w:tcPr>
            <w:tcW w:w="1018" w:type="dxa"/>
            <w:vAlign w:val="center"/>
          </w:tcPr>
          <w:p w:rsidR="00D561CA" w:rsidRDefault="00F30EB2">
            <w:r>
              <w:t>50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0.99</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te=te.min</w:t>
            </w:r>
          </w:p>
        </w:tc>
        <w:tc>
          <w:tcPr>
            <w:tcW w:w="1188" w:type="dxa"/>
            <w:vAlign w:val="center"/>
          </w:tcPr>
          <w:p w:rsidR="00D561CA" w:rsidRDefault="00F30EB2">
            <w:r>
              <w:t>-0.70</w:t>
            </w:r>
          </w:p>
        </w:tc>
      </w:tr>
    </w:tbl>
    <w:p w:rsidR="00D561CA" w:rsidRDefault="00F30EB2">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D561CA" w:rsidRDefault="00F30EB2">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-0.70.</w:t>
      </w:r>
    </w:p>
    <w:p w:rsidR="00D561CA" w:rsidRDefault="00D561CA">
      <w:pPr>
        <w:autoSpaceDE w:val="0"/>
        <w:autoSpaceDN w:val="0"/>
        <w:adjustRightInd w:val="0"/>
        <w:snapToGrid w:val="0"/>
        <w:rPr>
          <w:kern w:val="2"/>
          <w:szCs w:val="21"/>
          <w:lang w:val="en-US"/>
        </w:rPr>
      </w:pPr>
    </w:p>
    <w:p w:rsidR="00D561CA" w:rsidRDefault="00F30EB2">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561CA">
        <w:tc>
          <w:tcPr>
            <w:tcW w:w="4663" w:type="dxa"/>
            <w:vAlign w:val="center"/>
          </w:tcPr>
          <w:p w:rsidR="00D561CA" w:rsidRDefault="00F30EB2">
            <w:r>
              <w:rPr>
                <w:noProof/>
                <w:lang w:val="en-US"/>
              </w:rPr>
              <w:drawing>
                <wp:inline distT="0" distB="0" distL="0" distR="0">
                  <wp:extent cx="2962275" cy="2952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952750"/>
                          </a:xfrm>
                          <a:prstGeom prst="rect">
                            <a:avLst/>
                          </a:prstGeom>
                        </pic:spPr>
                      </pic:pic>
                    </a:graphicData>
                  </a:graphic>
                </wp:inline>
              </w:drawing>
            </w:r>
          </w:p>
        </w:tc>
        <w:tc>
          <w:tcPr>
            <w:tcW w:w="4663" w:type="dxa"/>
            <w:vAlign w:val="center"/>
          </w:tcPr>
          <w:p w:rsidR="00D561CA" w:rsidRDefault="00F30EB2">
            <w:r>
              <w:rPr>
                <w:noProof/>
                <w:lang w:val="en-US"/>
              </w:rPr>
              <w:drawing>
                <wp:inline distT="0" distB="0" distL="0" distR="0">
                  <wp:extent cx="2962275" cy="2714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714625"/>
                          </a:xfrm>
                          <a:prstGeom prst="rect">
                            <a:avLst/>
                          </a:prstGeom>
                        </pic:spPr>
                      </pic:pic>
                    </a:graphicData>
                  </a:graphic>
                </wp:inline>
              </w:drawing>
            </w:r>
          </w:p>
        </w:tc>
      </w:tr>
    </w:tbl>
    <w:p w:rsidR="00D561CA" w:rsidRDefault="00D561CA">
      <w:pPr>
        <w:autoSpaceDE w:val="0"/>
        <w:autoSpaceDN w:val="0"/>
        <w:adjustRightInd w:val="0"/>
        <w:snapToGrid w:val="0"/>
        <w:rPr>
          <w:kern w:val="2"/>
          <w:szCs w:val="21"/>
          <w:lang w:val="en-US"/>
        </w:rPr>
      </w:pPr>
    </w:p>
    <w:p w:rsidR="00D561CA" w:rsidRDefault="00F30EB2">
      <w:pPr>
        <w:pStyle w:val="3"/>
        <w:autoSpaceDE w:val="0"/>
        <w:autoSpaceDN w:val="0"/>
        <w:adjustRightInd w:val="0"/>
        <w:snapToGrid w:val="0"/>
        <w:rPr>
          <w:kern w:val="2"/>
        </w:rPr>
      </w:pPr>
      <w:r>
        <w:rPr>
          <w:kern w:val="2"/>
        </w:rPr>
        <w:t>外墙－楼板(WF-1)节点</w:t>
      </w:r>
    </w:p>
    <w:p w:rsidR="00D561CA" w:rsidRDefault="00F30EB2">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561CA">
        <w:tc>
          <w:tcPr>
            <w:tcW w:w="1018" w:type="dxa"/>
            <w:vMerge w:val="restart"/>
            <w:shd w:val="clear" w:color="auto" w:fill="E6E6E6"/>
            <w:vAlign w:val="center"/>
          </w:tcPr>
          <w:p w:rsidR="00D561CA" w:rsidRDefault="00F30EB2">
            <w:pPr>
              <w:jc w:val="center"/>
            </w:pPr>
            <w:r>
              <w:t>平壁</w:t>
            </w:r>
            <w:r>
              <w:br/>
            </w:r>
            <w:r>
              <w:t>编号</w:t>
            </w:r>
          </w:p>
        </w:tc>
        <w:tc>
          <w:tcPr>
            <w:tcW w:w="2762" w:type="dxa"/>
            <w:vMerge w:val="restart"/>
            <w:shd w:val="clear" w:color="auto" w:fill="E6E6E6"/>
            <w:vAlign w:val="center"/>
          </w:tcPr>
          <w:p w:rsidR="00D561CA" w:rsidRDefault="00F30EB2">
            <w:pPr>
              <w:jc w:val="center"/>
            </w:pPr>
            <w:r>
              <w:t>材料名称</w:t>
            </w:r>
          </w:p>
        </w:tc>
        <w:tc>
          <w:tcPr>
            <w:tcW w:w="1018" w:type="dxa"/>
            <w:shd w:val="clear" w:color="auto" w:fill="E6E6E6"/>
            <w:vAlign w:val="center"/>
          </w:tcPr>
          <w:p w:rsidR="00D561CA" w:rsidRDefault="00F30EB2">
            <w:pPr>
              <w:jc w:val="center"/>
            </w:pPr>
            <w:r>
              <w:t>厚度</w:t>
            </w:r>
          </w:p>
        </w:tc>
        <w:tc>
          <w:tcPr>
            <w:tcW w:w="1086" w:type="dxa"/>
            <w:shd w:val="clear" w:color="auto" w:fill="E6E6E6"/>
            <w:vAlign w:val="center"/>
          </w:tcPr>
          <w:p w:rsidR="00D561CA" w:rsidRDefault="00F30EB2">
            <w:pPr>
              <w:jc w:val="center"/>
            </w:pPr>
            <w:r>
              <w:t>导热系数</w:t>
            </w:r>
            <w:r>
              <w:t>λ</w:t>
            </w:r>
          </w:p>
        </w:tc>
        <w:tc>
          <w:tcPr>
            <w:tcW w:w="1120" w:type="dxa"/>
            <w:shd w:val="clear" w:color="auto" w:fill="E6E6E6"/>
            <w:vAlign w:val="center"/>
          </w:tcPr>
          <w:p w:rsidR="00D561CA" w:rsidRDefault="00F30EB2">
            <w:pPr>
              <w:jc w:val="center"/>
            </w:pPr>
            <w:r>
              <w:t>蓄热系数</w:t>
            </w:r>
            <w:r>
              <w:t>S</w:t>
            </w:r>
          </w:p>
        </w:tc>
        <w:tc>
          <w:tcPr>
            <w:tcW w:w="1131" w:type="dxa"/>
            <w:shd w:val="clear" w:color="auto" w:fill="E6E6E6"/>
            <w:vAlign w:val="center"/>
          </w:tcPr>
          <w:p w:rsidR="00D561CA" w:rsidRDefault="00F30EB2">
            <w:pPr>
              <w:jc w:val="center"/>
            </w:pPr>
            <w:r>
              <w:t>热阻</w:t>
            </w:r>
          </w:p>
        </w:tc>
        <w:tc>
          <w:tcPr>
            <w:tcW w:w="1188" w:type="dxa"/>
            <w:shd w:val="clear" w:color="auto" w:fill="E6E6E6"/>
            <w:vAlign w:val="center"/>
          </w:tcPr>
          <w:p w:rsidR="00D561CA" w:rsidRDefault="00F30EB2">
            <w:pPr>
              <w:jc w:val="center"/>
            </w:pPr>
            <w:r>
              <w:t>热惰性指标</w:t>
            </w:r>
          </w:p>
        </w:tc>
      </w:tr>
      <w:tr w:rsidR="00D561CA">
        <w:tc>
          <w:tcPr>
            <w:tcW w:w="1018" w:type="dxa"/>
            <w:vMerge/>
            <w:shd w:val="clear" w:color="auto" w:fill="E6E6E6"/>
            <w:vAlign w:val="center"/>
          </w:tcPr>
          <w:p w:rsidR="00D561CA" w:rsidRDefault="00D561CA">
            <w:pPr>
              <w:jc w:val="center"/>
            </w:pPr>
          </w:p>
        </w:tc>
        <w:tc>
          <w:tcPr>
            <w:tcW w:w="2762" w:type="dxa"/>
            <w:vMerge/>
            <w:shd w:val="clear" w:color="auto" w:fill="E6E6E6"/>
            <w:vAlign w:val="center"/>
          </w:tcPr>
          <w:p w:rsidR="00D561CA" w:rsidRDefault="00D561CA">
            <w:pPr>
              <w:jc w:val="center"/>
            </w:pPr>
          </w:p>
        </w:tc>
        <w:tc>
          <w:tcPr>
            <w:tcW w:w="1018" w:type="dxa"/>
            <w:shd w:val="clear" w:color="auto" w:fill="E6E6E6"/>
            <w:vAlign w:val="center"/>
          </w:tcPr>
          <w:p w:rsidR="00D561CA" w:rsidRDefault="00F30EB2">
            <w:pPr>
              <w:jc w:val="center"/>
            </w:pPr>
            <w:r>
              <w:t>(mm)</w:t>
            </w:r>
          </w:p>
        </w:tc>
        <w:tc>
          <w:tcPr>
            <w:tcW w:w="1086" w:type="dxa"/>
            <w:shd w:val="clear" w:color="auto" w:fill="E6E6E6"/>
            <w:vAlign w:val="center"/>
          </w:tcPr>
          <w:p w:rsidR="00D561CA" w:rsidRDefault="00F30EB2">
            <w:pPr>
              <w:jc w:val="center"/>
            </w:pPr>
            <w:r>
              <w:t>W/(m.K)</w:t>
            </w:r>
          </w:p>
        </w:tc>
        <w:tc>
          <w:tcPr>
            <w:tcW w:w="1120" w:type="dxa"/>
            <w:shd w:val="clear" w:color="auto" w:fill="E6E6E6"/>
            <w:vAlign w:val="center"/>
          </w:tcPr>
          <w:p w:rsidR="00D561CA" w:rsidRDefault="00F30EB2">
            <w:pPr>
              <w:jc w:val="center"/>
            </w:pPr>
            <w:r>
              <w:t>W/(</w:t>
            </w:r>
            <w:r>
              <w:t>㎡</w:t>
            </w:r>
            <w:r>
              <w:t>.K)</w:t>
            </w:r>
          </w:p>
        </w:tc>
        <w:tc>
          <w:tcPr>
            <w:tcW w:w="1131" w:type="dxa"/>
            <w:shd w:val="clear" w:color="auto" w:fill="E6E6E6"/>
            <w:vAlign w:val="center"/>
          </w:tcPr>
          <w:p w:rsidR="00D561CA" w:rsidRDefault="00F30EB2">
            <w:pPr>
              <w:jc w:val="center"/>
            </w:pPr>
            <w:r>
              <w:t>(</w:t>
            </w:r>
            <w:r>
              <w:t>㎡</w:t>
            </w:r>
            <w:r>
              <w:t>.K)/W</w:t>
            </w:r>
          </w:p>
        </w:tc>
        <w:tc>
          <w:tcPr>
            <w:tcW w:w="1188" w:type="dxa"/>
            <w:shd w:val="clear" w:color="auto" w:fill="E6E6E6"/>
            <w:vAlign w:val="center"/>
          </w:tcPr>
          <w:p w:rsidR="00D561CA" w:rsidRDefault="00F30EB2">
            <w:pPr>
              <w:jc w:val="center"/>
            </w:pPr>
            <w:r>
              <w:t>D=R*S</w:t>
            </w:r>
          </w:p>
        </w:tc>
      </w:tr>
      <w:tr w:rsidR="00D561CA">
        <w:tc>
          <w:tcPr>
            <w:tcW w:w="1018" w:type="dxa"/>
            <w:vMerge w:val="restart"/>
            <w:vAlign w:val="center"/>
          </w:tcPr>
          <w:p w:rsidR="00D561CA" w:rsidRDefault="00F30EB2">
            <w:r>
              <w:t>1</w:t>
            </w:r>
          </w:p>
        </w:tc>
        <w:tc>
          <w:tcPr>
            <w:tcW w:w="2762" w:type="dxa"/>
            <w:vAlign w:val="center"/>
          </w:tcPr>
          <w:p w:rsidR="00D561CA" w:rsidRDefault="00F30EB2">
            <w:r>
              <w:t>混凝土多孔砖</w:t>
            </w:r>
            <w:r>
              <w:t>(190</w:t>
            </w:r>
            <w:r>
              <w:t>六孔砖）</w:t>
            </w:r>
          </w:p>
        </w:tc>
        <w:tc>
          <w:tcPr>
            <w:tcW w:w="1018" w:type="dxa"/>
            <w:vAlign w:val="center"/>
          </w:tcPr>
          <w:p w:rsidR="00D561CA" w:rsidRDefault="00F30EB2">
            <w:r>
              <w:t>200</w:t>
            </w:r>
          </w:p>
        </w:tc>
        <w:tc>
          <w:tcPr>
            <w:tcW w:w="1086" w:type="dxa"/>
            <w:vAlign w:val="center"/>
          </w:tcPr>
          <w:p w:rsidR="00D561CA" w:rsidRDefault="00F30EB2">
            <w:r>
              <w:t>0.750</w:t>
            </w:r>
          </w:p>
        </w:tc>
        <w:tc>
          <w:tcPr>
            <w:tcW w:w="1120" w:type="dxa"/>
            <w:vAlign w:val="center"/>
          </w:tcPr>
          <w:p w:rsidR="00D561CA" w:rsidRDefault="00F30EB2">
            <w:r>
              <w:t>7.490</w:t>
            </w:r>
          </w:p>
        </w:tc>
        <w:tc>
          <w:tcPr>
            <w:tcW w:w="1131" w:type="dxa"/>
            <w:vAlign w:val="center"/>
          </w:tcPr>
          <w:p w:rsidR="00D561CA" w:rsidRDefault="00F30EB2">
            <w:r>
              <w:t>0.267</w:t>
            </w:r>
          </w:p>
        </w:tc>
        <w:tc>
          <w:tcPr>
            <w:tcW w:w="1188" w:type="dxa"/>
            <w:vAlign w:val="center"/>
          </w:tcPr>
          <w:p w:rsidR="00D561CA" w:rsidRDefault="00F30EB2">
            <w:r>
              <w:t>1.997</w:t>
            </w:r>
          </w:p>
        </w:tc>
      </w:tr>
      <w:tr w:rsidR="00D561CA">
        <w:tc>
          <w:tcPr>
            <w:tcW w:w="1018" w:type="dxa"/>
            <w:vMerge/>
            <w:vAlign w:val="center"/>
          </w:tcPr>
          <w:p w:rsidR="00D561CA" w:rsidRDefault="00D561CA"/>
        </w:tc>
        <w:tc>
          <w:tcPr>
            <w:tcW w:w="2762" w:type="dxa"/>
            <w:vAlign w:val="center"/>
          </w:tcPr>
          <w:p w:rsidR="00D561CA" w:rsidRDefault="00F30EB2">
            <w:r>
              <w:t>挤塑聚苯板</w:t>
            </w:r>
            <w:r>
              <w:t>(ρ=25-32)</w:t>
            </w:r>
          </w:p>
        </w:tc>
        <w:tc>
          <w:tcPr>
            <w:tcW w:w="1018" w:type="dxa"/>
            <w:vAlign w:val="center"/>
          </w:tcPr>
          <w:p w:rsidR="00D561CA" w:rsidRDefault="00F30EB2">
            <w:r>
              <w:t>30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2.00</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te=0.3tw+0.7te.min</w:t>
            </w:r>
          </w:p>
        </w:tc>
        <w:tc>
          <w:tcPr>
            <w:tcW w:w="1188" w:type="dxa"/>
            <w:vAlign w:val="center"/>
          </w:tcPr>
          <w:p w:rsidR="00D561CA" w:rsidRDefault="00F30EB2">
            <w:r>
              <w:t>0.65</w:t>
            </w:r>
          </w:p>
        </w:tc>
      </w:tr>
      <w:tr w:rsidR="00D561CA">
        <w:tc>
          <w:tcPr>
            <w:tcW w:w="1018" w:type="dxa"/>
            <w:vMerge w:val="restart"/>
            <w:vAlign w:val="center"/>
          </w:tcPr>
          <w:p w:rsidR="00D561CA" w:rsidRDefault="00F30EB2">
            <w:r>
              <w:t>2</w:t>
            </w:r>
          </w:p>
        </w:tc>
        <w:tc>
          <w:tcPr>
            <w:tcW w:w="2762" w:type="dxa"/>
            <w:vAlign w:val="center"/>
          </w:tcPr>
          <w:p w:rsidR="00D561CA" w:rsidRDefault="00F30EB2">
            <w:r>
              <w:t>混凝土多孔砖</w:t>
            </w:r>
            <w:r>
              <w:t>(190</w:t>
            </w:r>
            <w:r>
              <w:t>六孔砖）</w:t>
            </w:r>
          </w:p>
        </w:tc>
        <w:tc>
          <w:tcPr>
            <w:tcW w:w="1018" w:type="dxa"/>
            <w:vAlign w:val="center"/>
          </w:tcPr>
          <w:p w:rsidR="00D561CA" w:rsidRDefault="00F30EB2">
            <w:r>
              <w:t>200</w:t>
            </w:r>
          </w:p>
        </w:tc>
        <w:tc>
          <w:tcPr>
            <w:tcW w:w="1086" w:type="dxa"/>
            <w:vAlign w:val="center"/>
          </w:tcPr>
          <w:p w:rsidR="00D561CA" w:rsidRDefault="00F30EB2">
            <w:r>
              <w:t>0.750</w:t>
            </w:r>
          </w:p>
        </w:tc>
        <w:tc>
          <w:tcPr>
            <w:tcW w:w="1120" w:type="dxa"/>
            <w:vAlign w:val="center"/>
          </w:tcPr>
          <w:p w:rsidR="00D561CA" w:rsidRDefault="00F30EB2">
            <w:r>
              <w:t>7.490</w:t>
            </w:r>
          </w:p>
        </w:tc>
        <w:tc>
          <w:tcPr>
            <w:tcW w:w="1131" w:type="dxa"/>
            <w:vAlign w:val="center"/>
          </w:tcPr>
          <w:p w:rsidR="00D561CA" w:rsidRDefault="00F30EB2">
            <w:r>
              <w:t>0.267</w:t>
            </w:r>
          </w:p>
        </w:tc>
        <w:tc>
          <w:tcPr>
            <w:tcW w:w="1188" w:type="dxa"/>
            <w:vAlign w:val="center"/>
          </w:tcPr>
          <w:p w:rsidR="00D561CA" w:rsidRDefault="00F30EB2">
            <w:r>
              <w:t>1.997</w:t>
            </w:r>
          </w:p>
        </w:tc>
      </w:tr>
      <w:tr w:rsidR="00D561CA">
        <w:tc>
          <w:tcPr>
            <w:tcW w:w="1018" w:type="dxa"/>
            <w:vMerge/>
            <w:vAlign w:val="center"/>
          </w:tcPr>
          <w:p w:rsidR="00D561CA" w:rsidRDefault="00D561CA"/>
        </w:tc>
        <w:tc>
          <w:tcPr>
            <w:tcW w:w="2762" w:type="dxa"/>
            <w:vAlign w:val="center"/>
          </w:tcPr>
          <w:p w:rsidR="00D561CA" w:rsidRDefault="00F30EB2">
            <w:r>
              <w:t>挤塑聚苯板</w:t>
            </w:r>
            <w:r>
              <w:t>(ρ=25-32)</w:t>
            </w:r>
          </w:p>
        </w:tc>
        <w:tc>
          <w:tcPr>
            <w:tcW w:w="1018" w:type="dxa"/>
            <w:vAlign w:val="center"/>
          </w:tcPr>
          <w:p w:rsidR="00D561CA" w:rsidRDefault="00F30EB2">
            <w:r>
              <w:t>30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2.00</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te=0.3tw+0.7te.min</w:t>
            </w:r>
          </w:p>
        </w:tc>
        <w:tc>
          <w:tcPr>
            <w:tcW w:w="1188" w:type="dxa"/>
            <w:vAlign w:val="center"/>
          </w:tcPr>
          <w:p w:rsidR="00D561CA" w:rsidRDefault="00F30EB2">
            <w:r>
              <w:t>0.65</w:t>
            </w:r>
          </w:p>
        </w:tc>
      </w:tr>
    </w:tbl>
    <w:p w:rsidR="00D561CA" w:rsidRDefault="00F30EB2">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D561CA" w:rsidRDefault="00F30EB2">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0.65.</w:t>
      </w:r>
    </w:p>
    <w:p w:rsidR="00D561CA" w:rsidRDefault="00D561CA">
      <w:pPr>
        <w:autoSpaceDE w:val="0"/>
        <w:autoSpaceDN w:val="0"/>
        <w:adjustRightInd w:val="0"/>
        <w:snapToGrid w:val="0"/>
        <w:rPr>
          <w:kern w:val="2"/>
          <w:szCs w:val="21"/>
          <w:lang w:val="en-US"/>
        </w:rPr>
      </w:pPr>
    </w:p>
    <w:p w:rsidR="00D561CA" w:rsidRDefault="00F30EB2">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561CA">
        <w:tc>
          <w:tcPr>
            <w:tcW w:w="4663" w:type="dxa"/>
            <w:vAlign w:val="center"/>
          </w:tcPr>
          <w:p w:rsidR="00D561CA" w:rsidRDefault="00F30EB2">
            <w:r>
              <w:rPr>
                <w:noProof/>
                <w:lang w:val="en-US"/>
              </w:rPr>
              <w:drawing>
                <wp:inline distT="0" distB="0" distL="0" distR="0">
                  <wp:extent cx="2962275" cy="2962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962275"/>
                          </a:xfrm>
                          <a:prstGeom prst="rect">
                            <a:avLst/>
                          </a:prstGeom>
                        </pic:spPr>
                      </pic:pic>
                    </a:graphicData>
                  </a:graphic>
                </wp:inline>
              </w:drawing>
            </w:r>
          </w:p>
        </w:tc>
        <w:tc>
          <w:tcPr>
            <w:tcW w:w="4663" w:type="dxa"/>
            <w:vAlign w:val="center"/>
          </w:tcPr>
          <w:p w:rsidR="00D561CA" w:rsidRDefault="00F30EB2">
            <w:r>
              <w:rPr>
                <w:noProof/>
                <w:lang w:val="en-US"/>
              </w:rPr>
              <w:drawing>
                <wp:inline distT="0" distB="0" distL="0" distR="0">
                  <wp:extent cx="2962275" cy="34671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3467100"/>
                          </a:xfrm>
                          <a:prstGeom prst="rect">
                            <a:avLst/>
                          </a:prstGeom>
                        </pic:spPr>
                      </pic:pic>
                    </a:graphicData>
                  </a:graphic>
                </wp:inline>
              </w:drawing>
            </w:r>
          </w:p>
        </w:tc>
      </w:tr>
    </w:tbl>
    <w:p w:rsidR="00D561CA" w:rsidRDefault="00D561CA">
      <w:pPr>
        <w:autoSpaceDE w:val="0"/>
        <w:autoSpaceDN w:val="0"/>
        <w:adjustRightInd w:val="0"/>
        <w:snapToGrid w:val="0"/>
        <w:rPr>
          <w:kern w:val="2"/>
          <w:szCs w:val="21"/>
          <w:lang w:val="en-US"/>
        </w:rPr>
      </w:pPr>
    </w:p>
    <w:p w:rsidR="00D561CA" w:rsidRDefault="00F30EB2">
      <w:pPr>
        <w:pStyle w:val="3"/>
        <w:autoSpaceDE w:val="0"/>
        <w:autoSpaceDN w:val="0"/>
        <w:adjustRightInd w:val="0"/>
        <w:snapToGrid w:val="0"/>
        <w:rPr>
          <w:kern w:val="2"/>
        </w:rPr>
      </w:pPr>
      <w:r>
        <w:rPr>
          <w:kern w:val="2"/>
        </w:rPr>
        <w:t>外墙－挑空楼板(WA-1)节点</w:t>
      </w:r>
    </w:p>
    <w:p w:rsidR="00D561CA" w:rsidRDefault="00F30EB2">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561CA">
        <w:tc>
          <w:tcPr>
            <w:tcW w:w="1018" w:type="dxa"/>
            <w:vMerge w:val="restart"/>
            <w:shd w:val="clear" w:color="auto" w:fill="E6E6E6"/>
            <w:vAlign w:val="center"/>
          </w:tcPr>
          <w:p w:rsidR="00D561CA" w:rsidRDefault="00F30EB2">
            <w:pPr>
              <w:jc w:val="center"/>
            </w:pPr>
            <w:r>
              <w:t>平壁</w:t>
            </w:r>
            <w:r>
              <w:br/>
            </w:r>
            <w:r>
              <w:t>编号</w:t>
            </w:r>
          </w:p>
        </w:tc>
        <w:tc>
          <w:tcPr>
            <w:tcW w:w="2762" w:type="dxa"/>
            <w:vMerge w:val="restart"/>
            <w:shd w:val="clear" w:color="auto" w:fill="E6E6E6"/>
            <w:vAlign w:val="center"/>
          </w:tcPr>
          <w:p w:rsidR="00D561CA" w:rsidRDefault="00F30EB2">
            <w:pPr>
              <w:jc w:val="center"/>
            </w:pPr>
            <w:r>
              <w:t>材料名称</w:t>
            </w:r>
          </w:p>
        </w:tc>
        <w:tc>
          <w:tcPr>
            <w:tcW w:w="1018" w:type="dxa"/>
            <w:shd w:val="clear" w:color="auto" w:fill="E6E6E6"/>
            <w:vAlign w:val="center"/>
          </w:tcPr>
          <w:p w:rsidR="00D561CA" w:rsidRDefault="00F30EB2">
            <w:pPr>
              <w:jc w:val="center"/>
            </w:pPr>
            <w:r>
              <w:t>厚度</w:t>
            </w:r>
          </w:p>
        </w:tc>
        <w:tc>
          <w:tcPr>
            <w:tcW w:w="1086" w:type="dxa"/>
            <w:shd w:val="clear" w:color="auto" w:fill="E6E6E6"/>
            <w:vAlign w:val="center"/>
          </w:tcPr>
          <w:p w:rsidR="00D561CA" w:rsidRDefault="00F30EB2">
            <w:pPr>
              <w:jc w:val="center"/>
            </w:pPr>
            <w:r>
              <w:t>导热系数</w:t>
            </w:r>
            <w:r>
              <w:t>λ</w:t>
            </w:r>
          </w:p>
        </w:tc>
        <w:tc>
          <w:tcPr>
            <w:tcW w:w="1120" w:type="dxa"/>
            <w:shd w:val="clear" w:color="auto" w:fill="E6E6E6"/>
            <w:vAlign w:val="center"/>
          </w:tcPr>
          <w:p w:rsidR="00D561CA" w:rsidRDefault="00F30EB2">
            <w:pPr>
              <w:jc w:val="center"/>
            </w:pPr>
            <w:r>
              <w:t>蓄热系数</w:t>
            </w:r>
            <w:r>
              <w:t>S</w:t>
            </w:r>
          </w:p>
        </w:tc>
        <w:tc>
          <w:tcPr>
            <w:tcW w:w="1131" w:type="dxa"/>
            <w:shd w:val="clear" w:color="auto" w:fill="E6E6E6"/>
            <w:vAlign w:val="center"/>
          </w:tcPr>
          <w:p w:rsidR="00D561CA" w:rsidRDefault="00F30EB2">
            <w:pPr>
              <w:jc w:val="center"/>
            </w:pPr>
            <w:r>
              <w:t>热阻</w:t>
            </w:r>
          </w:p>
        </w:tc>
        <w:tc>
          <w:tcPr>
            <w:tcW w:w="1188" w:type="dxa"/>
            <w:shd w:val="clear" w:color="auto" w:fill="E6E6E6"/>
            <w:vAlign w:val="center"/>
          </w:tcPr>
          <w:p w:rsidR="00D561CA" w:rsidRDefault="00F30EB2">
            <w:pPr>
              <w:jc w:val="center"/>
            </w:pPr>
            <w:r>
              <w:t>热惰性指标</w:t>
            </w:r>
          </w:p>
        </w:tc>
      </w:tr>
      <w:tr w:rsidR="00D561CA">
        <w:tc>
          <w:tcPr>
            <w:tcW w:w="1018" w:type="dxa"/>
            <w:vMerge/>
            <w:shd w:val="clear" w:color="auto" w:fill="E6E6E6"/>
            <w:vAlign w:val="center"/>
          </w:tcPr>
          <w:p w:rsidR="00D561CA" w:rsidRDefault="00D561CA">
            <w:pPr>
              <w:jc w:val="center"/>
            </w:pPr>
          </w:p>
        </w:tc>
        <w:tc>
          <w:tcPr>
            <w:tcW w:w="2762" w:type="dxa"/>
            <w:vMerge/>
            <w:shd w:val="clear" w:color="auto" w:fill="E6E6E6"/>
            <w:vAlign w:val="center"/>
          </w:tcPr>
          <w:p w:rsidR="00D561CA" w:rsidRDefault="00D561CA">
            <w:pPr>
              <w:jc w:val="center"/>
            </w:pPr>
          </w:p>
        </w:tc>
        <w:tc>
          <w:tcPr>
            <w:tcW w:w="1018" w:type="dxa"/>
            <w:shd w:val="clear" w:color="auto" w:fill="E6E6E6"/>
            <w:vAlign w:val="center"/>
          </w:tcPr>
          <w:p w:rsidR="00D561CA" w:rsidRDefault="00F30EB2">
            <w:pPr>
              <w:jc w:val="center"/>
            </w:pPr>
            <w:r>
              <w:t>(mm)</w:t>
            </w:r>
          </w:p>
        </w:tc>
        <w:tc>
          <w:tcPr>
            <w:tcW w:w="1086" w:type="dxa"/>
            <w:shd w:val="clear" w:color="auto" w:fill="E6E6E6"/>
            <w:vAlign w:val="center"/>
          </w:tcPr>
          <w:p w:rsidR="00D561CA" w:rsidRDefault="00F30EB2">
            <w:pPr>
              <w:jc w:val="center"/>
            </w:pPr>
            <w:r>
              <w:t>W/(m.K)</w:t>
            </w:r>
          </w:p>
        </w:tc>
        <w:tc>
          <w:tcPr>
            <w:tcW w:w="1120" w:type="dxa"/>
            <w:shd w:val="clear" w:color="auto" w:fill="E6E6E6"/>
            <w:vAlign w:val="center"/>
          </w:tcPr>
          <w:p w:rsidR="00D561CA" w:rsidRDefault="00F30EB2">
            <w:pPr>
              <w:jc w:val="center"/>
            </w:pPr>
            <w:r>
              <w:t>W/(</w:t>
            </w:r>
            <w:r>
              <w:t>㎡</w:t>
            </w:r>
            <w:r>
              <w:t>.K)</w:t>
            </w:r>
          </w:p>
        </w:tc>
        <w:tc>
          <w:tcPr>
            <w:tcW w:w="1131" w:type="dxa"/>
            <w:shd w:val="clear" w:color="auto" w:fill="E6E6E6"/>
            <w:vAlign w:val="center"/>
          </w:tcPr>
          <w:p w:rsidR="00D561CA" w:rsidRDefault="00F30EB2">
            <w:pPr>
              <w:jc w:val="center"/>
            </w:pPr>
            <w:r>
              <w:t>(</w:t>
            </w:r>
            <w:r>
              <w:t>㎡</w:t>
            </w:r>
            <w:r>
              <w:t>.K)/W</w:t>
            </w:r>
          </w:p>
        </w:tc>
        <w:tc>
          <w:tcPr>
            <w:tcW w:w="1188" w:type="dxa"/>
            <w:shd w:val="clear" w:color="auto" w:fill="E6E6E6"/>
            <w:vAlign w:val="center"/>
          </w:tcPr>
          <w:p w:rsidR="00D561CA" w:rsidRDefault="00F30EB2">
            <w:pPr>
              <w:jc w:val="center"/>
            </w:pPr>
            <w:r>
              <w:t>D=R*S</w:t>
            </w:r>
          </w:p>
        </w:tc>
      </w:tr>
      <w:tr w:rsidR="00D561CA">
        <w:tc>
          <w:tcPr>
            <w:tcW w:w="1018" w:type="dxa"/>
            <w:vMerge w:val="restart"/>
            <w:vAlign w:val="center"/>
          </w:tcPr>
          <w:p w:rsidR="00D561CA" w:rsidRDefault="00F30EB2">
            <w:r>
              <w:t>1</w:t>
            </w:r>
          </w:p>
        </w:tc>
        <w:tc>
          <w:tcPr>
            <w:tcW w:w="2762" w:type="dxa"/>
            <w:vAlign w:val="center"/>
          </w:tcPr>
          <w:p w:rsidR="00D561CA" w:rsidRDefault="00F30EB2">
            <w:r>
              <w:t>挤塑聚苯板</w:t>
            </w:r>
            <w:r>
              <w:t>(ρ=25-32)</w:t>
            </w:r>
          </w:p>
        </w:tc>
        <w:tc>
          <w:tcPr>
            <w:tcW w:w="1018" w:type="dxa"/>
            <w:vAlign w:val="center"/>
          </w:tcPr>
          <w:p w:rsidR="00D561CA" w:rsidRDefault="00F30EB2">
            <w:r>
              <w:t>40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钢筋混凝土</w:t>
            </w:r>
          </w:p>
        </w:tc>
        <w:tc>
          <w:tcPr>
            <w:tcW w:w="1018" w:type="dxa"/>
            <w:vAlign w:val="center"/>
          </w:tcPr>
          <w:p w:rsidR="00D561CA" w:rsidRDefault="00F30EB2">
            <w:r>
              <w:t>100</w:t>
            </w:r>
          </w:p>
        </w:tc>
        <w:tc>
          <w:tcPr>
            <w:tcW w:w="1086" w:type="dxa"/>
            <w:vAlign w:val="center"/>
          </w:tcPr>
          <w:p w:rsidR="00D561CA" w:rsidRDefault="00F30EB2">
            <w:r>
              <w:t>1.740</w:t>
            </w:r>
          </w:p>
        </w:tc>
        <w:tc>
          <w:tcPr>
            <w:tcW w:w="1120" w:type="dxa"/>
            <w:vAlign w:val="center"/>
          </w:tcPr>
          <w:p w:rsidR="00D561CA" w:rsidRDefault="00F30EB2">
            <w:r>
              <w:t>17.200</w:t>
            </w:r>
          </w:p>
        </w:tc>
        <w:tc>
          <w:tcPr>
            <w:tcW w:w="1131" w:type="dxa"/>
            <w:vAlign w:val="center"/>
          </w:tcPr>
          <w:p w:rsidR="00D561CA" w:rsidRDefault="00F30EB2">
            <w:r>
              <w:t>0.057</w:t>
            </w:r>
          </w:p>
        </w:tc>
        <w:tc>
          <w:tcPr>
            <w:tcW w:w="1188" w:type="dxa"/>
            <w:vAlign w:val="center"/>
          </w:tcPr>
          <w:p w:rsidR="00D561CA" w:rsidRDefault="00F30EB2">
            <w:r>
              <w:t>0.989</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0.99</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te=te.min</w:t>
            </w:r>
          </w:p>
        </w:tc>
        <w:tc>
          <w:tcPr>
            <w:tcW w:w="1188" w:type="dxa"/>
            <w:vAlign w:val="center"/>
          </w:tcPr>
          <w:p w:rsidR="00D561CA" w:rsidRDefault="00F30EB2">
            <w:r>
              <w:t>-0.70</w:t>
            </w:r>
          </w:p>
        </w:tc>
      </w:tr>
      <w:tr w:rsidR="00D561CA">
        <w:tc>
          <w:tcPr>
            <w:tcW w:w="1018" w:type="dxa"/>
            <w:vMerge w:val="restart"/>
            <w:vAlign w:val="center"/>
          </w:tcPr>
          <w:p w:rsidR="00D561CA" w:rsidRDefault="00F30EB2">
            <w:r>
              <w:t>2</w:t>
            </w:r>
          </w:p>
        </w:tc>
        <w:tc>
          <w:tcPr>
            <w:tcW w:w="2762" w:type="dxa"/>
            <w:vAlign w:val="center"/>
          </w:tcPr>
          <w:p w:rsidR="00D561CA" w:rsidRDefault="00F30EB2">
            <w:r>
              <w:t>混凝土多孔砖</w:t>
            </w:r>
            <w:r>
              <w:t>(190</w:t>
            </w:r>
            <w:r>
              <w:t>六孔砖）</w:t>
            </w:r>
          </w:p>
        </w:tc>
        <w:tc>
          <w:tcPr>
            <w:tcW w:w="1018" w:type="dxa"/>
            <w:vAlign w:val="center"/>
          </w:tcPr>
          <w:p w:rsidR="00D561CA" w:rsidRDefault="00F30EB2">
            <w:r>
              <w:t>200</w:t>
            </w:r>
          </w:p>
        </w:tc>
        <w:tc>
          <w:tcPr>
            <w:tcW w:w="1086" w:type="dxa"/>
            <w:vAlign w:val="center"/>
          </w:tcPr>
          <w:p w:rsidR="00D561CA" w:rsidRDefault="00F30EB2">
            <w:r>
              <w:t>0.750</w:t>
            </w:r>
          </w:p>
        </w:tc>
        <w:tc>
          <w:tcPr>
            <w:tcW w:w="1120" w:type="dxa"/>
            <w:vAlign w:val="center"/>
          </w:tcPr>
          <w:p w:rsidR="00D561CA" w:rsidRDefault="00F30EB2">
            <w:r>
              <w:t>7.490</w:t>
            </w:r>
          </w:p>
        </w:tc>
        <w:tc>
          <w:tcPr>
            <w:tcW w:w="1131" w:type="dxa"/>
            <w:vAlign w:val="center"/>
          </w:tcPr>
          <w:p w:rsidR="00D561CA" w:rsidRDefault="00F30EB2">
            <w:r>
              <w:t>0.267</w:t>
            </w:r>
          </w:p>
        </w:tc>
        <w:tc>
          <w:tcPr>
            <w:tcW w:w="1188" w:type="dxa"/>
            <w:vAlign w:val="center"/>
          </w:tcPr>
          <w:p w:rsidR="00D561CA" w:rsidRDefault="00F30EB2">
            <w:r>
              <w:t>1.997</w:t>
            </w:r>
          </w:p>
        </w:tc>
      </w:tr>
      <w:tr w:rsidR="00D561CA">
        <w:tc>
          <w:tcPr>
            <w:tcW w:w="1018" w:type="dxa"/>
            <w:vMerge/>
            <w:vAlign w:val="center"/>
          </w:tcPr>
          <w:p w:rsidR="00D561CA" w:rsidRDefault="00D561CA"/>
        </w:tc>
        <w:tc>
          <w:tcPr>
            <w:tcW w:w="2762" w:type="dxa"/>
            <w:vAlign w:val="center"/>
          </w:tcPr>
          <w:p w:rsidR="00D561CA" w:rsidRDefault="00F30EB2">
            <w:r>
              <w:t>挤塑聚苯板</w:t>
            </w:r>
            <w:r>
              <w:t>(ρ=25-32)</w:t>
            </w:r>
          </w:p>
        </w:tc>
        <w:tc>
          <w:tcPr>
            <w:tcW w:w="1018" w:type="dxa"/>
            <w:vAlign w:val="center"/>
          </w:tcPr>
          <w:p w:rsidR="00D561CA" w:rsidRDefault="00F30EB2">
            <w:r>
              <w:t>30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2.00</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te=0.3tw+0.7te.min</w:t>
            </w:r>
          </w:p>
        </w:tc>
        <w:tc>
          <w:tcPr>
            <w:tcW w:w="1188" w:type="dxa"/>
            <w:vAlign w:val="center"/>
          </w:tcPr>
          <w:p w:rsidR="00D561CA" w:rsidRDefault="00F30EB2">
            <w:r>
              <w:t>0.65</w:t>
            </w:r>
          </w:p>
        </w:tc>
      </w:tr>
    </w:tbl>
    <w:p w:rsidR="00D561CA" w:rsidRDefault="00F30EB2">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D561CA" w:rsidRDefault="00F30EB2">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-0.70.</w:t>
      </w:r>
    </w:p>
    <w:p w:rsidR="00D561CA" w:rsidRDefault="00D561CA">
      <w:pPr>
        <w:autoSpaceDE w:val="0"/>
        <w:autoSpaceDN w:val="0"/>
        <w:adjustRightInd w:val="0"/>
        <w:snapToGrid w:val="0"/>
        <w:rPr>
          <w:kern w:val="2"/>
          <w:szCs w:val="21"/>
          <w:lang w:val="en-US"/>
        </w:rPr>
      </w:pPr>
    </w:p>
    <w:p w:rsidR="00D561CA" w:rsidRDefault="00F30EB2">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561CA">
        <w:tc>
          <w:tcPr>
            <w:tcW w:w="4663" w:type="dxa"/>
            <w:vAlign w:val="center"/>
          </w:tcPr>
          <w:p w:rsidR="00D561CA" w:rsidRDefault="00F30EB2">
            <w:r>
              <w:rPr>
                <w:noProof/>
                <w:lang w:val="en-US"/>
              </w:rPr>
              <w:drawing>
                <wp:inline distT="0" distB="0" distL="0" distR="0">
                  <wp:extent cx="2962275" cy="29622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962275"/>
                          </a:xfrm>
                          <a:prstGeom prst="rect">
                            <a:avLst/>
                          </a:prstGeom>
                        </pic:spPr>
                      </pic:pic>
                    </a:graphicData>
                  </a:graphic>
                </wp:inline>
              </w:drawing>
            </w:r>
          </w:p>
        </w:tc>
        <w:tc>
          <w:tcPr>
            <w:tcW w:w="4663" w:type="dxa"/>
            <w:vAlign w:val="center"/>
          </w:tcPr>
          <w:p w:rsidR="00D561CA" w:rsidRDefault="00F30EB2">
            <w:r>
              <w:rPr>
                <w:noProof/>
                <w:lang w:val="en-US"/>
              </w:rPr>
              <w:drawing>
                <wp:inline distT="0" distB="0" distL="0" distR="0">
                  <wp:extent cx="2962275" cy="27336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733675"/>
                          </a:xfrm>
                          <a:prstGeom prst="rect">
                            <a:avLst/>
                          </a:prstGeom>
                        </pic:spPr>
                      </pic:pic>
                    </a:graphicData>
                  </a:graphic>
                </wp:inline>
              </w:drawing>
            </w:r>
          </w:p>
        </w:tc>
      </w:tr>
    </w:tbl>
    <w:p w:rsidR="00D561CA" w:rsidRDefault="00D561CA">
      <w:pPr>
        <w:autoSpaceDE w:val="0"/>
        <w:autoSpaceDN w:val="0"/>
        <w:adjustRightInd w:val="0"/>
        <w:snapToGrid w:val="0"/>
        <w:rPr>
          <w:kern w:val="2"/>
          <w:szCs w:val="21"/>
          <w:lang w:val="en-US"/>
        </w:rPr>
      </w:pPr>
    </w:p>
    <w:p w:rsidR="00D561CA" w:rsidRDefault="00F30EB2">
      <w:pPr>
        <w:pStyle w:val="3"/>
        <w:autoSpaceDE w:val="0"/>
        <w:autoSpaceDN w:val="0"/>
        <w:adjustRightInd w:val="0"/>
        <w:snapToGrid w:val="0"/>
        <w:rPr>
          <w:kern w:val="2"/>
        </w:rPr>
      </w:pPr>
      <w:r>
        <w:rPr>
          <w:kern w:val="2"/>
        </w:rPr>
        <w:t>外墙－外墙(WO-1)节点</w:t>
      </w:r>
    </w:p>
    <w:p w:rsidR="00D561CA" w:rsidRDefault="00F30EB2">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561CA">
        <w:tc>
          <w:tcPr>
            <w:tcW w:w="1018" w:type="dxa"/>
            <w:vMerge w:val="restart"/>
            <w:shd w:val="clear" w:color="auto" w:fill="E6E6E6"/>
            <w:vAlign w:val="center"/>
          </w:tcPr>
          <w:p w:rsidR="00D561CA" w:rsidRDefault="00F30EB2">
            <w:pPr>
              <w:jc w:val="center"/>
            </w:pPr>
            <w:r>
              <w:t>平壁</w:t>
            </w:r>
            <w:r>
              <w:br/>
            </w:r>
            <w:r>
              <w:t>编号</w:t>
            </w:r>
          </w:p>
        </w:tc>
        <w:tc>
          <w:tcPr>
            <w:tcW w:w="2762" w:type="dxa"/>
            <w:vMerge w:val="restart"/>
            <w:shd w:val="clear" w:color="auto" w:fill="E6E6E6"/>
            <w:vAlign w:val="center"/>
          </w:tcPr>
          <w:p w:rsidR="00D561CA" w:rsidRDefault="00F30EB2">
            <w:pPr>
              <w:jc w:val="center"/>
            </w:pPr>
            <w:r>
              <w:t>材料名称</w:t>
            </w:r>
          </w:p>
        </w:tc>
        <w:tc>
          <w:tcPr>
            <w:tcW w:w="1018" w:type="dxa"/>
            <w:shd w:val="clear" w:color="auto" w:fill="E6E6E6"/>
            <w:vAlign w:val="center"/>
          </w:tcPr>
          <w:p w:rsidR="00D561CA" w:rsidRDefault="00F30EB2">
            <w:pPr>
              <w:jc w:val="center"/>
            </w:pPr>
            <w:r>
              <w:t>厚度</w:t>
            </w:r>
          </w:p>
        </w:tc>
        <w:tc>
          <w:tcPr>
            <w:tcW w:w="1086" w:type="dxa"/>
            <w:shd w:val="clear" w:color="auto" w:fill="E6E6E6"/>
            <w:vAlign w:val="center"/>
          </w:tcPr>
          <w:p w:rsidR="00D561CA" w:rsidRDefault="00F30EB2">
            <w:pPr>
              <w:jc w:val="center"/>
            </w:pPr>
            <w:r>
              <w:t>导热系数</w:t>
            </w:r>
            <w:r>
              <w:t>λ</w:t>
            </w:r>
          </w:p>
        </w:tc>
        <w:tc>
          <w:tcPr>
            <w:tcW w:w="1120" w:type="dxa"/>
            <w:shd w:val="clear" w:color="auto" w:fill="E6E6E6"/>
            <w:vAlign w:val="center"/>
          </w:tcPr>
          <w:p w:rsidR="00D561CA" w:rsidRDefault="00F30EB2">
            <w:pPr>
              <w:jc w:val="center"/>
            </w:pPr>
            <w:r>
              <w:t>蓄热系数</w:t>
            </w:r>
            <w:r>
              <w:t>S</w:t>
            </w:r>
          </w:p>
        </w:tc>
        <w:tc>
          <w:tcPr>
            <w:tcW w:w="1131" w:type="dxa"/>
            <w:shd w:val="clear" w:color="auto" w:fill="E6E6E6"/>
            <w:vAlign w:val="center"/>
          </w:tcPr>
          <w:p w:rsidR="00D561CA" w:rsidRDefault="00F30EB2">
            <w:pPr>
              <w:jc w:val="center"/>
            </w:pPr>
            <w:r>
              <w:t>热阻</w:t>
            </w:r>
          </w:p>
        </w:tc>
        <w:tc>
          <w:tcPr>
            <w:tcW w:w="1188" w:type="dxa"/>
            <w:shd w:val="clear" w:color="auto" w:fill="E6E6E6"/>
            <w:vAlign w:val="center"/>
          </w:tcPr>
          <w:p w:rsidR="00D561CA" w:rsidRDefault="00F30EB2">
            <w:pPr>
              <w:jc w:val="center"/>
            </w:pPr>
            <w:r>
              <w:t>热惰性指标</w:t>
            </w:r>
          </w:p>
        </w:tc>
      </w:tr>
      <w:tr w:rsidR="00D561CA">
        <w:tc>
          <w:tcPr>
            <w:tcW w:w="1018" w:type="dxa"/>
            <w:vMerge/>
            <w:shd w:val="clear" w:color="auto" w:fill="E6E6E6"/>
            <w:vAlign w:val="center"/>
          </w:tcPr>
          <w:p w:rsidR="00D561CA" w:rsidRDefault="00D561CA">
            <w:pPr>
              <w:jc w:val="center"/>
            </w:pPr>
          </w:p>
        </w:tc>
        <w:tc>
          <w:tcPr>
            <w:tcW w:w="2762" w:type="dxa"/>
            <w:vMerge/>
            <w:shd w:val="clear" w:color="auto" w:fill="E6E6E6"/>
            <w:vAlign w:val="center"/>
          </w:tcPr>
          <w:p w:rsidR="00D561CA" w:rsidRDefault="00D561CA">
            <w:pPr>
              <w:jc w:val="center"/>
            </w:pPr>
          </w:p>
        </w:tc>
        <w:tc>
          <w:tcPr>
            <w:tcW w:w="1018" w:type="dxa"/>
            <w:shd w:val="clear" w:color="auto" w:fill="E6E6E6"/>
            <w:vAlign w:val="center"/>
          </w:tcPr>
          <w:p w:rsidR="00D561CA" w:rsidRDefault="00F30EB2">
            <w:pPr>
              <w:jc w:val="center"/>
            </w:pPr>
            <w:r>
              <w:t>(mm)</w:t>
            </w:r>
          </w:p>
        </w:tc>
        <w:tc>
          <w:tcPr>
            <w:tcW w:w="1086" w:type="dxa"/>
            <w:shd w:val="clear" w:color="auto" w:fill="E6E6E6"/>
            <w:vAlign w:val="center"/>
          </w:tcPr>
          <w:p w:rsidR="00D561CA" w:rsidRDefault="00F30EB2">
            <w:pPr>
              <w:jc w:val="center"/>
            </w:pPr>
            <w:r>
              <w:t>W/(m.K)</w:t>
            </w:r>
          </w:p>
        </w:tc>
        <w:tc>
          <w:tcPr>
            <w:tcW w:w="1120" w:type="dxa"/>
            <w:shd w:val="clear" w:color="auto" w:fill="E6E6E6"/>
            <w:vAlign w:val="center"/>
          </w:tcPr>
          <w:p w:rsidR="00D561CA" w:rsidRDefault="00F30EB2">
            <w:pPr>
              <w:jc w:val="center"/>
            </w:pPr>
            <w:r>
              <w:t>W/(</w:t>
            </w:r>
            <w:r>
              <w:t>㎡</w:t>
            </w:r>
            <w:r>
              <w:t>.K)</w:t>
            </w:r>
          </w:p>
        </w:tc>
        <w:tc>
          <w:tcPr>
            <w:tcW w:w="1131" w:type="dxa"/>
            <w:shd w:val="clear" w:color="auto" w:fill="E6E6E6"/>
            <w:vAlign w:val="center"/>
          </w:tcPr>
          <w:p w:rsidR="00D561CA" w:rsidRDefault="00F30EB2">
            <w:pPr>
              <w:jc w:val="center"/>
            </w:pPr>
            <w:r>
              <w:t>(</w:t>
            </w:r>
            <w:r>
              <w:t>㎡</w:t>
            </w:r>
            <w:r>
              <w:t>.K)/W</w:t>
            </w:r>
          </w:p>
        </w:tc>
        <w:tc>
          <w:tcPr>
            <w:tcW w:w="1188" w:type="dxa"/>
            <w:shd w:val="clear" w:color="auto" w:fill="E6E6E6"/>
            <w:vAlign w:val="center"/>
          </w:tcPr>
          <w:p w:rsidR="00D561CA" w:rsidRDefault="00F30EB2">
            <w:pPr>
              <w:jc w:val="center"/>
            </w:pPr>
            <w:r>
              <w:t>D=R*S</w:t>
            </w:r>
          </w:p>
        </w:tc>
      </w:tr>
      <w:tr w:rsidR="00D561CA">
        <w:tc>
          <w:tcPr>
            <w:tcW w:w="1018" w:type="dxa"/>
            <w:vMerge w:val="restart"/>
            <w:vAlign w:val="center"/>
          </w:tcPr>
          <w:p w:rsidR="00D561CA" w:rsidRDefault="00F30EB2">
            <w:r>
              <w:t>1</w:t>
            </w:r>
          </w:p>
        </w:tc>
        <w:tc>
          <w:tcPr>
            <w:tcW w:w="2762" w:type="dxa"/>
            <w:vAlign w:val="center"/>
          </w:tcPr>
          <w:p w:rsidR="00D561CA" w:rsidRDefault="00F30EB2">
            <w:r>
              <w:t>钢筋混凝土</w:t>
            </w:r>
          </w:p>
        </w:tc>
        <w:tc>
          <w:tcPr>
            <w:tcW w:w="1018" w:type="dxa"/>
            <w:vAlign w:val="center"/>
          </w:tcPr>
          <w:p w:rsidR="00D561CA" w:rsidRDefault="00F30EB2">
            <w:r>
              <w:t>200</w:t>
            </w:r>
          </w:p>
        </w:tc>
        <w:tc>
          <w:tcPr>
            <w:tcW w:w="1086" w:type="dxa"/>
            <w:vAlign w:val="center"/>
          </w:tcPr>
          <w:p w:rsidR="00D561CA" w:rsidRDefault="00F30EB2">
            <w:r>
              <w:t>1.740</w:t>
            </w:r>
          </w:p>
        </w:tc>
        <w:tc>
          <w:tcPr>
            <w:tcW w:w="1120" w:type="dxa"/>
            <w:vAlign w:val="center"/>
          </w:tcPr>
          <w:p w:rsidR="00D561CA" w:rsidRDefault="00F30EB2">
            <w:r>
              <w:t>17.200</w:t>
            </w:r>
          </w:p>
        </w:tc>
        <w:tc>
          <w:tcPr>
            <w:tcW w:w="1131" w:type="dxa"/>
            <w:vAlign w:val="center"/>
          </w:tcPr>
          <w:p w:rsidR="00D561CA" w:rsidRDefault="00F30EB2">
            <w:r>
              <w:t>0.115</w:t>
            </w:r>
          </w:p>
        </w:tc>
        <w:tc>
          <w:tcPr>
            <w:tcW w:w="1188" w:type="dxa"/>
            <w:vAlign w:val="center"/>
          </w:tcPr>
          <w:p w:rsidR="00D561CA" w:rsidRDefault="00F30EB2">
            <w:r>
              <w:t>1.977</w:t>
            </w:r>
          </w:p>
        </w:tc>
      </w:tr>
      <w:tr w:rsidR="00D561CA">
        <w:tc>
          <w:tcPr>
            <w:tcW w:w="1018" w:type="dxa"/>
            <w:vMerge/>
            <w:vAlign w:val="center"/>
          </w:tcPr>
          <w:p w:rsidR="00D561CA" w:rsidRDefault="00D561CA"/>
        </w:tc>
        <w:tc>
          <w:tcPr>
            <w:tcW w:w="2762" w:type="dxa"/>
            <w:vAlign w:val="center"/>
          </w:tcPr>
          <w:p w:rsidR="00D561CA" w:rsidRDefault="00F30EB2">
            <w:r>
              <w:t>挤塑聚苯板</w:t>
            </w:r>
            <w:r>
              <w:t>(ρ=25-32)</w:t>
            </w:r>
          </w:p>
        </w:tc>
        <w:tc>
          <w:tcPr>
            <w:tcW w:w="1018" w:type="dxa"/>
            <w:vAlign w:val="center"/>
          </w:tcPr>
          <w:p w:rsidR="00D561CA" w:rsidRDefault="00F30EB2">
            <w:r>
              <w:t>40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1.98</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te=0.3tw+0.7te.min</w:t>
            </w:r>
          </w:p>
        </w:tc>
        <w:tc>
          <w:tcPr>
            <w:tcW w:w="1188" w:type="dxa"/>
            <w:vAlign w:val="center"/>
          </w:tcPr>
          <w:p w:rsidR="00D561CA" w:rsidRDefault="00F30EB2">
            <w:r>
              <w:t>0.65</w:t>
            </w:r>
          </w:p>
        </w:tc>
      </w:tr>
      <w:tr w:rsidR="00D561CA">
        <w:tc>
          <w:tcPr>
            <w:tcW w:w="1018" w:type="dxa"/>
            <w:vMerge w:val="restart"/>
            <w:vAlign w:val="center"/>
          </w:tcPr>
          <w:p w:rsidR="00D561CA" w:rsidRDefault="00F30EB2">
            <w:r>
              <w:t>2</w:t>
            </w:r>
          </w:p>
        </w:tc>
        <w:tc>
          <w:tcPr>
            <w:tcW w:w="2762" w:type="dxa"/>
            <w:vAlign w:val="center"/>
          </w:tcPr>
          <w:p w:rsidR="00D561CA" w:rsidRDefault="00F30EB2">
            <w:r>
              <w:t>钢筋混凝土</w:t>
            </w:r>
          </w:p>
        </w:tc>
        <w:tc>
          <w:tcPr>
            <w:tcW w:w="1018" w:type="dxa"/>
            <w:vAlign w:val="center"/>
          </w:tcPr>
          <w:p w:rsidR="00D561CA" w:rsidRDefault="00F30EB2">
            <w:r>
              <w:t>200</w:t>
            </w:r>
          </w:p>
        </w:tc>
        <w:tc>
          <w:tcPr>
            <w:tcW w:w="1086" w:type="dxa"/>
            <w:vAlign w:val="center"/>
          </w:tcPr>
          <w:p w:rsidR="00D561CA" w:rsidRDefault="00F30EB2">
            <w:r>
              <w:t>1.740</w:t>
            </w:r>
          </w:p>
        </w:tc>
        <w:tc>
          <w:tcPr>
            <w:tcW w:w="1120" w:type="dxa"/>
            <w:vAlign w:val="center"/>
          </w:tcPr>
          <w:p w:rsidR="00D561CA" w:rsidRDefault="00F30EB2">
            <w:r>
              <w:t>17.200</w:t>
            </w:r>
          </w:p>
        </w:tc>
        <w:tc>
          <w:tcPr>
            <w:tcW w:w="1131" w:type="dxa"/>
            <w:vAlign w:val="center"/>
          </w:tcPr>
          <w:p w:rsidR="00D561CA" w:rsidRDefault="00F30EB2">
            <w:r>
              <w:t>0.115</w:t>
            </w:r>
          </w:p>
        </w:tc>
        <w:tc>
          <w:tcPr>
            <w:tcW w:w="1188" w:type="dxa"/>
            <w:vAlign w:val="center"/>
          </w:tcPr>
          <w:p w:rsidR="00D561CA" w:rsidRDefault="00F30EB2">
            <w:r>
              <w:t>1.977</w:t>
            </w:r>
          </w:p>
        </w:tc>
      </w:tr>
      <w:tr w:rsidR="00D561CA">
        <w:tc>
          <w:tcPr>
            <w:tcW w:w="1018" w:type="dxa"/>
            <w:vMerge/>
            <w:vAlign w:val="center"/>
          </w:tcPr>
          <w:p w:rsidR="00D561CA" w:rsidRDefault="00D561CA"/>
        </w:tc>
        <w:tc>
          <w:tcPr>
            <w:tcW w:w="2762" w:type="dxa"/>
            <w:vAlign w:val="center"/>
          </w:tcPr>
          <w:p w:rsidR="00D561CA" w:rsidRDefault="00F30EB2">
            <w:r>
              <w:t>挤塑聚苯板</w:t>
            </w:r>
            <w:r>
              <w:t>(ρ=25-32)</w:t>
            </w:r>
          </w:p>
        </w:tc>
        <w:tc>
          <w:tcPr>
            <w:tcW w:w="1018" w:type="dxa"/>
            <w:vAlign w:val="center"/>
          </w:tcPr>
          <w:p w:rsidR="00D561CA" w:rsidRDefault="00F30EB2">
            <w:r>
              <w:t>40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1.98</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te=0.3tw+0.7te.min</w:t>
            </w:r>
          </w:p>
        </w:tc>
        <w:tc>
          <w:tcPr>
            <w:tcW w:w="1188" w:type="dxa"/>
            <w:vAlign w:val="center"/>
          </w:tcPr>
          <w:p w:rsidR="00D561CA" w:rsidRDefault="00F30EB2">
            <w:r>
              <w:t>0.65</w:t>
            </w:r>
          </w:p>
        </w:tc>
      </w:tr>
    </w:tbl>
    <w:p w:rsidR="00D561CA" w:rsidRDefault="00F30EB2">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D561CA" w:rsidRDefault="00F30EB2">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0.65.</w:t>
      </w:r>
    </w:p>
    <w:p w:rsidR="00D561CA" w:rsidRDefault="00D561CA">
      <w:pPr>
        <w:autoSpaceDE w:val="0"/>
        <w:autoSpaceDN w:val="0"/>
        <w:adjustRightInd w:val="0"/>
        <w:snapToGrid w:val="0"/>
        <w:rPr>
          <w:kern w:val="2"/>
          <w:szCs w:val="21"/>
          <w:lang w:val="en-US"/>
        </w:rPr>
      </w:pPr>
    </w:p>
    <w:p w:rsidR="00D561CA" w:rsidRDefault="00F30EB2">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561CA">
        <w:tc>
          <w:tcPr>
            <w:tcW w:w="4663" w:type="dxa"/>
            <w:vAlign w:val="center"/>
          </w:tcPr>
          <w:p w:rsidR="00D561CA" w:rsidRDefault="00F30EB2">
            <w:r>
              <w:rPr>
                <w:noProof/>
                <w:lang w:val="en-US"/>
              </w:rPr>
              <w:drawing>
                <wp:inline distT="0" distB="0" distL="0" distR="0">
                  <wp:extent cx="29622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962275"/>
                          </a:xfrm>
                          <a:prstGeom prst="rect">
                            <a:avLst/>
                          </a:prstGeom>
                        </pic:spPr>
                      </pic:pic>
                    </a:graphicData>
                  </a:graphic>
                </wp:inline>
              </w:drawing>
            </w:r>
          </w:p>
        </w:tc>
        <w:tc>
          <w:tcPr>
            <w:tcW w:w="4663" w:type="dxa"/>
            <w:vAlign w:val="center"/>
          </w:tcPr>
          <w:p w:rsidR="00D561CA" w:rsidRDefault="00F30EB2">
            <w:r>
              <w:rPr>
                <w:noProof/>
                <w:lang w:val="en-US"/>
              </w:rPr>
              <w:drawing>
                <wp:inline distT="0" distB="0" distL="0" distR="0">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428875"/>
                          </a:xfrm>
                          <a:prstGeom prst="rect">
                            <a:avLst/>
                          </a:prstGeom>
                        </pic:spPr>
                      </pic:pic>
                    </a:graphicData>
                  </a:graphic>
                </wp:inline>
              </w:drawing>
            </w:r>
          </w:p>
        </w:tc>
      </w:tr>
    </w:tbl>
    <w:p w:rsidR="00D561CA" w:rsidRDefault="00D561CA">
      <w:pPr>
        <w:autoSpaceDE w:val="0"/>
        <w:autoSpaceDN w:val="0"/>
        <w:adjustRightInd w:val="0"/>
        <w:snapToGrid w:val="0"/>
        <w:rPr>
          <w:kern w:val="2"/>
          <w:szCs w:val="21"/>
          <w:lang w:val="en-US"/>
        </w:rPr>
      </w:pPr>
    </w:p>
    <w:p w:rsidR="00D561CA" w:rsidRDefault="00F30EB2">
      <w:pPr>
        <w:pStyle w:val="3"/>
        <w:autoSpaceDE w:val="0"/>
        <w:autoSpaceDN w:val="0"/>
        <w:adjustRightInd w:val="0"/>
        <w:snapToGrid w:val="0"/>
        <w:rPr>
          <w:kern w:val="2"/>
        </w:rPr>
      </w:pPr>
      <w:r>
        <w:rPr>
          <w:kern w:val="2"/>
        </w:rPr>
        <w:t>外墙－内墙(WI-1)节点</w:t>
      </w:r>
    </w:p>
    <w:p w:rsidR="00D561CA" w:rsidRDefault="00F30EB2">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561CA">
        <w:tc>
          <w:tcPr>
            <w:tcW w:w="1018" w:type="dxa"/>
            <w:vMerge w:val="restart"/>
            <w:shd w:val="clear" w:color="auto" w:fill="E6E6E6"/>
            <w:vAlign w:val="center"/>
          </w:tcPr>
          <w:p w:rsidR="00D561CA" w:rsidRDefault="00F30EB2">
            <w:pPr>
              <w:jc w:val="center"/>
            </w:pPr>
            <w:r>
              <w:t>平壁</w:t>
            </w:r>
            <w:r>
              <w:br/>
            </w:r>
            <w:r>
              <w:t>编号</w:t>
            </w:r>
          </w:p>
        </w:tc>
        <w:tc>
          <w:tcPr>
            <w:tcW w:w="2762" w:type="dxa"/>
            <w:vMerge w:val="restart"/>
            <w:shd w:val="clear" w:color="auto" w:fill="E6E6E6"/>
            <w:vAlign w:val="center"/>
          </w:tcPr>
          <w:p w:rsidR="00D561CA" w:rsidRDefault="00F30EB2">
            <w:pPr>
              <w:jc w:val="center"/>
            </w:pPr>
            <w:r>
              <w:t>材料名称</w:t>
            </w:r>
          </w:p>
        </w:tc>
        <w:tc>
          <w:tcPr>
            <w:tcW w:w="1018" w:type="dxa"/>
            <w:shd w:val="clear" w:color="auto" w:fill="E6E6E6"/>
            <w:vAlign w:val="center"/>
          </w:tcPr>
          <w:p w:rsidR="00D561CA" w:rsidRDefault="00F30EB2">
            <w:pPr>
              <w:jc w:val="center"/>
            </w:pPr>
            <w:r>
              <w:t>厚度</w:t>
            </w:r>
          </w:p>
        </w:tc>
        <w:tc>
          <w:tcPr>
            <w:tcW w:w="1086" w:type="dxa"/>
            <w:shd w:val="clear" w:color="auto" w:fill="E6E6E6"/>
            <w:vAlign w:val="center"/>
          </w:tcPr>
          <w:p w:rsidR="00D561CA" w:rsidRDefault="00F30EB2">
            <w:pPr>
              <w:jc w:val="center"/>
            </w:pPr>
            <w:r>
              <w:t>导热系数</w:t>
            </w:r>
            <w:r>
              <w:t>λ</w:t>
            </w:r>
          </w:p>
        </w:tc>
        <w:tc>
          <w:tcPr>
            <w:tcW w:w="1120" w:type="dxa"/>
            <w:shd w:val="clear" w:color="auto" w:fill="E6E6E6"/>
            <w:vAlign w:val="center"/>
          </w:tcPr>
          <w:p w:rsidR="00D561CA" w:rsidRDefault="00F30EB2">
            <w:pPr>
              <w:jc w:val="center"/>
            </w:pPr>
            <w:r>
              <w:t>蓄热系数</w:t>
            </w:r>
            <w:r>
              <w:t>S</w:t>
            </w:r>
          </w:p>
        </w:tc>
        <w:tc>
          <w:tcPr>
            <w:tcW w:w="1131" w:type="dxa"/>
            <w:shd w:val="clear" w:color="auto" w:fill="E6E6E6"/>
            <w:vAlign w:val="center"/>
          </w:tcPr>
          <w:p w:rsidR="00D561CA" w:rsidRDefault="00F30EB2">
            <w:pPr>
              <w:jc w:val="center"/>
            </w:pPr>
            <w:r>
              <w:t>热阻</w:t>
            </w:r>
          </w:p>
        </w:tc>
        <w:tc>
          <w:tcPr>
            <w:tcW w:w="1188" w:type="dxa"/>
            <w:shd w:val="clear" w:color="auto" w:fill="E6E6E6"/>
            <w:vAlign w:val="center"/>
          </w:tcPr>
          <w:p w:rsidR="00D561CA" w:rsidRDefault="00F30EB2">
            <w:pPr>
              <w:jc w:val="center"/>
            </w:pPr>
            <w:r>
              <w:t>热惰性指标</w:t>
            </w:r>
          </w:p>
        </w:tc>
      </w:tr>
      <w:tr w:rsidR="00D561CA">
        <w:tc>
          <w:tcPr>
            <w:tcW w:w="1018" w:type="dxa"/>
            <w:vMerge/>
            <w:shd w:val="clear" w:color="auto" w:fill="E6E6E6"/>
            <w:vAlign w:val="center"/>
          </w:tcPr>
          <w:p w:rsidR="00D561CA" w:rsidRDefault="00D561CA">
            <w:pPr>
              <w:jc w:val="center"/>
            </w:pPr>
          </w:p>
        </w:tc>
        <w:tc>
          <w:tcPr>
            <w:tcW w:w="2762" w:type="dxa"/>
            <w:vMerge/>
            <w:shd w:val="clear" w:color="auto" w:fill="E6E6E6"/>
            <w:vAlign w:val="center"/>
          </w:tcPr>
          <w:p w:rsidR="00D561CA" w:rsidRDefault="00D561CA">
            <w:pPr>
              <w:jc w:val="center"/>
            </w:pPr>
          </w:p>
        </w:tc>
        <w:tc>
          <w:tcPr>
            <w:tcW w:w="1018" w:type="dxa"/>
            <w:shd w:val="clear" w:color="auto" w:fill="E6E6E6"/>
            <w:vAlign w:val="center"/>
          </w:tcPr>
          <w:p w:rsidR="00D561CA" w:rsidRDefault="00F30EB2">
            <w:pPr>
              <w:jc w:val="center"/>
            </w:pPr>
            <w:r>
              <w:t>(mm)</w:t>
            </w:r>
          </w:p>
        </w:tc>
        <w:tc>
          <w:tcPr>
            <w:tcW w:w="1086" w:type="dxa"/>
            <w:shd w:val="clear" w:color="auto" w:fill="E6E6E6"/>
            <w:vAlign w:val="center"/>
          </w:tcPr>
          <w:p w:rsidR="00D561CA" w:rsidRDefault="00F30EB2">
            <w:pPr>
              <w:jc w:val="center"/>
            </w:pPr>
            <w:r>
              <w:t>W/(m.K)</w:t>
            </w:r>
          </w:p>
        </w:tc>
        <w:tc>
          <w:tcPr>
            <w:tcW w:w="1120" w:type="dxa"/>
            <w:shd w:val="clear" w:color="auto" w:fill="E6E6E6"/>
            <w:vAlign w:val="center"/>
          </w:tcPr>
          <w:p w:rsidR="00D561CA" w:rsidRDefault="00F30EB2">
            <w:pPr>
              <w:jc w:val="center"/>
            </w:pPr>
            <w:r>
              <w:t>W/(</w:t>
            </w:r>
            <w:r>
              <w:t>㎡</w:t>
            </w:r>
            <w:r>
              <w:t>.K)</w:t>
            </w:r>
          </w:p>
        </w:tc>
        <w:tc>
          <w:tcPr>
            <w:tcW w:w="1131" w:type="dxa"/>
            <w:shd w:val="clear" w:color="auto" w:fill="E6E6E6"/>
            <w:vAlign w:val="center"/>
          </w:tcPr>
          <w:p w:rsidR="00D561CA" w:rsidRDefault="00F30EB2">
            <w:pPr>
              <w:jc w:val="center"/>
            </w:pPr>
            <w:r>
              <w:t>(</w:t>
            </w:r>
            <w:r>
              <w:t>㎡</w:t>
            </w:r>
            <w:r>
              <w:t>.K)/W</w:t>
            </w:r>
          </w:p>
        </w:tc>
        <w:tc>
          <w:tcPr>
            <w:tcW w:w="1188" w:type="dxa"/>
            <w:shd w:val="clear" w:color="auto" w:fill="E6E6E6"/>
            <w:vAlign w:val="center"/>
          </w:tcPr>
          <w:p w:rsidR="00D561CA" w:rsidRDefault="00F30EB2">
            <w:pPr>
              <w:jc w:val="center"/>
            </w:pPr>
            <w:r>
              <w:t>D=R*S</w:t>
            </w:r>
          </w:p>
        </w:tc>
      </w:tr>
      <w:tr w:rsidR="00D561CA">
        <w:tc>
          <w:tcPr>
            <w:tcW w:w="1018" w:type="dxa"/>
            <w:vMerge w:val="restart"/>
            <w:vAlign w:val="center"/>
          </w:tcPr>
          <w:p w:rsidR="00D561CA" w:rsidRDefault="00F30EB2">
            <w:r>
              <w:t>1</w:t>
            </w:r>
          </w:p>
        </w:tc>
        <w:tc>
          <w:tcPr>
            <w:tcW w:w="2762" w:type="dxa"/>
            <w:vAlign w:val="center"/>
          </w:tcPr>
          <w:p w:rsidR="00D561CA" w:rsidRDefault="00F30EB2">
            <w:r>
              <w:t>钢筋混凝土</w:t>
            </w:r>
          </w:p>
        </w:tc>
        <w:tc>
          <w:tcPr>
            <w:tcW w:w="1018" w:type="dxa"/>
            <w:vAlign w:val="center"/>
          </w:tcPr>
          <w:p w:rsidR="00D561CA" w:rsidRDefault="00F30EB2">
            <w:r>
              <w:t>200</w:t>
            </w:r>
          </w:p>
        </w:tc>
        <w:tc>
          <w:tcPr>
            <w:tcW w:w="1086" w:type="dxa"/>
            <w:vAlign w:val="center"/>
          </w:tcPr>
          <w:p w:rsidR="00D561CA" w:rsidRDefault="00F30EB2">
            <w:r>
              <w:t>1.740</w:t>
            </w:r>
          </w:p>
        </w:tc>
        <w:tc>
          <w:tcPr>
            <w:tcW w:w="1120" w:type="dxa"/>
            <w:vAlign w:val="center"/>
          </w:tcPr>
          <w:p w:rsidR="00D561CA" w:rsidRDefault="00F30EB2">
            <w:r>
              <w:t>17.200</w:t>
            </w:r>
          </w:p>
        </w:tc>
        <w:tc>
          <w:tcPr>
            <w:tcW w:w="1131" w:type="dxa"/>
            <w:vAlign w:val="center"/>
          </w:tcPr>
          <w:p w:rsidR="00D561CA" w:rsidRDefault="00F30EB2">
            <w:r>
              <w:t>0.115</w:t>
            </w:r>
          </w:p>
        </w:tc>
        <w:tc>
          <w:tcPr>
            <w:tcW w:w="1188" w:type="dxa"/>
            <w:vAlign w:val="center"/>
          </w:tcPr>
          <w:p w:rsidR="00D561CA" w:rsidRDefault="00F30EB2">
            <w:r>
              <w:t>1.977</w:t>
            </w:r>
          </w:p>
        </w:tc>
      </w:tr>
      <w:tr w:rsidR="00D561CA">
        <w:tc>
          <w:tcPr>
            <w:tcW w:w="1018" w:type="dxa"/>
            <w:vMerge/>
            <w:vAlign w:val="center"/>
          </w:tcPr>
          <w:p w:rsidR="00D561CA" w:rsidRDefault="00D561CA"/>
        </w:tc>
        <w:tc>
          <w:tcPr>
            <w:tcW w:w="2762" w:type="dxa"/>
            <w:vAlign w:val="center"/>
          </w:tcPr>
          <w:p w:rsidR="00D561CA" w:rsidRDefault="00F30EB2">
            <w:r>
              <w:t>挤塑聚苯板</w:t>
            </w:r>
            <w:r>
              <w:t>(ρ=25-32)</w:t>
            </w:r>
          </w:p>
        </w:tc>
        <w:tc>
          <w:tcPr>
            <w:tcW w:w="1018" w:type="dxa"/>
            <w:vAlign w:val="center"/>
          </w:tcPr>
          <w:p w:rsidR="00D561CA" w:rsidRDefault="00F30EB2">
            <w:r>
              <w:t>40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1.98</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te=0.3tw+0.7te.min</w:t>
            </w:r>
          </w:p>
        </w:tc>
        <w:tc>
          <w:tcPr>
            <w:tcW w:w="1188" w:type="dxa"/>
            <w:vAlign w:val="center"/>
          </w:tcPr>
          <w:p w:rsidR="00D561CA" w:rsidRDefault="00F30EB2">
            <w:r>
              <w:t>0.65</w:t>
            </w:r>
          </w:p>
        </w:tc>
      </w:tr>
      <w:tr w:rsidR="00D561CA">
        <w:tc>
          <w:tcPr>
            <w:tcW w:w="1018" w:type="dxa"/>
            <w:vMerge w:val="restart"/>
            <w:vAlign w:val="center"/>
          </w:tcPr>
          <w:p w:rsidR="00D561CA" w:rsidRDefault="00F30EB2">
            <w:r>
              <w:t>2</w:t>
            </w:r>
          </w:p>
        </w:tc>
        <w:tc>
          <w:tcPr>
            <w:tcW w:w="2762" w:type="dxa"/>
            <w:vAlign w:val="center"/>
          </w:tcPr>
          <w:p w:rsidR="00D561CA" w:rsidRDefault="00F30EB2">
            <w:r>
              <w:t>钢筋混凝土</w:t>
            </w:r>
          </w:p>
        </w:tc>
        <w:tc>
          <w:tcPr>
            <w:tcW w:w="1018" w:type="dxa"/>
            <w:vAlign w:val="center"/>
          </w:tcPr>
          <w:p w:rsidR="00D561CA" w:rsidRDefault="00F30EB2">
            <w:r>
              <w:t>200</w:t>
            </w:r>
          </w:p>
        </w:tc>
        <w:tc>
          <w:tcPr>
            <w:tcW w:w="1086" w:type="dxa"/>
            <w:vAlign w:val="center"/>
          </w:tcPr>
          <w:p w:rsidR="00D561CA" w:rsidRDefault="00F30EB2">
            <w:r>
              <w:t>1.740</w:t>
            </w:r>
          </w:p>
        </w:tc>
        <w:tc>
          <w:tcPr>
            <w:tcW w:w="1120" w:type="dxa"/>
            <w:vAlign w:val="center"/>
          </w:tcPr>
          <w:p w:rsidR="00D561CA" w:rsidRDefault="00F30EB2">
            <w:r>
              <w:t>17.200</w:t>
            </w:r>
          </w:p>
        </w:tc>
        <w:tc>
          <w:tcPr>
            <w:tcW w:w="1131" w:type="dxa"/>
            <w:vAlign w:val="center"/>
          </w:tcPr>
          <w:p w:rsidR="00D561CA" w:rsidRDefault="00F30EB2">
            <w:r>
              <w:t>0.115</w:t>
            </w:r>
          </w:p>
        </w:tc>
        <w:tc>
          <w:tcPr>
            <w:tcW w:w="1188" w:type="dxa"/>
            <w:vAlign w:val="center"/>
          </w:tcPr>
          <w:p w:rsidR="00D561CA" w:rsidRDefault="00F30EB2">
            <w:r>
              <w:t>1.977</w:t>
            </w:r>
          </w:p>
        </w:tc>
      </w:tr>
      <w:tr w:rsidR="00D561CA">
        <w:tc>
          <w:tcPr>
            <w:tcW w:w="1018" w:type="dxa"/>
            <w:vMerge/>
            <w:vAlign w:val="center"/>
          </w:tcPr>
          <w:p w:rsidR="00D561CA" w:rsidRDefault="00D561CA"/>
        </w:tc>
        <w:tc>
          <w:tcPr>
            <w:tcW w:w="2762" w:type="dxa"/>
            <w:vAlign w:val="center"/>
          </w:tcPr>
          <w:p w:rsidR="00D561CA" w:rsidRDefault="00F30EB2">
            <w:r>
              <w:t>挤塑聚苯板</w:t>
            </w:r>
            <w:r>
              <w:t>(ρ=25-32)</w:t>
            </w:r>
          </w:p>
        </w:tc>
        <w:tc>
          <w:tcPr>
            <w:tcW w:w="1018" w:type="dxa"/>
            <w:vAlign w:val="center"/>
          </w:tcPr>
          <w:p w:rsidR="00D561CA" w:rsidRDefault="00F30EB2">
            <w:r>
              <w:t>40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1.98</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te=0.3tw+0.7te.min</w:t>
            </w:r>
          </w:p>
        </w:tc>
        <w:tc>
          <w:tcPr>
            <w:tcW w:w="1188" w:type="dxa"/>
            <w:vAlign w:val="center"/>
          </w:tcPr>
          <w:p w:rsidR="00D561CA" w:rsidRDefault="00F30EB2">
            <w:r>
              <w:t>0.65</w:t>
            </w:r>
          </w:p>
        </w:tc>
      </w:tr>
    </w:tbl>
    <w:p w:rsidR="00D561CA" w:rsidRDefault="00F30EB2">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D561CA" w:rsidRDefault="00F30EB2">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0.65.</w:t>
      </w:r>
    </w:p>
    <w:p w:rsidR="00D561CA" w:rsidRDefault="00D561CA">
      <w:pPr>
        <w:autoSpaceDE w:val="0"/>
        <w:autoSpaceDN w:val="0"/>
        <w:adjustRightInd w:val="0"/>
        <w:snapToGrid w:val="0"/>
        <w:rPr>
          <w:kern w:val="2"/>
          <w:szCs w:val="21"/>
          <w:lang w:val="en-US"/>
        </w:rPr>
      </w:pPr>
    </w:p>
    <w:p w:rsidR="00D561CA" w:rsidRDefault="00F30EB2">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561CA">
        <w:tc>
          <w:tcPr>
            <w:tcW w:w="4663" w:type="dxa"/>
            <w:vAlign w:val="center"/>
          </w:tcPr>
          <w:p w:rsidR="00D561CA" w:rsidRDefault="00F30EB2">
            <w:r>
              <w:rPr>
                <w:noProof/>
                <w:lang w:val="en-US"/>
              </w:rPr>
              <w:drawing>
                <wp:inline distT="0" distB="0" distL="0" distR="0">
                  <wp:extent cx="2962275" cy="1914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1914525"/>
                          </a:xfrm>
                          <a:prstGeom prst="rect">
                            <a:avLst/>
                          </a:prstGeom>
                        </pic:spPr>
                      </pic:pic>
                    </a:graphicData>
                  </a:graphic>
                </wp:inline>
              </w:drawing>
            </w:r>
          </w:p>
        </w:tc>
        <w:tc>
          <w:tcPr>
            <w:tcW w:w="4663" w:type="dxa"/>
            <w:vAlign w:val="center"/>
          </w:tcPr>
          <w:p w:rsidR="00D561CA" w:rsidRDefault="00F30EB2">
            <w:r>
              <w:rPr>
                <w:noProof/>
                <w:lang w:val="en-US"/>
              </w:rPr>
              <w:drawing>
                <wp:inline distT="0" distB="0" distL="0" distR="0">
                  <wp:extent cx="2962275" cy="1704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1704975"/>
                          </a:xfrm>
                          <a:prstGeom prst="rect">
                            <a:avLst/>
                          </a:prstGeom>
                        </pic:spPr>
                      </pic:pic>
                    </a:graphicData>
                  </a:graphic>
                </wp:inline>
              </w:drawing>
            </w:r>
          </w:p>
        </w:tc>
      </w:tr>
    </w:tbl>
    <w:p w:rsidR="00D561CA" w:rsidRDefault="00D561CA">
      <w:pPr>
        <w:autoSpaceDE w:val="0"/>
        <w:autoSpaceDN w:val="0"/>
        <w:adjustRightInd w:val="0"/>
        <w:snapToGrid w:val="0"/>
        <w:rPr>
          <w:kern w:val="2"/>
          <w:szCs w:val="21"/>
          <w:lang w:val="en-US"/>
        </w:rPr>
      </w:pPr>
    </w:p>
    <w:p w:rsidR="00D561CA" w:rsidRDefault="00F30EB2">
      <w:pPr>
        <w:pStyle w:val="3"/>
        <w:autoSpaceDE w:val="0"/>
        <w:autoSpaceDN w:val="0"/>
        <w:adjustRightInd w:val="0"/>
        <w:snapToGrid w:val="0"/>
        <w:rPr>
          <w:kern w:val="2"/>
        </w:rPr>
      </w:pPr>
      <w:r>
        <w:rPr>
          <w:kern w:val="2"/>
        </w:rPr>
        <w:t>门窗左右口(WS-1)节点</w:t>
      </w:r>
    </w:p>
    <w:p w:rsidR="00D561CA" w:rsidRDefault="00F30EB2">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561CA">
        <w:tc>
          <w:tcPr>
            <w:tcW w:w="1018" w:type="dxa"/>
            <w:vMerge w:val="restart"/>
            <w:shd w:val="clear" w:color="auto" w:fill="E6E6E6"/>
            <w:vAlign w:val="center"/>
          </w:tcPr>
          <w:p w:rsidR="00D561CA" w:rsidRDefault="00F30EB2">
            <w:pPr>
              <w:jc w:val="center"/>
            </w:pPr>
            <w:r>
              <w:t>平壁</w:t>
            </w:r>
            <w:r>
              <w:br/>
            </w:r>
            <w:r>
              <w:t>编号</w:t>
            </w:r>
          </w:p>
        </w:tc>
        <w:tc>
          <w:tcPr>
            <w:tcW w:w="2762" w:type="dxa"/>
            <w:vMerge w:val="restart"/>
            <w:shd w:val="clear" w:color="auto" w:fill="E6E6E6"/>
            <w:vAlign w:val="center"/>
          </w:tcPr>
          <w:p w:rsidR="00D561CA" w:rsidRDefault="00F30EB2">
            <w:pPr>
              <w:jc w:val="center"/>
            </w:pPr>
            <w:r>
              <w:t>材料名称</w:t>
            </w:r>
          </w:p>
        </w:tc>
        <w:tc>
          <w:tcPr>
            <w:tcW w:w="1018" w:type="dxa"/>
            <w:shd w:val="clear" w:color="auto" w:fill="E6E6E6"/>
            <w:vAlign w:val="center"/>
          </w:tcPr>
          <w:p w:rsidR="00D561CA" w:rsidRDefault="00F30EB2">
            <w:pPr>
              <w:jc w:val="center"/>
            </w:pPr>
            <w:r>
              <w:t>厚度</w:t>
            </w:r>
          </w:p>
        </w:tc>
        <w:tc>
          <w:tcPr>
            <w:tcW w:w="1086" w:type="dxa"/>
            <w:shd w:val="clear" w:color="auto" w:fill="E6E6E6"/>
            <w:vAlign w:val="center"/>
          </w:tcPr>
          <w:p w:rsidR="00D561CA" w:rsidRDefault="00F30EB2">
            <w:pPr>
              <w:jc w:val="center"/>
            </w:pPr>
            <w:r>
              <w:t>导热系数</w:t>
            </w:r>
            <w:r>
              <w:t>λ</w:t>
            </w:r>
          </w:p>
        </w:tc>
        <w:tc>
          <w:tcPr>
            <w:tcW w:w="1120" w:type="dxa"/>
            <w:shd w:val="clear" w:color="auto" w:fill="E6E6E6"/>
            <w:vAlign w:val="center"/>
          </w:tcPr>
          <w:p w:rsidR="00D561CA" w:rsidRDefault="00F30EB2">
            <w:pPr>
              <w:jc w:val="center"/>
            </w:pPr>
            <w:r>
              <w:t>蓄热系数</w:t>
            </w:r>
            <w:r>
              <w:t>S</w:t>
            </w:r>
          </w:p>
        </w:tc>
        <w:tc>
          <w:tcPr>
            <w:tcW w:w="1131" w:type="dxa"/>
            <w:shd w:val="clear" w:color="auto" w:fill="E6E6E6"/>
            <w:vAlign w:val="center"/>
          </w:tcPr>
          <w:p w:rsidR="00D561CA" w:rsidRDefault="00F30EB2">
            <w:pPr>
              <w:jc w:val="center"/>
            </w:pPr>
            <w:r>
              <w:t>热阻</w:t>
            </w:r>
          </w:p>
        </w:tc>
        <w:tc>
          <w:tcPr>
            <w:tcW w:w="1188" w:type="dxa"/>
            <w:shd w:val="clear" w:color="auto" w:fill="E6E6E6"/>
            <w:vAlign w:val="center"/>
          </w:tcPr>
          <w:p w:rsidR="00D561CA" w:rsidRDefault="00F30EB2">
            <w:pPr>
              <w:jc w:val="center"/>
            </w:pPr>
            <w:r>
              <w:t>热惰性指标</w:t>
            </w:r>
          </w:p>
        </w:tc>
      </w:tr>
      <w:tr w:rsidR="00D561CA">
        <w:tc>
          <w:tcPr>
            <w:tcW w:w="1018" w:type="dxa"/>
            <w:vMerge/>
            <w:shd w:val="clear" w:color="auto" w:fill="E6E6E6"/>
            <w:vAlign w:val="center"/>
          </w:tcPr>
          <w:p w:rsidR="00D561CA" w:rsidRDefault="00D561CA">
            <w:pPr>
              <w:jc w:val="center"/>
            </w:pPr>
          </w:p>
        </w:tc>
        <w:tc>
          <w:tcPr>
            <w:tcW w:w="2762" w:type="dxa"/>
            <w:vMerge/>
            <w:shd w:val="clear" w:color="auto" w:fill="E6E6E6"/>
            <w:vAlign w:val="center"/>
          </w:tcPr>
          <w:p w:rsidR="00D561CA" w:rsidRDefault="00D561CA">
            <w:pPr>
              <w:jc w:val="center"/>
            </w:pPr>
          </w:p>
        </w:tc>
        <w:tc>
          <w:tcPr>
            <w:tcW w:w="1018" w:type="dxa"/>
            <w:shd w:val="clear" w:color="auto" w:fill="E6E6E6"/>
            <w:vAlign w:val="center"/>
          </w:tcPr>
          <w:p w:rsidR="00D561CA" w:rsidRDefault="00F30EB2">
            <w:pPr>
              <w:jc w:val="center"/>
            </w:pPr>
            <w:r>
              <w:t>(mm)</w:t>
            </w:r>
          </w:p>
        </w:tc>
        <w:tc>
          <w:tcPr>
            <w:tcW w:w="1086" w:type="dxa"/>
            <w:shd w:val="clear" w:color="auto" w:fill="E6E6E6"/>
            <w:vAlign w:val="center"/>
          </w:tcPr>
          <w:p w:rsidR="00D561CA" w:rsidRDefault="00F30EB2">
            <w:pPr>
              <w:jc w:val="center"/>
            </w:pPr>
            <w:r>
              <w:t>W/(m.K)</w:t>
            </w:r>
          </w:p>
        </w:tc>
        <w:tc>
          <w:tcPr>
            <w:tcW w:w="1120" w:type="dxa"/>
            <w:shd w:val="clear" w:color="auto" w:fill="E6E6E6"/>
            <w:vAlign w:val="center"/>
          </w:tcPr>
          <w:p w:rsidR="00D561CA" w:rsidRDefault="00F30EB2">
            <w:pPr>
              <w:jc w:val="center"/>
            </w:pPr>
            <w:r>
              <w:t>W/(</w:t>
            </w:r>
            <w:r>
              <w:t>㎡</w:t>
            </w:r>
            <w:r>
              <w:t>.K)</w:t>
            </w:r>
          </w:p>
        </w:tc>
        <w:tc>
          <w:tcPr>
            <w:tcW w:w="1131" w:type="dxa"/>
            <w:shd w:val="clear" w:color="auto" w:fill="E6E6E6"/>
            <w:vAlign w:val="center"/>
          </w:tcPr>
          <w:p w:rsidR="00D561CA" w:rsidRDefault="00F30EB2">
            <w:pPr>
              <w:jc w:val="center"/>
            </w:pPr>
            <w:r>
              <w:t>(</w:t>
            </w:r>
            <w:r>
              <w:t>㎡</w:t>
            </w:r>
            <w:r>
              <w:t>.K)/W</w:t>
            </w:r>
          </w:p>
        </w:tc>
        <w:tc>
          <w:tcPr>
            <w:tcW w:w="1188" w:type="dxa"/>
            <w:shd w:val="clear" w:color="auto" w:fill="E6E6E6"/>
            <w:vAlign w:val="center"/>
          </w:tcPr>
          <w:p w:rsidR="00D561CA" w:rsidRDefault="00F30EB2">
            <w:pPr>
              <w:jc w:val="center"/>
            </w:pPr>
            <w:r>
              <w:t>D=R*S</w:t>
            </w:r>
          </w:p>
        </w:tc>
      </w:tr>
      <w:tr w:rsidR="00D561CA">
        <w:tc>
          <w:tcPr>
            <w:tcW w:w="1018" w:type="dxa"/>
            <w:vMerge w:val="restart"/>
            <w:vAlign w:val="center"/>
          </w:tcPr>
          <w:p w:rsidR="00D561CA" w:rsidRDefault="00F30EB2">
            <w:r>
              <w:t>1</w:t>
            </w:r>
          </w:p>
        </w:tc>
        <w:tc>
          <w:tcPr>
            <w:tcW w:w="2762" w:type="dxa"/>
            <w:vAlign w:val="center"/>
          </w:tcPr>
          <w:p w:rsidR="00D561CA" w:rsidRDefault="00F30EB2">
            <w:r>
              <w:t>钢筋混凝土</w:t>
            </w:r>
          </w:p>
        </w:tc>
        <w:tc>
          <w:tcPr>
            <w:tcW w:w="1018" w:type="dxa"/>
            <w:vAlign w:val="center"/>
          </w:tcPr>
          <w:p w:rsidR="00D561CA" w:rsidRDefault="00F30EB2">
            <w:r>
              <w:t>200</w:t>
            </w:r>
          </w:p>
        </w:tc>
        <w:tc>
          <w:tcPr>
            <w:tcW w:w="1086" w:type="dxa"/>
            <w:vAlign w:val="center"/>
          </w:tcPr>
          <w:p w:rsidR="00D561CA" w:rsidRDefault="00F30EB2">
            <w:r>
              <w:t>1.740</w:t>
            </w:r>
          </w:p>
        </w:tc>
        <w:tc>
          <w:tcPr>
            <w:tcW w:w="1120" w:type="dxa"/>
            <w:vAlign w:val="center"/>
          </w:tcPr>
          <w:p w:rsidR="00D561CA" w:rsidRDefault="00F30EB2">
            <w:r>
              <w:t>17.200</w:t>
            </w:r>
          </w:p>
        </w:tc>
        <w:tc>
          <w:tcPr>
            <w:tcW w:w="1131" w:type="dxa"/>
            <w:vAlign w:val="center"/>
          </w:tcPr>
          <w:p w:rsidR="00D561CA" w:rsidRDefault="00F30EB2">
            <w:r>
              <w:t>0.115</w:t>
            </w:r>
          </w:p>
        </w:tc>
        <w:tc>
          <w:tcPr>
            <w:tcW w:w="1188" w:type="dxa"/>
            <w:vAlign w:val="center"/>
          </w:tcPr>
          <w:p w:rsidR="00D561CA" w:rsidRDefault="00F30EB2">
            <w:r>
              <w:t>1.977</w:t>
            </w:r>
          </w:p>
        </w:tc>
      </w:tr>
      <w:tr w:rsidR="00D561CA">
        <w:tc>
          <w:tcPr>
            <w:tcW w:w="1018" w:type="dxa"/>
            <w:vMerge/>
            <w:vAlign w:val="center"/>
          </w:tcPr>
          <w:p w:rsidR="00D561CA" w:rsidRDefault="00D561CA"/>
        </w:tc>
        <w:tc>
          <w:tcPr>
            <w:tcW w:w="2762" w:type="dxa"/>
            <w:vAlign w:val="center"/>
          </w:tcPr>
          <w:p w:rsidR="00D561CA" w:rsidRDefault="00F30EB2">
            <w:r>
              <w:t>挤塑聚苯板</w:t>
            </w:r>
            <w:r>
              <w:t>(ρ=25-32)</w:t>
            </w:r>
          </w:p>
        </w:tc>
        <w:tc>
          <w:tcPr>
            <w:tcW w:w="1018" w:type="dxa"/>
            <w:vAlign w:val="center"/>
          </w:tcPr>
          <w:p w:rsidR="00D561CA" w:rsidRDefault="00F30EB2">
            <w:r>
              <w:t>40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1.98</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te=0.3tw+0.7te.min</w:t>
            </w:r>
          </w:p>
        </w:tc>
        <w:tc>
          <w:tcPr>
            <w:tcW w:w="1188" w:type="dxa"/>
            <w:vAlign w:val="center"/>
          </w:tcPr>
          <w:p w:rsidR="00D561CA" w:rsidRDefault="00F30EB2">
            <w:r>
              <w:t>0.65</w:t>
            </w:r>
          </w:p>
        </w:tc>
      </w:tr>
    </w:tbl>
    <w:p w:rsidR="00D561CA" w:rsidRDefault="00F30EB2">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561CA">
        <w:tc>
          <w:tcPr>
            <w:tcW w:w="4663" w:type="dxa"/>
            <w:vAlign w:val="center"/>
          </w:tcPr>
          <w:p w:rsidR="00D561CA" w:rsidRDefault="00F30EB2">
            <w:r>
              <w:rPr>
                <w:noProof/>
                <w:lang w:val="en-US"/>
              </w:rPr>
              <w:drawing>
                <wp:inline distT="0" distB="0" distL="0" distR="0">
                  <wp:extent cx="2962275" cy="6858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685800"/>
                          </a:xfrm>
                          <a:prstGeom prst="rect">
                            <a:avLst/>
                          </a:prstGeom>
                        </pic:spPr>
                      </pic:pic>
                    </a:graphicData>
                  </a:graphic>
                </wp:inline>
              </w:drawing>
            </w:r>
          </w:p>
        </w:tc>
        <w:tc>
          <w:tcPr>
            <w:tcW w:w="4663" w:type="dxa"/>
            <w:vAlign w:val="center"/>
          </w:tcPr>
          <w:p w:rsidR="00D561CA" w:rsidRDefault="00F30EB2">
            <w:r>
              <w:rPr>
                <w:noProof/>
                <w:lang w:val="en-US"/>
              </w:rP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1619250"/>
                          </a:xfrm>
                          <a:prstGeom prst="rect">
                            <a:avLst/>
                          </a:prstGeom>
                        </pic:spPr>
                      </pic:pic>
                    </a:graphicData>
                  </a:graphic>
                </wp:inline>
              </w:drawing>
            </w:r>
          </w:p>
        </w:tc>
      </w:tr>
    </w:tbl>
    <w:p w:rsidR="00D561CA" w:rsidRDefault="00D561CA">
      <w:pPr>
        <w:autoSpaceDE w:val="0"/>
        <w:autoSpaceDN w:val="0"/>
        <w:adjustRightInd w:val="0"/>
        <w:snapToGrid w:val="0"/>
        <w:rPr>
          <w:kern w:val="2"/>
          <w:szCs w:val="21"/>
          <w:lang w:val="en-US"/>
        </w:rPr>
      </w:pPr>
    </w:p>
    <w:p w:rsidR="00D561CA" w:rsidRDefault="00F30EB2">
      <w:pPr>
        <w:pStyle w:val="3"/>
        <w:autoSpaceDE w:val="0"/>
        <w:autoSpaceDN w:val="0"/>
        <w:adjustRightInd w:val="0"/>
        <w:snapToGrid w:val="0"/>
        <w:rPr>
          <w:kern w:val="2"/>
        </w:rPr>
      </w:pPr>
      <w:r>
        <w:rPr>
          <w:kern w:val="2"/>
        </w:rPr>
        <w:t>门窗上口(WU-1)节点</w:t>
      </w:r>
    </w:p>
    <w:p w:rsidR="00D561CA" w:rsidRDefault="00F30EB2">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561CA">
        <w:tc>
          <w:tcPr>
            <w:tcW w:w="1018" w:type="dxa"/>
            <w:vMerge w:val="restart"/>
            <w:shd w:val="clear" w:color="auto" w:fill="E6E6E6"/>
            <w:vAlign w:val="center"/>
          </w:tcPr>
          <w:p w:rsidR="00D561CA" w:rsidRDefault="00F30EB2">
            <w:pPr>
              <w:jc w:val="center"/>
            </w:pPr>
            <w:r>
              <w:t>平壁</w:t>
            </w:r>
            <w:r>
              <w:br/>
            </w:r>
            <w:r>
              <w:t>编号</w:t>
            </w:r>
          </w:p>
        </w:tc>
        <w:tc>
          <w:tcPr>
            <w:tcW w:w="2762" w:type="dxa"/>
            <w:vMerge w:val="restart"/>
            <w:shd w:val="clear" w:color="auto" w:fill="E6E6E6"/>
            <w:vAlign w:val="center"/>
          </w:tcPr>
          <w:p w:rsidR="00D561CA" w:rsidRDefault="00F30EB2">
            <w:pPr>
              <w:jc w:val="center"/>
            </w:pPr>
            <w:r>
              <w:t>材料名称</w:t>
            </w:r>
          </w:p>
        </w:tc>
        <w:tc>
          <w:tcPr>
            <w:tcW w:w="1018" w:type="dxa"/>
            <w:shd w:val="clear" w:color="auto" w:fill="E6E6E6"/>
            <w:vAlign w:val="center"/>
          </w:tcPr>
          <w:p w:rsidR="00D561CA" w:rsidRDefault="00F30EB2">
            <w:pPr>
              <w:jc w:val="center"/>
            </w:pPr>
            <w:r>
              <w:t>厚度</w:t>
            </w:r>
          </w:p>
        </w:tc>
        <w:tc>
          <w:tcPr>
            <w:tcW w:w="1086" w:type="dxa"/>
            <w:shd w:val="clear" w:color="auto" w:fill="E6E6E6"/>
            <w:vAlign w:val="center"/>
          </w:tcPr>
          <w:p w:rsidR="00D561CA" w:rsidRDefault="00F30EB2">
            <w:pPr>
              <w:jc w:val="center"/>
            </w:pPr>
            <w:r>
              <w:t>导热系数</w:t>
            </w:r>
            <w:r>
              <w:t>λ</w:t>
            </w:r>
          </w:p>
        </w:tc>
        <w:tc>
          <w:tcPr>
            <w:tcW w:w="1120" w:type="dxa"/>
            <w:shd w:val="clear" w:color="auto" w:fill="E6E6E6"/>
            <w:vAlign w:val="center"/>
          </w:tcPr>
          <w:p w:rsidR="00D561CA" w:rsidRDefault="00F30EB2">
            <w:pPr>
              <w:jc w:val="center"/>
            </w:pPr>
            <w:r>
              <w:t>蓄热系数</w:t>
            </w:r>
            <w:r>
              <w:t>S</w:t>
            </w:r>
          </w:p>
        </w:tc>
        <w:tc>
          <w:tcPr>
            <w:tcW w:w="1131" w:type="dxa"/>
            <w:shd w:val="clear" w:color="auto" w:fill="E6E6E6"/>
            <w:vAlign w:val="center"/>
          </w:tcPr>
          <w:p w:rsidR="00D561CA" w:rsidRDefault="00F30EB2">
            <w:pPr>
              <w:jc w:val="center"/>
            </w:pPr>
            <w:r>
              <w:t>热阻</w:t>
            </w:r>
          </w:p>
        </w:tc>
        <w:tc>
          <w:tcPr>
            <w:tcW w:w="1188" w:type="dxa"/>
            <w:shd w:val="clear" w:color="auto" w:fill="E6E6E6"/>
            <w:vAlign w:val="center"/>
          </w:tcPr>
          <w:p w:rsidR="00D561CA" w:rsidRDefault="00F30EB2">
            <w:pPr>
              <w:jc w:val="center"/>
            </w:pPr>
            <w:r>
              <w:t>热惰性指标</w:t>
            </w:r>
          </w:p>
        </w:tc>
      </w:tr>
      <w:tr w:rsidR="00D561CA">
        <w:tc>
          <w:tcPr>
            <w:tcW w:w="1018" w:type="dxa"/>
            <w:vMerge/>
            <w:shd w:val="clear" w:color="auto" w:fill="E6E6E6"/>
            <w:vAlign w:val="center"/>
          </w:tcPr>
          <w:p w:rsidR="00D561CA" w:rsidRDefault="00D561CA">
            <w:pPr>
              <w:jc w:val="center"/>
            </w:pPr>
          </w:p>
        </w:tc>
        <w:tc>
          <w:tcPr>
            <w:tcW w:w="2762" w:type="dxa"/>
            <w:vMerge/>
            <w:shd w:val="clear" w:color="auto" w:fill="E6E6E6"/>
            <w:vAlign w:val="center"/>
          </w:tcPr>
          <w:p w:rsidR="00D561CA" w:rsidRDefault="00D561CA">
            <w:pPr>
              <w:jc w:val="center"/>
            </w:pPr>
          </w:p>
        </w:tc>
        <w:tc>
          <w:tcPr>
            <w:tcW w:w="1018" w:type="dxa"/>
            <w:shd w:val="clear" w:color="auto" w:fill="E6E6E6"/>
            <w:vAlign w:val="center"/>
          </w:tcPr>
          <w:p w:rsidR="00D561CA" w:rsidRDefault="00F30EB2">
            <w:pPr>
              <w:jc w:val="center"/>
            </w:pPr>
            <w:r>
              <w:t>(mm)</w:t>
            </w:r>
          </w:p>
        </w:tc>
        <w:tc>
          <w:tcPr>
            <w:tcW w:w="1086" w:type="dxa"/>
            <w:shd w:val="clear" w:color="auto" w:fill="E6E6E6"/>
            <w:vAlign w:val="center"/>
          </w:tcPr>
          <w:p w:rsidR="00D561CA" w:rsidRDefault="00F30EB2">
            <w:pPr>
              <w:jc w:val="center"/>
            </w:pPr>
            <w:r>
              <w:t>W/(m.K)</w:t>
            </w:r>
          </w:p>
        </w:tc>
        <w:tc>
          <w:tcPr>
            <w:tcW w:w="1120" w:type="dxa"/>
            <w:shd w:val="clear" w:color="auto" w:fill="E6E6E6"/>
            <w:vAlign w:val="center"/>
          </w:tcPr>
          <w:p w:rsidR="00D561CA" w:rsidRDefault="00F30EB2">
            <w:pPr>
              <w:jc w:val="center"/>
            </w:pPr>
            <w:r>
              <w:t>W/(</w:t>
            </w:r>
            <w:r>
              <w:t>㎡</w:t>
            </w:r>
            <w:r>
              <w:t>.K)</w:t>
            </w:r>
          </w:p>
        </w:tc>
        <w:tc>
          <w:tcPr>
            <w:tcW w:w="1131" w:type="dxa"/>
            <w:shd w:val="clear" w:color="auto" w:fill="E6E6E6"/>
            <w:vAlign w:val="center"/>
          </w:tcPr>
          <w:p w:rsidR="00D561CA" w:rsidRDefault="00F30EB2">
            <w:pPr>
              <w:jc w:val="center"/>
            </w:pPr>
            <w:r>
              <w:t>(</w:t>
            </w:r>
            <w:r>
              <w:t>㎡</w:t>
            </w:r>
            <w:r>
              <w:t>.K)/W</w:t>
            </w:r>
          </w:p>
        </w:tc>
        <w:tc>
          <w:tcPr>
            <w:tcW w:w="1188" w:type="dxa"/>
            <w:shd w:val="clear" w:color="auto" w:fill="E6E6E6"/>
            <w:vAlign w:val="center"/>
          </w:tcPr>
          <w:p w:rsidR="00D561CA" w:rsidRDefault="00F30EB2">
            <w:pPr>
              <w:jc w:val="center"/>
            </w:pPr>
            <w:r>
              <w:t>D=R*S</w:t>
            </w:r>
          </w:p>
        </w:tc>
      </w:tr>
      <w:tr w:rsidR="00D561CA">
        <w:tc>
          <w:tcPr>
            <w:tcW w:w="1018" w:type="dxa"/>
            <w:vMerge w:val="restart"/>
            <w:vAlign w:val="center"/>
          </w:tcPr>
          <w:p w:rsidR="00D561CA" w:rsidRDefault="00F30EB2">
            <w:r>
              <w:t>1</w:t>
            </w:r>
          </w:p>
        </w:tc>
        <w:tc>
          <w:tcPr>
            <w:tcW w:w="2762" w:type="dxa"/>
            <w:vAlign w:val="center"/>
          </w:tcPr>
          <w:p w:rsidR="00D561CA" w:rsidRDefault="00F30EB2">
            <w:r>
              <w:t>钢筋混凝土</w:t>
            </w:r>
          </w:p>
        </w:tc>
        <w:tc>
          <w:tcPr>
            <w:tcW w:w="1018" w:type="dxa"/>
            <w:vAlign w:val="center"/>
          </w:tcPr>
          <w:p w:rsidR="00D561CA" w:rsidRDefault="00F30EB2">
            <w:r>
              <w:t>200</w:t>
            </w:r>
          </w:p>
        </w:tc>
        <w:tc>
          <w:tcPr>
            <w:tcW w:w="1086" w:type="dxa"/>
            <w:vAlign w:val="center"/>
          </w:tcPr>
          <w:p w:rsidR="00D561CA" w:rsidRDefault="00F30EB2">
            <w:r>
              <w:t>1.740</w:t>
            </w:r>
          </w:p>
        </w:tc>
        <w:tc>
          <w:tcPr>
            <w:tcW w:w="1120" w:type="dxa"/>
            <w:vAlign w:val="center"/>
          </w:tcPr>
          <w:p w:rsidR="00D561CA" w:rsidRDefault="00F30EB2">
            <w:r>
              <w:t>17.200</w:t>
            </w:r>
          </w:p>
        </w:tc>
        <w:tc>
          <w:tcPr>
            <w:tcW w:w="1131" w:type="dxa"/>
            <w:vAlign w:val="center"/>
          </w:tcPr>
          <w:p w:rsidR="00D561CA" w:rsidRDefault="00F30EB2">
            <w:r>
              <w:t>0.115</w:t>
            </w:r>
          </w:p>
        </w:tc>
        <w:tc>
          <w:tcPr>
            <w:tcW w:w="1188" w:type="dxa"/>
            <w:vAlign w:val="center"/>
          </w:tcPr>
          <w:p w:rsidR="00D561CA" w:rsidRDefault="00F30EB2">
            <w:r>
              <w:t>1.977</w:t>
            </w:r>
          </w:p>
        </w:tc>
      </w:tr>
      <w:tr w:rsidR="00D561CA">
        <w:tc>
          <w:tcPr>
            <w:tcW w:w="1018" w:type="dxa"/>
            <w:vMerge/>
            <w:vAlign w:val="center"/>
          </w:tcPr>
          <w:p w:rsidR="00D561CA" w:rsidRDefault="00D561CA"/>
        </w:tc>
        <w:tc>
          <w:tcPr>
            <w:tcW w:w="2762" w:type="dxa"/>
            <w:vAlign w:val="center"/>
          </w:tcPr>
          <w:p w:rsidR="00D561CA" w:rsidRDefault="00F30EB2">
            <w:r>
              <w:t>挤塑聚苯板</w:t>
            </w:r>
            <w:r>
              <w:t>(ρ=25-32)</w:t>
            </w:r>
          </w:p>
        </w:tc>
        <w:tc>
          <w:tcPr>
            <w:tcW w:w="1018" w:type="dxa"/>
            <w:vAlign w:val="center"/>
          </w:tcPr>
          <w:p w:rsidR="00D561CA" w:rsidRDefault="00F30EB2">
            <w:r>
              <w:t>40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1.98</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te=0.3tw+0.7te.min</w:t>
            </w:r>
          </w:p>
        </w:tc>
        <w:tc>
          <w:tcPr>
            <w:tcW w:w="1188" w:type="dxa"/>
            <w:vAlign w:val="center"/>
          </w:tcPr>
          <w:p w:rsidR="00D561CA" w:rsidRDefault="00F30EB2">
            <w:r>
              <w:t>0.65</w:t>
            </w:r>
          </w:p>
        </w:tc>
      </w:tr>
    </w:tbl>
    <w:p w:rsidR="00D561CA" w:rsidRDefault="00F30EB2">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561CA">
        <w:tc>
          <w:tcPr>
            <w:tcW w:w="4663" w:type="dxa"/>
            <w:vAlign w:val="center"/>
          </w:tcPr>
          <w:p w:rsidR="00D561CA" w:rsidRDefault="00F30EB2">
            <w:r>
              <w:rPr>
                <w:noProof/>
                <w:lang w:val="en-US"/>
              </w:rPr>
              <w:drawing>
                <wp:inline distT="0" distB="0" distL="0" distR="0">
                  <wp:extent cx="2962275" cy="29527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952750"/>
                          </a:xfrm>
                          <a:prstGeom prst="rect">
                            <a:avLst/>
                          </a:prstGeom>
                        </pic:spPr>
                      </pic:pic>
                    </a:graphicData>
                  </a:graphic>
                </wp:inline>
              </w:drawing>
            </w:r>
          </w:p>
        </w:tc>
        <w:tc>
          <w:tcPr>
            <w:tcW w:w="4663" w:type="dxa"/>
            <w:vAlign w:val="center"/>
          </w:tcPr>
          <w:p w:rsidR="00D561CA" w:rsidRDefault="00F30EB2">
            <w:r>
              <w:rPr>
                <w:noProof/>
                <w:lang w:val="en-US"/>
              </w:rPr>
              <w:drawing>
                <wp:inline distT="0" distB="0" distL="0" distR="0">
                  <wp:extent cx="2962275" cy="34766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3476625"/>
                          </a:xfrm>
                          <a:prstGeom prst="rect">
                            <a:avLst/>
                          </a:prstGeom>
                        </pic:spPr>
                      </pic:pic>
                    </a:graphicData>
                  </a:graphic>
                </wp:inline>
              </w:drawing>
            </w:r>
          </w:p>
        </w:tc>
      </w:tr>
    </w:tbl>
    <w:p w:rsidR="00D561CA" w:rsidRDefault="00D561CA">
      <w:pPr>
        <w:autoSpaceDE w:val="0"/>
        <w:autoSpaceDN w:val="0"/>
        <w:adjustRightInd w:val="0"/>
        <w:snapToGrid w:val="0"/>
        <w:rPr>
          <w:kern w:val="2"/>
          <w:szCs w:val="21"/>
          <w:lang w:val="en-US"/>
        </w:rPr>
      </w:pPr>
    </w:p>
    <w:p w:rsidR="00D561CA" w:rsidRDefault="00F30EB2">
      <w:pPr>
        <w:pStyle w:val="3"/>
        <w:autoSpaceDE w:val="0"/>
        <w:autoSpaceDN w:val="0"/>
        <w:adjustRightInd w:val="0"/>
        <w:snapToGrid w:val="0"/>
        <w:rPr>
          <w:kern w:val="2"/>
        </w:rPr>
      </w:pPr>
      <w:r>
        <w:rPr>
          <w:kern w:val="2"/>
        </w:rPr>
        <w:t>窗下口(WD-1)节点</w:t>
      </w:r>
    </w:p>
    <w:p w:rsidR="00D561CA" w:rsidRDefault="00F30EB2">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D561CA">
        <w:tc>
          <w:tcPr>
            <w:tcW w:w="1018" w:type="dxa"/>
            <w:vMerge w:val="restart"/>
            <w:shd w:val="clear" w:color="auto" w:fill="E6E6E6"/>
            <w:vAlign w:val="center"/>
          </w:tcPr>
          <w:p w:rsidR="00D561CA" w:rsidRDefault="00F30EB2">
            <w:pPr>
              <w:jc w:val="center"/>
            </w:pPr>
            <w:r>
              <w:t>平壁</w:t>
            </w:r>
            <w:r>
              <w:br/>
            </w:r>
            <w:r>
              <w:t>编号</w:t>
            </w:r>
          </w:p>
        </w:tc>
        <w:tc>
          <w:tcPr>
            <w:tcW w:w="2762" w:type="dxa"/>
            <w:vMerge w:val="restart"/>
            <w:shd w:val="clear" w:color="auto" w:fill="E6E6E6"/>
            <w:vAlign w:val="center"/>
          </w:tcPr>
          <w:p w:rsidR="00D561CA" w:rsidRDefault="00F30EB2">
            <w:pPr>
              <w:jc w:val="center"/>
            </w:pPr>
            <w:r>
              <w:t>材料名称</w:t>
            </w:r>
          </w:p>
        </w:tc>
        <w:tc>
          <w:tcPr>
            <w:tcW w:w="1018" w:type="dxa"/>
            <w:shd w:val="clear" w:color="auto" w:fill="E6E6E6"/>
            <w:vAlign w:val="center"/>
          </w:tcPr>
          <w:p w:rsidR="00D561CA" w:rsidRDefault="00F30EB2">
            <w:pPr>
              <w:jc w:val="center"/>
            </w:pPr>
            <w:r>
              <w:t>厚度</w:t>
            </w:r>
          </w:p>
        </w:tc>
        <w:tc>
          <w:tcPr>
            <w:tcW w:w="1086" w:type="dxa"/>
            <w:shd w:val="clear" w:color="auto" w:fill="E6E6E6"/>
            <w:vAlign w:val="center"/>
          </w:tcPr>
          <w:p w:rsidR="00D561CA" w:rsidRDefault="00F30EB2">
            <w:pPr>
              <w:jc w:val="center"/>
            </w:pPr>
            <w:r>
              <w:t>导热系数</w:t>
            </w:r>
            <w:r>
              <w:t>λ</w:t>
            </w:r>
          </w:p>
        </w:tc>
        <w:tc>
          <w:tcPr>
            <w:tcW w:w="1120" w:type="dxa"/>
            <w:shd w:val="clear" w:color="auto" w:fill="E6E6E6"/>
            <w:vAlign w:val="center"/>
          </w:tcPr>
          <w:p w:rsidR="00D561CA" w:rsidRDefault="00F30EB2">
            <w:pPr>
              <w:jc w:val="center"/>
            </w:pPr>
            <w:r>
              <w:t>蓄热系数</w:t>
            </w:r>
            <w:r>
              <w:t>S</w:t>
            </w:r>
          </w:p>
        </w:tc>
        <w:tc>
          <w:tcPr>
            <w:tcW w:w="1131" w:type="dxa"/>
            <w:shd w:val="clear" w:color="auto" w:fill="E6E6E6"/>
            <w:vAlign w:val="center"/>
          </w:tcPr>
          <w:p w:rsidR="00D561CA" w:rsidRDefault="00F30EB2">
            <w:pPr>
              <w:jc w:val="center"/>
            </w:pPr>
            <w:r>
              <w:t>热阻</w:t>
            </w:r>
          </w:p>
        </w:tc>
        <w:tc>
          <w:tcPr>
            <w:tcW w:w="1188" w:type="dxa"/>
            <w:shd w:val="clear" w:color="auto" w:fill="E6E6E6"/>
            <w:vAlign w:val="center"/>
          </w:tcPr>
          <w:p w:rsidR="00D561CA" w:rsidRDefault="00F30EB2">
            <w:pPr>
              <w:jc w:val="center"/>
            </w:pPr>
            <w:r>
              <w:t>热惰性指标</w:t>
            </w:r>
          </w:p>
        </w:tc>
      </w:tr>
      <w:tr w:rsidR="00D561CA">
        <w:tc>
          <w:tcPr>
            <w:tcW w:w="1018" w:type="dxa"/>
            <w:vMerge/>
            <w:shd w:val="clear" w:color="auto" w:fill="E6E6E6"/>
            <w:vAlign w:val="center"/>
          </w:tcPr>
          <w:p w:rsidR="00D561CA" w:rsidRDefault="00D561CA">
            <w:pPr>
              <w:jc w:val="center"/>
            </w:pPr>
          </w:p>
        </w:tc>
        <w:tc>
          <w:tcPr>
            <w:tcW w:w="2762" w:type="dxa"/>
            <w:vMerge/>
            <w:shd w:val="clear" w:color="auto" w:fill="E6E6E6"/>
            <w:vAlign w:val="center"/>
          </w:tcPr>
          <w:p w:rsidR="00D561CA" w:rsidRDefault="00D561CA">
            <w:pPr>
              <w:jc w:val="center"/>
            </w:pPr>
          </w:p>
        </w:tc>
        <w:tc>
          <w:tcPr>
            <w:tcW w:w="1018" w:type="dxa"/>
            <w:shd w:val="clear" w:color="auto" w:fill="E6E6E6"/>
            <w:vAlign w:val="center"/>
          </w:tcPr>
          <w:p w:rsidR="00D561CA" w:rsidRDefault="00F30EB2">
            <w:pPr>
              <w:jc w:val="center"/>
            </w:pPr>
            <w:r>
              <w:t>(mm)</w:t>
            </w:r>
          </w:p>
        </w:tc>
        <w:tc>
          <w:tcPr>
            <w:tcW w:w="1086" w:type="dxa"/>
            <w:shd w:val="clear" w:color="auto" w:fill="E6E6E6"/>
            <w:vAlign w:val="center"/>
          </w:tcPr>
          <w:p w:rsidR="00D561CA" w:rsidRDefault="00F30EB2">
            <w:pPr>
              <w:jc w:val="center"/>
            </w:pPr>
            <w:r>
              <w:t>W/(m.K)</w:t>
            </w:r>
          </w:p>
        </w:tc>
        <w:tc>
          <w:tcPr>
            <w:tcW w:w="1120" w:type="dxa"/>
            <w:shd w:val="clear" w:color="auto" w:fill="E6E6E6"/>
            <w:vAlign w:val="center"/>
          </w:tcPr>
          <w:p w:rsidR="00D561CA" w:rsidRDefault="00F30EB2">
            <w:pPr>
              <w:jc w:val="center"/>
            </w:pPr>
            <w:r>
              <w:t>W/(</w:t>
            </w:r>
            <w:r>
              <w:t>㎡</w:t>
            </w:r>
            <w:r>
              <w:t>.K)</w:t>
            </w:r>
          </w:p>
        </w:tc>
        <w:tc>
          <w:tcPr>
            <w:tcW w:w="1131" w:type="dxa"/>
            <w:shd w:val="clear" w:color="auto" w:fill="E6E6E6"/>
            <w:vAlign w:val="center"/>
          </w:tcPr>
          <w:p w:rsidR="00D561CA" w:rsidRDefault="00F30EB2">
            <w:pPr>
              <w:jc w:val="center"/>
            </w:pPr>
            <w:r>
              <w:t>(</w:t>
            </w:r>
            <w:r>
              <w:t>㎡</w:t>
            </w:r>
            <w:r>
              <w:t>.K)/W</w:t>
            </w:r>
          </w:p>
        </w:tc>
        <w:tc>
          <w:tcPr>
            <w:tcW w:w="1188" w:type="dxa"/>
            <w:shd w:val="clear" w:color="auto" w:fill="E6E6E6"/>
            <w:vAlign w:val="center"/>
          </w:tcPr>
          <w:p w:rsidR="00D561CA" w:rsidRDefault="00F30EB2">
            <w:pPr>
              <w:jc w:val="center"/>
            </w:pPr>
            <w:r>
              <w:t>D=R*S</w:t>
            </w:r>
          </w:p>
        </w:tc>
      </w:tr>
      <w:tr w:rsidR="00D561CA">
        <w:tc>
          <w:tcPr>
            <w:tcW w:w="1018" w:type="dxa"/>
            <w:vMerge w:val="restart"/>
            <w:vAlign w:val="center"/>
          </w:tcPr>
          <w:p w:rsidR="00D561CA" w:rsidRDefault="00F30EB2">
            <w:r>
              <w:t>1</w:t>
            </w:r>
          </w:p>
        </w:tc>
        <w:tc>
          <w:tcPr>
            <w:tcW w:w="2762" w:type="dxa"/>
            <w:vAlign w:val="center"/>
          </w:tcPr>
          <w:p w:rsidR="00D561CA" w:rsidRDefault="00F30EB2">
            <w:r>
              <w:t>钢筋混凝土</w:t>
            </w:r>
          </w:p>
        </w:tc>
        <w:tc>
          <w:tcPr>
            <w:tcW w:w="1018" w:type="dxa"/>
            <w:vAlign w:val="center"/>
          </w:tcPr>
          <w:p w:rsidR="00D561CA" w:rsidRDefault="00F30EB2">
            <w:r>
              <w:t>200</w:t>
            </w:r>
          </w:p>
        </w:tc>
        <w:tc>
          <w:tcPr>
            <w:tcW w:w="1086" w:type="dxa"/>
            <w:vAlign w:val="center"/>
          </w:tcPr>
          <w:p w:rsidR="00D561CA" w:rsidRDefault="00F30EB2">
            <w:r>
              <w:t>1.740</w:t>
            </w:r>
          </w:p>
        </w:tc>
        <w:tc>
          <w:tcPr>
            <w:tcW w:w="1120" w:type="dxa"/>
            <w:vAlign w:val="center"/>
          </w:tcPr>
          <w:p w:rsidR="00D561CA" w:rsidRDefault="00F30EB2">
            <w:r>
              <w:t>17.200</w:t>
            </w:r>
          </w:p>
        </w:tc>
        <w:tc>
          <w:tcPr>
            <w:tcW w:w="1131" w:type="dxa"/>
            <w:vAlign w:val="center"/>
          </w:tcPr>
          <w:p w:rsidR="00D561CA" w:rsidRDefault="00F30EB2">
            <w:r>
              <w:t>0.115</w:t>
            </w:r>
          </w:p>
        </w:tc>
        <w:tc>
          <w:tcPr>
            <w:tcW w:w="1188" w:type="dxa"/>
            <w:vAlign w:val="center"/>
          </w:tcPr>
          <w:p w:rsidR="00D561CA" w:rsidRDefault="00F30EB2">
            <w:r>
              <w:t>1.977</w:t>
            </w:r>
          </w:p>
        </w:tc>
      </w:tr>
      <w:tr w:rsidR="00D561CA">
        <w:tc>
          <w:tcPr>
            <w:tcW w:w="1018" w:type="dxa"/>
            <w:vMerge/>
            <w:vAlign w:val="center"/>
          </w:tcPr>
          <w:p w:rsidR="00D561CA" w:rsidRDefault="00D561CA"/>
        </w:tc>
        <w:tc>
          <w:tcPr>
            <w:tcW w:w="2762" w:type="dxa"/>
            <w:vAlign w:val="center"/>
          </w:tcPr>
          <w:p w:rsidR="00D561CA" w:rsidRDefault="00F30EB2">
            <w:r>
              <w:t>挤塑聚苯板</w:t>
            </w:r>
            <w:r>
              <w:t>(ρ=25-32)</w:t>
            </w:r>
          </w:p>
        </w:tc>
        <w:tc>
          <w:tcPr>
            <w:tcW w:w="1018" w:type="dxa"/>
            <w:vAlign w:val="center"/>
          </w:tcPr>
          <w:p w:rsidR="00D561CA" w:rsidRDefault="00F30EB2">
            <w:r>
              <w:t>40</w:t>
            </w:r>
          </w:p>
        </w:tc>
        <w:tc>
          <w:tcPr>
            <w:tcW w:w="1086" w:type="dxa"/>
            <w:vAlign w:val="center"/>
          </w:tcPr>
          <w:p w:rsidR="00D561CA" w:rsidRDefault="00F30EB2">
            <w:r>
              <w:t>－</w:t>
            </w:r>
          </w:p>
        </w:tc>
        <w:tc>
          <w:tcPr>
            <w:tcW w:w="1120" w:type="dxa"/>
            <w:vAlign w:val="center"/>
          </w:tcPr>
          <w:p w:rsidR="00D561CA" w:rsidRDefault="00F30EB2">
            <w:r>
              <w:t>－</w:t>
            </w:r>
          </w:p>
        </w:tc>
        <w:tc>
          <w:tcPr>
            <w:tcW w:w="1131" w:type="dxa"/>
            <w:vAlign w:val="center"/>
          </w:tcPr>
          <w:p w:rsidR="00D561CA" w:rsidRDefault="00F30EB2">
            <w:r>
              <w:t>－</w:t>
            </w:r>
          </w:p>
        </w:tc>
        <w:tc>
          <w:tcPr>
            <w:tcW w:w="1188" w:type="dxa"/>
            <w:vAlign w:val="center"/>
          </w:tcPr>
          <w:p w:rsidR="00D561CA" w:rsidRDefault="00F30EB2">
            <w:r>
              <w:t>－</w:t>
            </w:r>
          </w:p>
        </w:tc>
      </w:tr>
      <w:tr w:rsidR="00D561CA">
        <w:tc>
          <w:tcPr>
            <w:tcW w:w="1018" w:type="dxa"/>
            <w:vMerge/>
            <w:vAlign w:val="center"/>
          </w:tcPr>
          <w:p w:rsidR="00D561CA" w:rsidRDefault="00D561CA"/>
        </w:tc>
        <w:tc>
          <w:tcPr>
            <w:tcW w:w="2762" w:type="dxa"/>
            <w:vAlign w:val="center"/>
          </w:tcPr>
          <w:p w:rsidR="00D561CA" w:rsidRDefault="00F30EB2">
            <w:r>
              <w:t>各层之和</w:t>
            </w:r>
            <w:r>
              <w:t>∑</w:t>
            </w:r>
          </w:p>
        </w:tc>
        <w:tc>
          <w:tcPr>
            <w:tcW w:w="1018" w:type="dxa"/>
            <w:vAlign w:val="center"/>
          </w:tcPr>
          <w:p w:rsidR="00D561CA" w:rsidRDefault="00D561CA"/>
        </w:tc>
        <w:tc>
          <w:tcPr>
            <w:tcW w:w="1086" w:type="dxa"/>
            <w:vAlign w:val="center"/>
          </w:tcPr>
          <w:p w:rsidR="00D561CA" w:rsidRDefault="00D561CA"/>
        </w:tc>
        <w:tc>
          <w:tcPr>
            <w:tcW w:w="1120" w:type="dxa"/>
            <w:vAlign w:val="center"/>
          </w:tcPr>
          <w:p w:rsidR="00D561CA" w:rsidRDefault="00D561CA"/>
        </w:tc>
        <w:tc>
          <w:tcPr>
            <w:tcW w:w="1131" w:type="dxa"/>
            <w:vAlign w:val="center"/>
          </w:tcPr>
          <w:p w:rsidR="00D561CA" w:rsidRDefault="00D561CA"/>
        </w:tc>
        <w:tc>
          <w:tcPr>
            <w:tcW w:w="1188" w:type="dxa"/>
            <w:vAlign w:val="center"/>
          </w:tcPr>
          <w:p w:rsidR="00D561CA" w:rsidRDefault="00F30EB2">
            <w:r>
              <w:t>1.98</w:t>
            </w:r>
          </w:p>
        </w:tc>
      </w:tr>
      <w:tr w:rsidR="00D561CA">
        <w:tc>
          <w:tcPr>
            <w:tcW w:w="1018" w:type="dxa"/>
            <w:vMerge/>
            <w:vAlign w:val="center"/>
          </w:tcPr>
          <w:p w:rsidR="00D561CA" w:rsidRDefault="00D561CA"/>
        </w:tc>
        <w:tc>
          <w:tcPr>
            <w:tcW w:w="2762" w:type="dxa"/>
            <w:vAlign w:val="center"/>
          </w:tcPr>
          <w:p w:rsidR="00D561CA" w:rsidRDefault="00F30EB2">
            <w:r>
              <w:t>室外热工计算温度</w:t>
            </w:r>
            <w:r>
              <w:t>te</w:t>
            </w:r>
          </w:p>
        </w:tc>
        <w:tc>
          <w:tcPr>
            <w:tcW w:w="4355" w:type="dxa"/>
            <w:gridSpan w:val="4"/>
            <w:vAlign w:val="center"/>
          </w:tcPr>
          <w:p w:rsidR="00D561CA" w:rsidRDefault="00F30EB2">
            <w:r>
              <w:t>te=0.3tw+0.7te.min</w:t>
            </w:r>
          </w:p>
        </w:tc>
        <w:tc>
          <w:tcPr>
            <w:tcW w:w="1188" w:type="dxa"/>
            <w:vAlign w:val="center"/>
          </w:tcPr>
          <w:p w:rsidR="00D561CA" w:rsidRDefault="00F30EB2">
            <w:r>
              <w:t>0.65</w:t>
            </w:r>
          </w:p>
        </w:tc>
      </w:tr>
    </w:tbl>
    <w:p w:rsidR="00D561CA" w:rsidRDefault="00F30EB2">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D561CA">
        <w:tc>
          <w:tcPr>
            <w:tcW w:w="4663" w:type="dxa"/>
            <w:vAlign w:val="center"/>
          </w:tcPr>
          <w:p w:rsidR="00D561CA" w:rsidRDefault="00F30EB2">
            <w:r>
              <w:rPr>
                <w:noProof/>
                <w:lang w:val="en-US"/>
              </w:rP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2962275"/>
                          </a:xfrm>
                          <a:prstGeom prst="rect">
                            <a:avLst/>
                          </a:prstGeom>
                        </pic:spPr>
                      </pic:pic>
                    </a:graphicData>
                  </a:graphic>
                </wp:inline>
              </w:drawing>
            </w:r>
          </w:p>
        </w:tc>
        <w:tc>
          <w:tcPr>
            <w:tcW w:w="4663" w:type="dxa"/>
            <w:vAlign w:val="center"/>
          </w:tcPr>
          <w:p w:rsidR="00D561CA" w:rsidRDefault="00F30EB2">
            <w:r>
              <w:rPr>
                <w:noProof/>
                <w:lang w:val="en-US"/>
              </w:rPr>
              <w:drawing>
                <wp:inline distT="0" distB="0" distL="0" distR="0">
                  <wp:extent cx="2962275" cy="34766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962275" cy="3476625"/>
                          </a:xfrm>
                          <a:prstGeom prst="rect">
                            <a:avLst/>
                          </a:prstGeom>
                        </pic:spPr>
                      </pic:pic>
                    </a:graphicData>
                  </a:graphic>
                </wp:inline>
              </w:drawing>
            </w:r>
          </w:p>
        </w:tc>
      </w:tr>
    </w:tbl>
    <w:p w:rsidR="00D561CA" w:rsidRDefault="00D561CA">
      <w:pPr>
        <w:autoSpaceDE w:val="0"/>
        <w:autoSpaceDN w:val="0"/>
        <w:adjustRightInd w:val="0"/>
        <w:snapToGrid w:val="0"/>
        <w:rPr>
          <w:kern w:val="2"/>
          <w:szCs w:val="21"/>
          <w:lang w:val="en-US"/>
        </w:rPr>
      </w:pPr>
    </w:p>
    <w:p w:rsidR="00D561CA" w:rsidRDefault="00F30EB2">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D561CA">
        <w:tc>
          <w:tcPr>
            <w:tcW w:w="2082" w:type="dxa"/>
            <w:shd w:val="clear" w:color="auto" w:fill="E6E6E6"/>
            <w:vAlign w:val="center"/>
          </w:tcPr>
          <w:p w:rsidR="00D561CA" w:rsidRDefault="00F30EB2">
            <w:pPr>
              <w:jc w:val="center"/>
            </w:pPr>
            <w:r>
              <w:t>热桥部位</w:t>
            </w:r>
          </w:p>
        </w:tc>
        <w:tc>
          <w:tcPr>
            <w:tcW w:w="1131" w:type="dxa"/>
            <w:shd w:val="clear" w:color="auto" w:fill="E6E6E6"/>
            <w:vAlign w:val="center"/>
          </w:tcPr>
          <w:p w:rsidR="00D561CA" w:rsidRDefault="00F30EB2">
            <w:pPr>
              <w:jc w:val="center"/>
            </w:pPr>
            <w:r>
              <w:t>热桥类型</w:t>
            </w:r>
          </w:p>
        </w:tc>
        <w:tc>
          <w:tcPr>
            <w:tcW w:w="1471" w:type="dxa"/>
            <w:shd w:val="clear" w:color="auto" w:fill="E6E6E6"/>
            <w:vAlign w:val="center"/>
          </w:tcPr>
          <w:p w:rsidR="00D561CA" w:rsidRDefault="00F30EB2">
            <w:pPr>
              <w:jc w:val="center"/>
            </w:pPr>
            <w:r>
              <w:t>围护结构热惰性</w:t>
            </w:r>
            <w:r>
              <w:t>D</w:t>
            </w:r>
          </w:p>
        </w:tc>
        <w:tc>
          <w:tcPr>
            <w:tcW w:w="1799" w:type="dxa"/>
            <w:shd w:val="clear" w:color="auto" w:fill="E6E6E6"/>
            <w:vAlign w:val="center"/>
          </w:tcPr>
          <w:p w:rsidR="00D561CA" w:rsidRDefault="00F30EB2">
            <w:pPr>
              <w:jc w:val="center"/>
            </w:pPr>
            <w:r>
              <w:t>冬季室外计算温度</w:t>
            </w:r>
            <w:r>
              <w:t>(℃)</w:t>
            </w:r>
          </w:p>
        </w:tc>
        <w:tc>
          <w:tcPr>
            <w:tcW w:w="1709" w:type="dxa"/>
            <w:shd w:val="clear" w:color="auto" w:fill="E6E6E6"/>
            <w:vAlign w:val="center"/>
          </w:tcPr>
          <w:p w:rsidR="00D561CA" w:rsidRDefault="00F30EB2">
            <w:pPr>
              <w:jc w:val="center"/>
            </w:pPr>
            <w:r>
              <w:t>内表面最低温度</w:t>
            </w:r>
            <w:r>
              <w:t>(℃)</w:t>
            </w:r>
          </w:p>
        </w:tc>
        <w:tc>
          <w:tcPr>
            <w:tcW w:w="1131" w:type="dxa"/>
            <w:shd w:val="clear" w:color="auto" w:fill="E6E6E6"/>
            <w:vAlign w:val="center"/>
          </w:tcPr>
          <w:p w:rsidR="00D561CA" w:rsidRDefault="00F30EB2">
            <w:pPr>
              <w:jc w:val="center"/>
            </w:pPr>
            <w:r>
              <w:t>结论</w:t>
            </w:r>
          </w:p>
        </w:tc>
      </w:tr>
      <w:tr w:rsidR="00D561CA">
        <w:tc>
          <w:tcPr>
            <w:tcW w:w="2082" w:type="dxa"/>
            <w:vMerge w:val="restart"/>
            <w:shd w:val="clear" w:color="auto" w:fill="E6E6E6"/>
            <w:vAlign w:val="center"/>
          </w:tcPr>
          <w:p w:rsidR="00D561CA" w:rsidRDefault="00F30EB2">
            <w:r>
              <w:t>外墙－屋顶</w:t>
            </w:r>
          </w:p>
        </w:tc>
        <w:tc>
          <w:tcPr>
            <w:tcW w:w="1131" w:type="dxa"/>
            <w:vAlign w:val="center"/>
          </w:tcPr>
          <w:p w:rsidR="00D561CA" w:rsidRDefault="00F30EB2">
            <w:r>
              <w:t>WR-1</w:t>
            </w:r>
          </w:p>
        </w:tc>
        <w:tc>
          <w:tcPr>
            <w:tcW w:w="1471" w:type="dxa"/>
            <w:vAlign w:val="center"/>
          </w:tcPr>
          <w:p w:rsidR="00D561CA" w:rsidRDefault="00F30EB2">
            <w:r>
              <w:t>0.99</w:t>
            </w:r>
          </w:p>
        </w:tc>
        <w:tc>
          <w:tcPr>
            <w:tcW w:w="1799" w:type="dxa"/>
            <w:vAlign w:val="center"/>
          </w:tcPr>
          <w:p w:rsidR="00D561CA" w:rsidRDefault="00F30EB2">
            <w:r>
              <w:t>-0.70</w:t>
            </w:r>
          </w:p>
        </w:tc>
        <w:tc>
          <w:tcPr>
            <w:tcW w:w="1709" w:type="dxa"/>
            <w:vAlign w:val="center"/>
          </w:tcPr>
          <w:p w:rsidR="00D561CA" w:rsidRDefault="00F30EB2">
            <w:r>
              <w:t>13.70</w:t>
            </w:r>
          </w:p>
        </w:tc>
        <w:tc>
          <w:tcPr>
            <w:tcW w:w="1131" w:type="dxa"/>
            <w:vAlign w:val="center"/>
          </w:tcPr>
          <w:p w:rsidR="00D561CA" w:rsidRDefault="00F30EB2">
            <w:r>
              <w:t>不结露</w:t>
            </w:r>
          </w:p>
        </w:tc>
      </w:tr>
      <w:tr w:rsidR="00D561CA">
        <w:tc>
          <w:tcPr>
            <w:tcW w:w="2082" w:type="dxa"/>
            <w:vMerge/>
            <w:shd w:val="clear" w:color="auto" w:fill="E6E6E6"/>
            <w:vAlign w:val="center"/>
          </w:tcPr>
          <w:p w:rsidR="00D561CA" w:rsidRDefault="00D561CA"/>
        </w:tc>
        <w:tc>
          <w:tcPr>
            <w:tcW w:w="1131" w:type="dxa"/>
            <w:vAlign w:val="center"/>
          </w:tcPr>
          <w:p w:rsidR="00D561CA" w:rsidRDefault="00F30EB2">
            <w:r>
              <w:t>WR-2</w:t>
            </w:r>
          </w:p>
        </w:tc>
        <w:tc>
          <w:tcPr>
            <w:tcW w:w="1471" w:type="dxa"/>
            <w:vAlign w:val="center"/>
          </w:tcPr>
          <w:p w:rsidR="00D561CA" w:rsidRDefault="00F30EB2">
            <w:r>
              <w:t>0.99</w:t>
            </w:r>
          </w:p>
        </w:tc>
        <w:tc>
          <w:tcPr>
            <w:tcW w:w="1799" w:type="dxa"/>
            <w:vAlign w:val="center"/>
          </w:tcPr>
          <w:p w:rsidR="00D561CA" w:rsidRDefault="00F30EB2">
            <w:r>
              <w:t>-0.70</w:t>
            </w:r>
          </w:p>
        </w:tc>
        <w:tc>
          <w:tcPr>
            <w:tcW w:w="1709" w:type="dxa"/>
            <w:vAlign w:val="center"/>
          </w:tcPr>
          <w:p w:rsidR="00D561CA" w:rsidRDefault="00F30EB2">
            <w:r>
              <w:t>13.63</w:t>
            </w:r>
          </w:p>
        </w:tc>
        <w:tc>
          <w:tcPr>
            <w:tcW w:w="1131" w:type="dxa"/>
            <w:vAlign w:val="center"/>
          </w:tcPr>
          <w:p w:rsidR="00D561CA" w:rsidRDefault="00F30EB2">
            <w:r>
              <w:t>不结露</w:t>
            </w:r>
          </w:p>
        </w:tc>
      </w:tr>
      <w:tr w:rsidR="00D561CA">
        <w:tc>
          <w:tcPr>
            <w:tcW w:w="2082" w:type="dxa"/>
            <w:shd w:val="clear" w:color="auto" w:fill="E6E6E6"/>
            <w:vAlign w:val="center"/>
          </w:tcPr>
          <w:p w:rsidR="00D561CA" w:rsidRDefault="00F30EB2">
            <w:r>
              <w:t>外墙－楼板</w:t>
            </w:r>
          </w:p>
        </w:tc>
        <w:tc>
          <w:tcPr>
            <w:tcW w:w="1131" w:type="dxa"/>
            <w:vAlign w:val="center"/>
          </w:tcPr>
          <w:p w:rsidR="00D561CA" w:rsidRDefault="00F30EB2">
            <w:r>
              <w:t>WF-1</w:t>
            </w:r>
          </w:p>
        </w:tc>
        <w:tc>
          <w:tcPr>
            <w:tcW w:w="1471" w:type="dxa"/>
            <w:vAlign w:val="center"/>
          </w:tcPr>
          <w:p w:rsidR="00D561CA" w:rsidRDefault="00F30EB2">
            <w:r>
              <w:t>2.00</w:t>
            </w:r>
          </w:p>
        </w:tc>
        <w:tc>
          <w:tcPr>
            <w:tcW w:w="1799" w:type="dxa"/>
            <w:vAlign w:val="center"/>
          </w:tcPr>
          <w:p w:rsidR="00D561CA" w:rsidRDefault="00F30EB2">
            <w:r>
              <w:t>0.65</w:t>
            </w:r>
          </w:p>
        </w:tc>
        <w:tc>
          <w:tcPr>
            <w:tcW w:w="1709" w:type="dxa"/>
            <w:vAlign w:val="center"/>
          </w:tcPr>
          <w:p w:rsidR="00D561CA" w:rsidRDefault="00F30EB2">
            <w:r>
              <w:t>16.61</w:t>
            </w:r>
          </w:p>
        </w:tc>
        <w:tc>
          <w:tcPr>
            <w:tcW w:w="1131" w:type="dxa"/>
            <w:vAlign w:val="center"/>
          </w:tcPr>
          <w:p w:rsidR="00D561CA" w:rsidRDefault="00F30EB2">
            <w:r>
              <w:t>不结露</w:t>
            </w:r>
          </w:p>
        </w:tc>
      </w:tr>
      <w:tr w:rsidR="00D561CA">
        <w:tc>
          <w:tcPr>
            <w:tcW w:w="2082" w:type="dxa"/>
            <w:shd w:val="clear" w:color="auto" w:fill="E6E6E6"/>
            <w:vAlign w:val="center"/>
          </w:tcPr>
          <w:p w:rsidR="00D561CA" w:rsidRDefault="00F30EB2">
            <w:r>
              <w:t>外墙－挑空楼板</w:t>
            </w:r>
          </w:p>
        </w:tc>
        <w:tc>
          <w:tcPr>
            <w:tcW w:w="1131" w:type="dxa"/>
            <w:vAlign w:val="center"/>
          </w:tcPr>
          <w:p w:rsidR="00D561CA" w:rsidRDefault="00F30EB2">
            <w:r>
              <w:t>WA-1</w:t>
            </w:r>
          </w:p>
        </w:tc>
        <w:tc>
          <w:tcPr>
            <w:tcW w:w="1471" w:type="dxa"/>
            <w:vAlign w:val="center"/>
          </w:tcPr>
          <w:p w:rsidR="00D561CA" w:rsidRDefault="00F30EB2">
            <w:r>
              <w:t>0.99</w:t>
            </w:r>
          </w:p>
        </w:tc>
        <w:tc>
          <w:tcPr>
            <w:tcW w:w="1799" w:type="dxa"/>
            <w:vAlign w:val="center"/>
          </w:tcPr>
          <w:p w:rsidR="00D561CA" w:rsidRDefault="00F30EB2">
            <w:r>
              <w:t>-0.70</w:t>
            </w:r>
          </w:p>
        </w:tc>
        <w:tc>
          <w:tcPr>
            <w:tcW w:w="1709" w:type="dxa"/>
            <w:vAlign w:val="center"/>
          </w:tcPr>
          <w:p w:rsidR="00D561CA" w:rsidRDefault="00F30EB2">
            <w:r>
              <w:t>10.37</w:t>
            </w:r>
          </w:p>
        </w:tc>
        <w:tc>
          <w:tcPr>
            <w:tcW w:w="1131" w:type="dxa"/>
            <w:vAlign w:val="center"/>
          </w:tcPr>
          <w:p w:rsidR="00D561CA" w:rsidRDefault="00F30EB2">
            <w:r>
              <w:t>不结露</w:t>
            </w:r>
          </w:p>
        </w:tc>
      </w:tr>
      <w:tr w:rsidR="00D561CA">
        <w:tc>
          <w:tcPr>
            <w:tcW w:w="2082" w:type="dxa"/>
            <w:shd w:val="clear" w:color="auto" w:fill="E6E6E6"/>
            <w:vAlign w:val="center"/>
          </w:tcPr>
          <w:p w:rsidR="00D561CA" w:rsidRDefault="00F30EB2">
            <w:r>
              <w:t>外墙－外墙</w:t>
            </w:r>
          </w:p>
        </w:tc>
        <w:tc>
          <w:tcPr>
            <w:tcW w:w="1131" w:type="dxa"/>
            <w:vAlign w:val="center"/>
          </w:tcPr>
          <w:p w:rsidR="00D561CA" w:rsidRDefault="00F30EB2">
            <w:r>
              <w:t>WO-1</w:t>
            </w:r>
          </w:p>
        </w:tc>
        <w:tc>
          <w:tcPr>
            <w:tcW w:w="1471" w:type="dxa"/>
            <w:vAlign w:val="center"/>
          </w:tcPr>
          <w:p w:rsidR="00D561CA" w:rsidRDefault="00F30EB2">
            <w:r>
              <w:t>1.98</w:t>
            </w:r>
          </w:p>
        </w:tc>
        <w:tc>
          <w:tcPr>
            <w:tcW w:w="1799" w:type="dxa"/>
            <w:vAlign w:val="center"/>
          </w:tcPr>
          <w:p w:rsidR="00D561CA" w:rsidRDefault="00F30EB2">
            <w:r>
              <w:t>0.65</w:t>
            </w:r>
          </w:p>
        </w:tc>
        <w:tc>
          <w:tcPr>
            <w:tcW w:w="1709" w:type="dxa"/>
            <w:vAlign w:val="center"/>
          </w:tcPr>
          <w:p w:rsidR="00D561CA" w:rsidRDefault="00F30EB2">
            <w:r>
              <w:t>15.77</w:t>
            </w:r>
          </w:p>
        </w:tc>
        <w:tc>
          <w:tcPr>
            <w:tcW w:w="1131" w:type="dxa"/>
            <w:vAlign w:val="center"/>
          </w:tcPr>
          <w:p w:rsidR="00D561CA" w:rsidRDefault="00F30EB2">
            <w:r>
              <w:t>不结露</w:t>
            </w:r>
          </w:p>
        </w:tc>
      </w:tr>
      <w:tr w:rsidR="00D561CA">
        <w:tc>
          <w:tcPr>
            <w:tcW w:w="2082" w:type="dxa"/>
            <w:shd w:val="clear" w:color="auto" w:fill="E6E6E6"/>
            <w:vAlign w:val="center"/>
          </w:tcPr>
          <w:p w:rsidR="00D561CA" w:rsidRDefault="00F30EB2">
            <w:r>
              <w:t>外墙－内墙</w:t>
            </w:r>
          </w:p>
        </w:tc>
        <w:tc>
          <w:tcPr>
            <w:tcW w:w="1131" w:type="dxa"/>
            <w:vAlign w:val="center"/>
          </w:tcPr>
          <w:p w:rsidR="00D561CA" w:rsidRDefault="00F30EB2">
            <w:r>
              <w:t>WI-1</w:t>
            </w:r>
          </w:p>
        </w:tc>
        <w:tc>
          <w:tcPr>
            <w:tcW w:w="1471" w:type="dxa"/>
            <w:vAlign w:val="center"/>
          </w:tcPr>
          <w:p w:rsidR="00D561CA" w:rsidRDefault="00F30EB2">
            <w:r>
              <w:t>1.98</w:t>
            </w:r>
          </w:p>
        </w:tc>
        <w:tc>
          <w:tcPr>
            <w:tcW w:w="1799" w:type="dxa"/>
            <w:vAlign w:val="center"/>
          </w:tcPr>
          <w:p w:rsidR="00D561CA" w:rsidRDefault="00F30EB2">
            <w:r>
              <w:t>0.65</w:t>
            </w:r>
          </w:p>
        </w:tc>
        <w:tc>
          <w:tcPr>
            <w:tcW w:w="1709" w:type="dxa"/>
            <w:vAlign w:val="center"/>
          </w:tcPr>
          <w:p w:rsidR="00D561CA" w:rsidRDefault="00F30EB2">
            <w:r>
              <w:t>16.77</w:t>
            </w:r>
          </w:p>
        </w:tc>
        <w:tc>
          <w:tcPr>
            <w:tcW w:w="1131" w:type="dxa"/>
            <w:vAlign w:val="center"/>
          </w:tcPr>
          <w:p w:rsidR="00D561CA" w:rsidRDefault="00F30EB2">
            <w:r>
              <w:t>不结露</w:t>
            </w:r>
          </w:p>
        </w:tc>
      </w:tr>
      <w:tr w:rsidR="00D561CA">
        <w:tc>
          <w:tcPr>
            <w:tcW w:w="2082" w:type="dxa"/>
            <w:shd w:val="clear" w:color="auto" w:fill="E6E6E6"/>
            <w:vAlign w:val="center"/>
          </w:tcPr>
          <w:p w:rsidR="00D561CA" w:rsidRDefault="00F30EB2">
            <w:r>
              <w:t>门窗左右口</w:t>
            </w:r>
          </w:p>
        </w:tc>
        <w:tc>
          <w:tcPr>
            <w:tcW w:w="1131" w:type="dxa"/>
            <w:vAlign w:val="center"/>
          </w:tcPr>
          <w:p w:rsidR="00D561CA" w:rsidRDefault="00F30EB2">
            <w:r>
              <w:t>WS-1</w:t>
            </w:r>
          </w:p>
        </w:tc>
        <w:tc>
          <w:tcPr>
            <w:tcW w:w="1471" w:type="dxa"/>
            <w:vAlign w:val="center"/>
          </w:tcPr>
          <w:p w:rsidR="00D561CA" w:rsidRDefault="00F30EB2">
            <w:r>
              <w:t>1.98</w:t>
            </w:r>
          </w:p>
        </w:tc>
        <w:tc>
          <w:tcPr>
            <w:tcW w:w="1799" w:type="dxa"/>
            <w:vAlign w:val="center"/>
          </w:tcPr>
          <w:p w:rsidR="00D561CA" w:rsidRDefault="00F30EB2">
            <w:r>
              <w:t>0.65</w:t>
            </w:r>
          </w:p>
        </w:tc>
        <w:tc>
          <w:tcPr>
            <w:tcW w:w="1709" w:type="dxa"/>
            <w:vAlign w:val="center"/>
          </w:tcPr>
          <w:p w:rsidR="00D561CA" w:rsidRDefault="00F30EB2">
            <w:r>
              <w:t>11.63</w:t>
            </w:r>
          </w:p>
        </w:tc>
        <w:tc>
          <w:tcPr>
            <w:tcW w:w="1131" w:type="dxa"/>
            <w:vAlign w:val="center"/>
          </w:tcPr>
          <w:p w:rsidR="00D561CA" w:rsidRDefault="00F30EB2">
            <w:r>
              <w:t>不结露</w:t>
            </w:r>
          </w:p>
        </w:tc>
      </w:tr>
      <w:tr w:rsidR="00D561CA">
        <w:tc>
          <w:tcPr>
            <w:tcW w:w="2082" w:type="dxa"/>
            <w:shd w:val="clear" w:color="auto" w:fill="E6E6E6"/>
            <w:vAlign w:val="center"/>
          </w:tcPr>
          <w:p w:rsidR="00D561CA" w:rsidRDefault="00F30EB2">
            <w:r>
              <w:t>门窗上口</w:t>
            </w:r>
          </w:p>
        </w:tc>
        <w:tc>
          <w:tcPr>
            <w:tcW w:w="1131" w:type="dxa"/>
            <w:vAlign w:val="center"/>
          </w:tcPr>
          <w:p w:rsidR="00D561CA" w:rsidRDefault="00F30EB2">
            <w:r>
              <w:t>WU-1</w:t>
            </w:r>
          </w:p>
        </w:tc>
        <w:tc>
          <w:tcPr>
            <w:tcW w:w="1471" w:type="dxa"/>
            <w:vAlign w:val="center"/>
          </w:tcPr>
          <w:p w:rsidR="00D561CA" w:rsidRDefault="00F30EB2">
            <w:r>
              <w:t>1.98</w:t>
            </w:r>
          </w:p>
        </w:tc>
        <w:tc>
          <w:tcPr>
            <w:tcW w:w="1799" w:type="dxa"/>
            <w:vAlign w:val="center"/>
          </w:tcPr>
          <w:p w:rsidR="00D561CA" w:rsidRDefault="00F30EB2">
            <w:r>
              <w:t>0.65</w:t>
            </w:r>
          </w:p>
        </w:tc>
        <w:tc>
          <w:tcPr>
            <w:tcW w:w="1709" w:type="dxa"/>
            <w:vAlign w:val="center"/>
          </w:tcPr>
          <w:p w:rsidR="00D561CA" w:rsidRDefault="00F30EB2">
            <w:r>
              <w:t>11.44</w:t>
            </w:r>
          </w:p>
        </w:tc>
        <w:tc>
          <w:tcPr>
            <w:tcW w:w="1131" w:type="dxa"/>
            <w:vAlign w:val="center"/>
          </w:tcPr>
          <w:p w:rsidR="00D561CA" w:rsidRDefault="00F30EB2">
            <w:r>
              <w:t>不结露</w:t>
            </w:r>
          </w:p>
        </w:tc>
      </w:tr>
      <w:tr w:rsidR="00D561CA">
        <w:tc>
          <w:tcPr>
            <w:tcW w:w="2082" w:type="dxa"/>
            <w:shd w:val="clear" w:color="auto" w:fill="E6E6E6"/>
            <w:vAlign w:val="center"/>
          </w:tcPr>
          <w:p w:rsidR="00D561CA" w:rsidRDefault="00F30EB2">
            <w:r>
              <w:t>窗下口</w:t>
            </w:r>
          </w:p>
        </w:tc>
        <w:tc>
          <w:tcPr>
            <w:tcW w:w="1131" w:type="dxa"/>
            <w:vAlign w:val="center"/>
          </w:tcPr>
          <w:p w:rsidR="00D561CA" w:rsidRDefault="00F30EB2">
            <w:r>
              <w:t>WD-1</w:t>
            </w:r>
          </w:p>
        </w:tc>
        <w:tc>
          <w:tcPr>
            <w:tcW w:w="1471" w:type="dxa"/>
            <w:vAlign w:val="center"/>
          </w:tcPr>
          <w:p w:rsidR="00D561CA" w:rsidRDefault="00F30EB2">
            <w:r>
              <w:t>1.98</w:t>
            </w:r>
          </w:p>
        </w:tc>
        <w:tc>
          <w:tcPr>
            <w:tcW w:w="1799" w:type="dxa"/>
            <w:vAlign w:val="center"/>
          </w:tcPr>
          <w:p w:rsidR="00D561CA" w:rsidRDefault="00F30EB2">
            <w:r>
              <w:t>0.65</w:t>
            </w:r>
          </w:p>
        </w:tc>
        <w:tc>
          <w:tcPr>
            <w:tcW w:w="1709" w:type="dxa"/>
            <w:vAlign w:val="center"/>
          </w:tcPr>
          <w:p w:rsidR="00D561CA" w:rsidRDefault="00F30EB2">
            <w:r>
              <w:t>11.44</w:t>
            </w:r>
          </w:p>
        </w:tc>
        <w:tc>
          <w:tcPr>
            <w:tcW w:w="1131" w:type="dxa"/>
            <w:vAlign w:val="center"/>
          </w:tcPr>
          <w:p w:rsidR="00D561CA" w:rsidRDefault="00F30EB2">
            <w:r>
              <w:t>不结露</w:t>
            </w:r>
          </w:p>
        </w:tc>
      </w:tr>
    </w:tbl>
    <w:p w:rsidR="00D561CA" w:rsidRDefault="00D561CA">
      <w:pPr>
        <w:autoSpaceDE w:val="0"/>
        <w:autoSpaceDN w:val="0"/>
        <w:adjustRightInd w:val="0"/>
        <w:snapToGrid w:val="0"/>
        <w:rPr>
          <w:kern w:val="2"/>
          <w:szCs w:val="21"/>
          <w:lang w:val="en-US"/>
        </w:rPr>
      </w:pPr>
    </w:p>
    <w:sectPr w:rsidR="00D561CA" w:rsidSect="009F5A09">
      <w:headerReference w:type="default" r:id="rId41"/>
      <w:footerReference w:type="default" r:id="rId42"/>
      <w:headerReference w:type="first" r:id="rId43"/>
      <w:footerReference w:type="first" r:id="rId4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81D" w:rsidRDefault="006D581D">
      <w:r>
        <w:separator/>
      </w:r>
    </w:p>
  </w:endnote>
  <w:endnote w:type="continuationSeparator" w:id="0">
    <w:p w:rsidR="006D581D" w:rsidRDefault="006D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9"/>
        <w:rFonts w:ascii="宋体" w:hAnsi="宋体"/>
        <w:szCs w:val="21"/>
      </w:rPr>
      <w:fldChar w:fldCharType="begin"/>
    </w:r>
    <w:r w:rsidRPr="009F5A09">
      <w:rPr>
        <w:rStyle w:val="a9"/>
        <w:rFonts w:ascii="宋体" w:hAnsi="宋体"/>
        <w:szCs w:val="21"/>
      </w:rPr>
      <w:instrText xml:space="preserve"> PAGE </w:instrText>
    </w:r>
    <w:r w:rsidRPr="009F5A09">
      <w:rPr>
        <w:rStyle w:val="a9"/>
        <w:rFonts w:ascii="宋体" w:hAnsi="宋体"/>
        <w:szCs w:val="21"/>
      </w:rPr>
      <w:fldChar w:fldCharType="separate"/>
    </w:r>
    <w:r w:rsidR="0035354A">
      <w:rPr>
        <w:rStyle w:val="a9"/>
        <w:rFonts w:ascii="宋体" w:hAnsi="宋体"/>
        <w:noProof/>
        <w:szCs w:val="21"/>
      </w:rPr>
      <w:t>2</w:t>
    </w:r>
    <w:r w:rsidRPr="009F5A09">
      <w:rPr>
        <w:rStyle w:val="a9"/>
        <w:rFonts w:ascii="宋体" w:hAnsi="宋体"/>
        <w:szCs w:val="21"/>
      </w:rPr>
      <w:fldChar w:fldCharType="end"/>
    </w:r>
    <w:r w:rsidRPr="009F5A09">
      <w:rPr>
        <w:rStyle w:val="a9"/>
        <w:rFonts w:ascii="宋体" w:hAnsi="宋体" w:hint="eastAsia"/>
        <w:szCs w:val="21"/>
      </w:rPr>
      <w:t xml:space="preserve"> / </w:t>
    </w:r>
    <w:r w:rsidRPr="009F5A09">
      <w:rPr>
        <w:rStyle w:val="a9"/>
        <w:rFonts w:ascii="宋体" w:hAnsi="宋体"/>
        <w:szCs w:val="21"/>
      </w:rPr>
      <w:fldChar w:fldCharType="begin"/>
    </w:r>
    <w:r w:rsidRPr="009F5A09">
      <w:rPr>
        <w:rStyle w:val="a9"/>
        <w:rFonts w:ascii="宋体" w:hAnsi="宋体"/>
        <w:szCs w:val="21"/>
      </w:rPr>
      <w:instrText xml:space="preserve"> NUMPAGES </w:instrText>
    </w:r>
    <w:r w:rsidRPr="009F5A09">
      <w:rPr>
        <w:rStyle w:val="a9"/>
        <w:rFonts w:ascii="宋体" w:hAnsi="宋体"/>
        <w:szCs w:val="21"/>
      </w:rPr>
      <w:fldChar w:fldCharType="separate"/>
    </w:r>
    <w:r w:rsidR="007E40EE">
      <w:rPr>
        <w:rStyle w:val="a9"/>
        <w:rFonts w:ascii="宋体" w:hAnsi="宋体"/>
        <w:noProof/>
        <w:szCs w:val="21"/>
      </w:rPr>
      <w:t>2</w:t>
    </w:r>
    <w:r w:rsidRPr="009F5A09">
      <w:rPr>
        <w:rStyle w:val="a9"/>
        <w:rFonts w:ascii="宋体" w:hAnsi="宋体"/>
        <w:szCs w:val="21"/>
      </w:rPr>
      <w:fldChar w:fldCharType="end"/>
    </w:r>
    <w:r w:rsidRPr="009F5A09">
      <w:rPr>
        <w:rStyle w:val="a9"/>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25" w:rsidRDefault="00906525" w:rsidP="00906525">
    <w:pPr>
      <w:pStyle w:val="a5"/>
      <w:jc w:val="center"/>
    </w:pPr>
    <w:r w:rsidRPr="009F5A09">
      <w:rPr>
        <w:rFonts w:ascii="宋体" w:hAnsi="宋体" w:hint="eastAsia"/>
        <w:szCs w:val="21"/>
      </w:rPr>
      <w:t xml:space="preserve">第 </w:t>
    </w:r>
    <w:r w:rsidRPr="009F5A09">
      <w:rPr>
        <w:rStyle w:val="a9"/>
        <w:rFonts w:ascii="宋体" w:hAnsi="宋体"/>
        <w:szCs w:val="21"/>
      </w:rPr>
      <w:fldChar w:fldCharType="begin"/>
    </w:r>
    <w:r w:rsidRPr="009F5A09">
      <w:rPr>
        <w:rStyle w:val="a9"/>
        <w:rFonts w:ascii="宋体" w:hAnsi="宋体"/>
        <w:szCs w:val="21"/>
      </w:rPr>
      <w:instrText xml:space="preserve"> PAGE </w:instrText>
    </w:r>
    <w:r w:rsidRPr="009F5A09">
      <w:rPr>
        <w:rStyle w:val="a9"/>
        <w:rFonts w:ascii="宋体" w:hAnsi="宋体"/>
        <w:szCs w:val="21"/>
      </w:rPr>
      <w:fldChar w:fldCharType="separate"/>
    </w:r>
    <w:r w:rsidR="00F46D4B">
      <w:rPr>
        <w:rStyle w:val="a9"/>
        <w:rFonts w:ascii="宋体" w:hAnsi="宋体"/>
        <w:noProof/>
        <w:szCs w:val="21"/>
      </w:rPr>
      <w:t>11</w:t>
    </w:r>
    <w:r w:rsidRPr="009F5A09">
      <w:rPr>
        <w:rStyle w:val="a9"/>
        <w:rFonts w:ascii="宋体" w:hAnsi="宋体"/>
        <w:szCs w:val="21"/>
      </w:rPr>
      <w:fldChar w:fldCharType="end"/>
    </w:r>
    <w:r w:rsidRPr="009F5A09">
      <w:rPr>
        <w:rStyle w:val="a9"/>
        <w:rFonts w:ascii="宋体" w:hAnsi="宋体" w:hint="eastAsia"/>
        <w:szCs w:val="21"/>
      </w:rPr>
      <w:t xml:space="preserve"> / </w:t>
    </w:r>
    <w:r w:rsidRPr="009F5A09">
      <w:rPr>
        <w:rStyle w:val="a9"/>
        <w:rFonts w:ascii="宋体" w:hAnsi="宋体"/>
        <w:szCs w:val="21"/>
      </w:rPr>
      <w:fldChar w:fldCharType="begin"/>
    </w:r>
    <w:r w:rsidRPr="009F5A09">
      <w:rPr>
        <w:rStyle w:val="a9"/>
        <w:rFonts w:ascii="宋体" w:hAnsi="宋体"/>
        <w:szCs w:val="21"/>
      </w:rPr>
      <w:instrText xml:space="preserve"> NUMPAGES </w:instrText>
    </w:r>
    <w:r w:rsidRPr="009F5A09">
      <w:rPr>
        <w:rStyle w:val="a9"/>
        <w:rFonts w:ascii="宋体" w:hAnsi="宋体"/>
        <w:szCs w:val="21"/>
      </w:rPr>
      <w:fldChar w:fldCharType="separate"/>
    </w:r>
    <w:r w:rsidR="00F46D4B">
      <w:rPr>
        <w:rStyle w:val="a9"/>
        <w:rFonts w:ascii="宋体" w:hAnsi="宋体"/>
        <w:noProof/>
        <w:szCs w:val="21"/>
      </w:rPr>
      <w:t>11</w:t>
    </w:r>
    <w:r w:rsidRPr="009F5A09">
      <w:rPr>
        <w:rStyle w:val="a9"/>
        <w:rFonts w:ascii="宋体" w:hAnsi="宋体"/>
        <w:szCs w:val="21"/>
      </w:rPr>
      <w:fldChar w:fldCharType="end"/>
    </w:r>
    <w:r w:rsidRPr="009F5A09">
      <w:rPr>
        <w:rStyle w:val="a9"/>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9"/>
        <w:rFonts w:ascii="宋体" w:hAnsi="宋体"/>
        <w:szCs w:val="21"/>
      </w:rPr>
      <w:fldChar w:fldCharType="begin"/>
    </w:r>
    <w:r w:rsidRPr="009F5A09">
      <w:rPr>
        <w:rStyle w:val="a9"/>
        <w:rFonts w:ascii="宋体" w:hAnsi="宋体"/>
        <w:szCs w:val="21"/>
      </w:rPr>
      <w:instrText xml:space="preserve"> PAGE </w:instrText>
    </w:r>
    <w:r w:rsidRPr="009F5A09">
      <w:rPr>
        <w:rStyle w:val="a9"/>
        <w:rFonts w:ascii="宋体" w:hAnsi="宋体"/>
        <w:szCs w:val="21"/>
      </w:rPr>
      <w:fldChar w:fldCharType="separate"/>
    </w:r>
    <w:r w:rsidR="00F46D4B">
      <w:rPr>
        <w:rStyle w:val="a9"/>
        <w:rFonts w:ascii="宋体" w:hAnsi="宋体"/>
        <w:noProof/>
        <w:szCs w:val="21"/>
      </w:rPr>
      <w:t>2</w:t>
    </w:r>
    <w:r w:rsidRPr="009F5A09">
      <w:rPr>
        <w:rStyle w:val="a9"/>
        <w:rFonts w:ascii="宋体" w:hAnsi="宋体"/>
        <w:szCs w:val="21"/>
      </w:rPr>
      <w:fldChar w:fldCharType="end"/>
    </w:r>
    <w:r w:rsidRPr="009F5A09">
      <w:rPr>
        <w:rStyle w:val="a9"/>
        <w:rFonts w:ascii="宋体" w:hAnsi="宋体" w:hint="eastAsia"/>
        <w:szCs w:val="21"/>
      </w:rPr>
      <w:t xml:space="preserve"> / </w:t>
    </w:r>
    <w:r w:rsidRPr="009F5A09">
      <w:rPr>
        <w:rStyle w:val="a9"/>
        <w:rFonts w:ascii="宋体" w:hAnsi="宋体"/>
        <w:szCs w:val="21"/>
      </w:rPr>
      <w:fldChar w:fldCharType="begin"/>
    </w:r>
    <w:r w:rsidRPr="009F5A09">
      <w:rPr>
        <w:rStyle w:val="a9"/>
        <w:rFonts w:ascii="宋体" w:hAnsi="宋体"/>
        <w:szCs w:val="21"/>
      </w:rPr>
      <w:instrText xml:space="preserve"> NUMPAGES </w:instrText>
    </w:r>
    <w:r w:rsidRPr="009F5A09">
      <w:rPr>
        <w:rStyle w:val="a9"/>
        <w:rFonts w:ascii="宋体" w:hAnsi="宋体"/>
        <w:szCs w:val="21"/>
      </w:rPr>
      <w:fldChar w:fldCharType="separate"/>
    </w:r>
    <w:r w:rsidR="00F46D4B">
      <w:rPr>
        <w:rStyle w:val="a9"/>
        <w:rFonts w:ascii="宋体" w:hAnsi="宋体"/>
        <w:noProof/>
        <w:szCs w:val="21"/>
      </w:rPr>
      <w:t>11</w:t>
    </w:r>
    <w:r w:rsidRPr="009F5A09">
      <w:rPr>
        <w:rStyle w:val="a9"/>
        <w:rFonts w:ascii="宋体" w:hAnsi="宋体"/>
        <w:szCs w:val="21"/>
      </w:rPr>
      <w:fldChar w:fldCharType="end"/>
    </w:r>
    <w:r w:rsidRPr="009F5A09">
      <w:rPr>
        <w:rStyle w:val="a9"/>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81D" w:rsidRDefault="006D581D">
      <w:r>
        <w:separator/>
      </w:r>
    </w:p>
  </w:footnote>
  <w:footnote w:type="continuationSeparator" w:id="0">
    <w:p w:rsidR="006D581D" w:rsidRDefault="006D5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34" w:rsidRDefault="00766CC2" w:rsidP="009F5A09">
    <w:pPr>
      <w:pStyle w:val="a4"/>
      <w:jc w:val="both"/>
    </w:pPr>
    <w:r>
      <w:rPr>
        <w:noProof/>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25" w:rsidRDefault="00906525" w:rsidP="00906525">
    <w:pPr>
      <w:pStyle w:val="a4"/>
      <w:jc w:val="left"/>
    </w:pPr>
    <w:r>
      <w:rPr>
        <w:noProof/>
        <w:lang w:val="en-US"/>
      </w:rPr>
      <w:drawing>
        <wp:inline distT="0" distB="0" distL="0" distR="0" wp14:anchorId="61FA8A69" wp14:editId="639CCD43">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4A" w:rsidRDefault="0035354A" w:rsidP="009F5A09">
    <w:pPr>
      <w:pStyle w:val="a4"/>
      <w:jc w:val="both"/>
    </w:pPr>
    <w:r>
      <w:rPr>
        <w:noProof/>
        <w:lang w:val="en-US"/>
      </w:rPr>
      <w:drawing>
        <wp:inline distT="0" distB="0" distL="0" distR="0" wp14:anchorId="16AA50C9" wp14:editId="1EE9F8FA">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EE"/>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581D"/>
    <w:rsid w:val="006D701D"/>
    <w:rsid w:val="00717212"/>
    <w:rsid w:val="0073704D"/>
    <w:rsid w:val="0073724E"/>
    <w:rsid w:val="00752D50"/>
    <w:rsid w:val="00760FC1"/>
    <w:rsid w:val="00766CC2"/>
    <w:rsid w:val="0079662C"/>
    <w:rsid w:val="007C3FB2"/>
    <w:rsid w:val="007E40EE"/>
    <w:rsid w:val="0080048D"/>
    <w:rsid w:val="00853A1E"/>
    <w:rsid w:val="008C1FCF"/>
    <w:rsid w:val="00901BD4"/>
    <w:rsid w:val="00906525"/>
    <w:rsid w:val="00932182"/>
    <w:rsid w:val="00935D0D"/>
    <w:rsid w:val="00950AAE"/>
    <w:rsid w:val="00953D6C"/>
    <w:rsid w:val="009A1000"/>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561CA"/>
    <w:rsid w:val="00D62A9A"/>
    <w:rsid w:val="00D724F9"/>
    <w:rsid w:val="00D758A7"/>
    <w:rsid w:val="00D903C9"/>
    <w:rsid w:val="00D9738B"/>
    <w:rsid w:val="00DC73AD"/>
    <w:rsid w:val="00DC756A"/>
    <w:rsid w:val="00E14263"/>
    <w:rsid w:val="00E30F2C"/>
    <w:rsid w:val="00E6109B"/>
    <w:rsid w:val="00E81ACD"/>
    <w:rsid w:val="00F30EB2"/>
    <w:rsid w:val="00F329CC"/>
    <w:rsid w:val="00F3693D"/>
    <w:rsid w:val="00F46D4B"/>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9F5A09"/>
  </w:style>
  <w:style w:type="character" w:customStyle="1" w:styleId="Char">
    <w:name w:val="页脚 Char"/>
    <w:link w:val="a5"/>
    <w:uiPriority w:val="99"/>
    <w:rsid w:val="001462C8"/>
    <w:rPr>
      <w:sz w:val="21"/>
      <w:szCs w:val="18"/>
      <w:lang w:val="en-GB"/>
    </w:rPr>
  </w:style>
  <w:style w:type="paragraph" w:styleId="aa">
    <w:name w:val="List Paragraph"/>
    <w:basedOn w:val="a"/>
    <w:uiPriority w:val="34"/>
    <w:qFormat/>
    <w:rsid w:val="00717212"/>
    <w:pPr>
      <w:ind w:firstLineChars="200" w:firstLine="420"/>
    </w:pPr>
  </w:style>
  <w:style w:type="paragraph" w:styleId="ab">
    <w:name w:val="Balloon Text"/>
    <w:basedOn w:val="a"/>
    <w:link w:val="Char0"/>
    <w:rsid w:val="007E40EE"/>
    <w:rPr>
      <w:sz w:val="18"/>
      <w:szCs w:val="18"/>
    </w:rPr>
  </w:style>
  <w:style w:type="character" w:customStyle="1" w:styleId="Char0">
    <w:name w:val="批注框文本 Char"/>
    <w:basedOn w:val="a1"/>
    <w:link w:val="ab"/>
    <w:rsid w:val="007E40EE"/>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9F5A09"/>
  </w:style>
  <w:style w:type="character" w:customStyle="1" w:styleId="Char">
    <w:name w:val="页脚 Char"/>
    <w:link w:val="a5"/>
    <w:uiPriority w:val="99"/>
    <w:rsid w:val="001462C8"/>
    <w:rPr>
      <w:sz w:val="21"/>
      <w:szCs w:val="18"/>
      <w:lang w:val="en-GB"/>
    </w:rPr>
  </w:style>
  <w:style w:type="paragraph" w:styleId="aa">
    <w:name w:val="List Paragraph"/>
    <w:basedOn w:val="a"/>
    <w:uiPriority w:val="34"/>
    <w:qFormat/>
    <w:rsid w:val="00717212"/>
    <w:pPr>
      <w:ind w:firstLineChars="200" w:firstLine="420"/>
    </w:pPr>
  </w:style>
  <w:style w:type="paragraph" w:styleId="ab">
    <w:name w:val="Balloon Text"/>
    <w:basedOn w:val="a"/>
    <w:link w:val="Char0"/>
    <w:rsid w:val="007E40EE"/>
    <w:rPr>
      <w:sz w:val="18"/>
      <w:szCs w:val="18"/>
    </w:rPr>
  </w:style>
  <w:style w:type="character" w:customStyle="1" w:styleId="Char0">
    <w:name w:val="批注框文本 Char"/>
    <w:basedOn w:val="a1"/>
    <w:link w:val="ab"/>
    <w:rsid w:val="007E40EE"/>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image" Target="media/image20.pn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pn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7.pn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tmp9</Template>
  <TotalTime>3</TotalTime>
  <Pages>11</Pages>
  <Words>719</Words>
  <Characters>4100</Characters>
  <Application>Microsoft Office Word</Application>
  <DocSecurity>0</DocSecurity>
  <Lines>34</Lines>
  <Paragraphs>9</Paragraphs>
  <ScaleCrop>false</ScaleCrop>
  <Company>ths</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creator>xb21cn</dc:creator>
  <cp:lastModifiedBy>xb21cn</cp:lastModifiedBy>
  <cp:revision>4</cp:revision>
  <cp:lastPrinted>1900-12-31T16:00:00Z</cp:lastPrinted>
  <dcterms:created xsi:type="dcterms:W3CDTF">2020-12-24T04:17:00Z</dcterms:created>
  <dcterms:modified xsi:type="dcterms:W3CDTF">2020-12-24T04:35:00Z</dcterms:modified>
</cp:coreProperties>
</file>