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赣水绿建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江西</w:t>
            </w:r>
            <w:r>
              <w:t>-</w:t>
            </w:r>
            <w:r>
              <w:t>赣州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081001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建设工程系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ED0444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  <w:r w:rsidR="002D559B">
              <w:rPr>
                <w:rFonts w:ascii="宋体" w:hAnsi="宋体" w:hint="eastAsia"/>
                <w:szCs w:val="21"/>
              </w:rPr>
              <w:t>人组</w:t>
            </w: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2020年12月24日</w:t>
              </w:r>
            </w:smartTag>
            <w:bookmarkEnd w:id="6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8" w:name="_GoBack"/>
      <w:bookmarkEnd w:id="8"/>
    </w:p>
    <w:p w:rsidR="00296039" w:rsidRDefault="00296039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T15100050098</w:t>
            </w:r>
            <w:bookmarkEnd w:id="11"/>
          </w:p>
        </w:tc>
      </w:tr>
    </w:tbl>
    <w:p w:rsidR="00794676" w:rsidRDefault="00794676" w:rsidP="00794676">
      <w:pPr>
        <w:pStyle w:val="10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CA6346" w:rsidRDefault="0079467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704029" w:history="1">
        <w:r w:rsidR="00CA6346" w:rsidRPr="00934CB0">
          <w:rPr>
            <w:rStyle w:val="a6"/>
          </w:rPr>
          <w:t>1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建筑概况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_Toc59704029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3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30" w:history="1">
        <w:r w:rsidR="00CA6346" w:rsidRPr="00934CB0">
          <w:rPr>
            <w:rStyle w:val="a6"/>
          </w:rPr>
          <w:t>2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评价依据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_Toc59704030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3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31" w:history="1">
        <w:r w:rsidR="00CA6346" w:rsidRPr="00934CB0">
          <w:rPr>
            <w:rStyle w:val="a6"/>
          </w:rPr>
          <w:t>3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评价目标与方法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_Toc59704031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3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2" w:history="1">
        <w:r w:rsidR="00CA6346" w:rsidRPr="00934CB0">
          <w:rPr>
            <w:rStyle w:val="a6"/>
            <w:lang w:val="en-GB"/>
          </w:rPr>
          <w:t>3.1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评价目标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_Toc59704032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3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3" w:history="1">
        <w:r w:rsidR="00CA6346" w:rsidRPr="00934CB0">
          <w:rPr>
            <w:rStyle w:val="a6"/>
            <w:lang w:val="en-GB"/>
          </w:rPr>
          <w:t>3.2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评价方法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_Toc59704033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3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34" w:history="1">
        <w:r w:rsidR="00CA6346" w:rsidRPr="00934CB0">
          <w:rPr>
            <w:rStyle w:val="a6"/>
          </w:rPr>
          <w:t>4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边界条件参数设置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_Toc59704034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5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5" w:history="1">
        <w:r w:rsidR="00CA6346" w:rsidRPr="00934CB0">
          <w:rPr>
            <w:rStyle w:val="a6"/>
            <w:lang w:val="en-GB"/>
          </w:rPr>
          <w:t>4.1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基本设置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_Toc59704035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5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6" w:history="1">
        <w:r w:rsidR="00CA6346" w:rsidRPr="00934CB0">
          <w:rPr>
            <w:rStyle w:val="a6"/>
            <w:rFonts w:hAnsi="宋体"/>
            <w:lang w:val="en-GB"/>
          </w:rPr>
          <w:t>4.2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Ansi="宋体" w:hint="eastAsia"/>
          </w:rPr>
          <w:t>室外空气温度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_Toc59704036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5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7" w:history="1">
        <w:r w:rsidR="00CA6346" w:rsidRPr="00934CB0">
          <w:rPr>
            <w:rStyle w:val="a6"/>
            <w:lang w:val="en-GB"/>
          </w:rPr>
          <w:t>4.3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室外太阳辐射照度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_Toc59704037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6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38" w:history="1">
        <w:r w:rsidR="00CA6346" w:rsidRPr="00934CB0">
          <w:rPr>
            <w:rStyle w:val="a6"/>
            <w:lang w:val="en-GB"/>
          </w:rPr>
          <w:t>4.4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室内空气温度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_Toc59704038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6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39" w:history="1">
        <w:r w:rsidR="00CA6346" w:rsidRPr="00934CB0">
          <w:rPr>
            <w:rStyle w:val="a6"/>
          </w:rPr>
          <w:t>5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工程材料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_Toc59704039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7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40" w:history="1">
        <w:r w:rsidR="00CA6346" w:rsidRPr="00934CB0">
          <w:rPr>
            <w:rStyle w:val="a6"/>
          </w:rPr>
          <w:t>6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工程构造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_Toc59704040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7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41" w:history="1">
        <w:r w:rsidR="00CA6346" w:rsidRPr="00934CB0">
          <w:rPr>
            <w:rStyle w:val="a6"/>
            <w:lang w:val="en-GB"/>
          </w:rPr>
          <w:t>6.1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屋顶构造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_Toc59704041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7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704042" w:history="1">
        <w:r w:rsidR="00CA6346" w:rsidRPr="00934CB0">
          <w:rPr>
            <w:rStyle w:val="a6"/>
            <w:lang w:val="en-GB"/>
          </w:rPr>
          <w:t>6.1.1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屋顶构造一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_Toc59704042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7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43" w:history="1">
        <w:r w:rsidR="00CA6346" w:rsidRPr="00934CB0">
          <w:rPr>
            <w:rStyle w:val="a6"/>
            <w:lang w:val="en-GB"/>
          </w:rPr>
          <w:t>6.2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外墙构造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_Toc59704043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8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704044" w:history="1">
        <w:r w:rsidR="00CA6346" w:rsidRPr="00934CB0">
          <w:rPr>
            <w:rStyle w:val="a6"/>
            <w:lang w:val="en-GB"/>
          </w:rPr>
          <w:t>6.2.1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外墙构造一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_Toc59704044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8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45" w:history="1">
        <w:r w:rsidR="00CA6346" w:rsidRPr="00934CB0">
          <w:rPr>
            <w:rStyle w:val="a6"/>
            <w:lang w:val="en-GB"/>
          </w:rPr>
          <w:t>6.3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热桥柱构造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_Toc59704045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11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704046" w:history="1">
        <w:r w:rsidR="00CA6346" w:rsidRPr="00934CB0">
          <w:rPr>
            <w:rStyle w:val="a6"/>
            <w:lang w:val="en-GB"/>
          </w:rPr>
          <w:t>6.3.1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热桥柱构造一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_Toc59704046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11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47" w:history="1">
        <w:r w:rsidR="00CA6346" w:rsidRPr="00934CB0">
          <w:rPr>
            <w:rStyle w:val="a6"/>
            <w:lang w:val="en-GB"/>
          </w:rPr>
          <w:t>6.4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热桥梁构造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_Toc59704047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14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9704048" w:history="1">
        <w:r w:rsidR="00CA6346" w:rsidRPr="00934CB0">
          <w:rPr>
            <w:rStyle w:val="a6"/>
            <w:lang w:val="en-GB"/>
          </w:rPr>
          <w:t>6.4.1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热桥梁构造一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_Toc59704048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14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704049" w:history="1">
        <w:r w:rsidR="00CA6346" w:rsidRPr="00934CB0">
          <w:rPr>
            <w:rStyle w:val="a6"/>
          </w:rPr>
          <w:t>7</w:t>
        </w:r>
        <w:r w:rsidR="00CA63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A6346" w:rsidRPr="00934CB0">
          <w:rPr>
            <w:rStyle w:val="a6"/>
            <w:rFonts w:hint="eastAsia"/>
          </w:rPr>
          <w:t>验算结论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_Toc59704049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17</w:t>
        </w:r>
        <w:r w:rsidR="00CA6346">
          <w:rPr>
            <w:webHidden/>
          </w:rPr>
          <w:fldChar w:fldCharType="end"/>
        </w:r>
      </w:hyperlink>
    </w:p>
    <w:p w:rsidR="00CA6346" w:rsidRDefault="00E33F20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9704050" w:history="1">
        <w:r w:rsidR="00CA6346" w:rsidRPr="00934CB0">
          <w:rPr>
            <w:rStyle w:val="a6"/>
            <w:lang w:val="en-GB"/>
          </w:rPr>
          <w:t>7.1</w:t>
        </w:r>
        <w:r w:rsidR="00CA6346">
          <w:rPr>
            <w:rFonts w:asciiTheme="minorHAnsi" w:eastAsiaTheme="minorEastAsia" w:hAnsiTheme="minorHAnsi" w:cstheme="minorBidi"/>
            <w:szCs w:val="22"/>
          </w:rPr>
          <w:tab/>
        </w:r>
        <w:r w:rsidR="00CA6346" w:rsidRPr="00934CB0">
          <w:rPr>
            <w:rStyle w:val="a6"/>
            <w:rFonts w:hint="eastAsia"/>
          </w:rPr>
          <w:t>空调房间</w:t>
        </w:r>
        <w:r w:rsidR="00CA6346">
          <w:rPr>
            <w:webHidden/>
          </w:rPr>
          <w:tab/>
        </w:r>
        <w:r w:rsidR="00CA6346">
          <w:rPr>
            <w:webHidden/>
          </w:rPr>
          <w:fldChar w:fldCharType="begin"/>
        </w:r>
        <w:r w:rsidR="00CA6346">
          <w:rPr>
            <w:webHidden/>
          </w:rPr>
          <w:instrText xml:space="preserve"> PAGEREF _Toc59704050 \h </w:instrText>
        </w:r>
        <w:r w:rsidR="00CA6346">
          <w:rPr>
            <w:webHidden/>
          </w:rPr>
        </w:r>
        <w:r w:rsidR="00CA6346">
          <w:rPr>
            <w:webHidden/>
          </w:rPr>
          <w:fldChar w:fldCharType="separate"/>
        </w:r>
        <w:r w:rsidR="00CA6346">
          <w:rPr>
            <w:webHidden/>
          </w:rPr>
          <w:t>17</w:t>
        </w:r>
        <w:r w:rsidR="00CA6346"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5970402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赣水绿建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江西</w:t>
            </w:r>
            <w:r>
              <w:t>-</w:t>
            </w:r>
            <w:r>
              <w:t>赣州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25.83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114.93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夏热冬冷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72733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14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56.1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_Toc59704030"/>
      <w:bookmarkStart w:id="27" w:name="TitleFormat"/>
      <w:bookmarkEnd w:id="13"/>
      <w:r>
        <w:rPr>
          <w:rFonts w:hint="eastAsia"/>
        </w:rPr>
        <w:t>评价依据</w:t>
      </w:r>
      <w:bookmarkEnd w:id="26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GB50189-2005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0" w:name="_Toc59704031"/>
      <w:r>
        <w:rPr>
          <w:rFonts w:hint="eastAsia"/>
        </w:rPr>
        <w:t>评价目标与方法</w:t>
      </w:r>
      <w:bookmarkEnd w:id="30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59704032"/>
      <w:r>
        <w:rPr>
          <w:rFonts w:hint="eastAsia"/>
          <w:kern w:val="2"/>
        </w:rPr>
        <w:t>评价目标</w:t>
      </w:r>
      <w:bookmarkEnd w:id="31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59704033"/>
      <w:r>
        <w:rPr>
          <w:rFonts w:hint="eastAsia"/>
          <w:kern w:val="2"/>
        </w:rPr>
        <w:t>评价方法</w:t>
      </w:r>
      <w:bookmarkEnd w:id="32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D0444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ED0444">
              <w:rPr>
                <w:position w:val="-9"/>
              </w:rPr>
              <w:pict>
                <v:shape id="_x0000_i1026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D0444">
              <w:rPr>
                <w:position w:val="-9"/>
              </w:rPr>
              <w:pict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ED0444">
              <w:rPr>
                <w:position w:val="-9"/>
              </w:rPr>
              <w:pict>
                <v:shape id="_x0000_i1028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 w:hint="eastAsia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pt;height:14.4pt" o:ole="">
            <v:imagedata r:id="rId12" o:title=""/>
          </v:shape>
          <o:OLEObject Type="Embed" ProgID="Equation.DSMT4" ShapeID="_x0000_i1029" DrawAspect="Content" ObjectID="_1670318498" r:id="rId13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D0444">
        <w:rPr>
          <w:position w:val="-6"/>
        </w:rPr>
        <w:pict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ED0444">
        <w:rPr>
          <w:position w:val="-6"/>
        </w:rPr>
        <w:pict>
          <v:shape id="_x0000_i103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3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D0444">
        <w:rPr>
          <w:rFonts w:ascii="宋体" w:hAnsi="宋体"/>
          <w:position w:val="-8"/>
        </w:rPr>
        <w:pict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ED0444">
        <w:rPr>
          <w:rFonts w:ascii="宋体" w:hAnsi="宋体"/>
          <w:position w:val="-8"/>
        </w:rPr>
        <w:pict>
          <v:shape id="_x0000_i103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23"/>
        </w:rPr>
        <w:pict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23"/>
        </w:rPr>
        <w:pict>
          <v:shape id="_x0000_i1037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24"/>
        </w:rPr>
        <w:pict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24"/>
        </w:rPr>
        <w:pict>
          <v:shape id="_x0000_i1039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4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43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26"/>
        </w:rPr>
        <w:pict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26"/>
        </w:rPr>
        <w:pict>
          <v:shape id="_x0000_i1045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21"/>
        </w:rPr>
        <w:pict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21"/>
        </w:rPr>
        <w:pict>
          <v:shape id="_x0000_i1047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49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26"/>
        </w:rPr>
        <w:pict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26"/>
        </w:rPr>
        <w:pict>
          <v:shape id="_x0000_i1051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53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E33F2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D0444">
        <w:rPr>
          <w:position w:val="-8"/>
        </w:rPr>
        <w:pict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ED0444">
        <w:rPr>
          <w:position w:val="-8"/>
        </w:rPr>
        <w:pict>
          <v:shape id="_x0000_i105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D0444">
        <w:rPr>
          <w:position w:val="-9"/>
        </w:rPr>
        <w:pict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ED0444">
        <w:rPr>
          <w:position w:val="-9"/>
        </w:rPr>
        <w:pict>
          <v:shape id="_x0000_i1057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D0444">
        <w:rPr>
          <w:rFonts w:ascii="Cambria Math" w:hAnsi="Cambria Math"/>
          <w:color w:val="000000"/>
          <w:szCs w:val="21"/>
        </w:rPr>
        <w:pict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ED0444">
        <w:rPr>
          <w:rFonts w:ascii="Cambria Math" w:hAnsi="Cambria Math"/>
          <w:color w:val="000000"/>
          <w:szCs w:val="21"/>
        </w:rPr>
        <w:pict>
          <v:shape id="_x0000_i105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59704034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5970403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lastRenderedPageBreak/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D0444">
              <w:rPr>
                <w:position w:val="-8"/>
              </w:rPr>
              <w:pict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ED0444">
              <w:rPr>
                <w:position w:val="-8"/>
              </w:rPr>
              <w:pict>
                <v:shape id="_x0000_i106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D0444">
              <w:rPr>
                <w:position w:val="-8"/>
              </w:rPr>
              <w:pict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ED0444">
              <w:rPr>
                <w:position w:val="-8"/>
              </w:rPr>
              <w:pict>
                <v:shape id="_x0000_i106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D0444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5970403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32.90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32.10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31.30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30.60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29.80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29.10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29.00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29.40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30.30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31.80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33.40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34.90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35.90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36.80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37.50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38.30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38.70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38.60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36.50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35.50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34.90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34.20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33.60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59704037"/>
      <w:r>
        <w:rPr>
          <w:rFonts w:hint="eastAsia"/>
          <w:kern w:val="2"/>
        </w:rPr>
        <w:lastRenderedPageBreak/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ED0444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水平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0:00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2:00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3:00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4:00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5:00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2.13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1.64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1.42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1.03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2.40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6:00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235.06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60.06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69.27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32.07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154.30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7:00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391.05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141.28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132.60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89.20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324.40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8:00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534.85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213.19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178.14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145.53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527.20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9:00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593.46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309.24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231.71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191.25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761.10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10:00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535.85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400.04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283.77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234.61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946.70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11:00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406.44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463.66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325.15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268.47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1071.30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327.27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457.71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397.47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269.75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1060.20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303.10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402.66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495.71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249.52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970.10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262.51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313.49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555.89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215.59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820.60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214.54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203.42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600.38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145.90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654.50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152.73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156.66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564.34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99.59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429.70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77.64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47.31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445.10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78.00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186.10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  <w:tr w:rsidR="00296039">
        <w:tc>
          <w:tcPr>
            <w:tcW w:w="1556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  <w:tc>
          <w:tcPr>
            <w:tcW w:w="1556" w:type="dxa"/>
            <w:vAlign w:val="center"/>
          </w:tcPr>
          <w:p w:rsidR="00296039" w:rsidRDefault="00633275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:rsidR="00697366" w:rsidRDefault="00697366" w:rsidP="00CA66B7">
      <w:pPr>
        <w:pStyle w:val="2"/>
      </w:pPr>
      <w:bookmarkStart w:id="43" w:name="_Toc59704038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:rsidR="00800A70" w:rsidRDefault="00800A70" w:rsidP="006B27F7">
      <w:pPr>
        <w:jc w:val="center"/>
      </w:pPr>
      <w:bookmarkStart w:id="45" w:name="自然通风室内温度表格"/>
      <w:bookmarkEnd w:id="45"/>
    </w:p>
    <w:p w:rsidR="00A279F8" w:rsidRPr="00794676" w:rsidRDefault="00A279F8" w:rsidP="009A61CA">
      <w:pPr>
        <w:pStyle w:val="1"/>
      </w:pPr>
      <w:bookmarkStart w:id="46" w:name="_Toc59704039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96039">
        <w:tc>
          <w:tcPr>
            <w:tcW w:w="2196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备注</w:t>
            </w:r>
          </w:p>
        </w:tc>
      </w:tr>
      <w:tr w:rsidR="00296039">
        <w:tc>
          <w:tcPr>
            <w:tcW w:w="2196" w:type="dxa"/>
            <w:vMerge/>
            <w:shd w:val="clear" w:color="auto" w:fill="E6E6E6"/>
            <w:vAlign w:val="center"/>
          </w:tcPr>
          <w:p w:rsidR="00296039" w:rsidRDefault="0029603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96039" w:rsidRDefault="00296039">
            <w:pPr>
              <w:jc w:val="center"/>
            </w:pP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1800.0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1050.0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0.0210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石灰砂浆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0.810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10.070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1600.0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1050.0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0.0443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钢筋混凝土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1.740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17.200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2500.0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920.0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0.0158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1.510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15.360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2300.0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920.0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0.0173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0.030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0.340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35.0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1380.0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0.0000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0.180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3.100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700.0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1050.0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0.0998</w:t>
            </w:r>
          </w:p>
        </w:tc>
        <w:tc>
          <w:tcPr>
            <w:tcW w:w="1516" w:type="dxa"/>
            <w:vAlign w:val="center"/>
          </w:tcPr>
          <w:p w:rsidR="00296039" w:rsidRDefault="0063327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6039">
        <w:tc>
          <w:tcPr>
            <w:tcW w:w="2196" w:type="dxa"/>
            <w:shd w:val="clear" w:color="auto" w:fill="E6E6E6"/>
            <w:vAlign w:val="center"/>
          </w:tcPr>
          <w:p w:rsidR="00296039" w:rsidRDefault="0063327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0.750</w:t>
            </w:r>
          </w:p>
        </w:tc>
        <w:tc>
          <w:tcPr>
            <w:tcW w:w="1030" w:type="dxa"/>
            <w:vAlign w:val="center"/>
          </w:tcPr>
          <w:p w:rsidR="00296039" w:rsidRDefault="00633275">
            <w:r>
              <w:t>7.490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1450.0</w:t>
            </w:r>
          </w:p>
        </w:tc>
        <w:tc>
          <w:tcPr>
            <w:tcW w:w="1018" w:type="dxa"/>
            <w:vAlign w:val="center"/>
          </w:tcPr>
          <w:p w:rsidR="00296039" w:rsidRDefault="00633275">
            <w:r>
              <w:t>709.4</w:t>
            </w:r>
          </w:p>
        </w:tc>
        <w:tc>
          <w:tcPr>
            <w:tcW w:w="1188" w:type="dxa"/>
            <w:vAlign w:val="center"/>
          </w:tcPr>
          <w:p w:rsidR="00296039" w:rsidRDefault="00633275">
            <w:r>
              <w:t>0.0000</w:t>
            </w:r>
          </w:p>
        </w:tc>
        <w:tc>
          <w:tcPr>
            <w:tcW w:w="1516" w:type="dxa"/>
            <w:vAlign w:val="center"/>
          </w:tcPr>
          <w:p w:rsidR="00296039" w:rsidRDefault="00296039">
            <w:pPr>
              <w:rPr>
                <w:sz w:val="18"/>
                <w:szCs w:val="18"/>
              </w:rPr>
            </w:pPr>
          </w:p>
        </w:tc>
      </w:tr>
    </w:tbl>
    <w:p w:rsidR="00296039" w:rsidRDefault="00633275">
      <w:pPr>
        <w:pStyle w:val="1"/>
      </w:pPr>
      <w:bookmarkStart w:id="47" w:name="_Toc59704040"/>
      <w:r>
        <w:t>工程构造</w:t>
      </w:r>
      <w:bookmarkEnd w:id="47"/>
    </w:p>
    <w:p w:rsidR="00296039" w:rsidRDefault="00633275">
      <w:pPr>
        <w:pStyle w:val="2"/>
        <w:jc w:val="left"/>
      </w:pPr>
      <w:bookmarkStart w:id="48" w:name="_Toc59704041"/>
      <w:r>
        <w:t>屋顶构造</w:t>
      </w:r>
      <w:bookmarkEnd w:id="48"/>
    </w:p>
    <w:p w:rsidR="00296039" w:rsidRDefault="00633275">
      <w:pPr>
        <w:pStyle w:val="3"/>
      </w:pPr>
      <w:bookmarkStart w:id="49" w:name="_Toc59704042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96039">
        <w:tc>
          <w:tcPr>
            <w:tcW w:w="2838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96039">
        <w:tc>
          <w:tcPr>
            <w:tcW w:w="2838" w:type="dxa"/>
            <w:vMerge/>
            <w:shd w:val="clear" w:color="auto" w:fill="E6E6E6"/>
            <w:vAlign w:val="center"/>
          </w:tcPr>
          <w:p w:rsidR="00296039" w:rsidRDefault="00296039"/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D=R*S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40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1.510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15.360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0.026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0.407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0.030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0.340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1.20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0.556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0.227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0.245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80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7.3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0.180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3.100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0.444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1.378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钢筋混凝土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120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12.0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1.740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17.200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0.069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1.186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石灰砂浆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0.810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10.070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0.249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300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1.142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3.691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5.0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0.75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0.77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重质围护结构</w:t>
            </w:r>
          </w:p>
        </w:tc>
      </w:tr>
    </w:tbl>
    <w:p w:rsidR="00296039" w:rsidRDefault="00633275">
      <w:pPr>
        <w:pStyle w:val="4"/>
      </w:pPr>
      <w:r>
        <w:t>空调房间：逐时温度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28.12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28.10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28.07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28.02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27.97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27.91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27.51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27.94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28.02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28.08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28.11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28.13</w:t>
            </w:r>
          </w:p>
        </w:tc>
      </w:tr>
    </w:tbl>
    <w:p w:rsidR="00296039" w:rsidRDefault="00633275">
      <w:pPr>
        <w:pStyle w:val="2"/>
      </w:pPr>
      <w:bookmarkStart w:id="50" w:name="_Toc59704043"/>
      <w:r>
        <w:t>外墙构造</w:t>
      </w:r>
      <w:bookmarkEnd w:id="50"/>
    </w:p>
    <w:p w:rsidR="00296039" w:rsidRDefault="00633275">
      <w:pPr>
        <w:pStyle w:val="3"/>
      </w:pPr>
      <w:bookmarkStart w:id="51" w:name="_Toc59704044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96039">
        <w:tc>
          <w:tcPr>
            <w:tcW w:w="2838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96039">
        <w:tc>
          <w:tcPr>
            <w:tcW w:w="2838" w:type="dxa"/>
            <w:vMerge/>
            <w:shd w:val="clear" w:color="auto" w:fill="E6E6E6"/>
            <w:vAlign w:val="center"/>
          </w:tcPr>
          <w:p w:rsidR="00296039" w:rsidRDefault="00296039"/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D=R*S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0.245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8.3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0.030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0.340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1.20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0.694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0.283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0.245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钢筋混凝土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230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12.8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1.740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17.200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0.132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2.274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石灰砂浆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0.810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10.070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0.249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315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0.894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3.295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5.0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0.75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0.96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重质围护结构</w:t>
            </w:r>
          </w:p>
        </w:tc>
      </w:tr>
    </w:tbl>
    <w:p w:rsidR="00296039" w:rsidRDefault="00633275">
      <w:pPr>
        <w:pStyle w:val="4"/>
      </w:pPr>
      <w:r>
        <w:t>空调房间：东向逐时温度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27.68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27.71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</w:tr>
    </w:tbl>
    <w:p w:rsidR="00296039" w:rsidRDefault="00633275">
      <w:pPr>
        <w:pStyle w:val="4"/>
      </w:pPr>
      <w:r>
        <w:t>空调房间：西向逐时温度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27.81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27.81</w:t>
            </w:r>
          </w:p>
        </w:tc>
      </w:tr>
    </w:tbl>
    <w:p w:rsidR="00296039" w:rsidRDefault="00633275">
      <w:pPr>
        <w:pStyle w:val="4"/>
      </w:pPr>
      <w:r>
        <w:t>空调房间：南向逐时温度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27.55</w:t>
            </w:r>
          </w:p>
        </w:tc>
      </w:tr>
    </w:tbl>
    <w:p w:rsidR="00296039" w:rsidRDefault="00633275">
      <w:pPr>
        <w:pStyle w:val="4"/>
      </w:pPr>
      <w:r>
        <w:lastRenderedPageBreak/>
        <w:t>空调房间：北向逐时温度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27.09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27.09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27.31</w:t>
            </w:r>
          </w:p>
        </w:tc>
      </w:tr>
    </w:tbl>
    <w:p w:rsidR="00296039" w:rsidRDefault="00633275">
      <w:pPr>
        <w:pStyle w:val="2"/>
      </w:pPr>
      <w:bookmarkStart w:id="52" w:name="_Toc59704045"/>
      <w:r>
        <w:t>热桥柱构造</w:t>
      </w:r>
      <w:bookmarkEnd w:id="52"/>
    </w:p>
    <w:p w:rsidR="00296039" w:rsidRDefault="00633275">
      <w:pPr>
        <w:pStyle w:val="3"/>
      </w:pPr>
      <w:bookmarkStart w:id="53" w:name="_Toc59704046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96039">
        <w:tc>
          <w:tcPr>
            <w:tcW w:w="2838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96039">
        <w:tc>
          <w:tcPr>
            <w:tcW w:w="2838" w:type="dxa"/>
            <w:vMerge/>
            <w:shd w:val="clear" w:color="auto" w:fill="E6E6E6"/>
            <w:vAlign w:val="center"/>
          </w:tcPr>
          <w:p w:rsidR="00296039" w:rsidRDefault="00296039"/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D=R*S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8.3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0.027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0.306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8.3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0.030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0.340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1.20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0.694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0.283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0.245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钢筋混凝土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210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12.4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1.740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17.200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0.121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2.076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石灰砂浆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0.810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10.070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0.249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300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0.888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3.158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5.0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0.75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0.96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重质围护结构</w:t>
            </w:r>
          </w:p>
        </w:tc>
      </w:tr>
    </w:tbl>
    <w:p w:rsidR="00296039" w:rsidRDefault="00633275">
      <w:pPr>
        <w:pStyle w:val="4"/>
      </w:pPr>
      <w:r>
        <w:lastRenderedPageBreak/>
        <w:t>空调房间：东向逐时温度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27.69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27.74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27.71</w:t>
            </w:r>
          </w:p>
        </w:tc>
      </w:tr>
    </w:tbl>
    <w:p w:rsidR="00296039" w:rsidRDefault="00633275">
      <w:pPr>
        <w:pStyle w:val="4"/>
      </w:pPr>
      <w:r>
        <w:t>空调房间：西向逐时温度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27.83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27.86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27.85</w:t>
            </w:r>
          </w:p>
        </w:tc>
      </w:tr>
    </w:tbl>
    <w:p w:rsidR="00296039" w:rsidRDefault="00633275">
      <w:pPr>
        <w:pStyle w:val="4"/>
      </w:pPr>
      <w:r>
        <w:t>空调房间：南向逐时温度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27.55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27.24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27.24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27.57</w:t>
            </w:r>
          </w:p>
        </w:tc>
      </w:tr>
    </w:tbl>
    <w:p w:rsidR="00296039" w:rsidRDefault="00633275">
      <w:pPr>
        <w:pStyle w:val="4"/>
      </w:pPr>
      <w:r>
        <w:lastRenderedPageBreak/>
        <w:t>空调房间：北向逐时温度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27.08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27.08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27.34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</w:tr>
    </w:tbl>
    <w:p w:rsidR="00296039" w:rsidRDefault="00633275">
      <w:pPr>
        <w:pStyle w:val="2"/>
      </w:pPr>
      <w:bookmarkStart w:id="54" w:name="_Toc59704047"/>
      <w:r>
        <w:t>热桥梁构造</w:t>
      </w:r>
      <w:bookmarkEnd w:id="54"/>
    </w:p>
    <w:p w:rsidR="00296039" w:rsidRDefault="00633275">
      <w:pPr>
        <w:pStyle w:val="3"/>
      </w:pPr>
      <w:bookmarkStart w:id="55" w:name="_Toc59704048"/>
      <w:r>
        <w:t>热桥梁构造一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96039">
        <w:tc>
          <w:tcPr>
            <w:tcW w:w="2838" w:type="dxa"/>
            <w:vMerge w:val="restart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96039">
        <w:tc>
          <w:tcPr>
            <w:tcW w:w="2838" w:type="dxa"/>
            <w:vMerge/>
            <w:shd w:val="clear" w:color="auto" w:fill="E6E6E6"/>
            <w:vAlign w:val="center"/>
          </w:tcPr>
          <w:p w:rsidR="00296039" w:rsidRDefault="00296039"/>
        </w:tc>
        <w:tc>
          <w:tcPr>
            <w:tcW w:w="834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96039" w:rsidRDefault="0063327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96039" w:rsidRDefault="0063327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96039" w:rsidRDefault="00633275">
            <w:r>
              <w:t>D=R*S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0.245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8.3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0.030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0.340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1.20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0.694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0.283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水泥砂浆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25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8.3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0.930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11.370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0.027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0.306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钢筋混凝土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12.5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1.740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17.200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0.115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1.977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石灰砂浆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10.0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0.810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10.070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1.00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0.025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0.249</w:t>
            </w:r>
          </w:p>
        </w:tc>
      </w:tr>
      <w:tr w:rsidR="00296039">
        <w:tc>
          <w:tcPr>
            <w:tcW w:w="2838" w:type="dxa"/>
            <w:vAlign w:val="center"/>
          </w:tcPr>
          <w:p w:rsidR="00296039" w:rsidRDefault="0063327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96039" w:rsidRDefault="00633275">
            <w:r>
              <w:t>290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707" w:type="dxa"/>
            <w:vAlign w:val="center"/>
          </w:tcPr>
          <w:p w:rsidR="00296039" w:rsidRDefault="00633275">
            <w:r>
              <w:t>－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0.882</w:t>
            </w:r>
          </w:p>
        </w:tc>
        <w:tc>
          <w:tcPr>
            <w:tcW w:w="990" w:type="dxa"/>
            <w:vAlign w:val="center"/>
          </w:tcPr>
          <w:p w:rsidR="00296039" w:rsidRDefault="00633275">
            <w:r>
              <w:t>3.059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5.0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0.75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0.97</w:t>
            </w:r>
          </w:p>
        </w:tc>
      </w:tr>
      <w:tr w:rsidR="00296039">
        <w:tc>
          <w:tcPr>
            <w:tcW w:w="2838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96039" w:rsidRDefault="00633275">
            <w:pPr>
              <w:jc w:val="center"/>
            </w:pPr>
            <w:r>
              <w:t>重质围护结构</w:t>
            </w:r>
          </w:p>
        </w:tc>
      </w:tr>
    </w:tbl>
    <w:p w:rsidR="00296039" w:rsidRDefault="00633275">
      <w:pPr>
        <w:pStyle w:val="4"/>
      </w:pPr>
      <w:r>
        <w:lastRenderedPageBreak/>
        <w:t>空调房间：东向逐时温度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27.76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27.72</w:t>
            </w:r>
          </w:p>
        </w:tc>
      </w:tr>
    </w:tbl>
    <w:p w:rsidR="00296039" w:rsidRDefault="00633275">
      <w:pPr>
        <w:pStyle w:val="4"/>
      </w:pPr>
      <w:r>
        <w:t>空调房间：西向逐时温度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27.84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27.40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27.78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27.88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27.87</w:t>
            </w:r>
          </w:p>
        </w:tc>
      </w:tr>
    </w:tbl>
    <w:p w:rsidR="00296039" w:rsidRDefault="00633275">
      <w:pPr>
        <w:pStyle w:val="4"/>
      </w:pPr>
      <w:r>
        <w:t>空调房间：南向逐时温度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27.23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27.45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27.60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27.58</w:t>
            </w:r>
          </w:p>
        </w:tc>
      </w:tr>
    </w:tbl>
    <w:p w:rsidR="00296039" w:rsidRDefault="00633275">
      <w:pPr>
        <w:pStyle w:val="4"/>
      </w:pPr>
      <w:r>
        <w:lastRenderedPageBreak/>
        <w:t>空调房间：北向逐时温度</w:t>
      </w:r>
    </w:p>
    <w:p w:rsidR="00296039" w:rsidRDefault="00633275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39" w:rsidRDefault="00296039"/>
    <w:p w:rsidR="00296039" w:rsidRDefault="00296039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pPr>
              <w:jc w:val="center"/>
            </w:pPr>
            <w:r>
              <w:t>11:00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27.32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27.17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27.14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27.09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27.08</w:t>
            </w:r>
          </w:p>
        </w:tc>
      </w:tr>
      <w:tr w:rsidR="00296039"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96039" w:rsidRDefault="00633275">
            <w:r>
              <w:t>23:00</w:t>
            </w:r>
          </w:p>
        </w:tc>
      </w:tr>
      <w:tr w:rsidR="00296039">
        <w:tc>
          <w:tcPr>
            <w:tcW w:w="777" w:type="dxa"/>
            <w:vAlign w:val="center"/>
          </w:tcPr>
          <w:p w:rsidR="00296039" w:rsidRDefault="00633275">
            <w:r>
              <w:t>27.08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27.16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27.20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27.28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27.33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rPr>
                <w:color w:val="3333CC"/>
              </w:rPr>
              <w:t>27.35</w:t>
            </w:r>
          </w:p>
        </w:tc>
        <w:tc>
          <w:tcPr>
            <w:tcW w:w="777" w:type="dxa"/>
            <w:vAlign w:val="center"/>
          </w:tcPr>
          <w:p w:rsidR="00296039" w:rsidRDefault="00633275">
            <w:r>
              <w:t>27.34</w:t>
            </w:r>
          </w:p>
        </w:tc>
      </w:tr>
    </w:tbl>
    <w:p w:rsidR="00296039" w:rsidRDefault="00633275">
      <w:pPr>
        <w:pStyle w:val="1"/>
      </w:pPr>
      <w:bookmarkStart w:id="56" w:name="_Toc59704049"/>
      <w:r>
        <w:t>验算结论</w:t>
      </w:r>
      <w:bookmarkEnd w:id="56"/>
    </w:p>
    <w:p w:rsidR="00296039" w:rsidRDefault="00633275">
      <w:pPr>
        <w:pStyle w:val="2"/>
      </w:pPr>
      <w:bookmarkStart w:id="57" w:name="_Toc59704050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96039">
        <w:tc>
          <w:tcPr>
            <w:tcW w:w="1403" w:type="dxa"/>
            <w:shd w:val="clear" w:color="auto" w:fill="DEDEDE"/>
            <w:vAlign w:val="center"/>
          </w:tcPr>
          <w:p w:rsidR="00296039" w:rsidRDefault="0063327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296039" w:rsidRDefault="0063327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296039" w:rsidRDefault="0063327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296039" w:rsidRDefault="0063327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296039" w:rsidRDefault="0063327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296039" w:rsidRDefault="00633275">
            <w:r>
              <w:t>结论</w:t>
            </w:r>
          </w:p>
        </w:tc>
      </w:tr>
      <w:tr w:rsidR="00296039">
        <w:tc>
          <w:tcPr>
            <w:tcW w:w="1403" w:type="dxa"/>
            <w:vAlign w:val="center"/>
          </w:tcPr>
          <w:p w:rsidR="00296039" w:rsidRDefault="00633275">
            <w:r>
              <w:t>屋顶</w:t>
            </w:r>
          </w:p>
        </w:tc>
        <w:tc>
          <w:tcPr>
            <w:tcW w:w="3395" w:type="dxa"/>
            <w:vAlign w:val="center"/>
          </w:tcPr>
          <w:p w:rsidR="00296039" w:rsidRDefault="0063327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23:10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28.13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28.50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 w:val="restart"/>
            <w:vAlign w:val="center"/>
          </w:tcPr>
          <w:p w:rsidR="00296039" w:rsidRDefault="00633275">
            <w:r>
              <w:t>外墙</w:t>
            </w:r>
          </w:p>
        </w:tc>
        <w:tc>
          <w:tcPr>
            <w:tcW w:w="3395" w:type="dxa"/>
            <w:vAlign w:val="center"/>
          </w:tcPr>
          <w:p w:rsidR="00296039" w:rsidRDefault="00633275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20:55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27.71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22:25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27.82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21:35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27.56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22:35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27.31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 w:val="restart"/>
            <w:vAlign w:val="center"/>
          </w:tcPr>
          <w:p w:rsidR="00296039" w:rsidRDefault="00633275">
            <w:r>
              <w:t>热桥柱</w:t>
            </w:r>
          </w:p>
        </w:tc>
        <w:tc>
          <w:tcPr>
            <w:tcW w:w="3395" w:type="dxa"/>
            <w:vAlign w:val="center"/>
          </w:tcPr>
          <w:p w:rsidR="00296039" w:rsidRDefault="00633275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20:35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27.74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22:05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27.86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21:10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27.58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22:10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27.34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 w:val="restart"/>
            <w:vAlign w:val="center"/>
          </w:tcPr>
          <w:p w:rsidR="00296039" w:rsidRDefault="00633275">
            <w:r>
              <w:t>热桥梁</w:t>
            </w:r>
          </w:p>
        </w:tc>
        <w:tc>
          <w:tcPr>
            <w:tcW w:w="3395" w:type="dxa"/>
            <w:vAlign w:val="center"/>
          </w:tcPr>
          <w:p w:rsidR="00296039" w:rsidRDefault="00633275">
            <w:r>
              <w:t>东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20:15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27.76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西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21:45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27.88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20:50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27.60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  <w:tr w:rsidR="00296039">
        <w:tc>
          <w:tcPr>
            <w:tcW w:w="1403" w:type="dxa"/>
            <w:vMerge/>
            <w:vAlign w:val="center"/>
          </w:tcPr>
          <w:p w:rsidR="00296039" w:rsidRDefault="00296039"/>
        </w:tc>
        <w:tc>
          <w:tcPr>
            <w:tcW w:w="3395" w:type="dxa"/>
            <w:vAlign w:val="center"/>
          </w:tcPr>
          <w:p w:rsidR="00296039" w:rsidRDefault="00633275">
            <w:r>
              <w:t>北</w:t>
            </w:r>
            <w:r>
              <w:t>:</w:t>
            </w:r>
            <w:r>
              <w:t>热桥梁构造一</w:t>
            </w:r>
          </w:p>
        </w:tc>
        <w:tc>
          <w:tcPr>
            <w:tcW w:w="848" w:type="dxa"/>
            <w:vAlign w:val="center"/>
          </w:tcPr>
          <w:p w:rsidR="00296039" w:rsidRDefault="00633275">
            <w:r>
              <w:t>21:50</w:t>
            </w:r>
          </w:p>
        </w:tc>
        <w:tc>
          <w:tcPr>
            <w:tcW w:w="1415" w:type="dxa"/>
            <w:vAlign w:val="center"/>
          </w:tcPr>
          <w:p w:rsidR="00296039" w:rsidRDefault="00633275">
            <w:r>
              <w:t>27.35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28.00</w:t>
            </w:r>
          </w:p>
        </w:tc>
        <w:tc>
          <w:tcPr>
            <w:tcW w:w="1131" w:type="dxa"/>
            <w:vAlign w:val="center"/>
          </w:tcPr>
          <w:p w:rsidR="00296039" w:rsidRDefault="00633275">
            <w:r>
              <w:t>满足</w:t>
            </w:r>
          </w:p>
        </w:tc>
      </w:tr>
    </w:tbl>
    <w:p w:rsidR="00296039" w:rsidRDefault="00296039"/>
    <w:sectPr w:rsidR="00296039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20" w:rsidRDefault="00E33F20">
      <w:r>
        <w:separator/>
      </w:r>
    </w:p>
  </w:endnote>
  <w:endnote w:type="continuationSeparator" w:id="0">
    <w:p w:rsidR="00E33F20" w:rsidRDefault="00E3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44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444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20" w:rsidRDefault="00E33F20">
      <w:r>
        <w:separator/>
      </w:r>
    </w:p>
  </w:footnote>
  <w:footnote w:type="continuationSeparator" w:id="0">
    <w:p w:rsidR="00E33F20" w:rsidRDefault="00E33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46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96039"/>
    <w:rsid w:val="002B1480"/>
    <w:rsid w:val="002C196B"/>
    <w:rsid w:val="002C7A6E"/>
    <w:rsid w:val="002D559B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33275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4632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346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33F20"/>
    <w:rsid w:val="00E610F9"/>
    <w:rsid w:val="00E64D1C"/>
    <w:rsid w:val="00E80E5C"/>
    <w:rsid w:val="00E81B1E"/>
    <w:rsid w:val="00E82567"/>
    <w:rsid w:val="00E827BA"/>
    <w:rsid w:val="00E96202"/>
    <w:rsid w:val="00EB4AE7"/>
    <w:rsid w:val="00ED0444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A634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CA6346"/>
    <w:rPr>
      <w:rFonts w:ascii="Times New Roman" w:eastAsia="宋体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Char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Char">
    <w:name w:val="标题 3 Char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Char">
    <w:name w:val="标题 4 Char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Char">
    <w:name w:val="标题 5 Char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Char">
    <w:name w:val="标题 6 Char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Char">
    <w:name w:val="标题 7 Char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Char">
    <w:name w:val="标题 8 Char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Char">
    <w:name w:val="标题 9 Char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Char1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link w:val="a5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0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0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6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7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CA6346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CA6346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2</TotalTime>
  <Pages>18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2020-12-24T04:06:00Z</dcterms:created>
  <dcterms:modified xsi:type="dcterms:W3CDTF">2020-12-24T04:35:00Z</dcterms:modified>
</cp:coreProperties>
</file>