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绿韵-别墅绿色化改造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1861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项目名称：绿韵-别墅绿色化改造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