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F8" w:rsidRDefault="00D953F8" w:rsidP="00D953F8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>8.2.1</w:t>
      </w:r>
      <w:r>
        <w:rPr>
          <w:rFonts w:hint="eastAsia"/>
        </w:rPr>
        <w:t>充分保护或修复场地生态环境，合理布局建筑及景观。（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分）</w:t>
      </w:r>
    </w:p>
    <w:p w:rsidR="00D953F8" w:rsidRDefault="00D953F8" w:rsidP="00D953F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22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5111"/>
        <w:gridCol w:w="1704"/>
        <w:gridCol w:w="1631"/>
      </w:tblGrid>
      <w:tr w:rsidR="00D953F8" w:rsidTr="006D6EE5">
        <w:trPr>
          <w:trHeight w:val="176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D953F8" w:rsidTr="006D6EE5">
        <w:trPr>
          <w:trHeight w:val="548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953F8" w:rsidTr="006D6EE5">
        <w:trPr>
          <w:trHeight w:val="361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采取净地表层土回收利用等生态补偿措施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3F8" w:rsidRDefault="00D953F8" w:rsidP="006D6EE5"/>
        </w:tc>
      </w:tr>
      <w:tr w:rsidR="00D953F8" w:rsidTr="006D6EE5">
        <w:trPr>
          <w:trHeight w:val="369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根据场地实际状况，采取其他生态恢复或补偿措施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3F8" w:rsidRDefault="00D953F8" w:rsidP="006D6EE5"/>
        </w:tc>
      </w:tr>
      <w:tr w:rsidR="00D953F8" w:rsidTr="006D6EE5">
        <w:trPr>
          <w:trHeight w:val="369"/>
          <w:jc w:val="center"/>
        </w:trPr>
        <w:tc>
          <w:tcPr>
            <w:tcW w:w="5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D953F8" w:rsidRDefault="00D953F8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</w:t>
            </w:r>
          </w:p>
        </w:tc>
      </w:tr>
      <w:tr w:rsidR="00D953F8" w:rsidTr="006D6EE5">
        <w:trPr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F8" w:rsidRDefault="00D953F8" w:rsidP="006D6EE5">
            <w:pPr>
              <w:rPr>
                <w:sz w:val="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F8" w:rsidRDefault="00D953F8" w:rsidP="006D6EE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F8" w:rsidRDefault="00D953F8" w:rsidP="006D6EE5">
            <w:pPr>
              <w:rPr>
                <w:sz w:val="1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F8" w:rsidRDefault="00D953F8" w:rsidP="006D6EE5">
            <w:pPr>
              <w:rPr>
                <w:sz w:val="1"/>
              </w:rPr>
            </w:pPr>
          </w:p>
        </w:tc>
      </w:tr>
    </w:tbl>
    <w:p w:rsidR="00D953F8" w:rsidRDefault="00D953F8" w:rsidP="00D953F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D953F8" w:rsidRDefault="00D953F8" w:rsidP="00D953F8">
      <w:pPr>
        <w:pStyle w:val="a3"/>
        <w:spacing w:before="0" w:beforeAutospacing="0" w:after="0" w:afterAutospacing="0"/>
      </w:pPr>
      <w:r>
        <w:rPr>
          <w:rFonts w:hint="eastAsia"/>
          <w:sz w:val="21"/>
          <w:szCs w:val="21"/>
        </w:rPr>
        <w:t>保护或修复场地生态环境的措施</w:t>
      </w:r>
    </w:p>
    <w:p w:rsidR="00D953F8" w:rsidRDefault="00D953F8" w:rsidP="00D953F8">
      <w:pPr>
        <w:pStyle w:val="a3"/>
        <w:spacing w:before="0" w:beforeAutospacing="0" w:after="0" w:afterAutospacing="0"/>
      </w:pPr>
      <w:r>
        <w:rPr>
          <w:rFonts w:hint="eastAsia"/>
          <w:sz w:val="21"/>
          <w:szCs w:val="21"/>
        </w:rPr>
        <w:t>为：</w:t>
      </w:r>
      <w:r>
        <w:rPr>
          <w:rFonts w:hint="eastAsia"/>
          <w:sz w:val="21"/>
          <w:szCs w:val="21"/>
          <w:u w:val="single"/>
        </w:rPr>
        <w:t xml:space="preserve">           </w:t>
      </w:r>
      <w:r>
        <w:rPr>
          <w:rFonts w:hint="eastAsia"/>
          <w:sz w:val="21"/>
          <w:szCs w:val="21"/>
        </w:rPr>
        <w:t>。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请简要说明项目保护或修复场地生态环境的具体内容。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D953F8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D953F8" w:rsidRDefault="00D953F8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现有场地平整，且不含自然水域、湿地等地形，且对原有表层土进行保护利用，达到保护场地生态环境的要求，</w:t>
            </w:r>
          </w:p>
        </w:tc>
      </w:tr>
    </w:tbl>
    <w:p w:rsidR="00D953F8" w:rsidRDefault="00D953F8" w:rsidP="00D953F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）场地地形图、竣工总平面图；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）竖向设计图；景观专业竣工图纸及设计说明；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）生态补偿方案，应包括植被保护方案及记录、水面保留方案、表层</w:t>
      </w:r>
      <w:proofErr w:type="gramStart"/>
      <w:r>
        <w:rPr>
          <w:rFonts w:hint="eastAsia"/>
          <w:sz w:val="21"/>
          <w:szCs w:val="21"/>
        </w:rPr>
        <w:t>土利用</w:t>
      </w:r>
      <w:proofErr w:type="gramEnd"/>
      <w:r>
        <w:rPr>
          <w:rFonts w:hint="eastAsia"/>
          <w:sz w:val="21"/>
          <w:szCs w:val="21"/>
        </w:rPr>
        <w:t>相关内容、表层土收集利用量计算书；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4</w:t>
      </w:r>
      <w:r>
        <w:rPr>
          <w:rFonts w:hint="eastAsia"/>
          <w:sz w:val="21"/>
          <w:szCs w:val="21"/>
        </w:rPr>
        <w:t>）施工记录、影像资料文件。</w:t>
      </w:r>
    </w:p>
    <w:p w:rsidR="00D953F8" w:rsidRDefault="00D953F8" w:rsidP="00D953F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D953F8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D953F8" w:rsidRDefault="00D953F8" w:rsidP="006D6EE5">
            <w:pPr>
              <w:pStyle w:val="a3"/>
              <w:spacing w:before="0" w:beforeAutospacing="0" w:after="0" w:afterAutospacing="0"/>
            </w:pPr>
          </w:p>
        </w:tc>
      </w:tr>
    </w:tbl>
    <w:p w:rsidR="00C05D9A" w:rsidRPr="00D953F8" w:rsidRDefault="00D953F8" w:rsidP="00D953F8">
      <w:pPr>
        <w:pStyle w:val="a3"/>
        <w:spacing w:before="0" w:beforeAutospacing="0" w:after="0" w:afterAutospacing="0"/>
        <w:jc w:val="both"/>
        <w:rPr>
          <w:rFonts w:hint="eastAsia"/>
        </w:rPr>
      </w:pPr>
      <w:r>
        <w:rPr>
          <w:rFonts w:ascii="Calibri" w:hAnsi="Calibri"/>
          <w:sz w:val="21"/>
          <w:szCs w:val="21"/>
        </w:rPr>
        <w:t> </w:t>
      </w:r>
      <w:bookmarkStart w:id="0" w:name="_GoBack"/>
      <w:bookmarkEnd w:id="0"/>
    </w:p>
    <w:sectPr w:rsidR="00C05D9A" w:rsidRPr="00D9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D569F"/>
    <w:rsid w:val="0044186B"/>
    <w:rsid w:val="004D5D64"/>
    <w:rsid w:val="00815B12"/>
    <w:rsid w:val="00864CC8"/>
    <w:rsid w:val="00975342"/>
    <w:rsid w:val="00A51A93"/>
    <w:rsid w:val="00A764AE"/>
    <w:rsid w:val="00B34F24"/>
    <w:rsid w:val="00D953F8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C9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9</cp:revision>
  <dcterms:created xsi:type="dcterms:W3CDTF">2021-03-09T09:30:00Z</dcterms:created>
  <dcterms:modified xsi:type="dcterms:W3CDTF">2021-03-09T11:30:00Z</dcterms:modified>
</cp:coreProperties>
</file>