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水舍·新市商业街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公共建筑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92.78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2021年3月3日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1、项目名称：水舍·新市商业街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建筑类型：□住宅、□办公、√商业、□旅馆、□养老、□幼儿园、□医院、□其他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9507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5112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77.30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85.70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82.60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84.00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82.00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12.37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24.00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14.87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15.96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15.58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92.78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354246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