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乐活坊里——青岛里院项目绿色建筑改造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2021年3月5日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经自评估，本项目控制项全部达标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