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5A98" w14:textId="77777777" w:rsidR="002A7A9B" w:rsidRDefault="002A7A9B" w:rsidP="002A7A9B">
      <w:pPr>
        <w:spacing w:line="580" w:lineRule="exact"/>
        <w:ind w:firstLine="2400"/>
        <w:rPr>
          <w:rFonts w:ascii="宋体" w:hAnsi="宋体"/>
          <w:b/>
          <w:kern w:val="1"/>
          <w:sz w:val="32"/>
          <w:szCs w:val="32"/>
        </w:rPr>
      </w:pPr>
      <w:r>
        <w:rPr>
          <w:rFonts w:ascii="宋体" w:hAnsi="宋体"/>
          <w:b/>
          <w:kern w:val="1"/>
          <w:sz w:val="32"/>
          <w:szCs w:val="32"/>
        </w:rPr>
        <w:t>采暖通风与空气调节设计</w:t>
      </w:r>
    </w:p>
    <w:p w14:paraId="577B560E" w14:textId="77777777" w:rsidR="002A7A9B" w:rsidRDefault="002A7A9B" w:rsidP="002A7A9B">
      <w:pPr>
        <w:spacing w:line="360" w:lineRule="auto"/>
        <w:rPr>
          <w:rFonts w:ascii="宋体" w:hAnsi="宋体"/>
          <w:b/>
          <w:bCs/>
          <w:kern w:val="1"/>
          <w:sz w:val="28"/>
          <w:szCs w:val="28"/>
        </w:rPr>
      </w:pPr>
      <w:r>
        <w:rPr>
          <w:rFonts w:ascii="宋体" w:hAnsi="宋体"/>
          <w:b/>
          <w:bCs/>
          <w:kern w:val="1"/>
          <w:sz w:val="28"/>
          <w:szCs w:val="28"/>
        </w:rPr>
        <w:t>一、设计依据</w:t>
      </w:r>
    </w:p>
    <w:p w14:paraId="31A132F3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国家颁布的相关设计规范及标准：</w:t>
      </w:r>
    </w:p>
    <w:p w14:paraId="102C6248" w14:textId="77777777" w:rsidR="002A7A9B" w:rsidRDefault="002A7A9B" w:rsidP="002A7A9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《民用建筑采暖通风与空气调节设计规范》</w:t>
      </w:r>
      <w:r>
        <w:rPr>
          <w:rFonts w:ascii="宋体" w:hAnsi="宋体" w:hint="eastAsia"/>
          <w:sz w:val="28"/>
          <w:szCs w:val="28"/>
        </w:rPr>
        <w:t xml:space="preserve">  GB 50736</w:t>
      </w:r>
      <w:r>
        <w:rPr>
          <w:rFonts w:ascii="宋体" w:hAnsi="宋体"/>
          <w:sz w:val="28"/>
          <w:szCs w:val="28"/>
        </w:rPr>
        <w:t>–20</w:t>
      </w:r>
      <w:r>
        <w:rPr>
          <w:rFonts w:ascii="宋体" w:hAnsi="宋体" w:hint="eastAsia"/>
          <w:sz w:val="28"/>
          <w:szCs w:val="28"/>
        </w:rPr>
        <w:t>12</w:t>
      </w:r>
    </w:p>
    <w:p w14:paraId="11C31B02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《建筑设计防火规范》</w:t>
      </w:r>
      <w:r>
        <w:rPr>
          <w:rFonts w:ascii="宋体" w:hAnsi="宋体" w:hint="eastAsia"/>
          <w:sz w:val="28"/>
          <w:szCs w:val="28"/>
        </w:rPr>
        <w:t xml:space="preserve">   GB50016-2014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版）</w:t>
      </w:r>
    </w:p>
    <w:p w14:paraId="04EFCDB5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《建筑防烟排烟系统技术标准》</w:t>
      </w:r>
      <w:r>
        <w:rPr>
          <w:rFonts w:ascii="宋体" w:hAnsi="宋体" w:hint="eastAsia"/>
          <w:sz w:val="28"/>
          <w:szCs w:val="28"/>
        </w:rPr>
        <w:t xml:space="preserve"> GB51251-2017</w:t>
      </w:r>
    </w:p>
    <w:p w14:paraId="7EB35225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《汽车库、修车库、停车场设计防火规范》</w:t>
      </w:r>
      <w:r>
        <w:rPr>
          <w:rFonts w:ascii="宋体" w:hAnsi="宋体"/>
          <w:sz w:val="28"/>
          <w:szCs w:val="28"/>
        </w:rPr>
        <w:t>GB 50067-</w:t>
      </w:r>
      <w:r>
        <w:rPr>
          <w:rFonts w:ascii="宋体" w:hAnsi="宋体" w:hint="eastAsia"/>
          <w:sz w:val="28"/>
          <w:szCs w:val="28"/>
        </w:rPr>
        <w:t>2014</w:t>
      </w:r>
    </w:p>
    <w:p w14:paraId="40635AE4" w14:textId="77777777" w:rsidR="002A7A9B" w:rsidRDefault="002A7A9B" w:rsidP="002A7A9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《综合医院建筑设计规范》</w:t>
      </w:r>
      <w:r>
        <w:rPr>
          <w:rFonts w:ascii="宋体" w:hAnsi="宋体" w:hint="eastAsia"/>
          <w:sz w:val="28"/>
          <w:szCs w:val="28"/>
        </w:rPr>
        <w:t xml:space="preserve">  GB51039-2014</w:t>
      </w:r>
    </w:p>
    <w:p w14:paraId="3EA2A3A3" w14:textId="77777777" w:rsidR="002A7A9B" w:rsidRDefault="002A7A9B" w:rsidP="002A7A9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《医院洁净手术部建筑技术规范》</w:t>
      </w:r>
      <w:r>
        <w:rPr>
          <w:rFonts w:ascii="宋体" w:hAnsi="宋体" w:hint="eastAsia"/>
          <w:sz w:val="28"/>
          <w:szCs w:val="28"/>
        </w:rPr>
        <w:t xml:space="preserve"> GB</w:t>
      </w:r>
      <w:r>
        <w:rPr>
          <w:rFonts w:ascii="宋体" w:hAnsi="宋体"/>
          <w:sz w:val="28"/>
          <w:szCs w:val="28"/>
        </w:rPr>
        <w:t>50333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13</w:t>
      </w:r>
    </w:p>
    <w:p w14:paraId="006C70A5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《人民防空地下室设计规范》</w:t>
      </w:r>
      <w:r>
        <w:rPr>
          <w:rFonts w:ascii="宋体" w:hAnsi="宋体" w:hint="eastAsia"/>
          <w:sz w:val="28"/>
          <w:szCs w:val="28"/>
        </w:rPr>
        <w:t>GB50038-2005</w:t>
      </w:r>
    </w:p>
    <w:p w14:paraId="5B2A27E8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《人民防空工程设计防火规范》</w:t>
      </w:r>
      <w:r>
        <w:rPr>
          <w:rFonts w:ascii="宋体" w:hAnsi="宋体" w:hint="eastAsia"/>
          <w:sz w:val="28"/>
          <w:szCs w:val="28"/>
        </w:rPr>
        <w:t>GB50098-2009</w:t>
      </w:r>
    </w:p>
    <w:p w14:paraId="7B49D16F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《辐射供暖供冷技术规程》</w:t>
      </w:r>
      <w:r>
        <w:rPr>
          <w:rFonts w:ascii="宋体" w:hAnsi="宋体" w:hint="eastAsia"/>
          <w:sz w:val="28"/>
          <w:szCs w:val="28"/>
        </w:rPr>
        <w:t>JGJ 142-2012</w:t>
      </w:r>
    </w:p>
    <w:p w14:paraId="59F4990B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《锅炉房设计规范》</w:t>
      </w:r>
      <w:r>
        <w:rPr>
          <w:rFonts w:ascii="宋体" w:hAnsi="宋体" w:hint="eastAsia"/>
          <w:sz w:val="28"/>
          <w:szCs w:val="28"/>
        </w:rPr>
        <w:t>GB50041-2008</w:t>
      </w:r>
    </w:p>
    <w:p w14:paraId="17A00F71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《城市热力网设计规范》</w:t>
      </w:r>
      <w:r>
        <w:rPr>
          <w:rFonts w:ascii="宋体" w:hAnsi="宋体" w:hint="eastAsia"/>
          <w:sz w:val="28"/>
          <w:szCs w:val="28"/>
        </w:rPr>
        <w:t>GJJ34-2010</w:t>
      </w:r>
    </w:p>
    <w:p w14:paraId="727D30B9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《建筑机电工程抗震设计规范》</w:t>
      </w:r>
      <w:r>
        <w:rPr>
          <w:rFonts w:ascii="宋体" w:hAnsi="宋体" w:hint="eastAsia"/>
          <w:sz w:val="28"/>
          <w:szCs w:val="28"/>
        </w:rPr>
        <w:t xml:space="preserve"> GB50981-2014</w:t>
      </w:r>
    </w:p>
    <w:p w14:paraId="47C31EC5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《公共建筑节能设计标准》</w:t>
      </w:r>
      <w:r>
        <w:rPr>
          <w:rFonts w:ascii="宋体" w:hAnsi="宋体" w:hint="eastAsia"/>
          <w:sz w:val="28"/>
          <w:szCs w:val="28"/>
        </w:rPr>
        <w:t xml:space="preserve">  GB50189-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15</w:t>
      </w:r>
    </w:p>
    <w:p w14:paraId="23804542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《民用建筑绿色设计规范》</w:t>
      </w:r>
      <w:r>
        <w:rPr>
          <w:rFonts w:ascii="宋体" w:hAnsi="宋体" w:hint="eastAsia"/>
          <w:sz w:val="28"/>
          <w:szCs w:val="28"/>
        </w:rPr>
        <w:t xml:space="preserve"> JGJ/T 229-2010</w:t>
      </w:r>
    </w:p>
    <w:p w14:paraId="0AEDB8B7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《绿色建筑评价标准》</w:t>
      </w:r>
      <w:r>
        <w:rPr>
          <w:rFonts w:ascii="宋体" w:hAnsi="宋体" w:hint="eastAsia"/>
          <w:sz w:val="28"/>
          <w:szCs w:val="28"/>
        </w:rPr>
        <w:t xml:space="preserve"> GB/T50378-2019</w:t>
      </w:r>
    </w:p>
    <w:p w14:paraId="5CD3FFBF" w14:textId="77777777" w:rsidR="002A7A9B" w:rsidRDefault="002A7A9B" w:rsidP="002A7A9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《全国民用建筑工程设计技术措施》（暖通空调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动力）（</w:t>
      </w:r>
      <w:r>
        <w:rPr>
          <w:rFonts w:ascii="宋体" w:hAnsi="宋体" w:hint="eastAsia"/>
          <w:sz w:val="28"/>
          <w:szCs w:val="28"/>
        </w:rPr>
        <w:t>2009</w:t>
      </w:r>
      <w:r>
        <w:rPr>
          <w:rFonts w:ascii="宋体" w:hAnsi="宋体" w:hint="eastAsia"/>
          <w:sz w:val="28"/>
          <w:szCs w:val="28"/>
        </w:rPr>
        <w:t>）</w:t>
      </w:r>
    </w:p>
    <w:p w14:paraId="4C07363A" w14:textId="77777777" w:rsidR="002A7A9B" w:rsidRDefault="002A7A9B" w:rsidP="002A7A9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、建筑设计平、立、剖面资料图。</w:t>
      </w:r>
    </w:p>
    <w:p w14:paraId="4BB821DE" w14:textId="77777777" w:rsidR="002A7A9B" w:rsidRDefault="002A7A9B" w:rsidP="002A7A9B">
      <w:pPr>
        <w:spacing w:line="360" w:lineRule="auto"/>
        <w:rPr>
          <w:rFonts w:ascii="宋体" w:hAnsi="宋体"/>
          <w:b/>
          <w:bCs/>
          <w:kern w:val="1"/>
          <w:sz w:val="28"/>
          <w:szCs w:val="28"/>
        </w:rPr>
      </w:pPr>
      <w:r>
        <w:rPr>
          <w:rFonts w:ascii="宋体" w:hAnsi="宋体"/>
          <w:b/>
          <w:bCs/>
          <w:kern w:val="1"/>
          <w:sz w:val="28"/>
          <w:szCs w:val="28"/>
        </w:rPr>
        <w:t>二、</w:t>
      </w:r>
      <w:r>
        <w:rPr>
          <w:rFonts w:ascii="宋体" w:hAnsi="宋体" w:hint="eastAsia"/>
          <w:b/>
          <w:bCs/>
          <w:kern w:val="1"/>
          <w:sz w:val="28"/>
          <w:szCs w:val="28"/>
        </w:rPr>
        <w:t>室外</w:t>
      </w:r>
      <w:r>
        <w:rPr>
          <w:rFonts w:ascii="宋体" w:hAnsi="宋体"/>
          <w:b/>
          <w:bCs/>
          <w:kern w:val="1"/>
          <w:sz w:val="28"/>
          <w:szCs w:val="28"/>
        </w:rPr>
        <w:t>设计参数</w:t>
      </w:r>
    </w:p>
    <w:p w14:paraId="71F81078" w14:textId="77777777" w:rsidR="002A7A9B" w:rsidRDefault="002A7A9B" w:rsidP="002A7A9B">
      <w:pPr>
        <w:autoSpaceDE w:val="0"/>
        <w:autoSpaceDN w:val="0"/>
        <w:spacing w:line="360" w:lineRule="auto"/>
        <w:ind w:firstLineChars="150" w:firstLine="42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设计地点：山东济宁</w:t>
      </w:r>
    </w:p>
    <w:p w14:paraId="549CCF18" w14:textId="77777777" w:rsidR="002A7A9B" w:rsidRDefault="002A7A9B" w:rsidP="002A7A9B">
      <w:pPr>
        <w:numPr>
          <w:ilvl w:val="0"/>
          <w:numId w:val="1"/>
        </w:numPr>
        <w:autoSpaceDE w:val="0"/>
        <w:autoSpaceDN w:val="0"/>
        <w:spacing w:line="360" w:lineRule="auto"/>
        <w:ind w:left="42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地理纬度：北纬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>34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146 \f "Times New Roman"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东经</w:t>
      </w:r>
      <w:r>
        <w:rPr>
          <w:rFonts w:ascii="宋体" w:hAnsi="宋体" w:hint="eastAsia"/>
          <w:sz w:val="28"/>
          <w:szCs w:val="28"/>
        </w:rPr>
        <w:t>116</w:t>
      </w:r>
      <w:r>
        <w:rPr>
          <w:rFonts w:ascii="宋体" w:hAnsi="宋体"/>
          <w:sz w:val="28"/>
          <w:szCs w:val="28"/>
        </w:rPr>
        <w:t xml:space="preserve"> °</w:t>
      </w:r>
      <w:r>
        <w:rPr>
          <w:rFonts w:ascii="宋体" w:hAnsi="宋体" w:hint="eastAsia"/>
          <w:sz w:val="28"/>
          <w:szCs w:val="28"/>
        </w:rPr>
        <w:t>51</w:t>
      </w:r>
      <w:r>
        <w:rPr>
          <w:rFonts w:ascii="宋体" w:hAnsi="宋体"/>
          <w:sz w:val="28"/>
          <w:szCs w:val="28"/>
        </w:rPr>
        <w:t>’</w:t>
      </w:r>
    </w:p>
    <w:p w14:paraId="1EC19D2B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2</w:t>
      </w:r>
      <w:r>
        <w:rPr>
          <w:rFonts w:ascii="宋体" w:hAnsi="宋体" w:hint="eastAsia"/>
          <w:sz w:val="28"/>
          <w:szCs w:val="28"/>
        </w:rPr>
        <w:t>．大气压力：冬季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P</w:t>
      </w:r>
      <w:r>
        <w:rPr>
          <w:rFonts w:ascii="宋体" w:hAnsi="宋体" w:hint="eastAsia"/>
          <w:sz w:val="28"/>
          <w:szCs w:val="28"/>
          <w:vertAlign w:val="subscript"/>
        </w:rPr>
        <w:t>d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102.08k</w:t>
      </w:r>
      <w:r>
        <w:rPr>
          <w:rFonts w:ascii="宋体" w:hAnsi="宋体"/>
          <w:sz w:val="28"/>
          <w:szCs w:val="28"/>
        </w:rPr>
        <w:t>Pa</w:t>
      </w:r>
    </w:p>
    <w:p w14:paraId="04B73F1C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夏季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P</w:t>
      </w:r>
      <w:r>
        <w:rPr>
          <w:rFonts w:ascii="宋体" w:hAnsi="宋体" w:hint="eastAsia"/>
          <w:sz w:val="28"/>
          <w:szCs w:val="28"/>
          <w:vertAlign w:val="subscript"/>
        </w:rPr>
        <w:t>x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99.94k</w:t>
      </w:r>
      <w:r>
        <w:rPr>
          <w:rFonts w:ascii="宋体" w:hAnsi="宋体"/>
          <w:sz w:val="28"/>
          <w:szCs w:val="28"/>
        </w:rPr>
        <w:t>Pa</w:t>
      </w:r>
    </w:p>
    <w:p w14:paraId="04FCC967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3</w:t>
      </w:r>
      <w:r>
        <w:rPr>
          <w:rFonts w:ascii="宋体" w:hAnsi="宋体" w:hint="eastAsia"/>
          <w:sz w:val="28"/>
          <w:szCs w:val="28"/>
        </w:rPr>
        <w:t>．室外计算干球温度：</w:t>
      </w:r>
    </w:p>
    <w:p w14:paraId="70C718AE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冬季空调</w:t>
      </w:r>
      <w:r>
        <w:rPr>
          <w:rFonts w:ascii="宋体" w:hAnsi="宋体"/>
          <w:sz w:val="28"/>
          <w:szCs w:val="28"/>
        </w:rPr>
        <w:t xml:space="preserve">   t= -</w:t>
      </w:r>
      <w:r>
        <w:rPr>
          <w:rFonts w:ascii="宋体" w:hAnsi="宋体" w:hint="eastAsia"/>
          <w:sz w:val="28"/>
          <w:szCs w:val="28"/>
        </w:rPr>
        <w:t>7.6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210AC81E" w14:textId="77777777" w:rsidR="002A7A9B" w:rsidRDefault="002A7A9B" w:rsidP="002A7A9B">
      <w:pPr>
        <w:autoSpaceDE w:val="0"/>
        <w:autoSpaceDN w:val="0"/>
        <w:spacing w:line="360" w:lineRule="auto"/>
        <w:ind w:firstLineChars="800" w:firstLine="224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冬季采暖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t= -</w:t>
      </w:r>
      <w:r>
        <w:rPr>
          <w:rFonts w:ascii="宋体" w:hAnsi="宋体" w:hint="eastAsia"/>
          <w:sz w:val="28"/>
          <w:szCs w:val="28"/>
        </w:rPr>
        <w:t>5.5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35ABF8F2" w14:textId="77777777" w:rsidR="002A7A9B" w:rsidRDefault="002A7A9B" w:rsidP="002A7A9B">
      <w:pPr>
        <w:autoSpaceDE w:val="0"/>
        <w:autoSpaceDN w:val="0"/>
        <w:spacing w:line="360" w:lineRule="auto"/>
        <w:ind w:firstLineChars="800" w:firstLine="2240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冬季通风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t= -</w:t>
      </w:r>
      <w:r>
        <w:rPr>
          <w:rFonts w:ascii="宋体" w:hAnsi="宋体" w:hint="eastAsia"/>
          <w:sz w:val="28"/>
          <w:szCs w:val="28"/>
        </w:rPr>
        <w:t>1.3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217A31C9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夏季空调</w:t>
      </w:r>
      <w:r>
        <w:rPr>
          <w:rFonts w:ascii="宋体" w:hAnsi="宋体"/>
          <w:sz w:val="28"/>
          <w:szCs w:val="28"/>
        </w:rPr>
        <w:t xml:space="preserve">   t= </w:t>
      </w:r>
      <w:r>
        <w:rPr>
          <w:rFonts w:ascii="宋体" w:hAnsi="宋体" w:hint="eastAsia"/>
          <w:sz w:val="28"/>
          <w:szCs w:val="28"/>
        </w:rPr>
        <w:t>34.1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67D4A5A3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夏季空调日平均温度：</w:t>
      </w:r>
      <w:r>
        <w:rPr>
          <w:rFonts w:ascii="宋体" w:hAnsi="宋体"/>
          <w:sz w:val="28"/>
          <w:szCs w:val="28"/>
        </w:rPr>
        <w:t xml:space="preserve"> t= </w:t>
      </w:r>
      <w:r>
        <w:rPr>
          <w:rFonts w:ascii="宋体" w:hAnsi="宋体" w:hint="eastAsia"/>
          <w:sz w:val="28"/>
          <w:szCs w:val="28"/>
        </w:rPr>
        <w:t>29.7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63E35234" w14:textId="77777777" w:rsidR="002A7A9B" w:rsidRDefault="002A7A9B" w:rsidP="002A7A9B">
      <w:pPr>
        <w:autoSpaceDE w:val="0"/>
        <w:autoSpaceDN w:val="0"/>
        <w:spacing w:line="360" w:lineRule="auto"/>
        <w:ind w:firstLineChars="800" w:firstLine="2240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夏季通风</w:t>
      </w:r>
      <w:r>
        <w:rPr>
          <w:rFonts w:ascii="宋体" w:hAnsi="宋体" w:hint="eastAsia"/>
          <w:sz w:val="28"/>
          <w:szCs w:val="28"/>
        </w:rPr>
        <w:t xml:space="preserve">   t= 30.6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22D575A0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4</w:t>
      </w:r>
      <w:r>
        <w:rPr>
          <w:rFonts w:ascii="宋体" w:hAnsi="宋体" w:hint="eastAsia"/>
          <w:sz w:val="28"/>
          <w:szCs w:val="28"/>
        </w:rPr>
        <w:t>．夏季空调室外计算湿球温度：</w:t>
      </w:r>
      <w:r>
        <w:rPr>
          <w:rFonts w:ascii="宋体" w:hAnsi="宋体"/>
          <w:sz w:val="28"/>
          <w:szCs w:val="28"/>
        </w:rPr>
        <w:t xml:space="preserve"> t= </w:t>
      </w:r>
      <w:r>
        <w:rPr>
          <w:rFonts w:ascii="宋体" w:hAnsi="宋体" w:hint="eastAsia"/>
          <w:sz w:val="28"/>
          <w:szCs w:val="28"/>
        </w:rPr>
        <w:t>27.4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176 \f "Kino MT"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>c</w:t>
      </w:r>
    </w:p>
    <w:p w14:paraId="720E41B4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5</w:t>
      </w:r>
      <w:r>
        <w:rPr>
          <w:rFonts w:ascii="宋体" w:hAnsi="宋体" w:hint="eastAsia"/>
          <w:sz w:val="28"/>
          <w:szCs w:val="28"/>
        </w:rPr>
        <w:t>．冬季空气调节室外计算相对湿度：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symbol 102 \f "Symbol" \s 14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b/>
          <w:bCs/>
          <w:sz w:val="28"/>
          <w:szCs w:val="28"/>
        </w:rPr>
        <w:t>错误</w:t>
      </w:r>
      <w:r>
        <w:rPr>
          <w:rFonts w:ascii="宋体" w:hAnsi="宋体" w:hint="eastAsia"/>
          <w:b/>
          <w:bCs/>
          <w:sz w:val="28"/>
          <w:szCs w:val="28"/>
        </w:rPr>
        <w:t>!</w:t>
      </w:r>
      <w:r>
        <w:rPr>
          <w:rFonts w:ascii="宋体" w:hAnsi="宋体" w:hint="eastAsia"/>
          <w:b/>
          <w:bCs/>
          <w:sz w:val="28"/>
          <w:szCs w:val="28"/>
        </w:rPr>
        <w:t>未找到引用源。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t xml:space="preserve"> =</w:t>
      </w:r>
      <w:r>
        <w:rPr>
          <w:rFonts w:ascii="宋体" w:hAnsi="宋体" w:hint="eastAsia"/>
          <w:sz w:val="28"/>
          <w:szCs w:val="28"/>
        </w:rPr>
        <w:t>66</w:t>
      </w:r>
      <w:r>
        <w:rPr>
          <w:rFonts w:ascii="宋体" w:hAnsi="宋体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27FB9AA4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6.  </w:t>
      </w:r>
      <w:r>
        <w:rPr>
          <w:rFonts w:ascii="宋体" w:hAnsi="宋体" w:hint="eastAsia"/>
          <w:sz w:val="28"/>
          <w:szCs w:val="28"/>
        </w:rPr>
        <w:t>室外平均风速：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冬季</w:t>
      </w:r>
      <w:r>
        <w:rPr>
          <w:rFonts w:ascii="宋体" w:hAnsi="宋体" w:hint="eastAsia"/>
          <w:sz w:val="28"/>
          <w:szCs w:val="28"/>
        </w:rPr>
        <w:t xml:space="preserve">   2.5m/s</w:t>
      </w:r>
    </w:p>
    <w:p w14:paraId="7A684FFB" w14:textId="77777777" w:rsidR="002A7A9B" w:rsidRDefault="002A7A9B" w:rsidP="002A7A9B">
      <w:pPr>
        <w:autoSpaceDE w:val="0"/>
        <w:autoSpaceDN w:val="0"/>
        <w:spacing w:line="360" w:lineRule="auto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夏季</w:t>
      </w:r>
      <w:r>
        <w:rPr>
          <w:rFonts w:ascii="宋体" w:hAnsi="宋体" w:hint="eastAsia"/>
          <w:sz w:val="28"/>
          <w:szCs w:val="28"/>
        </w:rPr>
        <w:t xml:space="preserve">   2.4m/s</w:t>
      </w:r>
    </w:p>
    <w:p w14:paraId="0395BE7B" w14:textId="77777777" w:rsidR="008C6286" w:rsidRDefault="008C6286"/>
    <w:sectPr w:rsidR="008C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F8176E"/>
    <w:multiLevelType w:val="singleLevel"/>
    <w:tmpl w:val="CAF8176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9B"/>
    <w:rsid w:val="002A7A9B"/>
    <w:rsid w:val="004E41E8"/>
    <w:rsid w:val="008C6286"/>
    <w:rsid w:val="00E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7227"/>
  <w15:chartTrackingRefBased/>
  <w15:docId w15:val="{45F59639-74B2-465A-91F4-E24153A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ZHAOXI</dc:creator>
  <cp:keywords/>
  <dc:description/>
  <cp:lastModifiedBy>MA ZHAOXI</cp:lastModifiedBy>
  <cp:revision>1</cp:revision>
  <dcterms:created xsi:type="dcterms:W3CDTF">2021-03-04T11:28:00Z</dcterms:created>
  <dcterms:modified xsi:type="dcterms:W3CDTF">2021-03-04T11:28:00Z</dcterms:modified>
</cp:coreProperties>
</file>