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沈阳建筑大学博物馆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辽宁</w:t>
            </w:r>
            <w:r>
              <w:t>-</w:t>
            </w:r>
            <w:r>
              <w:t>沈阳</w:t>
            </w:r>
            <w:r>
              <w:t>-</w:t>
            </w:r>
            <w:r>
              <w:t>辽中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2021年1月2日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T17865816930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33268C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496092" w:history="1">
        <w:r w:rsidR="0033268C" w:rsidRPr="00F121DC">
          <w:rPr>
            <w:rStyle w:val="a6"/>
          </w:rPr>
          <w:t>1</w:t>
        </w:r>
        <w:r w:rsidR="0033268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3268C" w:rsidRPr="00F121DC">
          <w:rPr>
            <w:rStyle w:val="a6"/>
            <w:rFonts w:hint="eastAsia"/>
          </w:rPr>
          <w:t>建筑概况</w:t>
        </w:r>
        <w:r w:rsidR="0033268C">
          <w:rPr>
            <w:webHidden/>
          </w:rPr>
          <w:tab/>
        </w:r>
        <w:r w:rsidR="0033268C">
          <w:rPr>
            <w:webHidden/>
          </w:rPr>
          <w:fldChar w:fldCharType="begin"/>
        </w:r>
        <w:r w:rsidR="0033268C">
          <w:rPr>
            <w:webHidden/>
          </w:rPr>
          <w:instrText xml:space="preserve"> PAGEREF _Toc60496092 \h </w:instrText>
        </w:r>
        <w:r w:rsidR="0033268C">
          <w:rPr>
            <w:webHidden/>
          </w:rPr>
        </w:r>
        <w:r w:rsidR="0033268C">
          <w:rPr>
            <w:webHidden/>
          </w:rPr>
          <w:fldChar w:fldCharType="separate"/>
        </w:r>
        <w:r w:rsidR="0033268C">
          <w:rPr>
            <w:webHidden/>
          </w:rPr>
          <w:t>3</w:t>
        </w:r>
        <w:r w:rsidR="0033268C">
          <w:rPr>
            <w:webHidden/>
          </w:rPr>
          <w:fldChar w:fldCharType="end"/>
        </w:r>
      </w:hyperlink>
    </w:p>
    <w:p w:rsidR="0033268C" w:rsidRDefault="0033268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6093" w:history="1">
        <w:r w:rsidRPr="00F121D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1DC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6094" w:history="1">
        <w:r w:rsidRPr="00F121D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1DC">
          <w:rPr>
            <w:rStyle w:val="a6"/>
            <w:rFonts w:hint="eastAsia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6095" w:history="1">
        <w:r w:rsidRPr="00F121D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1DC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6096" w:history="1">
        <w:r w:rsidRPr="00F121D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1DC">
          <w:rPr>
            <w:rStyle w:val="a6"/>
            <w:rFonts w:hint="eastAsia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6097" w:history="1">
        <w:r w:rsidRPr="00F121D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1DC">
          <w:rPr>
            <w:rStyle w:val="a6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6098" w:history="1">
        <w:r w:rsidRPr="00F121D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1DC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6099" w:history="1">
        <w:r w:rsidRPr="00F121D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1DC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6100" w:history="1">
        <w:r w:rsidRPr="00F121D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1DC">
          <w:rPr>
            <w:rStyle w:val="a6"/>
            <w:rFonts w:hint="eastAsia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6101" w:history="1">
        <w:r w:rsidRPr="00F121D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1DC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6102" w:history="1">
        <w:r w:rsidRPr="00F121DC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1DC">
          <w:rPr>
            <w:rStyle w:val="a6"/>
            <w:rFonts w:hint="eastAsia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6103" w:history="1">
        <w:r w:rsidRPr="00F121DC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1DC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6104" w:history="1">
        <w:r w:rsidRPr="00F121DC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1DC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6105" w:history="1">
        <w:r w:rsidRPr="00F121DC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1DC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6106" w:history="1">
        <w:r w:rsidRPr="00F121DC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1DC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6107" w:history="1">
        <w:r w:rsidRPr="00F121DC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1DC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6108" w:history="1">
        <w:r w:rsidRPr="00F121DC">
          <w:rPr>
            <w:rStyle w:val="a6"/>
            <w:lang w:val="en-GB"/>
          </w:rPr>
          <w:t>10.1.1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1DC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496109" w:history="1">
        <w:r w:rsidRPr="00F121DC">
          <w:rPr>
            <w:rStyle w:val="a6"/>
            <w:lang w:val="en-GB"/>
          </w:rPr>
          <w:t>10.1.2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1DC">
          <w:rPr>
            <w:rStyle w:val="a6"/>
            <w:rFonts w:hint="eastAsia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6110" w:history="1">
        <w:r w:rsidRPr="00F121DC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1DC">
          <w:rPr>
            <w:rStyle w:val="a6"/>
            <w:rFonts w:hint="eastAsia"/>
          </w:rPr>
          <w:t>外墙主断面传热系数的修正系数</w:t>
        </w:r>
        <w:r w:rsidRPr="00F121DC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6111" w:history="1">
        <w:r w:rsidRPr="00F121DC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1DC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6112" w:history="1">
        <w:r w:rsidRPr="00F121DC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1DC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6113" w:history="1">
        <w:r w:rsidRPr="00F121DC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1DC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6114" w:history="1">
        <w:r w:rsidRPr="00F121DC">
          <w:rPr>
            <w:rStyle w:val="a6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1DC">
          <w:rPr>
            <w:rStyle w:val="a6"/>
            <w:rFonts w:hint="eastAsia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496115" w:history="1">
        <w:r w:rsidRPr="00F121DC">
          <w:rPr>
            <w:rStyle w:val="a6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121DC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33268C" w:rsidRDefault="0033268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96116" w:history="1">
        <w:r w:rsidRPr="00F121DC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121DC">
          <w:rPr>
            <w:rStyle w:val="a6"/>
            <w:rFonts w:hint="eastAsia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_Toc60496116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9"/>
          <w:footerReference w:type="default" r:id="rId10"/>
          <w:headerReference w:type="first" r:id="rId11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3" w:name="_Toc60496092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4"/>
        <w:gridCol w:w="3116"/>
        <w:gridCol w:w="3122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沈阳建筑大学博物馆</w:t>
            </w:r>
            <w:bookmarkEnd w:id="15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辽宁</w:t>
            </w:r>
            <w:r>
              <w:t>-</w:t>
            </w:r>
            <w:r>
              <w:t>沈阳</w:t>
            </w:r>
            <w:r>
              <w:t>-</w:t>
            </w:r>
            <w:r>
              <w:t>辽中</w:t>
            </w:r>
            <w:bookmarkEnd w:id="16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41.50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122.70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4104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19.5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33252.15</w:t>
            </w:r>
            <w:bookmarkEnd w:id="24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6943.51</w:t>
            </w:r>
            <w:bookmarkEnd w:id="25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135</w:t>
            </w:r>
            <w:bookmarkEnd w:id="2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:rsidR="00D40158" w:rsidRDefault="00D40158" w:rsidP="00D40158">
      <w:pPr>
        <w:pStyle w:val="1"/>
      </w:pPr>
      <w:bookmarkStart w:id="30" w:name="TitleFormat"/>
      <w:bookmarkStart w:id="31" w:name="_Toc60496093"/>
      <w:bookmarkEnd w:id="14"/>
      <w:r>
        <w:rPr>
          <w:rFonts w:hint="eastAsia"/>
        </w:rPr>
        <w:t>设计依据</w:t>
      </w:r>
      <w:bookmarkEnd w:id="31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GB/T 50378-2019</w:t>
      </w:r>
    </w:p>
    <w:p w:rsidR="00200A8F" w:rsidRDefault="002C588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:rsidR="00200A8F" w:rsidRDefault="002C588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:rsidR="00200A8F" w:rsidRDefault="002C588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:rsidR="00200A8F" w:rsidRDefault="002C588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</w:t>
      </w:r>
      <w:r>
        <w:rPr>
          <w:kern w:val="2"/>
          <w:szCs w:val="24"/>
          <w:lang w:val="en-US"/>
        </w:rPr>
        <w:t>GB/T 21086-2007</w:t>
      </w:r>
    </w:p>
    <w:p w:rsidR="00200A8F" w:rsidRDefault="002C5883">
      <w:pPr>
        <w:pStyle w:val="1"/>
        <w:widowControl w:val="0"/>
        <w:jc w:val="both"/>
        <w:rPr>
          <w:kern w:val="2"/>
          <w:szCs w:val="24"/>
        </w:rPr>
      </w:pPr>
      <w:bookmarkStart w:id="33" w:name="_Toc60496094"/>
      <w:r>
        <w:rPr>
          <w:kern w:val="2"/>
          <w:szCs w:val="24"/>
        </w:rPr>
        <w:lastRenderedPageBreak/>
        <w:t>建筑大样</w:t>
      </w:r>
      <w:bookmarkEnd w:id="33"/>
    </w:p>
    <w:p w:rsidR="00200A8F" w:rsidRDefault="002C588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1337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A8F" w:rsidRDefault="002C588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200A8F" w:rsidRDefault="002C588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762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A8F" w:rsidRDefault="002C588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200A8F" w:rsidRDefault="002C588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47339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A8F" w:rsidRDefault="002C588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200A8F" w:rsidRDefault="002C588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44862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A8F" w:rsidRDefault="002C588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200A8F" w:rsidRDefault="002C588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43815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A8F" w:rsidRDefault="002C588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:rsidR="00200A8F" w:rsidRDefault="002C588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7335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A8F" w:rsidRDefault="002C588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:rsidR="00200A8F" w:rsidRDefault="002C588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7430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A8F" w:rsidRDefault="002C588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</w:t>
      </w:r>
      <w:r>
        <w:rPr>
          <w:kern w:val="2"/>
          <w:szCs w:val="24"/>
          <w:lang w:val="en-US"/>
        </w:rPr>
        <w:t>层平面</w:t>
      </w:r>
    </w:p>
    <w:p w:rsidR="00200A8F" w:rsidRDefault="002C5883">
      <w:pPr>
        <w:pStyle w:val="1"/>
        <w:widowControl w:val="0"/>
        <w:jc w:val="both"/>
        <w:rPr>
          <w:kern w:val="2"/>
          <w:szCs w:val="24"/>
        </w:rPr>
      </w:pPr>
      <w:bookmarkStart w:id="34" w:name="_Toc60496095"/>
      <w:r>
        <w:rPr>
          <w:kern w:val="2"/>
          <w:szCs w:val="24"/>
        </w:rPr>
        <w:lastRenderedPageBreak/>
        <w:t>工程材料</w:t>
      </w:r>
      <w:bookmarkEnd w:id="3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00A8F">
        <w:tc>
          <w:tcPr>
            <w:tcW w:w="2196" w:type="dxa"/>
            <w:vMerge w:val="restart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备注</w:t>
            </w:r>
          </w:p>
        </w:tc>
      </w:tr>
      <w:tr w:rsidR="00200A8F">
        <w:tc>
          <w:tcPr>
            <w:tcW w:w="2196" w:type="dxa"/>
            <w:vMerge/>
            <w:shd w:val="clear" w:color="auto" w:fill="E6E6E6"/>
            <w:vAlign w:val="center"/>
          </w:tcPr>
          <w:p w:rsidR="00200A8F" w:rsidRDefault="00200A8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200A8F" w:rsidRDefault="00200A8F">
            <w:pPr>
              <w:jc w:val="center"/>
            </w:pPr>
          </w:p>
        </w:tc>
      </w:tr>
      <w:tr w:rsidR="00200A8F">
        <w:tc>
          <w:tcPr>
            <w:tcW w:w="2196" w:type="dxa"/>
            <w:shd w:val="clear" w:color="auto" w:fill="E6E6E6"/>
            <w:vAlign w:val="center"/>
          </w:tcPr>
          <w:p w:rsidR="00200A8F" w:rsidRDefault="002C5883">
            <w:r>
              <w:t>水泥砂浆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0.930</w:t>
            </w:r>
          </w:p>
        </w:tc>
        <w:tc>
          <w:tcPr>
            <w:tcW w:w="1030" w:type="dxa"/>
            <w:vAlign w:val="center"/>
          </w:tcPr>
          <w:p w:rsidR="00200A8F" w:rsidRDefault="002C5883">
            <w:r>
              <w:t>11.370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1800.0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1050.0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0.0210</w:t>
            </w:r>
          </w:p>
        </w:tc>
        <w:tc>
          <w:tcPr>
            <w:tcW w:w="1516" w:type="dxa"/>
            <w:vAlign w:val="center"/>
          </w:tcPr>
          <w:p w:rsidR="00200A8F" w:rsidRDefault="002C588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00A8F">
        <w:tc>
          <w:tcPr>
            <w:tcW w:w="2196" w:type="dxa"/>
            <w:shd w:val="clear" w:color="auto" w:fill="E6E6E6"/>
            <w:vAlign w:val="center"/>
          </w:tcPr>
          <w:p w:rsidR="00200A8F" w:rsidRDefault="002C5883">
            <w:r>
              <w:t>石灰砂浆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0.810</w:t>
            </w:r>
          </w:p>
        </w:tc>
        <w:tc>
          <w:tcPr>
            <w:tcW w:w="1030" w:type="dxa"/>
            <w:vAlign w:val="center"/>
          </w:tcPr>
          <w:p w:rsidR="00200A8F" w:rsidRDefault="002C5883">
            <w:r>
              <w:t>10.070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1600.0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1050.0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0.0443</w:t>
            </w:r>
          </w:p>
        </w:tc>
        <w:tc>
          <w:tcPr>
            <w:tcW w:w="1516" w:type="dxa"/>
            <w:vAlign w:val="center"/>
          </w:tcPr>
          <w:p w:rsidR="00200A8F" w:rsidRDefault="002C588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00A8F">
        <w:tc>
          <w:tcPr>
            <w:tcW w:w="2196" w:type="dxa"/>
            <w:shd w:val="clear" w:color="auto" w:fill="E6E6E6"/>
            <w:vAlign w:val="center"/>
          </w:tcPr>
          <w:p w:rsidR="00200A8F" w:rsidRDefault="002C5883">
            <w:r>
              <w:t>钢筋混凝土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1.740</w:t>
            </w:r>
          </w:p>
        </w:tc>
        <w:tc>
          <w:tcPr>
            <w:tcW w:w="1030" w:type="dxa"/>
            <w:vAlign w:val="center"/>
          </w:tcPr>
          <w:p w:rsidR="00200A8F" w:rsidRDefault="002C5883">
            <w:r>
              <w:t>17.200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2500.0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920.0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0.0158</w:t>
            </w:r>
          </w:p>
        </w:tc>
        <w:tc>
          <w:tcPr>
            <w:tcW w:w="1516" w:type="dxa"/>
            <w:vAlign w:val="center"/>
          </w:tcPr>
          <w:p w:rsidR="00200A8F" w:rsidRDefault="002C588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00A8F">
        <w:tc>
          <w:tcPr>
            <w:tcW w:w="2196" w:type="dxa"/>
            <w:shd w:val="clear" w:color="auto" w:fill="E6E6E6"/>
            <w:vAlign w:val="center"/>
          </w:tcPr>
          <w:p w:rsidR="00200A8F" w:rsidRDefault="002C5883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0.030</w:t>
            </w:r>
          </w:p>
        </w:tc>
        <w:tc>
          <w:tcPr>
            <w:tcW w:w="1030" w:type="dxa"/>
            <w:vAlign w:val="center"/>
          </w:tcPr>
          <w:p w:rsidR="00200A8F" w:rsidRDefault="002C5883">
            <w:r>
              <w:t>0.340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35.0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1380.0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0.0000</w:t>
            </w:r>
          </w:p>
        </w:tc>
        <w:tc>
          <w:tcPr>
            <w:tcW w:w="1516" w:type="dxa"/>
            <w:vAlign w:val="center"/>
          </w:tcPr>
          <w:p w:rsidR="00200A8F" w:rsidRDefault="002C588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200A8F">
        <w:tc>
          <w:tcPr>
            <w:tcW w:w="2196" w:type="dxa"/>
            <w:shd w:val="clear" w:color="auto" w:fill="E6E6E6"/>
            <w:vAlign w:val="center"/>
          </w:tcPr>
          <w:p w:rsidR="00200A8F" w:rsidRDefault="002C5883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0.750</w:t>
            </w:r>
          </w:p>
        </w:tc>
        <w:tc>
          <w:tcPr>
            <w:tcW w:w="1030" w:type="dxa"/>
            <w:vAlign w:val="center"/>
          </w:tcPr>
          <w:p w:rsidR="00200A8F" w:rsidRDefault="002C5883">
            <w:r>
              <w:t>7.490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1450.0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709.4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0.0000</w:t>
            </w:r>
          </w:p>
        </w:tc>
        <w:tc>
          <w:tcPr>
            <w:tcW w:w="1516" w:type="dxa"/>
            <w:vAlign w:val="center"/>
          </w:tcPr>
          <w:p w:rsidR="00200A8F" w:rsidRDefault="00200A8F">
            <w:pPr>
              <w:rPr>
                <w:sz w:val="18"/>
                <w:szCs w:val="18"/>
              </w:rPr>
            </w:pPr>
          </w:p>
        </w:tc>
      </w:tr>
      <w:tr w:rsidR="00200A8F">
        <w:tc>
          <w:tcPr>
            <w:tcW w:w="2196" w:type="dxa"/>
            <w:shd w:val="clear" w:color="auto" w:fill="E6E6E6"/>
            <w:vAlign w:val="center"/>
          </w:tcPr>
          <w:p w:rsidR="00200A8F" w:rsidRDefault="002C5883">
            <w:r>
              <w:t>聚苯板</w:t>
            </w:r>
            <w:r>
              <w:t>1L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0.050</w:t>
            </w:r>
          </w:p>
        </w:tc>
        <w:tc>
          <w:tcPr>
            <w:tcW w:w="1030" w:type="dxa"/>
            <w:vAlign w:val="center"/>
          </w:tcPr>
          <w:p w:rsidR="00200A8F" w:rsidRDefault="002C5883">
            <w:r>
              <w:t>0.428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20.0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2515.0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0.0000</w:t>
            </w:r>
          </w:p>
        </w:tc>
        <w:tc>
          <w:tcPr>
            <w:tcW w:w="1516" w:type="dxa"/>
            <w:vAlign w:val="center"/>
          </w:tcPr>
          <w:p w:rsidR="00200A8F" w:rsidRDefault="00200A8F">
            <w:pPr>
              <w:rPr>
                <w:sz w:val="18"/>
                <w:szCs w:val="18"/>
              </w:rPr>
            </w:pPr>
          </w:p>
        </w:tc>
      </w:tr>
      <w:tr w:rsidR="00200A8F">
        <w:tc>
          <w:tcPr>
            <w:tcW w:w="2196" w:type="dxa"/>
            <w:shd w:val="clear" w:color="auto" w:fill="E6E6E6"/>
            <w:vAlign w:val="center"/>
          </w:tcPr>
          <w:p w:rsidR="00200A8F" w:rsidRDefault="002C5883">
            <w:r>
              <w:t>聚合物增强砂浆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0.870</w:t>
            </w:r>
          </w:p>
        </w:tc>
        <w:tc>
          <w:tcPr>
            <w:tcW w:w="1030" w:type="dxa"/>
            <w:vAlign w:val="center"/>
          </w:tcPr>
          <w:p w:rsidR="00200A8F" w:rsidRDefault="002C5883">
            <w:r>
              <w:t>10.627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1700.0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1050.0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0.0120</w:t>
            </w:r>
          </w:p>
        </w:tc>
        <w:tc>
          <w:tcPr>
            <w:tcW w:w="1516" w:type="dxa"/>
            <w:vAlign w:val="center"/>
          </w:tcPr>
          <w:p w:rsidR="00200A8F" w:rsidRDefault="00200A8F">
            <w:pPr>
              <w:rPr>
                <w:sz w:val="18"/>
                <w:szCs w:val="18"/>
              </w:rPr>
            </w:pPr>
          </w:p>
        </w:tc>
      </w:tr>
      <w:tr w:rsidR="00200A8F">
        <w:tc>
          <w:tcPr>
            <w:tcW w:w="2196" w:type="dxa"/>
            <w:shd w:val="clear" w:color="auto" w:fill="E6E6E6"/>
            <w:vAlign w:val="center"/>
          </w:tcPr>
          <w:p w:rsidR="00200A8F" w:rsidRDefault="002C5883">
            <w:r>
              <w:t>砂浆找平层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0.290</w:t>
            </w:r>
          </w:p>
        </w:tc>
        <w:tc>
          <w:tcPr>
            <w:tcW w:w="1030" w:type="dxa"/>
            <w:vAlign w:val="center"/>
          </w:tcPr>
          <w:p w:rsidR="00200A8F" w:rsidRDefault="002C5883">
            <w:r>
              <w:t>4.706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1000.0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1050.0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0.0080</w:t>
            </w:r>
          </w:p>
        </w:tc>
        <w:tc>
          <w:tcPr>
            <w:tcW w:w="1516" w:type="dxa"/>
            <w:vAlign w:val="center"/>
          </w:tcPr>
          <w:p w:rsidR="00200A8F" w:rsidRDefault="00200A8F">
            <w:pPr>
              <w:rPr>
                <w:sz w:val="18"/>
                <w:szCs w:val="18"/>
              </w:rPr>
            </w:pPr>
          </w:p>
        </w:tc>
      </w:tr>
      <w:tr w:rsidR="00200A8F">
        <w:tc>
          <w:tcPr>
            <w:tcW w:w="2196" w:type="dxa"/>
            <w:shd w:val="clear" w:color="auto" w:fill="E6E6E6"/>
            <w:vAlign w:val="center"/>
          </w:tcPr>
          <w:p w:rsidR="00200A8F" w:rsidRDefault="002C5883">
            <w:r>
              <w:t>承重空心砖墙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0.580</w:t>
            </w:r>
          </w:p>
        </w:tc>
        <w:tc>
          <w:tcPr>
            <w:tcW w:w="1030" w:type="dxa"/>
            <w:vAlign w:val="center"/>
          </w:tcPr>
          <w:p w:rsidR="00200A8F" w:rsidRDefault="002C5883">
            <w:r>
              <w:t>8.928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1800.0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1050.0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0.0100</w:t>
            </w:r>
          </w:p>
        </w:tc>
        <w:tc>
          <w:tcPr>
            <w:tcW w:w="1516" w:type="dxa"/>
            <w:vAlign w:val="center"/>
          </w:tcPr>
          <w:p w:rsidR="00200A8F" w:rsidRDefault="00200A8F">
            <w:pPr>
              <w:rPr>
                <w:sz w:val="18"/>
                <w:szCs w:val="18"/>
              </w:rPr>
            </w:pPr>
          </w:p>
        </w:tc>
      </w:tr>
      <w:tr w:rsidR="00200A8F">
        <w:tc>
          <w:tcPr>
            <w:tcW w:w="2196" w:type="dxa"/>
            <w:shd w:val="clear" w:color="auto" w:fill="E6E6E6"/>
            <w:vAlign w:val="center"/>
          </w:tcPr>
          <w:p w:rsidR="00200A8F" w:rsidRDefault="002C5883">
            <w:r>
              <w:t>白灰砂浆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0.810</w:t>
            </w:r>
          </w:p>
        </w:tc>
        <w:tc>
          <w:tcPr>
            <w:tcW w:w="1030" w:type="dxa"/>
            <w:vAlign w:val="center"/>
          </w:tcPr>
          <w:p w:rsidR="00200A8F" w:rsidRDefault="002C5883">
            <w:r>
              <w:t>10.551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1800.0</w:t>
            </w:r>
          </w:p>
        </w:tc>
        <w:tc>
          <w:tcPr>
            <w:tcW w:w="1018" w:type="dxa"/>
            <w:vAlign w:val="center"/>
          </w:tcPr>
          <w:p w:rsidR="00200A8F" w:rsidRDefault="002C5883">
            <w:r>
              <w:t>1050.0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0.0140</w:t>
            </w:r>
          </w:p>
        </w:tc>
        <w:tc>
          <w:tcPr>
            <w:tcW w:w="1516" w:type="dxa"/>
            <w:vAlign w:val="center"/>
          </w:tcPr>
          <w:p w:rsidR="00200A8F" w:rsidRDefault="00200A8F">
            <w:pPr>
              <w:rPr>
                <w:sz w:val="18"/>
                <w:szCs w:val="18"/>
              </w:rPr>
            </w:pPr>
          </w:p>
        </w:tc>
      </w:tr>
    </w:tbl>
    <w:p w:rsidR="00200A8F" w:rsidRDefault="002C5883">
      <w:pPr>
        <w:pStyle w:val="1"/>
        <w:widowControl w:val="0"/>
        <w:jc w:val="both"/>
        <w:rPr>
          <w:kern w:val="2"/>
          <w:szCs w:val="24"/>
        </w:rPr>
      </w:pPr>
      <w:bookmarkStart w:id="35" w:name="_Toc60496096"/>
      <w:r>
        <w:rPr>
          <w:kern w:val="2"/>
          <w:szCs w:val="24"/>
        </w:rPr>
        <w:t>围护结构作法简要说明</w:t>
      </w:r>
      <w:bookmarkEnd w:id="35"/>
    </w:p>
    <w:p w:rsidR="00200A8F" w:rsidRDefault="002C5883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200A8F" w:rsidRDefault="002C588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</w:p>
    <w:p w:rsidR="00200A8F" w:rsidRDefault="00200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</w:p>
    <w:p w:rsidR="00200A8F" w:rsidRDefault="00200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多腔塑料型材</w:t>
      </w:r>
      <w:r>
        <w:rPr>
          <w:color w:val="0000FF"/>
          <w:kern w:val="2"/>
          <w:szCs w:val="21"/>
          <w:lang w:val="en-US"/>
        </w:rPr>
        <w:t>(Kf</w:t>
      </w:r>
      <w:r>
        <w:rPr>
          <w:color w:val="0000FF"/>
          <w:kern w:val="2"/>
          <w:szCs w:val="21"/>
          <w:lang w:val="en-US"/>
        </w:rPr>
        <w:t>＝</w:t>
      </w:r>
      <w:r>
        <w:rPr>
          <w:color w:val="0000FF"/>
          <w:kern w:val="2"/>
          <w:szCs w:val="21"/>
          <w:lang w:val="en-US"/>
        </w:rPr>
        <w:t>2.0,</w:t>
      </w:r>
      <w:r>
        <w:rPr>
          <w:color w:val="0000FF"/>
          <w:kern w:val="2"/>
          <w:szCs w:val="21"/>
          <w:lang w:val="en-US"/>
        </w:rPr>
        <w:t>框面积</w:t>
      </w:r>
      <w:r>
        <w:rPr>
          <w:color w:val="0000FF"/>
          <w:kern w:val="2"/>
          <w:szCs w:val="21"/>
          <w:lang w:val="en-US"/>
        </w:rPr>
        <w:t>25%)(6</w:t>
      </w:r>
      <w:r>
        <w:rPr>
          <w:color w:val="0000FF"/>
          <w:kern w:val="2"/>
          <w:szCs w:val="21"/>
          <w:lang w:val="en-US"/>
        </w:rPr>
        <w:t>低透光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)</w:t>
      </w:r>
      <w:r>
        <w:rPr>
          <w:color w:val="0000FF"/>
          <w:kern w:val="2"/>
          <w:szCs w:val="21"/>
          <w:lang w:val="en-US"/>
        </w:rPr>
        <w:t>：</w:t>
      </w:r>
    </w:p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0.225</w:t>
      </w:r>
    </w:p>
    <w:p w:rsidR="00200A8F" w:rsidRDefault="00200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多腔塑料型材</w:t>
      </w:r>
      <w:r>
        <w:rPr>
          <w:color w:val="0000FF"/>
          <w:kern w:val="2"/>
          <w:szCs w:val="21"/>
          <w:lang w:val="en-US"/>
        </w:rPr>
        <w:t>(Kf</w:t>
      </w:r>
      <w:r>
        <w:rPr>
          <w:color w:val="0000FF"/>
          <w:kern w:val="2"/>
          <w:szCs w:val="21"/>
          <w:lang w:val="en-US"/>
        </w:rPr>
        <w:t>＝</w:t>
      </w:r>
      <w:r>
        <w:rPr>
          <w:color w:val="0000FF"/>
          <w:kern w:val="2"/>
          <w:szCs w:val="21"/>
          <w:lang w:val="en-US"/>
        </w:rPr>
        <w:t>2.0,</w:t>
      </w:r>
      <w:r>
        <w:rPr>
          <w:color w:val="0000FF"/>
          <w:kern w:val="2"/>
          <w:szCs w:val="21"/>
          <w:lang w:val="en-US"/>
        </w:rPr>
        <w:t>框面积</w:t>
      </w:r>
      <w:r>
        <w:rPr>
          <w:color w:val="0000FF"/>
          <w:kern w:val="2"/>
          <w:szCs w:val="21"/>
          <w:lang w:val="en-US"/>
        </w:rPr>
        <w:t>25%)(6</w:t>
      </w:r>
      <w:r>
        <w:rPr>
          <w:color w:val="0000FF"/>
          <w:kern w:val="2"/>
          <w:szCs w:val="21"/>
          <w:lang w:val="en-US"/>
        </w:rPr>
        <w:t>低透光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)</w:t>
      </w:r>
      <w:r>
        <w:rPr>
          <w:color w:val="0000FF"/>
          <w:kern w:val="2"/>
          <w:szCs w:val="21"/>
          <w:lang w:val="en-US"/>
        </w:rPr>
        <w:t>：</w:t>
      </w:r>
    </w:p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0.225</w:t>
      </w:r>
    </w:p>
    <w:p w:rsidR="00200A8F" w:rsidRDefault="00200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多腔塑料型材</w:t>
      </w:r>
      <w:r>
        <w:rPr>
          <w:color w:val="0000FF"/>
          <w:kern w:val="2"/>
          <w:szCs w:val="21"/>
          <w:lang w:val="en-US"/>
        </w:rPr>
        <w:t>(Kf</w:t>
      </w:r>
      <w:r>
        <w:rPr>
          <w:color w:val="0000FF"/>
          <w:kern w:val="2"/>
          <w:szCs w:val="21"/>
          <w:lang w:val="en-US"/>
        </w:rPr>
        <w:t>＝</w:t>
      </w:r>
      <w:r>
        <w:rPr>
          <w:color w:val="0000FF"/>
          <w:kern w:val="2"/>
          <w:szCs w:val="21"/>
          <w:lang w:val="en-US"/>
        </w:rPr>
        <w:t>2.0,</w:t>
      </w:r>
      <w:r>
        <w:rPr>
          <w:color w:val="0000FF"/>
          <w:kern w:val="2"/>
          <w:szCs w:val="21"/>
          <w:lang w:val="en-US"/>
        </w:rPr>
        <w:t>框面积</w:t>
      </w:r>
      <w:r>
        <w:rPr>
          <w:color w:val="0000FF"/>
          <w:kern w:val="2"/>
          <w:szCs w:val="21"/>
          <w:lang w:val="en-US"/>
        </w:rPr>
        <w:t>25%)(6</w:t>
      </w:r>
      <w:r>
        <w:rPr>
          <w:color w:val="0000FF"/>
          <w:kern w:val="2"/>
          <w:szCs w:val="21"/>
          <w:lang w:val="en-US"/>
        </w:rPr>
        <w:t>低透光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)</w:t>
      </w:r>
      <w:r>
        <w:rPr>
          <w:color w:val="0000FF"/>
          <w:kern w:val="2"/>
          <w:szCs w:val="21"/>
          <w:lang w:val="en-US"/>
        </w:rPr>
        <w:t>：</w:t>
      </w:r>
    </w:p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0.225</w:t>
      </w:r>
    </w:p>
    <w:p w:rsidR="00200A8F" w:rsidRDefault="00200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200A8F" w:rsidRDefault="002C588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6" w:name="_Toc60496097"/>
      <w:r>
        <w:rPr>
          <w:color w:val="000000"/>
          <w:kern w:val="2"/>
          <w:szCs w:val="24"/>
        </w:rPr>
        <w:t>体形系数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200A8F">
        <w:tc>
          <w:tcPr>
            <w:tcW w:w="2513" w:type="dxa"/>
            <w:shd w:val="clear" w:color="auto" w:fill="E6E6E6"/>
            <w:vAlign w:val="center"/>
          </w:tcPr>
          <w:p w:rsidR="00200A8F" w:rsidRDefault="002C5883">
            <w:r>
              <w:t>外表面积</w:t>
            </w:r>
          </w:p>
        </w:tc>
        <w:tc>
          <w:tcPr>
            <w:tcW w:w="6820" w:type="dxa"/>
            <w:vAlign w:val="center"/>
          </w:tcPr>
          <w:p w:rsidR="00200A8F" w:rsidRDefault="002C5883">
            <w:r>
              <w:t>6943.51</w:t>
            </w:r>
          </w:p>
        </w:tc>
      </w:tr>
      <w:tr w:rsidR="00200A8F">
        <w:tc>
          <w:tcPr>
            <w:tcW w:w="2513" w:type="dxa"/>
            <w:shd w:val="clear" w:color="auto" w:fill="E6E6E6"/>
            <w:vAlign w:val="center"/>
          </w:tcPr>
          <w:p w:rsidR="00200A8F" w:rsidRDefault="002C5883">
            <w:r>
              <w:t>建筑体积</w:t>
            </w:r>
          </w:p>
        </w:tc>
        <w:tc>
          <w:tcPr>
            <w:tcW w:w="6820" w:type="dxa"/>
            <w:vAlign w:val="center"/>
          </w:tcPr>
          <w:p w:rsidR="00200A8F" w:rsidRDefault="002C5883">
            <w:r>
              <w:t>33252.15</w:t>
            </w:r>
          </w:p>
        </w:tc>
      </w:tr>
      <w:tr w:rsidR="00200A8F">
        <w:tc>
          <w:tcPr>
            <w:tcW w:w="2513" w:type="dxa"/>
            <w:shd w:val="clear" w:color="auto" w:fill="E6E6E6"/>
            <w:vAlign w:val="center"/>
          </w:tcPr>
          <w:p w:rsidR="00200A8F" w:rsidRDefault="002C5883">
            <w:r>
              <w:t>体形系数</w:t>
            </w:r>
          </w:p>
        </w:tc>
        <w:tc>
          <w:tcPr>
            <w:tcW w:w="6820" w:type="dxa"/>
            <w:vAlign w:val="center"/>
          </w:tcPr>
          <w:p w:rsidR="00200A8F" w:rsidRDefault="002C5883">
            <w:r>
              <w:t>0.21</w:t>
            </w:r>
          </w:p>
        </w:tc>
      </w:tr>
    </w:tbl>
    <w:p w:rsidR="00200A8F" w:rsidRDefault="002C588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7" w:name="_Toc60496098"/>
      <w:r>
        <w:rPr>
          <w:color w:val="000000"/>
          <w:kern w:val="2"/>
          <w:szCs w:val="24"/>
        </w:rPr>
        <w:t>窗墙比</w:t>
      </w:r>
      <w:bookmarkEnd w:id="37"/>
    </w:p>
    <w:p w:rsidR="00200A8F" w:rsidRDefault="002C5883">
      <w:pPr>
        <w:pStyle w:val="2"/>
        <w:widowControl w:val="0"/>
        <w:rPr>
          <w:kern w:val="2"/>
        </w:rPr>
      </w:pPr>
      <w:bookmarkStart w:id="38" w:name="_Toc60496099"/>
      <w:r>
        <w:rPr>
          <w:kern w:val="2"/>
        </w:rPr>
        <w:t>窗墙比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200A8F">
        <w:tc>
          <w:tcPr>
            <w:tcW w:w="1652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窗墙比</w:t>
            </w:r>
          </w:p>
        </w:tc>
      </w:tr>
      <w:tr w:rsidR="00200A8F">
        <w:tc>
          <w:tcPr>
            <w:tcW w:w="1652" w:type="dxa"/>
            <w:shd w:val="clear" w:color="auto" w:fill="E6E6E6"/>
            <w:vAlign w:val="center"/>
          </w:tcPr>
          <w:p w:rsidR="00200A8F" w:rsidRDefault="002C5883">
            <w:r>
              <w:t>南向</w:t>
            </w:r>
          </w:p>
        </w:tc>
        <w:tc>
          <w:tcPr>
            <w:tcW w:w="1816" w:type="dxa"/>
            <w:vAlign w:val="center"/>
          </w:tcPr>
          <w:p w:rsidR="00200A8F" w:rsidRDefault="002C5883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200A8F" w:rsidRDefault="002C5883">
            <w:r>
              <w:t>0.00</w:t>
            </w:r>
          </w:p>
        </w:tc>
        <w:tc>
          <w:tcPr>
            <w:tcW w:w="2105" w:type="dxa"/>
            <w:vAlign w:val="center"/>
          </w:tcPr>
          <w:p w:rsidR="00200A8F" w:rsidRDefault="002C5883">
            <w:r>
              <w:t>75.68</w:t>
            </w:r>
          </w:p>
        </w:tc>
        <w:tc>
          <w:tcPr>
            <w:tcW w:w="1652" w:type="dxa"/>
            <w:vAlign w:val="center"/>
          </w:tcPr>
          <w:p w:rsidR="00200A8F" w:rsidRDefault="002C5883">
            <w:r>
              <w:t>0.00</w:t>
            </w:r>
          </w:p>
        </w:tc>
      </w:tr>
      <w:tr w:rsidR="00200A8F">
        <w:tc>
          <w:tcPr>
            <w:tcW w:w="1652" w:type="dxa"/>
            <w:shd w:val="clear" w:color="auto" w:fill="E6E6E6"/>
            <w:vAlign w:val="center"/>
          </w:tcPr>
          <w:p w:rsidR="00200A8F" w:rsidRDefault="002C5883">
            <w:r>
              <w:t>北向</w:t>
            </w:r>
          </w:p>
        </w:tc>
        <w:tc>
          <w:tcPr>
            <w:tcW w:w="1816" w:type="dxa"/>
            <w:vAlign w:val="center"/>
          </w:tcPr>
          <w:p w:rsidR="00200A8F" w:rsidRDefault="002C5883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200A8F" w:rsidRDefault="002C5883">
            <w:r>
              <w:t>602.26</w:t>
            </w:r>
          </w:p>
        </w:tc>
        <w:tc>
          <w:tcPr>
            <w:tcW w:w="2105" w:type="dxa"/>
            <w:vAlign w:val="center"/>
          </w:tcPr>
          <w:p w:rsidR="00200A8F" w:rsidRDefault="002C5883">
            <w:r>
              <w:t>2794.71</w:t>
            </w:r>
          </w:p>
        </w:tc>
        <w:tc>
          <w:tcPr>
            <w:tcW w:w="1652" w:type="dxa"/>
            <w:vAlign w:val="center"/>
          </w:tcPr>
          <w:p w:rsidR="00200A8F" w:rsidRDefault="002C5883">
            <w:r>
              <w:t>0.22</w:t>
            </w:r>
          </w:p>
        </w:tc>
      </w:tr>
      <w:tr w:rsidR="00200A8F">
        <w:tc>
          <w:tcPr>
            <w:tcW w:w="1652" w:type="dxa"/>
            <w:shd w:val="clear" w:color="auto" w:fill="E6E6E6"/>
            <w:vAlign w:val="center"/>
          </w:tcPr>
          <w:p w:rsidR="00200A8F" w:rsidRDefault="002C5883">
            <w:r>
              <w:t>东向</w:t>
            </w:r>
          </w:p>
        </w:tc>
        <w:tc>
          <w:tcPr>
            <w:tcW w:w="1816" w:type="dxa"/>
            <w:vAlign w:val="center"/>
          </w:tcPr>
          <w:p w:rsidR="00200A8F" w:rsidRDefault="002C5883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200A8F" w:rsidRDefault="002C5883">
            <w:r>
              <w:t>391.18</w:t>
            </w:r>
          </w:p>
        </w:tc>
        <w:tc>
          <w:tcPr>
            <w:tcW w:w="2105" w:type="dxa"/>
            <w:vAlign w:val="center"/>
          </w:tcPr>
          <w:p w:rsidR="00200A8F" w:rsidRDefault="002C5883">
            <w:r>
              <w:t>1065.94</w:t>
            </w:r>
          </w:p>
        </w:tc>
        <w:tc>
          <w:tcPr>
            <w:tcW w:w="1652" w:type="dxa"/>
            <w:vAlign w:val="center"/>
          </w:tcPr>
          <w:p w:rsidR="00200A8F" w:rsidRDefault="002C5883">
            <w:r>
              <w:t>0.37</w:t>
            </w:r>
          </w:p>
        </w:tc>
      </w:tr>
      <w:tr w:rsidR="00200A8F">
        <w:tc>
          <w:tcPr>
            <w:tcW w:w="1652" w:type="dxa"/>
            <w:shd w:val="clear" w:color="auto" w:fill="E6E6E6"/>
            <w:vAlign w:val="center"/>
          </w:tcPr>
          <w:p w:rsidR="00200A8F" w:rsidRDefault="002C5883">
            <w:r>
              <w:t>西向</w:t>
            </w:r>
          </w:p>
        </w:tc>
        <w:tc>
          <w:tcPr>
            <w:tcW w:w="1816" w:type="dxa"/>
            <w:vAlign w:val="center"/>
          </w:tcPr>
          <w:p w:rsidR="00200A8F" w:rsidRDefault="002C5883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200A8F" w:rsidRDefault="002C5883">
            <w:r>
              <w:t>302.01</w:t>
            </w:r>
          </w:p>
        </w:tc>
        <w:tc>
          <w:tcPr>
            <w:tcW w:w="2105" w:type="dxa"/>
            <w:vAlign w:val="center"/>
          </w:tcPr>
          <w:p w:rsidR="00200A8F" w:rsidRDefault="002C5883">
            <w:r>
              <w:t>1195.29</w:t>
            </w:r>
          </w:p>
        </w:tc>
        <w:tc>
          <w:tcPr>
            <w:tcW w:w="1652" w:type="dxa"/>
            <w:vAlign w:val="center"/>
          </w:tcPr>
          <w:p w:rsidR="00200A8F" w:rsidRDefault="002C5883">
            <w:r>
              <w:t>0.25</w:t>
            </w:r>
          </w:p>
        </w:tc>
      </w:tr>
    </w:tbl>
    <w:p w:rsidR="00200A8F" w:rsidRDefault="002C5883">
      <w:pPr>
        <w:pStyle w:val="2"/>
        <w:widowControl w:val="0"/>
        <w:rPr>
          <w:kern w:val="2"/>
        </w:rPr>
      </w:pPr>
      <w:bookmarkStart w:id="39" w:name="_Toc60496100"/>
      <w:r>
        <w:rPr>
          <w:kern w:val="2"/>
        </w:rPr>
        <w:t>外窗表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200A8F">
        <w:tc>
          <w:tcPr>
            <w:tcW w:w="116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200A8F">
        <w:tc>
          <w:tcPr>
            <w:tcW w:w="1160" w:type="dxa"/>
            <w:vMerge w:val="restart"/>
            <w:vAlign w:val="center"/>
          </w:tcPr>
          <w:p w:rsidR="00200A8F" w:rsidRDefault="002C5883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200A8F" w:rsidRDefault="002C5883">
            <w:r>
              <w:t>北</w:t>
            </w:r>
            <w:r>
              <w:t>-</w:t>
            </w:r>
            <w:r>
              <w:t>默认立面</w:t>
            </w:r>
            <w:r>
              <w:br/>
              <w:t>602.26</w:t>
            </w:r>
          </w:p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1.15×4.50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5.19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5.19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1.68×4.50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7.58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7.58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2.05×4.50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9.23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9.23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2.40×4.50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10.80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10.80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1.25×4.50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5.63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5.63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1.13×4.50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5.09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15.26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0.19×4.50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0.85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3.40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0.90×0.30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6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0.27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1.62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0.90×0.90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6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0.81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4.86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1.15×3.50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4.04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8.08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2.05×3.50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7.18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14.36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2.40×3.50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8.40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8.40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3.82×0.30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1.15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3.44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1.13×3.50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6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3.96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23.73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0.19×3.50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8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0.66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5.29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2.40×1.10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2.64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2.64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1.14×5.00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5.68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5.68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3.60×0.30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1.08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2.16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3.60×1.40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5.04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10.08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1.69×5.00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8.45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8.45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6.43×5.00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32.13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32.13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C0808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0.80×0.80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5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13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0.64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8.32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C0908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0.90×0.80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42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0.72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30.24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C0923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0.90×2.30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2.07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8.28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C0933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0.90×3.30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2.97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5.94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C0935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0.90×3.50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3.15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63.00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C0945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0.90×4.50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4.05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40.50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C1035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1.00×3.50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3.50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63.00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C1045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1.00×4.50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9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4.50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40.50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C2406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2.40×0.60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1.44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1.44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C2430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2.40×3.00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7.20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28.80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C2623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2.60×2.30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5.98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23.92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C2633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2.60×3.30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8.58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17.16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C3022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3.00×2.20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6.60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26.40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C3032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3.00×3.20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9.60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19.20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C6023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6.00×2.30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13.80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13.80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C6033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3.60×3.30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11.88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23.76</w:t>
            </w:r>
          </w:p>
        </w:tc>
      </w:tr>
      <w:tr w:rsidR="00200A8F">
        <w:tc>
          <w:tcPr>
            <w:tcW w:w="1160" w:type="dxa"/>
            <w:vMerge w:val="restart"/>
            <w:vAlign w:val="center"/>
          </w:tcPr>
          <w:p w:rsidR="00200A8F" w:rsidRDefault="002C5883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200A8F" w:rsidRDefault="002C5883">
            <w:r>
              <w:t>东</w:t>
            </w:r>
            <w:r>
              <w:t>-</w:t>
            </w:r>
            <w:r>
              <w:t>默认立面</w:t>
            </w:r>
            <w:r>
              <w:br/>
              <w:t>391.18</w:t>
            </w:r>
          </w:p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1.14×4.50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5.13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5.13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0.90×0.30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1~4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0.27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5.40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0.90×0.90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0.81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11.34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2.10×4.50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9.45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9.45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1.27×4.50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5.69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5.69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2.50×4.50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11.23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22.46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1.80×2.40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4.32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4.32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0.18×4.50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0.80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1.59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0.19×4.50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0.85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1.70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11.83×0.30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3.55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3.55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3.82×0.30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1.15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1.15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4.36×0.30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1.31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1.31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2.84×3.50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9.95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9.95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2.10×3.50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7.35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22.05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1.27×3.50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4.43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4.43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3.85×3.50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13.49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13.49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1.24×3.50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4.33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4.33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0.18×3.50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0.62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2.48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0.19×3.50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0.66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2.65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1.11×3.50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3.89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3.89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2.92×3.50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10.22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10.22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1.27×3.50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4.43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4.43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0.51×5.00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2.54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2.54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0.90×1.40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1.26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2.52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0.58×5.00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2.88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2.88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1.11×5.00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5.56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5.56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0.90×2.40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2.16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8.64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2.10×5.00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10.50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21.00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2.92×5.00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14.61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14.61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1.27×5.00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6.33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6.33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0.21×5.00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1.03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1.03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0.05×5.00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0.25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0.25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C0808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0.80×0.80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5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0.64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1.92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C0923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0.90×2.30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6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2.07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12.42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C0923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0.90×2.30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2.07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20.70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C0933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0.90×3.30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2.97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5.94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C0933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0.90×3.30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1,4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5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2.97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14.85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C1035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1.00×3.50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16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3.50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56.00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C1045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1.00×4.50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8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4.50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36.00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C1545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1.50×4.50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6.75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27.00</w:t>
            </w:r>
          </w:p>
        </w:tc>
      </w:tr>
      <w:tr w:rsidR="00200A8F">
        <w:tc>
          <w:tcPr>
            <w:tcW w:w="1160" w:type="dxa"/>
            <w:vMerge w:val="restart"/>
            <w:vAlign w:val="center"/>
          </w:tcPr>
          <w:p w:rsidR="00200A8F" w:rsidRDefault="002C5883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200A8F" w:rsidRDefault="002C5883">
            <w:r>
              <w:t>西</w:t>
            </w:r>
            <w:r>
              <w:t>-</w:t>
            </w:r>
            <w:r>
              <w:t>默认立面</w:t>
            </w:r>
            <w:r>
              <w:br/>
              <w:t>302.01</w:t>
            </w:r>
          </w:p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2.93×4.50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13.20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13.20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1.15×4.50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5.19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5.19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1.13×4.50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5.09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5.09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1.13×4.50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5.09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10.17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1.15×3.50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4.04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8.08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1.13×3.50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3.96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7.91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1.13×3.50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3.96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15.82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2.40×3.50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8.40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8.40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00A8F"/>
        </w:tc>
        <w:tc>
          <w:tcPr>
            <w:tcW w:w="1386" w:type="dxa"/>
            <w:vAlign w:val="center"/>
          </w:tcPr>
          <w:p w:rsidR="00200A8F" w:rsidRDefault="002C5883">
            <w:r>
              <w:t>4.02×5.00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20.11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20.11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C0808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0.80×0.80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5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0.64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6.40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C0935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0.90×3.50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16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3.15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50.40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C0945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0.90×4.50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8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4.05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32.40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C2025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2.00×2.50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1~2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5.00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10.00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C3032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3.00×3.20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9.60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9.60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C6023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6.00×2.30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13.80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27.60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C6023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3.60×2.30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8.28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8.28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C6033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6.00×3.30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1,4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19.80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39.60</w:t>
            </w:r>
          </w:p>
        </w:tc>
      </w:tr>
      <w:tr w:rsidR="00200A8F">
        <w:tc>
          <w:tcPr>
            <w:tcW w:w="1160" w:type="dxa"/>
            <w:vMerge/>
            <w:vAlign w:val="center"/>
          </w:tcPr>
          <w:p w:rsidR="00200A8F" w:rsidRDefault="00200A8F"/>
        </w:tc>
        <w:tc>
          <w:tcPr>
            <w:tcW w:w="1245" w:type="dxa"/>
            <w:vMerge/>
            <w:vAlign w:val="center"/>
          </w:tcPr>
          <w:p w:rsidR="00200A8F" w:rsidRDefault="00200A8F"/>
        </w:tc>
        <w:tc>
          <w:tcPr>
            <w:tcW w:w="1562" w:type="dxa"/>
            <w:vAlign w:val="center"/>
          </w:tcPr>
          <w:p w:rsidR="00200A8F" w:rsidRDefault="002C5883">
            <w:r>
              <w:t>C6033</w:t>
            </w:r>
          </w:p>
        </w:tc>
        <w:tc>
          <w:tcPr>
            <w:tcW w:w="1386" w:type="dxa"/>
            <w:vAlign w:val="center"/>
          </w:tcPr>
          <w:p w:rsidR="00200A8F" w:rsidRDefault="002C5883">
            <w:r>
              <w:t>3.60×3.30</w:t>
            </w:r>
          </w:p>
        </w:tc>
        <w:tc>
          <w:tcPr>
            <w:tcW w:w="735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71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11.88</w:t>
            </w:r>
          </w:p>
        </w:tc>
        <w:tc>
          <w:tcPr>
            <w:tcW w:w="1262" w:type="dxa"/>
            <w:vAlign w:val="center"/>
          </w:tcPr>
          <w:p w:rsidR="00200A8F" w:rsidRDefault="002C5883">
            <w:r>
              <w:t>23.76</w:t>
            </w:r>
          </w:p>
        </w:tc>
      </w:tr>
    </w:tbl>
    <w:p w:rsidR="00200A8F" w:rsidRDefault="002C588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0" w:name="_Toc60496101"/>
      <w:r>
        <w:rPr>
          <w:color w:val="000000"/>
          <w:kern w:val="2"/>
          <w:szCs w:val="24"/>
        </w:rPr>
        <w:lastRenderedPageBreak/>
        <w:t>天窗</w:t>
      </w:r>
      <w:bookmarkEnd w:id="40"/>
    </w:p>
    <w:p w:rsidR="00200A8F" w:rsidRDefault="002C5883">
      <w:pPr>
        <w:pStyle w:val="2"/>
        <w:widowControl w:val="0"/>
        <w:rPr>
          <w:kern w:val="2"/>
        </w:rPr>
      </w:pPr>
      <w:bookmarkStart w:id="41" w:name="_Toc60496102"/>
      <w:r>
        <w:rPr>
          <w:kern w:val="2"/>
        </w:rPr>
        <w:t>天窗屋顶比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200A8F">
        <w:tc>
          <w:tcPr>
            <w:tcW w:w="20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面积比</w:t>
            </w:r>
          </w:p>
        </w:tc>
      </w:tr>
      <w:tr w:rsidR="00200A8F">
        <w:tc>
          <w:tcPr>
            <w:tcW w:w="2088" w:type="dxa"/>
            <w:vAlign w:val="center"/>
          </w:tcPr>
          <w:p w:rsidR="00200A8F" w:rsidRDefault="002C5883">
            <w:r>
              <w:t>1002</w:t>
            </w:r>
          </w:p>
        </w:tc>
        <w:tc>
          <w:tcPr>
            <w:tcW w:w="1811" w:type="dxa"/>
            <w:vAlign w:val="center"/>
          </w:tcPr>
          <w:p w:rsidR="00200A8F" w:rsidRDefault="00200A8F"/>
        </w:tc>
        <w:tc>
          <w:tcPr>
            <w:tcW w:w="1811" w:type="dxa"/>
            <w:vAlign w:val="center"/>
          </w:tcPr>
          <w:p w:rsidR="00200A8F" w:rsidRDefault="002C5883">
            <w:r>
              <w:t>55.22</w:t>
            </w:r>
          </w:p>
        </w:tc>
        <w:tc>
          <w:tcPr>
            <w:tcW w:w="1811" w:type="dxa"/>
            <w:vAlign w:val="center"/>
          </w:tcPr>
          <w:p w:rsidR="00200A8F" w:rsidRDefault="002C5883">
            <w:r>
              <w:t>224.11</w:t>
            </w:r>
          </w:p>
        </w:tc>
        <w:tc>
          <w:tcPr>
            <w:tcW w:w="1811" w:type="dxa"/>
            <w:vAlign w:val="center"/>
          </w:tcPr>
          <w:p w:rsidR="00200A8F" w:rsidRDefault="002C5883">
            <w:r>
              <w:t>0.25</w:t>
            </w:r>
          </w:p>
        </w:tc>
      </w:tr>
      <w:tr w:rsidR="00200A8F">
        <w:tc>
          <w:tcPr>
            <w:tcW w:w="3899" w:type="dxa"/>
            <w:gridSpan w:val="2"/>
            <w:shd w:val="clear" w:color="auto" w:fill="E6E6E6"/>
            <w:vAlign w:val="center"/>
          </w:tcPr>
          <w:p w:rsidR="00200A8F" w:rsidRDefault="002C5883">
            <w:r>
              <w:t>整栋建筑</w:t>
            </w:r>
          </w:p>
        </w:tc>
        <w:tc>
          <w:tcPr>
            <w:tcW w:w="1811" w:type="dxa"/>
            <w:vAlign w:val="center"/>
          </w:tcPr>
          <w:p w:rsidR="00200A8F" w:rsidRDefault="002C5883">
            <w:r>
              <w:t>55.22</w:t>
            </w:r>
          </w:p>
        </w:tc>
        <w:tc>
          <w:tcPr>
            <w:tcW w:w="1811" w:type="dxa"/>
            <w:vAlign w:val="center"/>
          </w:tcPr>
          <w:p w:rsidR="00200A8F" w:rsidRDefault="002C5883">
            <w:r>
              <w:t>3031.04</w:t>
            </w:r>
          </w:p>
        </w:tc>
        <w:tc>
          <w:tcPr>
            <w:tcW w:w="1811" w:type="dxa"/>
            <w:vAlign w:val="center"/>
          </w:tcPr>
          <w:p w:rsidR="00200A8F" w:rsidRDefault="002C5883">
            <w:r>
              <w:t>0.02</w:t>
            </w:r>
          </w:p>
        </w:tc>
      </w:tr>
    </w:tbl>
    <w:p w:rsidR="00200A8F" w:rsidRDefault="002C5883">
      <w:pPr>
        <w:pStyle w:val="2"/>
        <w:widowControl w:val="0"/>
        <w:rPr>
          <w:kern w:val="2"/>
        </w:rPr>
      </w:pPr>
      <w:bookmarkStart w:id="42" w:name="_Toc60496103"/>
      <w:r>
        <w:rPr>
          <w:kern w:val="2"/>
        </w:rPr>
        <w:t>天窗类型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200A8F">
        <w:tc>
          <w:tcPr>
            <w:tcW w:w="90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自遮阳系数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备注</w:t>
            </w:r>
          </w:p>
        </w:tc>
      </w:tr>
      <w:tr w:rsidR="00200A8F">
        <w:tc>
          <w:tcPr>
            <w:tcW w:w="90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975" w:type="dxa"/>
            <w:vAlign w:val="center"/>
          </w:tcPr>
          <w:p w:rsidR="00200A8F" w:rsidRDefault="002C5883">
            <w:r>
              <w:t>多腔塑料型材</w:t>
            </w:r>
            <w:r>
              <w:t>(Kf</w:t>
            </w:r>
            <w:r>
              <w:t>＝</w:t>
            </w:r>
            <w:r>
              <w:t>2.0,</w:t>
            </w:r>
            <w:r>
              <w:t>框面积</w:t>
            </w:r>
            <w:r>
              <w:t>25%)(6</w:t>
            </w:r>
            <w:r>
              <w:t>低透光</w:t>
            </w:r>
            <w:r>
              <w:t>Low-E+12</w:t>
            </w:r>
            <w:r>
              <w:t>空气</w:t>
            </w:r>
            <w:r>
              <w:t>+6</w:t>
            </w:r>
            <w:r>
              <w:t>透明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</w:t>
            </w:r>
          </w:p>
        </w:tc>
        <w:tc>
          <w:tcPr>
            <w:tcW w:w="1301" w:type="dxa"/>
            <w:vAlign w:val="center"/>
          </w:tcPr>
          <w:p w:rsidR="00200A8F" w:rsidRDefault="002C5883">
            <w:r>
              <w:t>0.23</w:t>
            </w:r>
          </w:p>
        </w:tc>
        <w:tc>
          <w:tcPr>
            <w:tcW w:w="2773" w:type="dxa"/>
            <w:vAlign w:val="center"/>
          </w:tcPr>
          <w:p w:rsidR="00200A8F" w:rsidRDefault="002C5883">
            <w:r>
              <w:t>资料来源</w:t>
            </w:r>
            <w:r>
              <w:t xml:space="preserve">:DB33/1015-2015 </w:t>
            </w:r>
            <w:r>
              <w:t>附录</w:t>
            </w:r>
            <w:r>
              <w:t>G</w:t>
            </w:r>
          </w:p>
        </w:tc>
      </w:tr>
      <w:tr w:rsidR="00200A8F">
        <w:tc>
          <w:tcPr>
            <w:tcW w:w="2880" w:type="dxa"/>
            <w:gridSpan w:val="2"/>
            <w:shd w:val="clear" w:color="auto" w:fill="E6E6E6"/>
            <w:vAlign w:val="center"/>
          </w:tcPr>
          <w:p w:rsidR="00200A8F" w:rsidRDefault="002C5883">
            <w:r>
              <w:t>平均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1.90</w:t>
            </w:r>
          </w:p>
        </w:tc>
        <w:tc>
          <w:tcPr>
            <w:tcW w:w="1301" w:type="dxa"/>
            <w:vAlign w:val="center"/>
          </w:tcPr>
          <w:p w:rsidR="00200A8F" w:rsidRDefault="002C5883">
            <w:r>
              <w:t>0.23</w:t>
            </w:r>
          </w:p>
        </w:tc>
        <w:tc>
          <w:tcPr>
            <w:tcW w:w="2773" w:type="dxa"/>
            <w:vAlign w:val="center"/>
          </w:tcPr>
          <w:p w:rsidR="00200A8F" w:rsidRDefault="00200A8F"/>
        </w:tc>
      </w:tr>
      <w:tr w:rsidR="00200A8F">
        <w:tc>
          <w:tcPr>
            <w:tcW w:w="2880" w:type="dxa"/>
            <w:gridSpan w:val="2"/>
            <w:shd w:val="clear" w:color="auto" w:fill="E6E6E6"/>
            <w:vAlign w:val="center"/>
          </w:tcPr>
          <w:p w:rsidR="00200A8F" w:rsidRDefault="002C5883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:rsidR="00200A8F" w:rsidRDefault="002C5883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00A8F">
        <w:tc>
          <w:tcPr>
            <w:tcW w:w="2880" w:type="dxa"/>
            <w:gridSpan w:val="2"/>
            <w:shd w:val="clear" w:color="auto" w:fill="E6E6E6"/>
            <w:vAlign w:val="center"/>
          </w:tcPr>
          <w:p w:rsidR="00200A8F" w:rsidRDefault="002C5883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:rsidR="00200A8F" w:rsidRDefault="002C5883">
            <w:r>
              <w:t>K≤2.2</w:t>
            </w:r>
          </w:p>
        </w:tc>
      </w:tr>
      <w:tr w:rsidR="00200A8F">
        <w:tc>
          <w:tcPr>
            <w:tcW w:w="2880" w:type="dxa"/>
            <w:gridSpan w:val="2"/>
            <w:shd w:val="clear" w:color="auto" w:fill="E6E6E6"/>
            <w:vAlign w:val="center"/>
          </w:tcPr>
          <w:p w:rsidR="00200A8F" w:rsidRDefault="002C5883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:rsidR="00200A8F" w:rsidRDefault="002C5883">
            <w:r>
              <w:t>满足</w:t>
            </w:r>
          </w:p>
        </w:tc>
      </w:tr>
    </w:tbl>
    <w:p w:rsidR="00200A8F" w:rsidRDefault="002C588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3" w:name="_Toc60496104"/>
      <w:r>
        <w:rPr>
          <w:color w:val="000000"/>
          <w:kern w:val="2"/>
          <w:szCs w:val="24"/>
        </w:rPr>
        <w:t>屋顶构造</w:t>
      </w:r>
      <w:bookmarkEnd w:id="43"/>
    </w:p>
    <w:p w:rsidR="00200A8F" w:rsidRDefault="002C5883">
      <w:pPr>
        <w:pStyle w:val="2"/>
        <w:widowControl w:val="0"/>
        <w:rPr>
          <w:kern w:val="2"/>
        </w:rPr>
      </w:pPr>
      <w:bookmarkStart w:id="44" w:name="_Toc60496105"/>
      <w:r>
        <w:rPr>
          <w:kern w:val="2"/>
        </w:rPr>
        <w:t>屋顶构造一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00A8F">
        <w:tc>
          <w:tcPr>
            <w:tcW w:w="3345" w:type="dxa"/>
            <w:vMerge w:val="restart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热惰性指标</w:t>
            </w:r>
          </w:p>
        </w:tc>
      </w:tr>
      <w:tr w:rsidR="00200A8F">
        <w:tc>
          <w:tcPr>
            <w:tcW w:w="3345" w:type="dxa"/>
            <w:vMerge/>
            <w:shd w:val="clear" w:color="auto" w:fill="E6E6E6"/>
            <w:vAlign w:val="center"/>
          </w:tcPr>
          <w:p w:rsidR="00200A8F" w:rsidRDefault="00200A8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D=R*S</w:t>
            </w:r>
          </w:p>
        </w:tc>
      </w:tr>
      <w:tr w:rsidR="00200A8F">
        <w:tc>
          <w:tcPr>
            <w:tcW w:w="3345" w:type="dxa"/>
            <w:vAlign w:val="center"/>
          </w:tcPr>
          <w:p w:rsidR="00200A8F" w:rsidRDefault="002C58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0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－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－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－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0.000</w:t>
            </w:r>
          </w:p>
        </w:tc>
        <w:tc>
          <w:tcPr>
            <w:tcW w:w="1064" w:type="dxa"/>
            <w:vAlign w:val="center"/>
          </w:tcPr>
          <w:p w:rsidR="00200A8F" w:rsidRDefault="002C5883">
            <w:r>
              <w:t>0.000</w:t>
            </w:r>
          </w:p>
        </w:tc>
      </w:tr>
      <w:tr w:rsidR="00200A8F">
        <w:tc>
          <w:tcPr>
            <w:tcW w:w="3345" w:type="dxa"/>
            <w:shd w:val="clear" w:color="auto" w:fill="E6E6E6"/>
            <w:vAlign w:val="center"/>
          </w:tcPr>
          <w:p w:rsidR="00200A8F" w:rsidRDefault="002C588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200A8F" w:rsidRDefault="002C588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200A8F">
        <w:tc>
          <w:tcPr>
            <w:tcW w:w="3345" w:type="dxa"/>
            <w:shd w:val="clear" w:color="auto" w:fill="E6E6E6"/>
            <w:vAlign w:val="center"/>
          </w:tcPr>
          <w:p w:rsidR="00200A8F" w:rsidRDefault="002C588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200A8F" w:rsidRDefault="002C5883">
            <w:pPr>
              <w:jc w:val="center"/>
            </w:pPr>
            <w:r>
              <w:t>6.67</w:t>
            </w:r>
          </w:p>
        </w:tc>
      </w:tr>
      <w:tr w:rsidR="00200A8F">
        <w:tc>
          <w:tcPr>
            <w:tcW w:w="3345" w:type="dxa"/>
            <w:shd w:val="clear" w:color="auto" w:fill="E6E6E6"/>
            <w:vAlign w:val="center"/>
          </w:tcPr>
          <w:p w:rsidR="00200A8F" w:rsidRDefault="002C5883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200A8F" w:rsidRDefault="002C5883">
            <w:pPr>
              <w:jc w:val="center"/>
            </w:pPr>
            <w:r>
              <w:t>K = 0.26, D = 1.00</w:t>
            </w:r>
          </w:p>
        </w:tc>
      </w:tr>
      <w:tr w:rsidR="00200A8F">
        <w:tc>
          <w:tcPr>
            <w:tcW w:w="3345" w:type="dxa"/>
            <w:shd w:val="clear" w:color="auto" w:fill="E6E6E6"/>
            <w:vAlign w:val="center"/>
          </w:tcPr>
          <w:p w:rsidR="00200A8F" w:rsidRDefault="002C5883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200A8F" w:rsidRDefault="00200A8F"/>
        </w:tc>
      </w:tr>
      <w:tr w:rsidR="00200A8F">
        <w:tc>
          <w:tcPr>
            <w:tcW w:w="3345" w:type="dxa"/>
            <w:shd w:val="clear" w:color="auto" w:fill="E6E6E6"/>
            <w:vAlign w:val="center"/>
          </w:tcPr>
          <w:p w:rsidR="00200A8F" w:rsidRDefault="002C5883">
            <w:r>
              <w:t>标准依据</w:t>
            </w:r>
          </w:p>
        </w:tc>
        <w:tc>
          <w:tcPr>
            <w:tcW w:w="5985" w:type="dxa"/>
            <w:gridSpan w:val="6"/>
          </w:tcPr>
          <w:p w:rsidR="00200A8F" w:rsidRDefault="002C5883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00A8F">
        <w:tc>
          <w:tcPr>
            <w:tcW w:w="3345" w:type="dxa"/>
            <w:shd w:val="clear" w:color="auto" w:fill="E6E6E6"/>
            <w:vAlign w:val="center"/>
          </w:tcPr>
          <w:p w:rsidR="00200A8F" w:rsidRDefault="002C5883">
            <w:r>
              <w:t>标准要求</w:t>
            </w:r>
          </w:p>
        </w:tc>
        <w:tc>
          <w:tcPr>
            <w:tcW w:w="5985" w:type="dxa"/>
            <w:gridSpan w:val="6"/>
          </w:tcPr>
          <w:p w:rsidR="00200A8F" w:rsidRDefault="002C5883">
            <w:r>
              <w:t>K≤0.33,S≤0.3</w:t>
            </w:r>
            <w:r>
              <w:t>或</w:t>
            </w:r>
            <w:r>
              <w:t>K≤0.27,0.3&lt;S≤0.50</w:t>
            </w:r>
          </w:p>
        </w:tc>
      </w:tr>
      <w:tr w:rsidR="00200A8F">
        <w:tc>
          <w:tcPr>
            <w:tcW w:w="3345" w:type="dxa"/>
            <w:shd w:val="clear" w:color="auto" w:fill="E6E6E6"/>
            <w:vAlign w:val="center"/>
          </w:tcPr>
          <w:p w:rsidR="00200A8F" w:rsidRDefault="002C5883">
            <w:r>
              <w:t>结论</w:t>
            </w:r>
          </w:p>
        </w:tc>
        <w:tc>
          <w:tcPr>
            <w:tcW w:w="5985" w:type="dxa"/>
            <w:gridSpan w:val="6"/>
          </w:tcPr>
          <w:p w:rsidR="00200A8F" w:rsidRDefault="002C5883">
            <w:r>
              <w:t>满足</w:t>
            </w:r>
          </w:p>
        </w:tc>
      </w:tr>
    </w:tbl>
    <w:p w:rsidR="00200A8F" w:rsidRDefault="00200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200A8F" w:rsidRDefault="002C588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5" w:name="_Toc60496106"/>
      <w:r>
        <w:rPr>
          <w:color w:val="000000"/>
          <w:kern w:val="2"/>
          <w:szCs w:val="24"/>
        </w:rPr>
        <w:lastRenderedPageBreak/>
        <w:t>外墙构造</w:t>
      </w:r>
      <w:bookmarkEnd w:id="45"/>
    </w:p>
    <w:p w:rsidR="00200A8F" w:rsidRDefault="002C5883">
      <w:pPr>
        <w:pStyle w:val="2"/>
        <w:widowControl w:val="0"/>
        <w:rPr>
          <w:kern w:val="2"/>
        </w:rPr>
      </w:pPr>
      <w:bookmarkStart w:id="46" w:name="_Toc60496107"/>
      <w:r>
        <w:rPr>
          <w:kern w:val="2"/>
        </w:rPr>
        <w:t>外墙相关构造</w:t>
      </w:r>
      <w:bookmarkEnd w:id="46"/>
    </w:p>
    <w:p w:rsidR="00200A8F" w:rsidRDefault="002C588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60496108"/>
      <w:r>
        <w:rPr>
          <w:color w:val="000000"/>
          <w:kern w:val="2"/>
          <w:szCs w:val="24"/>
        </w:rPr>
        <w:t>外墙构造一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00A8F">
        <w:tc>
          <w:tcPr>
            <w:tcW w:w="3345" w:type="dxa"/>
            <w:vMerge w:val="restart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热惰性指标</w:t>
            </w:r>
          </w:p>
        </w:tc>
      </w:tr>
      <w:tr w:rsidR="00200A8F">
        <w:tc>
          <w:tcPr>
            <w:tcW w:w="3345" w:type="dxa"/>
            <w:vMerge/>
            <w:shd w:val="clear" w:color="auto" w:fill="E6E6E6"/>
            <w:vAlign w:val="center"/>
          </w:tcPr>
          <w:p w:rsidR="00200A8F" w:rsidRDefault="00200A8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D=R*S</w:t>
            </w:r>
          </w:p>
        </w:tc>
      </w:tr>
      <w:tr w:rsidR="00200A8F">
        <w:tc>
          <w:tcPr>
            <w:tcW w:w="3345" w:type="dxa"/>
            <w:vAlign w:val="center"/>
          </w:tcPr>
          <w:p w:rsidR="00200A8F" w:rsidRDefault="002C58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0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－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－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－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0.000</w:t>
            </w:r>
          </w:p>
        </w:tc>
        <w:tc>
          <w:tcPr>
            <w:tcW w:w="1064" w:type="dxa"/>
            <w:vAlign w:val="center"/>
          </w:tcPr>
          <w:p w:rsidR="00200A8F" w:rsidRDefault="002C5883">
            <w:r>
              <w:t>0.000</w:t>
            </w:r>
          </w:p>
        </w:tc>
      </w:tr>
      <w:tr w:rsidR="00200A8F">
        <w:tc>
          <w:tcPr>
            <w:tcW w:w="3345" w:type="dxa"/>
            <w:shd w:val="clear" w:color="auto" w:fill="E6E6E6"/>
            <w:vAlign w:val="center"/>
          </w:tcPr>
          <w:p w:rsidR="00200A8F" w:rsidRDefault="002C588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200A8F" w:rsidRDefault="002C588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200A8F">
        <w:tc>
          <w:tcPr>
            <w:tcW w:w="3345" w:type="dxa"/>
            <w:shd w:val="clear" w:color="auto" w:fill="E6E6E6"/>
            <w:vAlign w:val="center"/>
          </w:tcPr>
          <w:p w:rsidR="00200A8F" w:rsidRDefault="002C588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200A8F" w:rsidRDefault="002C5883">
            <w:pPr>
              <w:jc w:val="center"/>
            </w:pPr>
            <w:r>
              <w:t>6.67</w:t>
            </w:r>
          </w:p>
        </w:tc>
      </w:tr>
      <w:tr w:rsidR="00200A8F">
        <w:tc>
          <w:tcPr>
            <w:tcW w:w="3345" w:type="dxa"/>
            <w:shd w:val="clear" w:color="auto" w:fill="E6E6E6"/>
            <w:vAlign w:val="center"/>
          </w:tcPr>
          <w:p w:rsidR="00200A8F" w:rsidRDefault="002C5883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200A8F" w:rsidRDefault="002C5883">
            <w:pPr>
              <w:jc w:val="center"/>
            </w:pPr>
            <w:r>
              <w:t>K = 0.26, D = 1.00</w:t>
            </w:r>
          </w:p>
        </w:tc>
      </w:tr>
      <w:tr w:rsidR="00200A8F">
        <w:tc>
          <w:tcPr>
            <w:tcW w:w="3345" w:type="dxa"/>
            <w:shd w:val="clear" w:color="auto" w:fill="E6E6E6"/>
            <w:vAlign w:val="center"/>
          </w:tcPr>
          <w:p w:rsidR="00200A8F" w:rsidRDefault="002C5883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200A8F" w:rsidRDefault="00200A8F"/>
        </w:tc>
      </w:tr>
    </w:tbl>
    <w:p w:rsidR="00200A8F" w:rsidRDefault="002C5883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60496109"/>
      <w:r>
        <w:rPr>
          <w:color w:val="000000"/>
          <w:kern w:val="2"/>
          <w:szCs w:val="24"/>
        </w:rPr>
        <w:t>热桥柱构造一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00A8F">
        <w:tc>
          <w:tcPr>
            <w:tcW w:w="3345" w:type="dxa"/>
            <w:vMerge w:val="restart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热惰性指标</w:t>
            </w:r>
          </w:p>
        </w:tc>
      </w:tr>
      <w:tr w:rsidR="00200A8F">
        <w:tc>
          <w:tcPr>
            <w:tcW w:w="3345" w:type="dxa"/>
            <w:vMerge/>
            <w:shd w:val="clear" w:color="auto" w:fill="E6E6E6"/>
            <w:vAlign w:val="center"/>
          </w:tcPr>
          <w:p w:rsidR="00200A8F" w:rsidRDefault="00200A8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D=R*S</w:t>
            </w:r>
          </w:p>
        </w:tc>
      </w:tr>
      <w:tr w:rsidR="00200A8F">
        <w:tc>
          <w:tcPr>
            <w:tcW w:w="3345" w:type="dxa"/>
            <w:vAlign w:val="center"/>
          </w:tcPr>
          <w:p w:rsidR="00200A8F" w:rsidRDefault="002C5883">
            <w:r>
              <w:t>聚合物增强砂浆</w:t>
            </w:r>
            <w:r>
              <w:t>L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10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0.870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10.627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1.00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0.011</w:t>
            </w:r>
          </w:p>
        </w:tc>
        <w:tc>
          <w:tcPr>
            <w:tcW w:w="1064" w:type="dxa"/>
            <w:vAlign w:val="center"/>
          </w:tcPr>
          <w:p w:rsidR="00200A8F" w:rsidRDefault="002C5883">
            <w:r>
              <w:t>0.122</w:t>
            </w:r>
          </w:p>
        </w:tc>
      </w:tr>
      <w:tr w:rsidR="00200A8F">
        <w:tc>
          <w:tcPr>
            <w:tcW w:w="3345" w:type="dxa"/>
            <w:vAlign w:val="center"/>
          </w:tcPr>
          <w:p w:rsidR="00200A8F" w:rsidRDefault="002C5883">
            <w:r>
              <w:t>聚苯板</w:t>
            </w:r>
            <w:r>
              <w:t>1L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217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0.050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0.428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1.00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4.340</w:t>
            </w:r>
          </w:p>
        </w:tc>
        <w:tc>
          <w:tcPr>
            <w:tcW w:w="1064" w:type="dxa"/>
            <w:vAlign w:val="center"/>
          </w:tcPr>
          <w:p w:rsidR="00200A8F" w:rsidRDefault="002C5883">
            <w:r>
              <w:t>1.858</w:t>
            </w:r>
          </w:p>
        </w:tc>
      </w:tr>
      <w:tr w:rsidR="00200A8F">
        <w:tc>
          <w:tcPr>
            <w:tcW w:w="3345" w:type="dxa"/>
            <w:vAlign w:val="center"/>
          </w:tcPr>
          <w:p w:rsidR="00200A8F" w:rsidRDefault="002C5883">
            <w:r>
              <w:t>砂浆找平层</w:t>
            </w:r>
            <w:r>
              <w:t>L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20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0.290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4.706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1.00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0.069</w:t>
            </w:r>
          </w:p>
        </w:tc>
        <w:tc>
          <w:tcPr>
            <w:tcW w:w="1064" w:type="dxa"/>
            <w:vAlign w:val="center"/>
          </w:tcPr>
          <w:p w:rsidR="00200A8F" w:rsidRDefault="002C5883">
            <w:r>
              <w:t>0.325</w:t>
            </w:r>
          </w:p>
        </w:tc>
      </w:tr>
      <w:tr w:rsidR="00200A8F">
        <w:tc>
          <w:tcPr>
            <w:tcW w:w="3345" w:type="dxa"/>
            <w:vAlign w:val="center"/>
          </w:tcPr>
          <w:p w:rsidR="00200A8F" w:rsidRDefault="002C5883">
            <w:r>
              <w:t>承重空心砖墙</w:t>
            </w:r>
            <w:r>
              <w:t>L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240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0.580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8.928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1.00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0.414</w:t>
            </w:r>
          </w:p>
        </w:tc>
        <w:tc>
          <w:tcPr>
            <w:tcW w:w="1064" w:type="dxa"/>
            <w:vAlign w:val="center"/>
          </w:tcPr>
          <w:p w:rsidR="00200A8F" w:rsidRDefault="002C5883">
            <w:r>
              <w:t>3.694</w:t>
            </w:r>
          </w:p>
        </w:tc>
      </w:tr>
      <w:tr w:rsidR="00200A8F">
        <w:tc>
          <w:tcPr>
            <w:tcW w:w="3345" w:type="dxa"/>
            <w:vAlign w:val="center"/>
          </w:tcPr>
          <w:p w:rsidR="00200A8F" w:rsidRDefault="002C5883">
            <w:r>
              <w:t>白灰砂浆</w:t>
            </w:r>
            <w:r>
              <w:t>L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20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0.810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10.551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1.00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0.025</w:t>
            </w:r>
          </w:p>
        </w:tc>
        <w:tc>
          <w:tcPr>
            <w:tcW w:w="1064" w:type="dxa"/>
            <w:vAlign w:val="center"/>
          </w:tcPr>
          <w:p w:rsidR="00200A8F" w:rsidRDefault="002C5883">
            <w:r>
              <w:t>0.261</w:t>
            </w:r>
          </w:p>
        </w:tc>
      </w:tr>
      <w:tr w:rsidR="00200A8F">
        <w:tc>
          <w:tcPr>
            <w:tcW w:w="3345" w:type="dxa"/>
            <w:vAlign w:val="center"/>
          </w:tcPr>
          <w:p w:rsidR="00200A8F" w:rsidRDefault="002C58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507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－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－</w:t>
            </w:r>
          </w:p>
        </w:tc>
        <w:tc>
          <w:tcPr>
            <w:tcW w:w="848" w:type="dxa"/>
            <w:vAlign w:val="center"/>
          </w:tcPr>
          <w:p w:rsidR="00200A8F" w:rsidRDefault="002C5883">
            <w:r>
              <w:t>－</w:t>
            </w:r>
          </w:p>
        </w:tc>
        <w:tc>
          <w:tcPr>
            <w:tcW w:w="1075" w:type="dxa"/>
            <w:vAlign w:val="center"/>
          </w:tcPr>
          <w:p w:rsidR="00200A8F" w:rsidRDefault="002C5883">
            <w:r>
              <w:t>4.859</w:t>
            </w:r>
          </w:p>
        </w:tc>
        <w:tc>
          <w:tcPr>
            <w:tcW w:w="1064" w:type="dxa"/>
            <w:vAlign w:val="center"/>
          </w:tcPr>
          <w:p w:rsidR="00200A8F" w:rsidRDefault="002C5883">
            <w:r>
              <w:t>6.259</w:t>
            </w:r>
          </w:p>
        </w:tc>
      </w:tr>
      <w:tr w:rsidR="00200A8F">
        <w:tc>
          <w:tcPr>
            <w:tcW w:w="3345" w:type="dxa"/>
            <w:shd w:val="clear" w:color="auto" w:fill="E6E6E6"/>
            <w:vAlign w:val="center"/>
          </w:tcPr>
          <w:p w:rsidR="00200A8F" w:rsidRDefault="002C588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200A8F" w:rsidRDefault="002C588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200A8F">
        <w:tc>
          <w:tcPr>
            <w:tcW w:w="3345" w:type="dxa"/>
            <w:shd w:val="clear" w:color="auto" w:fill="E6E6E6"/>
            <w:vAlign w:val="center"/>
          </w:tcPr>
          <w:p w:rsidR="00200A8F" w:rsidRDefault="002C588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200A8F" w:rsidRDefault="002C5883">
            <w:pPr>
              <w:jc w:val="center"/>
            </w:pPr>
            <w:r>
              <w:t>0.20</w:t>
            </w:r>
          </w:p>
        </w:tc>
      </w:tr>
      <w:tr w:rsidR="00200A8F">
        <w:tc>
          <w:tcPr>
            <w:tcW w:w="3345" w:type="dxa"/>
            <w:shd w:val="clear" w:color="auto" w:fill="E6E6E6"/>
            <w:vAlign w:val="center"/>
          </w:tcPr>
          <w:p w:rsidR="00200A8F" w:rsidRDefault="002C5883">
            <w:r>
              <w:t>数据来源</w:t>
            </w:r>
          </w:p>
        </w:tc>
        <w:tc>
          <w:tcPr>
            <w:tcW w:w="5985" w:type="dxa"/>
            <w:gridSpan w:val="6"/>
          </w:tcPr>
          <w:p w:rsidR="00200A8F" w:rsidRDefault="002C5883">
            <w:pPr>
              <w:jc w:val="center"/>
            </w:pPr>
            <w:r>
              <w:t>辽宁居住规范</w:t>
            </w:r>
            <w:r>
              <w:t>24</w:t>
            </w:r>
            <w:r>
              <w:t>页</w:t>
            </w:r>
          </w:p>
        </w:tc>
      </w:tr>
    </w:tbl>
    <w:p w:rsidR="00200A8F" w:rsidRDefault="002C5883">
      <w:pPr>
        <w:pStyle w:val="2"/>
        <w:widowControl w:val="0"/>
        <w:rPr>
          <w:kern w:val="2"/>
        </w:rPr>
      </w:pPr>
      <w:bookmarkStart w:id="49" w:name="_Toc60496110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49"/>
    </w:p>
    <w:p w:rsidR="00F0396C" w:rsidRDefault="002C5883" w:rsidP="00043487">
      <w:pPr>
        <w:jc w:val="center"/>
        <w:rPr>
          <w:szCs w:val="21"/>
          <w:lang w:val="en-US"/>
        </w:rPr>
      </w:pPr>
      <w:bookmarkStart w:id="50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0"/>
    <w:p w:rsidR="00200A8F" w:rsidRDefault="00200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200A8F" w:rsidRDefault="002C5883">
      <w:pPr>
        <w:pStyle w:val="2"/>
        <w:widowControl w:val="0"/>
        <w:rPr>
          <w:kern w:val="2"/>
        </w:rPr>
      </w:pPr>
      <w:bookmarkStart w:id="51" w:name="_Toc60496111"/>
      <w:r>
        <w:rPr>
          <w:kern w:val="2"/>
        </w:rPr>
        <w:lastRenderedPageBreak/>
        <w:t>外墙平均热工特性</w:t>
      </w:r>
      <w:bookmarkEnd w:id="51"/>
    </w:p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00A8F">
        <w:tc>
          <w:tcPr>
            <w:tcW w:w="29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太阳辐射吸收系数</w:t>
            </w:r>
          </w:p>
        </w:tc>
      </w:tr>
      <w:tr w:rsidR="00200A8F">
        <w:tc>
          <w:tcPr>
            <w:tcW w:w="2948" w:type="dxa"/>
            <w:vAlign w:val="center"/>
          </w:tcPr>
          <w:p w:rsidR="00200A8F" w:rsidRDefault="002C5883">
            <w:r>
              <w:t>外墙构造一</w:t>
            </w:r>
          </w:p>
        </w:tc>
        <w:tc>
          <w:tcPr>
            <w:tcW w:w="1120" w:type="dxa"/>
            <w:vAlign w:val="center"/>
          </w:tcPr>
          <w:p w:rsidR="00200A8F" w:rsidRDefault="002C5883">
            <w:r>
              <w:t>主墙体</w:t>
            </w:r>
          </w:p>
        </w:tc>
        <w:tc>
          <w:tcPr>
            <w:tcW w:w="990" w:type="dxa"/>
            <w:vAlign w:val="center"/>
          </w:tcPr>
          <w:p w:rsidR="00200A8F" w:rsidRDefault="002C5883">
            <w:r>
              <w:t>75.68</w:t>
            </w:r>
          </w:p>
        </w:tc>
        <w:tc>
          <w:tcPr>
            <w:tcW w:w="950" w:type="dxa"/>
            <w:vAlign w:val="center"/>
          </w:tcPr>
          <w:p w:rsidR="00200A8F" w:rsidRDefault="002C5883">
            <w:r>
              <w:t>1.000</w:t>
            </w:r>
          </w:p>
        </w:tc>
        <w:tc>
          <w:tcPr>
            <w:tcW w:w="1107" w:type="dxa"/>
            <w:vAlign w:val="center"/>
          </w:tcPr>
          <w:p w:rsidR="00200A8F" w:rsidRDefault="002C5883">
            <w:r>
              <w:t>0.26</w:t>
            </w:r>
          </w:p>
        </w:tc>
        <w:tc>
          <w:tcPr>
            <w:tcW w:w="1107" w:type="dxa"/>
            <w:vAlign w:val="center"/>
          </w:tcPr>
          <w:p w:rsidR="00200A8F" w:rsidRDefault="002C5883">
            <w:r>
              <w:t>1.00</w:t>
            </w:r>
          </w:p>
        </w:tc>
        <w:tc>
          <w:tcPr>
            <w:tcW w:w="1107" w:type="dxa"/>
            <w:vAlign w:val="center"/>
          </w:tcPr>
          <w:p w:rsidR="00200A8F" w:rsidRDefault="002C5883">
            <w:r>
              <w:t>0.75</w:t>
            </w:r>
          </w:p>
        </w:tc>
      </w:tr>
      <w:tr w:rsidR="00200A8F">
        <w:tc>
          <w:tcPr>
            <w:tcW w:w="2948" w:type="dxa"/>
            <w:shd w:val="clear" w:color="auto" w:fill="E6E6E6"/>
            <w:vAlign w:val="center"/>
          </w:tcPr>
          <w:p w:rsidR="00200A8F" w:rsidRDefault="002C5883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200A8F" w:rsidRDefault="002C5883">
            <w:pPr>
              <w:jc w:val="center"/>
            </w:pPr>
            <w:r>
              <w:t>0.26 × 1.30 = 0.34</w:t>
            </w:r>
          </w:p>
        </w:tc>
      </w:tr>
    </w:tbl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00A8F">
        <w:tc>
          <w:tcPr>
            <w:tcW w:w="29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太阳辐射吸收系数</w:t>
            </w:r>
          </w:p>
        </w:tc>
      </w:tr>
      <w:tr w:rsidR="00200A8F">
        <w:tc>
          <w:tcPr>
            <w:tcW w:w="2948" w:type="dxa"/>
            <w:vAlign w:val="center"/>
          </w:tcPr>
          <w:p w:rsidR="00200A8F" w:rsidRDefault="002C5883">
            <w:r>
              <w:t>外墙构造一</w:t>
            </w:r>
          </w:p>
        </w:tc>
        <w:tc>
          <w:tcPr>
            <w:tcW w:w="1120" w:type="dxa"/>
            <w:vAlign w:val="center"/>
          </w:tcPr>
          <w:p w:rsidR="00200A8F" w:rsidRDefault="002C5883">
            <w:r>
              <w:t>主墙体</w:t>
            </w:r>
          </w:p>
        </w:tc>
        <w:tc>
          <w:tcPr>
            <w:tcW w:w="990" w:type="dxa"/>
            <w:vAlign w:val="center"/>
          </w:tcPr>
          <w:p w:rsidR="00200A8F" w:rsidRDefault="002C5883">
            <w:r>
              <w:t>2185.73</w:t>
            </w:r>
          </w:p>
        </w:tc>
        <w:tc>
          <w:tcPr>
            <w:tcW w:w="950" w:type="dxa"/>
            <w:vAlign w:val="center"/>
          </w:tcPr>
          <w:p w:rsidR="00200A8F" w:rsidRDefault="002C5883">
            <w:r>
              <w:t>1.000</w:t>
            </w:r>
          </w:p>
        </w:tc>
        <w:tc>
          <w:tcPr>
            <w:tcW w:w="1107" w:type="dxa"/>
            <w:vAlign w:val="center"/>
          </w:tcPr>
          <w:p w:rsidR="00200A8F" w:rsidRDefault="002C5883">
            <w:r>
              <w:t>0.26</w:t>
            </w:r>
          </w:p>
        </w:tc>
        <w:tc>
          <w:tcPr>
            <w:tcW w:w="1107" w:type="dxa"/>
            <w:vAlign w:val="center"/>
          </w:tcPr>
          <w:p w:rsidR="00200A8F" w:rsidRDefault="002C5883">
            <w:r>
              <w:t>1.00</w:t>
            </w:r>
          </w:p>
        </w:tc>
        <w:tc>
          <w:tcPr>
            <w:tcW w:w="1107" w:type="dxa"/>
            <w:vAlign w:val="center"/>
          </w:tcPr>
          <w:p w:rsidR="00200A8F" w:rsidRDefault="002C5883">
            <w:r>
              <w:t>0.75</w:t>
            </w:r>
          </w:p>
        </w:tc>
      </w:tr>
      <w:tr w:rsidR="00200A8F">
        <w:tc>
          <w:tcPr>
            <w:tcW w:w="2948" w:type="dxa"/>
            <w:shd w:val="clear" w:color="auto" w:fill="E6E6E6"/>
            <w:vAlign w:val="center"/>
          </w:tcPr>
          <w:p w:rsidR="00200A8F" w:rsidRDefault="002C5883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200A8F" w:rsidRDefault="002C5883">
            <w:pPr>
              <w:jc w:val="center"/>
            </w:pPr>
            <w:r>
              <w:t>0.26 × 1.30 = 0.34</w:t>
            </w:r>
          </w:p>
        </w:tc>
      </w:tr>
    </w:tbl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00A8F">
        <w:tc>
          <w:tcPr>
            <w:tcW w:w="29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太阳辐射吸收系数</w:t>
            </w:r>
          </w:p>
        </w:tc>
      </w:tr>
      <w:tr w:rsidR="00200A8F">
        <w:tc>
          <w:tcPr>
            <w:tcW w:w="2948" w:type="dxa"/>
            <w:vAlign w:val="center"/>
          </w:tcPr>
          <w:p w:rsidR="00200A8F" w:rsidRDefault="002C5883">
            <w:r>
              <w:t>外墙构造一</w:t>
            </w:r>
          </w:p>
        </w:tc>
        <w:tc>
          <w:tcPr>
            <w:tcW w:w="1120" w:type="dxa"/>
            <w:vAlign w:val="center"/>
          </w:tcPr>
          <w:p w:rsidR="00200A8F" w:rsidRDefault="002C5883">
            <w:r>
              <w:t>主墙体</w:t>
            </w:r>
          </w:p>
        </w:tc>
        <w:tc>
          <w:tcPr>
            <w:tcW w:w="990" w:type="dxa"/>
            <w:vAlign w:val="center"/>
          </w:tcPr>
          <w:p w:rsidR="00200A8F" w:rsidRDefault="002C5883">
            <w:r>
              <w:t>662.37</w:t>
            </w:r>
          </w:p>
        </w:tc>
        <w:tc>
          <w:tcPr>
            <w:tcW w:w="950" w:type="dxa"/>
            <w:vAlign w:val="center"/>
          </w:tcPr>
          <w:p w:rsidR="00200A8F" w:rsidRDefault="002C5883">
            <w:r>
              <w:t>1.000</w:t>
            </w:r>
          </w:p>
        </w:tc>
        <w:tc>
          <w:tcPr>
            <w:tcW w:w="1107" w:type="dxa"/>
            <w:vAlign w:val="center"/>
          </w:tcPr>
          <w:p w:rsidR="00200A8F" w:rsidRDefault="002C5883">
            <w:r>
              <w:t>0.26</w:t>
            </w:r>
          </w:p>
        </w:tc>
        <w:tc>
          <w:tcPr>
            <w:tcW w:w="1107" w:type="dxa"/>
            <w:vAlign w:val="center"/>
          </w:tcPr>
          <w:p w:rsidR="00200A8F" w:rsidRDefault="002C5883">
            <w:r>
              <w:t>1.00</w:t>
            </w:r>
          </w:p>
        </w:tc>
        <w:tc>
          <w:tcPr>
            <w:tcW w:w="1107" w:type="dxa"/>
            <w:vAlign w:val="center"/>
          </w:tcPr>
          <w:p w:rsidR="00200A8F" w:rsidRDefault="002C5883">
            <w:r>
              <w:t>0.75</w:t>
            </w:r>
          </w:p>
        </w:tc>
      </w:tr>
      <w:tr w:rsidR="00200A8F">
        <w:tc>
          <w:tcPr>
            <w:tcW w:w="2948" w:type="dxa"/>
            <w:shd w:val="clear" w:color="auto" w:fill="E6E6E6"/>
            <w:vAlign w:val="center"/>
          </w:tcPr>
          <w:p w:rsidR="00200A8F" w:rsidRDefault="002C5883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200A8F" w:rsidRDefault="002C5883">
            <w:pPr>
              <w:jc w:val="center"/>
            </w:pPr>
            <w:r>
              <w:t>0.26 × 1.30 = 0.34</w:t>
            </w:r>
          </w:p>
        </w:tc>
      </w:tr>
    </w:tbl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00A8F">
        <w:tc>
          <w:tcPr>
            <w:tcW w:w="29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太阳辐射吸收系数</w:t>
            </w:r>
          </w:p>
        </w:tc>
      </w:tr>
      <w:tr w:rsidR="00200A8F">
        <w:tc>
          <w:tcPr>
            <w:tcW w:w="2948" w:type="dxa"/>
            <w:vAlign w:val="center"/>
          </w:tcPr>
          <w:p w:rsidR="00200A8F" w:rsidRDefault="002C5883">
            <w:r>
              <w:t>外墙构造一</w:t>
            </w:r>
          </w:p>
        </w:tc>
        <w:tc>
          <w:tcPr>
            <w:tcW w:w="1120" w:type="dxa"/>
            <w:vAlign w:val="center"/>
          </w:tcPr>
          <w:p w:rsidR="00200A8F" w:rsidRDefault="002C5883">
            <w:r>
              <w:t>主墙体</w:t>
            </w:r>
          </w:p>
        </w:tc>
        <w:tc>
          <w:tcPr>
            <w:tcW w:w="990" w:type="dxa"/>
            <w:vAlign w:val="center"/>
          </w:tcPr>
          <w:p w:rsidR="00200A8F" w:rsidRDefault="002C5883">
            <w:r>
              <w:t>893.29</w:t>
            </w:r>
          </w:p>
        </w:tc>
        <w:tc>
          <w:tcPr>
            <w:tcW w:w="950" w:type="dxa"/>
            <w:vAlign w:val="center"/>
          </w:tcPr>
          <w:p w:rsidR="00200A8F" w:rsidRDefault="002C5883">
            <w:r>
              <w:t>1.000</w:t>
            </w:r>
          </w:p>
        </w:tc>
        <w:tc>
          <w:tcPr>
            <w:tcW w:w="1107" w:type="dxa"/>
            <w:vAlign w:val="center"/>
          </w:tcPr>
          <w:p w:rsidR="00200A8F" w:rsidRDefault="002C5883">
            <w:r>
              <w:t>0.26</w:t>
            </w:r>
          </w:p>
        </w:tc>
        <w:tc>
          <w:tcPr>
            <w:tcW w:w="1107" w:type="dxa"/>
            <w:vAlign w:val="center"/>
          </w:tcPr>
          <w:p w:rsidR="00200A8F" w:rsidRDefault="002C5883">
            <w:r>
              <w:t>1.00</w:t>
            </w:r>
          </w:p>
        </w:tc>
        <w:tc>
          <w:tcPr>
            <w:tcW w:w="1107" w:type="dxa"/>
            <w:vAlign w:val="center"/>
          </w:tcPr>
          <w:p w:rsidR="00200A8F" w:rsidRDefault="002C5883">
            <w:r>
              <w:t>0.75</w:t>
            </w:r>
          </w:p>
        </w:tc>
      </w:tr>
      <w:tr w:rsidR="00200A8F">
        <w:tc>
          <w:tcPr>
            <w:tcW w:w="2948" w:type="dxa"/>
            <w:shd w:val="clear" w:color="auto" w:fill="E6E6E6"/>
            <w:vAlign w:val="center"/>
          </w:tcPr>
          <w:p w:rsidR="00200A8F" w:rsidRDefault="002C5883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200A8F" w:rsidRDefault="002C5883">
            <w:pPr>
              <w:jc w:val="center"/>
            </w:pPr>
            <w:r>
              <w:t>0.26 × 1.30 = 0.34</w:t>
            </w:r>
          </w:p>
        </w:tc>
      </w:tr>
    </w:tbl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00A8F">
        <w:tc>
          <w:tcPr>
            <w:tcW w:w="294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太阳辐射吸收系数</w:t>
            </w:r>
          </w:p>
        </w:tc>
      </w:tr>
      <w:tr w:rsidR="00200A8F">
        <w:tc>
          <w:tcPr>
            <w:tcW w:w="2948" w:type="dxa"/>
            <w:vAlign w:val="center"/>
          </w:tcPr>
          <w:p w:rsidR="00200A8F" w:rsidRDefault="002C5883">
            <w:r>
              <w:t>外墙构造一</w:t>
            </w:r>
          </w:p>
        </w:tc>
        <w:tc>
          <w:tcPr>
            <w:tcW w:w="1120" w:type="dxa"/>
            <w:vAlign w:val="center"/>
          </w:tcPr>
          <w:p w:rsidR="00200A8F" w:rsidRDefault="002C5883">
            <w:r>
              <w:t>主墙体</w:t>
            </w:r>
          </w:p>
        </w:tc>
        <w:tc>
          <w:tcPr>
            <w:tcW w:w="990" w:type="dxa"/>
            <w:vAlign w:val="center"/>
          </w:tcPr>
          <w:p w:rsidR="00200A8F" w:rsidRDefault="002C5883">
            <w:r>
              <w:t>3817.07</w:t>
            </w:r>
          </w:p>
        </w:tc>
        <w:tc>
          <w:tcPr>
            <w:tcW w:w="950" w:type="dxa"/>
            <w:vAlign w:val="center"/>
          </w:tcPr>
          <w:p w:rsidR="00200A8F" w:rsidRDefault="002C5883">
            <w:r>
              <w:t>1.000</w:t>
            </w:r>
          </w:p>
        </w:tc>
        <w:tc>
          <w:tcPr>
            <w:tcW w:w="1107" w:type="dxa"/>
            <w:vAlign w:val="center"/>
          </w:tcPr>
          <w:p w:rsidR="00200A8F" w:rsidRDefault="002C5883">
            <w:r>
              <w:t>0.26</w:t>
            </w:r>
          </w:p>
        </w:tc>
        <w:tc>
          <w:tcPr>
            <w:tcW w:w="1107" w:type="dxa"/>
            <w:vAlign w:val="center"/>
          </w:tcPr>
          <w:p w:rsidR="00200A8F" w:rsidRDefault="002C5883">
            <w:r>
              <w:t>1.00</w:t>
            </w:r>
          </w:p>
        </w:tc>
        <w:tc>
          <w:tcPr>
            <w:tcW w:w="1107" w:type="dxa"/>
            <w:vAlign w:val="center"/>
          </w:tcPr>
          <w:p w:rsidR="00200A8F" w:rsidRDefault="002C5883">
            <w:r>
              <w:t>0.75</w:t>
            </w:r>
          </w:p>
        </w:tc>
      </w:tr>
      <w:tr w:rsidR="00200A8F">
        <w:tc>
          <w:tcPr>
            <w:tcW w:w="2948" w:type="dxa"/>
            <w:shd w:val="clear" w:color="auto" w:fill="E6E6E6"/>
            <w:vAlign w:val="center"/>
          </w:tcPr>
          <w:p w:rsidR="00200A8F" w:rsidRDefault="002C5883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200A8F" w:rsidRDefault="002C5883">
            <w:pPr>
              <w:jc w:val="center"/>
            </w:pPr>
            <w:r>
              <w:t>0.26 × 1.30 = 0.34</w:t>
            </w:r>
          </w:p>
        </w:tc>
      </w:tr>
      <w:tr w:rsidR="00200A8F">
        <w:tc>
          <w:tcPr>
            <w:tcW w:w="2948" w:type="dxa"/>
            <w:shd w:val="clear" w:color="auto" w:fill="E6E6E6"/>
            <w:vAlign w:val="center"/>
          </w:tcPr>
          <w:p w:rsidR="00200A8F" w:rsidRDefault="002C5883">
            <w:r>
              <w:t>标准依据</w:t>
            </w:r>
          </w:p>
        </w:tc>
        <w:tc>
          <w:tcPr>
            <w:tcW w:w="6381" w:type="dxa"/>
            <w:gridSpan w:val="6"/>
          </w:tcPr>
          <w:p w:rsidR="00200A8F" w:rsidRDefault="002C5883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00A8F">
        <w:tc>
          <w:tcPr>
            <w:tcW w:w="2948" w:type="dxa"/>
            <w:shd w:val="clear" w:color="auto" w:fill="E6E6E6"/>
            <w:vAlign w:val="center"/>
          </w:tcPr>
          <w:p w:rsidR="00200A8F" w:rsidRDefault="002C5883">
            <w:r>
              <w:t>标准要求</w:t>
            </w:r>
          </w:p>
        </w:tc>
        <w:tc>
          <w:tcPr>
            <w:tcW w:w="6381" w:type="dxa"/>
            <w:gridSpan w:val="6"/>
          </w:tcPr>
          <w:p w:rsidR="00200A8F" w:rsidRDefault="002C5883">
            <w:r>
              <w:t>K≤0.41,S≤0.30</w:t>
            </w:r>
            <w:r>
              <w:t>或</w:t>
            </w:r>
            <w:r>
              <w:t>K≤0.36,0.30&lt;S≤0.50</w:t>
            </w:r>
          </w:p>
        </w:tc>
      </w:tr>
      <w:tr w:rsidR="00200A8F">
        <w:tc>
          <w:tcPr>
            <w:tcW w:w="2948" w:type="dxa"/>
            <w:shd w:val="clear" w:color="auto" w:fill="E6E6E6"/>
            <w:vAlign w:val="center"/>
          </w:tcPr>
          <w:p w:rsidR="00200A8F" w:rsidRDefault="002C5883">
            <w:r>
              <w:t>结论</w:t>
            </w:r>
          </w:p>
        </w:tc>
        <w:tc>
          <w:tcPr>
            <w:tcW w:w="6381" w:type="dxa"/>
            <w:gridSpan w:val="6"/>
          </w:tcPr>
          <w:p w:rsidR="00200A8F" w:rsidRDefault="002C5883">
            <w:r>
              <w:t>满足</w:t>
            </w:r>
          </w:p>
        </w:tc>
      </w:tr>
    </w:tbl>
    <w:p w:rsidR="00200A8F" w:rsidRDefault="00200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200A8F" w:rsidRDefault="002C588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2" w:name="_Toc60496112"/>
      <w:r>
        <w:rPr>
          <w:color w:val="000000"/>
          <w:kern w:val="2"/>
          <w:szCs w:val="24"/>
        </w:rPr>
        <w:lastRenderedPageBreak/>
        <w:t>外窗热工</w:t>
      </w:r>
      <w:bookmarkEnd w:id="52"/>
    </w:p>
    <w:p w:rsidR="00200A8F" w:rsidRDefault="002C5883">
      <w:pPr>
        <w:pStyle w:val="2"/>
        <w:widowControl w:val="0"/>
        <w:rPr>
          <w:kern w:val="2"/>
        </w:rPr>
      </w:pPr>
      <w:bookmarkStart w:id="53" w:name="_Toc60496113"/>
      <w:r>
        <w:rPr>
          <w:kern w:val="2"/>
        </w:rPr>
        <w:t>外窗构造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200A8F">
        <w:tc>
          <w:tcPr>
            <w:tcW w:w="905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备注</w:t>
            </w:r>
          </w:p>
        </w:tc>
      </w:tr>
      <w:tr w:rsidR="00200A8F">
        <w:tc>
          <w:tcPr>
            <w:tcW w:w="905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867" w:type="dxa"/>
            <w:vAlign w:val="center"/>
          </w:tcPr>
          <w:p w:rsidR="00200A8F" w:rsidRDefault="002C5883">
            <w:r>
              <w:t>多腔塑料型材</w:t>
            </w:r>
            <w:r>
              <w:t>(Kf</w:t>
            </w:r>
            <w:r>
              <w:t>＝</w:t>
            </w:r>
            <w:r>
              <w:t>2.0,</w:t>
            </w:r>
            <w:r>
              <w:t>框面积</w:t>
            </w:r>
            <w:r>
              <w:t>25%)(6</w:t>
            </w:r>
            <w:r>
              <w:t>低透光</w:t>
            </w:r>
            <w:r>
              <w:t>Low-E+12</w:t>
            </w:r>
            <w:r>
              <w:t>空气</w:t>
            </w:r>
            <w:r>
              <w:t>+6</w:t>
            </w:r>
            <w:r>
              <w:t>透明</w:t>
            </w:r>
            <w:r>
              <w:t>)</w:t>
            </w:r>
          </w:p>
        </w:tc>
        <w:tc>
          <w:tcPr>
            <w:tcW w:w="826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832" w:type="dxa"/>
            <w:vAlign w:val="center"/>
          </w:tcPr>
          <w:p w:rsidR="00200A8F" w:rsidRDefault="002C5883">
            <w:r>
              <w:t>1.90</w:t>
            </w:r>
          </w:p>
        </w:tc>
        <w:tc>
          <w:tcPr>
            <w:tcW w:w="956" w:type="dxa"/>
            <w:vAlign w:val="center"/>
          </w:tcPr>
          <w:p w:rsidR="00200A8F" w:rsidRDefault="002C5883">
            <w:r>
              <w:t>0.20</w:t>
            </w:r>
          </w:p>
        </w:tc>
        <w:tc>
          <w:tcPr>
            <w:tcW w:w="956" w:type="dxa"/>
            <w:vAlign w:val="center"/>
          </w:tcPr>
          <w:p w:rsidR="00200A8F" w:rsidRDefault="002C5883">
            <w:r>
              <w:t>1.000</w:t>
            </w:r>
          </w:p>
        </w:tc>
        <w:tc>
          <w:tcPr>
            <w:tcW w:w="2988" w:type="dxa"/>
            <w:vAlign w:val="center"/>
          </w:tcPr>
          <w:p w:rsidR="00200A8F" w:rsidRDefault="002C5883">
            <w:r>
              <w:t>资料来源</w:t>
            </w:r>
            <w:r>
              <w:t xml:space="preserve">:DB33/1015-2015 </w:t>
            </w:r>
            <w:r>
              <w:t>附录</w:t>
            </w:r>
            <w:r>
              <w:t>G</w:t>
            </w:r>
          </w:p>
        </w:tc>
      </w:tr>
      <w:tr w:rsidR="00200A8F">
        <w:tc>
          <w:tcPr>
            <w:tcW w:w="905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867" w:type="dxa"/>
            <w:vAlign w:val="center"/>
          </w:tcPr>
          <w:p w:rsidR="00200A8F" w:rsidRDefault="002C5883">
            <w:r>
              <w:t>多腔塑料型材</w:t>
            </w:r>
            <w:r>
              <w:t>(Kf</w:t>
            </w:r>
            <w:r>
              <w:t>＝</w:t>
            </w:r>
            <w:r>
              <w:t>2.0,</w:t>
            </w:r>
            <w:r>
              <w:t>框面积</w:t>
            </w:r>
            <w:r>
              <w:t>25%)(6</w:t>
            </w:r>
            <w:r>
              <w:t>低透光</w:t>
            </w:r>
            <w:r>
              <w:t>Low-E+12</w:t>
            </w:r>
            <w:r>
              <w:t>空气</w:t>
            </w:r>
            <w:r>
              <w:t>+6</w:t>
            </w:r>
            <w:r>
              <w:t>透明</w:t>
            </w:r>
            <w:r>
              <w:t>)</w:t>
            </w:r>
          </w:p>
        </w:tc>
        <w:tc>
          <w:tcPr>
            <w:tcW w:w="826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832" w:type="dxa"/>
            <w:vAlign w:val="center"/>
          </w:tcPr>
          <w:p w:rsidR="00200A8F" w:rsidRDefault="002C5883">
            <w:r>
              <w:t>1.90</w:t>
            </w:r>
          </w:p>
        </w:tc>
        <w:tc>
          <w:tcPr>
            <w:tcW w:w="956" w:type="dxa"/>
            <w:vAlign w:val="center"/>
          </w:tcPr>
          <w:p w:rsidR="00200A8F" w:rsidRDefault="002C5883">
            <w:r>
              <w:t>0.20</w:t>
            </w:r>
          </w:p>
        </w:tc>
        <w:tc>
          <w:tcPr>
            <w:tcW w:w="956" w:type="dxa"/>
            <w:vAlign w:val="center"/>
          </w:tcPr>
          <w:p w:rsidR="00200A8F" w:rsidRDefault="002C5883">
            <w:r>
              <w:t>0.800</w:t>
            </w:r>
          </w:p>
        </w:tc>
        <w:tc>
          <w:tcPr>
            <w:tcW w:w="2988" w:type="dxa"/>
            <w:vAlign w:val="center"/>
          </w:tcPr>
          <w:p w:rsidR="00200A8F" w:rsidRDefault="002C5883">
            <w:r>
              <w:t>资料来源</w:t>
            </w:r>
            <w:r>
              <w:t xml:space="preserve">:DB33/1015-2015 </w:t>
            </w:r>
            <w:r>
              <w:t>附录</w:t>
            </w:r>
            <w:r>
              <w:t>G</w:t>
            </w:r>
          </w:p>
        </w:tc>
      </w:tr>
    </w:tbl>
    <w:p w:rsidR="00200A8F" w:rsidRDefault="002C5883">
      <w:pPr>
        <w:pStyle w:val="2"/>
        <w:widowControl w:val="0"/>
        <w:rPr>
          <w:kern w:val="2"/>
        </w:rPr>
      </w:pPr>
      <w:bookmarkStart w:id="54" w:name="_Toc60496114"/>
      <w:r>
        <w:rPr>
          <w:kern w:val="2"/>
        </w:rPr>
        <w:t>平均传热系数</w:t>
      </w:r>
      <w:bookmarkEnd w:id="54"/>
    </w:p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00A8F">
        <w:tc>
          <w:tcPr>
            <w:tcW w:w="1013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传热系数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5.191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5.191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7.580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7.580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9.232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9.232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10.800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10.800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5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5.625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5.625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6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5.086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15.257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7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0.851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3.402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8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0.270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1.620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9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0.810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4.860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10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4.038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8.076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11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7.180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14.360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12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8.400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8.400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13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1.146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3.438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14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3.955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23.733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15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0.662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5.292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16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2.640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2.640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17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5.675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5.675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1.080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2.160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lastRenderedPageBreak/>
              <w:t>19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5.040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10.080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20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8.450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8.450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21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32.130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32.130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C0808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0.640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8.320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C0908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0.720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30.240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C0923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2.070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8.280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C0933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2.970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5.940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C0935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3.150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63.000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27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C0945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4.050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40.500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C1035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3.500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63.000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29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C1045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9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4.500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40.500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C2406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1.440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1.440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C2430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7.200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28.800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C2623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5.980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23.920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C2633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8.580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17.160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C3022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6.600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26.400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C3032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9.600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19.200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C6023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13.800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13.800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37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C6033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11.880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23.760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3389" w:type="dxa"/>
            <w:gridSpan w:val="3"/>
            <w:shd w:val="clear" w:color="auto" w:fill="E6E6E6"/>
            <w:vAlign w:val="center"/>
          </w:tcPr>
          <w:p w:rsidR="00200A8F" w:rsidRDefault="002C588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602.260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200A8F" w:rsidRDefault="002C5883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</w:tbl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00A8F">
        <w:tc>
          <w:tcPr>
            <w:tcW w:w="1013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传热系数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5.135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5.135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1~4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0.270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5.400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0.810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11.340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9.450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9.450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5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5.693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5.693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6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11.232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22.464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7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4.320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4.320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8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0.797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1.593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9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0.851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1.701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10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3.548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3.548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11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1.146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1.146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12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1.307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1.307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13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9.951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9.951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14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7.350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22.050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15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4.431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4.431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16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13.488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13.488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17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4.326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4.326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lastRenderedPageBreak/>
              <w:t>18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0.620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2.478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19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0.662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2.646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20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3.892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3.892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21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10.224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10.224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22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4.428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4.428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23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2.535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2.535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24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1.260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2.520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25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2.880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2.880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26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5.560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5.560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27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2.160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8.640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28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10.500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21.000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29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14.605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14.605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30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6.325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6.325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31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1.025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1.025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32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0.250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0.250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C0808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0.640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1.920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C0923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2.070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12.420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C0923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2~4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2.070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20.700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C0933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2.970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5.940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37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C0933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1,4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2.970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14.850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C1035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3.500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56.000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39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C1045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4.500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36.000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40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C1545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6.750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27.000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3389" w:type="dxa"/>
            <w:gridSpan w:val="3"/>
            <w:shd w:val="clear" w:color="auto" w:fill="E6E6E6"/>
            <w:vAlign w:val="center"/>
          </w:tcPr>
          <w:p w:rsidR="00200A8F" w:rsidRDefault="002C588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391.180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200A8F" w:rsidRDefault="002C5883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</w:tbl>
    <w:p w:rsidR="00200A8F" w:rsidRDefault="00200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00A8F">
        <w:tc>
          <w:tcPr>
            <w:tcW w:w="1013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传热系数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13.205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13.205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5.191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5.191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5.086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5.086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5.086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10.171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5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4.038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8.076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6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3.955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7.911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7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3.955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15.822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8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8.400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8.400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9</w:t>
            </w:r>
          </w:p>
        </w:tc>
        <w:tc>
          <w:tcPr>
            <w:tcW w:w="1188" w:type="dxa"/>
            <w:vAlign w:val="center"/>
          </w:tcPr>
          <w:p w:rsidR="00200A8F" w:rsidRDefault="00200A8F"/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20.105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20.105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C0808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0.640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6.400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C0935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3.150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50.400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C0945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4.050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32.400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lastRenderedPageBreak/>
              <w:t>13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C2025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1~2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5.000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10.000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C3032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9.600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9.600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15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C6023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2~3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13.800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27.600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16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C6023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8.280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8.280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17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C6033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1,4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19.800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39.600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1013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C6033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11.880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23.760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18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  <w:tr w:rsidR="00200A8F">
        <w:tc>
          <w:tcPr>
            <w:tcW w:w="3389" w:type="dxa"/>
            <w:gridSpan w:val="3"/>
            <w:shd w:val="clear" w:color="auto" w:fill="E6E6E6"/>
            <w:vAlign w:val="center"/>
          </w:tcPr>
          <w:p w:rsidR="00200A8F" w:rsidRDefault="002C5883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302.007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200A8F" w:rsidRDefault="002C5883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200A8F" w:rsidRDefault="002C5883">
            <w:r>
              <w:t>1.900</w:t>
            </w:r>
          </w:p>
        </w:tc>
      </w:tr>
    </w:tbl>
    <w:p w:rsidR="00200A8F" w:rsidRDefault="00200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200A8F" w:rsidRDefault="002C5883">
      <w:pPr>
        <w:pStyle w:val="2"/>
        <w:widowControl w:val="0"/>
        <w:rPr>
          <w:kern w:val="2"/>
        </w:rPr>
      </w:pPr>
      <w:bookmarkStart w:id="55" w:name="_Toc60496115"/>
      <w:r>
        <w:rPr>
          <w:kern w:val="2"/>
        </w:rPr>
        <w:t>总体热工性能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200A8F">
        <w:tc>
          <w:tcPr>
            <w:tcW w:w="167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窗墙比</w:t>
            </w:r>
          </w:p>
        </w:tc>
      </w:tr>
      <w:tr w:rsidR="00200A8F">
        <w:tc>
          <w:tcPr>
            <w:tcW w:w="1678" w:type="dxa"/>
            <w:shd w:val="clear" w:color="auto" w:fill="E6E6E6"/>
            <w:vAlign w:val="center"/>
          </w:tcPr>
          <w:p w:rsidR="00200A8F" w:rsidRDefault="002C5883">
            <w:r>
              <w:t>北向</w:t>
            </w:r>
          </w:p>
        </w:tc>
        <w:tc>
          <w:tcPr>
            <w:tcW w:w="1451" w:type="dxa"/>
            <w:vAlign w:val="center"/>
          </w:tcPr>
          <w:p w:rsidR="00200A8F" w:rsidRDefault="002C5883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200A8F" w:rsidRDefault="002C5883">
            <w:r>
              <w:t>602.26</w:t>
            </w:r>
          </w:p>
        </w:tc>
        <w:tc>
          <w:tcPr>
            <w:tcW w:w="1564" w:type="dxa"/>
            <w:vAlign w:val="center"/>
          </w:tcPr>
          <w:p w:rsidR="00200A8F" w:rsidRDefault="002C5883">
            <w:r>
              <w:t>1.90</w:t>
            </w:r>
          </w:p>
        </w:tc>
        <w:tc>
          <w:tcPr>
            <w:tcW w:w="1678" w:type="dxa"/>
            <w:vAlign w:val="center"/>
          </w:tcPr>
          <w:p w:rsidR="00200A8F" w:rsidRDefault="002C5883">
            <w:r>
              <w:t>0.20</w:t>
            </w:r>
          </w:p>
        </w:tc>
        <w:tc>
          <w:tcPr>
            <w:tcW w:w="1508" w:type="dxa"/>
            <w:vAlign w:val="center"/>
          </w:tcPr>
          <w:p w:rsidR="00200A8F" w:rsidRDefault="002C5883">
            <w:r>
              <w:t>0.22</w:t>
            </w:r>
          </w:p>
        </w:tc>
      </w:tr>
      <w:tr w:rsidR="00200A8F">
        <w:tc>
          <w:tcPr>
            <w:tcW w:w="1678" w:type="dxa"/>
            <w:shd w:val="clear" w:color="auto" w:fill="E6E6E6"/>
            <w:vAlign w:val="center"/>
          </w:tcPr>
          <w:p w:rsidR="00200A8F" w:rsidRDefault="002C5883">
            <w:r>
              <w:t>东向</w:t>
            </w:r>
          </w:p>
        </w:tc>
        <w:tc>
          <w:tcPr>
            <w:tcW w:w="1451" w:type="dxa"/>
            <w:vAlign w:val="center"/>
          </w:tcPr>
          <w:p w:rsidR="00200A8F" w:rsidRDefault="002C5883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200A8F" w:rsidRDefault="002C5883">
            <w:r>
              <w:t>391.18</w:t>
            </w:r>
          </w:p>
        </w:tc>
        <w:tc>
          <w:tcPr>
            <w:tcW w:w="1564" w:type="dxa"/>
            <w:vAlign w:val="center"/>
          </w:tcPr>
          <w:p w:rsidR="00200A8F" w:rsidRDefault="002C5883">
            <w:r>
              <w:t>1.90</w:t>
            </w:r>
          </w:p>
        </w:tc>
        <w:tc>
          <w:tcPr>
            <w:tcW w:w="1678" w:type="dxa"/>
            <w:vAlign w:val="center"/>
          </w:tcPr>
          <w:p w:rsidR="00200A8F" w:rsidRDefault="002C5883">
            <w:r>
              <w:t>0.20</w:t>
            </w:r>
          </w:p>
        </w:tc>
        <w:tc>
          <w:tcPr>
            <w:tcW w:w="1508" w:type="dxa"/>
            <w:vAlign w:val="center"/>
          </w:tcPr>
          <w:p w:rsidR="00200A8F" w:rsidRDefault="002C5883">
            <w:r>
              <w:t>0.37</w:t>
            </w:r>
          </w:p>
        </w:tc>
      </w:tr>
      <w:tr w:rsidR="00200A8F">
        <w:tc>
          <w:tcPr>
            <w:tcW w:w="1678" w:type="dxa"/>
            <w:shd w:val="clear" w:color="auto" w:fill="E6E6E6"/>
            <w:vAlign w:val="center"/>
          </w:tcPr>
          <w:p w:rsidR="00200A8F" w:rsidRDefault="002C5883">
            <w:r>
              <w:t>西向</w:t>
            </w:r>
          </w:p>
        </w:tc>
        <w:tc>
          <w:tcPr>
            <w:tcW w:w="1451" w:type="dxa"/>
            <w:vAlign w:val="center"/>
          </w:tcPr>
          <w:p w:rsidR="00200A8F" w:rsidRDefault="002C5883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200A8F" w:rsidRDefault="002C5883">
            <w:r>
              <w:t>302.01</w:t>
            </w:r>
          </w:p>
        </w:tc>
        <w:tc>
          <w:tcPr>
            <w:tcW w:w="1564" w:type="dxa"/>
            <w:vAlign w:val="center"/>
          </w:tcPr>
          <w:p w:rsidR="00200A8F" w:rsidRDefault="002C5883">
            <w:r>
              <w:t>1.90</w:t>
            </w:r>
          </w:p>
        </w:tc>
        <w:tc>
          <w:tcPr>
            <w:tcW w:w="1678" w:type="dxa"/>
            <w:vAlign w:val="center"/>
          </w:tcPr>
          <w:p w:rsidR="00200A8F" w:rsidRDefault="002C5883">
            <w:r>
              <w:t>0.20</w:t>
            </w:r>
          </w:p>
        </w:tc>
        <w:tc>
          <w:tcPr>
            <w:tcW w:w="1508" w:type="dxa"/>
            <w:vAlign w:val="center"/>
          </w:tcPr>
          <w:p w:rsidR="00200A8F" w:rsidRDefault="002C5883">
            <w:r>
              <w:t>0.25</w:t>
            </w:r>
          </w:p>
        </w:tc>
      </w:tr>
      <w:tr w:rsidR="00200A8F">
        <w:tc>
          <w:tcPr>
            <w:tcW w:w="1678" w:type="dxa"/>
            <w:shd w:val="clear" w:color="auto" w:fill="E6E6E6"/>
            <w:vAlign w:val="center"/>
          </w:tcPr>
          <w:p w:rsidR="00200A8F" w:rsidRDefault="002C5883">
            <w:r>
              <w:t>综合平均</w:t>
            </w:r>
          </w:p>
        </w:tc>
        <w:tc>
          <w:tcPr>
            <w:tcW w:w="1451" w:type="dxa"/>
            <w:vAlign w:val="center"/>
          </w:tcPr>
          <w:p w:rsidR="00200A8F" w:rsidRDefault="00200A8F"/>
        </w:tc>
        <w:tc>
          <w:tcPr>
            <w:tcW w:w="1451" w:type="dxa"/>
            <w:vAlign w:val="center"/>
          </w:tcPr>
          <w:p w:rsidR="00200A8F" w:rsidRDefault="002C5883">
            <w:r>
              <w:t>1295.45</w:t>
            </w:r>
          </w:p>
        </w:tc>
        <w:tc>
          <w:tcPr>
            <w:tcW w:w="1564" w:type="dxa"/>
            <w:vAlign w:val="center"/>
          </w:tcPr>
          <w:p w:rsidR="00200A8F" w:rsidRDefault="002C5883">
            <w:r>
              <w:t>1.90</w:t>
            </w:r>
          </w:p>
        </w:tc>
        <w:tc>
          <w:tcPr>
            <w:tcW w:w="1678" w:type="dxa"/>
            <w:vAlign w:val="center"/>
          </w:tcPr>
          <w:p w:rsidR="00200A8F" w:rsidRDefault="002C5883">
            <w:r>
              <w:t>0.20</w:t>
            </w:r>
          </w:p>
        </w:tc>
        <w:tc>
          <w:tcPr>
            <w:tcW w:w="1508" w:type="dxa"/>
            <w:vAlign w:val="center"/>
          </w:tcPr>
          <w:p w:rsidR="00200A8F" w:rsidRDefault="002C5883">
            <w:r>
              <w:t>0.25</w:t>
            </w:r>
          </w:p>
        </w:tc>
      </w:tr>
      <w:tr w:rsidR="00200A8F">
        <w:tc>
          <w:tcPr>
            <w:tcW w:w="1678" w:type="dxa"/>
            <w:shd w:val="clear" w:color="auto" w:fill="E6E6E6"/>
            <w:vAlign w:val="center"/>
          </w:tcPr>
          <w:p w:rsidR="00200A8F" w:rsidRDefault="002C5883">
            <w:r>
              <w:t>标准依据</w:t>
            </w:r>
          </w:p>
        </w:tc>
        <w:tc>
          <w:tcPr>
            <w:tcW w:w="7652" w:type="dxa"/>
            <w:gridSpan w:val="5"/>
            <w:vAlign w:val="center"/>
          </w:tcPr>
          <w:p w:rsidR="00200A8F" w:rsidRDefault="002C5883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00A8F">
        <w:tc>
          <w:tcPr>
            <w:tcW w:w="1678" w:type="dxa"/>
            <w:shd w:val="clear" w:color="auto" w:fill="E6E6E6"/>
            <w:vAlign w:val="center"/>
          </w:tcPr>
          <w:p w:rsidR="00200A8F" w:rsidRDefault="002C5883">
            <w:r>
              <w:t>标准要求</w:t>
            </w:r>
          </w:p>
        </w:tc>
        <w:tc>
          <w:tcPr>
            <w:tcW w:w="7652" w:type="dxa"/>
            <w:gridSpan w:val="5"/>
            <w:vAlign w:val="center"/>
          </w:tcPr>
          <w:p w:rsidR="00200A8F" w:rsidRDefault="002C5883">
            <w:r>
              <w:t>外窗传热系数比《公共建筑节能设计标准》</w:t>
            </w:r>
            <w:r>
              <w:t>GB50189-2015</w:t>
            </w:r>
            <w:r>
              <w:t>表</w:t>
            </w:r>
            <w:r>
              <w:t>3.3.1-2</w:t>
            </w:r>
            <w:r>
              <w:t>的要求提升</w:t>
            </w:r>
            <w:r>
              <w:t>5%</w:t>
            </w:r>
          </w:p>
        </w:tc>
      </w:tr>
      <w:tr w:rsidR="00200A8F">
        <w:tc>
          <w:tcPr>
            <w:tcW w:w="1678" w:type="dxa"/>
            <w:shd w:val="clear" w:color="auto" w:fill="E6E6E6"/>
            <w:vAlign w:val="center"/>
          </w:tcPr>
          <w:p w:rsidR="00200A8F" w:rsidRDefault="002C5883">
            <w:r>
              <w:t>结论</w:t>
            </w:r>
          </w:p>
        </w:tc>
        <w:tc>
          <w:tcPr>
            <w:tcW w:w="7652" w:type="dxa"/>
            <w:gridSpan w:val="5"/>
            <w:vAlign w:val="center"/>
          </w:tcPr>
          <w:p w:rsidR="00200A8F" w:rsidRDefault="002C5883">
            <w:r>
              <w:t>满足</w:t>
            </w:r>
          </w:p>
        </w:tc>
      </w:tr>
    </w:tbl>
    <w:p w:rsidR="00200A8F" w:rsidRDefault="002C58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200A8F" w:rsidRDefault="002C588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6" w:name="_Toc60496116"/>
      <w:r>
        <w:rPr>
          <w:color w:val="000000"/>
          <w:kern w:val="2"/>
          <w:szCs w:val="24"/>
        </w:rPr>
        <w:t>规定性指标检查结论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200A8F">
        <w:tc>
          <w:tcPr>
            <w:tcW w:w="1131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200A8F" w:rsidRDefault="002C5883">
            <w:pPr>
              <w:jc w:val="center"/>
            </w:pPr>
            <w:r>
              <w:t>结论</w:t>
            </w:r>
          </w:p>
        </w:tc>
      </w:tr>
      <w:tr w:rsidR="00200A8F">
        <w:tc>
          <w:tcPr>
            <w:tcW w:w="1131" w:type="dxa"/>
            <w:vAlign w:val="center"/>
          </w:tcPr>
          <w:p w:rsidR="00200A8F" w:rsidRDefault="002C5883">
            <w:r>
              <w:t>1</w:t>
            </w:r>
          </w:p>
        </w:tc>
        <w:tc>
          <w:tcPr>
            <w:tcW w:w="4069" w:type="dxa"/>
            <w:vAlign w:val="center"/>
          </w:tcPr>
          <w:p w:rsidR="00200A8F" w:rsidRDefault="002C5883">
            <w:r>
              <w:t>天窗类型</w:t>
            </w:r>
          </w:p>
        </w:tc>
        <w:tc>
          <w:tcPr>
            <w:tcW w:w="4131" w:type="dxa"/>
            <w:vAlign w:val="center"/>
          </w:tcPr>
          <w:p w:rsidR="00200A8F" w:rsidRDefault="002C5883">
            <w:r>
              <w:t>满足</w:t>
            </w:r>
          </w:p>
        </w:tc>
      </w:tr>
      <w:tr w:rsidR="00200A8F">
        <w:tc>
          <w:tcPr>
            <w:tcW w:w="1131" w:type="dxa"/>
            <w:vAlign w:val="center"/>
          </w:tcPr>
          <w:p w:rsidR="00200A8F" w:rsidRDefault="002C5883">
            <w:r>
              <w:t>2</w:t>
            </w:r>
          </w:p>
        </w:tc>
        <w:tc>
          <w:tcPr>
            <w:tcW w:w="4069" w:type="dxa"/>
            <w:vAlign w:val="center"/>
          </w:tcPr>
          <w:p w:rsidR="00200A8F" w:rsidRDefault="002C5883">
            <w:r>
              <w:t>屋顶构造</w:t>
            </w:r>
          </w:p>
        </w:tc>
        <w:tc>
          <w:tcPr>
            <w:tcW w:w="4131" w:type="dxa"/>
            <w:vAlign w:val="center"/>
          </w:tcPr>
          <w:p w:rsidR="00200A8F" w:rsidRDefault="002C5883">
            <w:r>
              <w:t>满足</w:t>
            </w:r>
          </w:p>
        </w:tc>
      </w:tr>
      <w:tr w:rsidR="00200A8F">
        <w:tc>
          <w:tcPr>
            <w:tcW w:w="1131" w:type="dxa"/>
            <w:vAlign w:val="center"/>
          </w:tcPr>
          <w:p w:rsidR="00200A8F" w:rsidRDefault="002C5883">
            <w:r>
              <w:t>3</w:t>
            </w:r>
          </w:p>
        </w:tc>
        <w:tc>
          <w:tcPr>
            <w:tcW w:w="4069" w:type="dxa"/>
            <w:vAlign w:val="center"/>
          </w:tcPr>
          <w:p w:rsidR="00200A8F" w:rsidRDefault="002C5883">
            <w:r>
              <w:t>外墙构造</w:t>
            </w:r>
          </w:p>
        </w:tc>
        <w:tc>
          <w:tcPr>
            <w:tcW w:w="4131" w:type="dxa"/>
            <w:vAlign w:val="center"/>
          </w:tcPr>
          <w:p w:rsidR="00200A8F" w:rsidRDefault="002C5883">
            <w:r>
              <w:t>满足</w:t>
            </w:r>
          </w:p>
        </w:tc>
      </w:tr>
      <w:tr w:rsidR="00200A8F">
        <w:tc>
          <w:tcPr>
            <w:tcW w:w="1131" w:type="dxa"/>
            <w:vAlign w:val="center"/>
          </w:tcPr>
          <w:p w:rsidR="00200A8F" w:rsidRDefault="002C5883">
            <w:r>
              <w:t>4</w:t>
            </w:r>
          </w:p>
        </w:tc>
        <w:tc>
          <w:tcPr>
            <w:tcW w:w="4069" w:type="dxa"/>
            <w:vAlign w:val="center"/>
          </w:tcPr>
          <w:p w:rsidR="00200A8F" w:rsidRDefault="002C5883">
            <w:r>
              <w:t>外窗热工</w:t>
            </w:r>
          </w:p>
        </w:tc>
        <w:tc>
          <w:tcPr>
            <w:tcW w:w="4131" w:type="dxa"/>
            <w:vAlign w:val="center"/>
          </w:tcPr>
          <w:p w:rsidR="00200A8F" w:rsidRDefault="002C5883">
            <w:r>
              <w:t>满足</w:t>
            </w:r>
          </w:p>
        </w:tc>
      </w:tr>
      <w:tr w:rsidR="00200A8F">
        <w:tc>
          <w:tcPr>
            <w:tcW w:w="5200" w:type="dxa"/>
            <w:gridSpan w:val="2"/>
            <w:shd w:val="clear" w:color="auto" w:fill="E6E6E6"/>
            <w:vAlign w:val="center"/>
          </w:tcPr>
          <w:p w:rsidR="00200A8F" w:rsidRDefault="002C5883">
            <w:r>
              <w:t>结论</w:t>
            </w:r>
          </w:p>
        </w:tc>
        <w:tc>
          <w:tcPr>
            <w:tcW w:w="4131" w:type="dxa"/>
            <w:vAlign w:val="center"/>
          </w:tcPr>
          <w:p w:rsidR="00200A8F" w:rsidRDefault="002C5883">
            <w:r>
              <w:t>满足</w:t>
            </w:r>
          </w:p>
        </w:tc>
      </w:tr>
    </w:tbl>
    <w:p w:rsidR="00200A8F" w:rsidRDefault="00200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200A8F" w:rsidRDefault="002C5883">
      <w:r>
        <w:rPr>
          <w:color w:val="000000"/>
        </w:rPr>
        <w:t>□</w:t>
      </w:r>
      <w:r>
        <w:rPr>
          <w:color w:val="000000"/>
        </w:rPr>
        <w:t>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比《公共建筑节能设计标准》</w:t>
      </w:r>
      <w:r>
        <w:rPr>
          <w:color w:val="000000"/>
        </w:rPr>
        <w:t>GB50189-2015</w:t>
      </w:r>
      <w:r>
        <w:rPr>
          <w:color w:val="000000"/>
        </w:rPr>
        <w:t>的规定提高</w:t>
      </w:r>
      <w:r>
        <w:rPr>
          <w:color w:val="000000"/>
        </w:rPr>
        <w:t>5%</w:t>
      </w:r>
      <w:r>
        <w:rPr>
          <w:color w:val="000000"/>
        </w:rPr>
        <w:t>的要求，得</w:t>
      </w:r>
      <w:r>
        <w:rPr>
          <w:color w:val="000000"/>
        </w:rPr>
        <w:t>5</w:t>
      </w:r>
      <w:r>
        <w:rPr>
          <w:color w:val="000000"/>
        </w:rPr>
        <w:t>分。</w:t>
      </w:r>
      <w:bookmarkStart w:id="57" w:name="_GoBack"/>
      <w:bookmarkEnd w:id="57"/>
    </w:p>
    <w:p w:rsidR="00200A8F" w:rsidRDefault="00200A8F"/>
    <w:sectPr w:rsidR="00200A8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83" w:rsidRDefault="002C5883" w:rsidP="00203A7D">
      <w:r>
        <w:separator/>
      </w:r>
    </w:p>
  </w:endnote>
  <w:endnote w:type="continuationSeparator" w:id="0">
    <w:p w:rsidR="002C5883" w:rsidRDefault="002C588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68C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68C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83" w:rsidRDefault="002C5883" w:rsidP="00203A7D">
      <w:r>
        <w:separator/>
      </w:r>
    </w:p>
  </w:footnote>
  <w:footnote w:type="continuationSeparator" w:id="0">
    <w:p w:rsidR="002C5883" w:rsidRDefault="002C588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8C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0A8F"/>
    <w:rsid w:val="00203163"/>
    <w:rsid w:val="00203A7D"/>
    <w:rsid w:val="00217F09"/>
    <w:rsid w:val="002555B8"/>
    <w:rsid w:val="0029328A"/>
    <w:rsid w:val="002B090C"/>
    <w:rsid w:val="002C5883"/>
    <w:rsid w:val="002E702B"/>
    <w:rsid w:val="003042CC"/>
    <w:rsid w:val="0030437C"/>
    <w:rsid w:val="003109C9"/>
    <w:rsid w:val="003121F7"/>
    <w:rsid w:val="0031365D"/>
    <w:rsid w:val="00314D29"/>
    <w:rsid w:val="00317F3B"/>
    <w:rsid w:val="0033268C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33268C"/>
    <w:rPr>
      <w:sz w:val="18"/>
      <w:szCs w:val="18"/>
    </w:rPr>
  </w:style>
  <w:style w:type="character" w:customStyle="1" w:styleId="Char0">
    <w:name w:val="批注框文本 Char"/>
    <w:basedOn w:val="a1"/>
    <w:link w:val="aa"/>
    <w:rsid w:val="0033268C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33268C"/>
    <w:rPr>
      <w:sz w:val="18"/>
      <w:szCs w:val="18"/>
    </w:rPr>
  </w:style>
  <w:style w:type="character" w:customStyle="1" w:styleId="Char0">
    <w:name w:val="批注框文本 Char"/>
    <w:basedOn w:val="a1"/>
    <w:link w:val="aa"/>
    <w:rsid w:val="0033268C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</Template>
  <TotalTime>1</TotalTime>
  <Pages>18</Pages>
  <Words>1906</Words>
  <Characters>10865</Characters>
  <Application>Microsoft Office Word</Application>
  <DocSecurity>0</DocSecurity>
  <Lines>90</Lines>
  <Paragraphs>25</Paragraphs>
  <ScaleCrop>false</ScaleCrop>
  <Company>ths</Company>
  <LinksUpToDate>false</LinksUpToDate>
  <CharactersWithSpaces>12746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1900-12-31T16:00:00Z</cp:lastPrinted>
  <dcterms:created xsi:type="dcterms:W3CDTF">2021-01-02T08:07:00Z</dcterms:created>
  <dcterms:modified xsi:type="dcterms:W3CDTF">2021-01-02T08:08:00Z</dcterms:modified>
</cp:coreProperties>
</file>