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廊院——基于[以人为本]理念的学生公寓区绿色校园改造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399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项目地址：浙江省杭州市西湖区留下街道西和公寓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项目名称：廊院——基于[以人为本]理念的学生公寓区绿色校园改造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满足平均值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满足平均值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