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6B959" w14:textId="6F715577" w:rsidR="004D756C" w:rsidRPr="00161DE8" w:rsidRDefault="00161DE8" w:rsidP="00161DE8">
      <w:pPr>
        <w:jc w:val="center"/>
        <w:rPr>
          <w:b/>
          <w:bCs/>
          <w:noProof/>
          <w:sz w:val="32"/>
          <w:szCs w:val="32"/>
        </w:rPr>
      </w:pPr>
      <w:r w:rsidRPr="00161DE8">
        <w:rPr>
          <w:rFonts w:hint="eastAsia"/>
          <w:b/>
          <w:bCs/>
          <w:noProof/>
          <w:sz w:val="32"/>
          <w:szCs w:val="32"/>
        </w:rPr>
        <w:t>室内气流组织模拟分析报告</w:t>
      </w:r>
    </w:p>
    <w:p w14:paraId="13DF3FC0" w14:textId="5AF52E51" w:rsidR="00651D22" w:rsidRDefault="004D756C" w:rsidP="00161DE8">
      <w:pPr>
        <w:jc w:val="center"/>
      </w:pPr>
      <w:r>
        <w:rPr>
          <w:noProof/>
        </w:rPr>
        <w:drawing>
          <wp:inline distT="0" distB="0" distL="0" distR="0" wp14:anchorId="00BA319D" wp14:editId="21CF4647">
            <wp:extent cx="3314700" cy="3420264"/>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2007" t="28132" r="39601" b="30435"/>
                    <a:stretch/>
                  </pic:blipFill>
                  <pic:spPr bwMode="auto">
                    <a:xfrm>
                      <a:off x="0" y="0"/>
                      <a:ext cx="3319256" cy="3424965"/>
                    </a:xfrm>
                    <a:prstGeom prst="rect">
                      <a:avLst/>
                    </a:prstGeom>
                    <a:noFill/>
                    <a:ln>
                      <a:noFill/>
                    </a:ln>
                    <a:extLst>
                      <a:ext uri="{53640926-AAD7-44D8-BBD7-CCE9431645EC}">
                        <a14:shadowObscured xmlns:a14="http://schemas.microsoft.com/office/drawing/2010/main"/>
                      </a:ext>
                    </a:extLst>
                  </pic:spPr>
                </pic:pic>
              </a:graphicData>
            </a:graphic>
          </wp:inline>
        </w:drawing>
      </w:r>
    </w:p>
    <w:p w14:paraId="0AFECA44" w14:textId="5E4AC800" w:rsidR="00161DE8" w:rsidRDefault="00161DE8" w:rsidP="00161DE8">
      <w:pPr>
        <w:jc w:val="left"/>
        <w:rPr>
          <w:rFonts w:hint="eastAsia"/>
        </w:rPr>
      </w:pPr>
      <w:r>
        <w:rPr>
          <w:rFonts w:hint="eastAsia"/>
        </w:rPr>
        <w:t>通过专业软件对数学模型进行通风的试验，在建筑模型中利用走廊通风的方式是整个建筑室内的气流组织得到进出平衡。</w:t>
      </w:r>
    </w:p>
    <w:sectPr w:rsidR="00161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6C"/>
    <w:rsid w:val="00161DE8"/>
    <w:rsid w:val="004D756C"/>
    <w:rsid w:val="00651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CA7A"/>
  <w15:chartTrackingRefBased/>
  <w15:docId w15:val="{3C5A877D-AD82-4809-B27A-3EECA129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Words>
  <Characters>59</Characters>
  <Application>Microsoft Office Word</Application>
  <DocSecurity>0</DocSecurity>
  <Lines>1</Lines>
  <Paragraphs>1</Paragraphs>
  <ScaleCrop>false</ScaleCrop>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 桑呀！</dc:creator>
  <cp:keywords/>
  <dc:description/>
  <cp:lastModifiedBy>桑 桑呀！</cp:lastModifiedBy>
  <cp:revision>1</cp:revision>
  <dcterms:created xsi:type="dcterms:W3CDTF">2021-03-06T07:14:00Z</dcterms:created>
  <dcterms:modified xsi:type="dcterms:W3CDTF">2021-03-06T07:55:00Z</dcterms:modified>
</cp:coreProperties>
</file>