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内蒙古科技大学艺术学院小白楼绿色改造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内蒙古-包头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2020年12月26日</w:t>
            </w:r>
            <w:bookmarkEnd w:id="6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T15034369642</w:t>
            </w:r>
            <w:bookmarkEnd w:id="10"/>
          </w:p>
        </w:tc>
      </w:tr>
    </w:tbl>
    <w:p>
      <w:pPr>
        <w:pStyle w:val="16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"_Toc59879580"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_Toc59879580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"_Toc59879581"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_Toc59879581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"_Toc59879582"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_Toc59879582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"_Toc59879583"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评价目标</w:t>
      </w:r>
      <w:r>
        <w:tab/>
      </w:r>
      <w:r>
        <w:fldChar w:fldCharType="begin"/>
      </w:r>
      <w:r>
        <w:instrText xml:space="preserve"> PAGEREF _Toc59879583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"_Toc59879584"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评价方法</w:t>
      </w:r>
      <w:r>
        <w:tab/>
      </w:r>
      <w:r>
        <w:fldChar w:fldCharType="begin"/>
      </w:r>
      <w:r>
        <w:instrText xml:space="preserve"> PAGEREF _Toc59879584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"_Toc59879585"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边界条件参数设置</w:t>
      </w:r>
      <w:r>
        <w:tab/>
      </w:r>
      <w:r>
        <w:fldChar w:fldCharType="begin"/>
      </w:r>
      <w:r>
        <w:instrText xml:space="preserve"> PAGEREF _Toc59879585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"_Toc59879586"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基本设置</w:t>
      </w:r>
      <w:r>
        <w:tab/>
      </w:r>
      <w:r>
        <w:fldChar w:fldCharType="begin"/>
      </w:r>
      <w:r>
        <w:instrText xml:space="preserve"> PAGEREF _Toc59879586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"_Toc59879587" </w:instrText>
      </w:r>
      <w:r>
        <w:fldChar w:fldCharType="separate"/>
      </w:r>
      <w:r>
        <w:rPr>
          <w:rStyle w:val="21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 w:hAnsi="宋体"/>
        </w:rPr>
        <w:t>室外空气温度</w:t>
      </w:r>
      <w:r>
        <w:tab/>
      </w:r>
      <w:r>
        <w:fldChar w:fldCharType="begin"/>
      </w:r>
      <w:r>
        <w:instrText xml:space="preserve"> PAGEREF _Toc59879587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"_Toc59879588"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室外太阳辐射照度</w:t>
      </w:r>
      <w:r>
        <w:tab/>
      </w:r>
      <w:r>
        <w:fldChar w:fldCharType="begin"/>
      </w:r>
      <w:r>
        <w:instrText xml:space="preserve"> PAGEREF _Toc59879588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"_Toc59879589"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室内空气温度</w:t>
      </w:r>
      <w:r>
        <w:tab/>
      </w:r>
      <w:r>
        <w:fldChar w:fldCharType="begin"/>
      </w:r>
      <w:r>
        <w:instrText xml:space="preserve"> PAGEREF _Toc59879589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"_Toc59879590"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_Toc59879590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"_Toc59879591"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工程构造</w:t>
      </w:r>
      <w:r>
        <w:tab/>
      </w:r>
      <w:r>
        <w:fldChar w:fldCharType="begin"/>
      </w:r>
      <w:r>
        <w:instrText xml:space="preserve"> PAGEREF _Toc59879591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"_Toc59879592"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_Toc59879592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"_Toc59879593" </w:instrText>
      </w:r>
      <w:r>
        <w:fldChar w:fldCharType="separate"/>
      </w:r>
      <w:r>
        <w:rPr>
          <w:rStyle w:val="21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_Toc59879593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"_Toc59879594"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_Toc59879594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"_Toc59879595" </w:instrText>
      </w:r>
      <w:r>
        <w:fldChar w:fldCharType="separate"/>
      </w:r>
      <w:r>
        <w:rPr>
          <w:rStyle w:val="21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外墙构造一</w:t>
      </w:r>
      <w:r>
        <w:tab/>
      </w:r>
      <w:r>
        <w:fldChar w:fldCharType="begin"/>
      </w:r>
      <w:r>
        <w:instrText xml:space="preserve"> PAGEREF _Toc59879595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"_Toc59879596" </w:instrText>
      </w:r>
      <w:r>
        <w:fldChar w:fldCharType="separate"/>
      </w:r>
      <w:r>
        <w:rPr>
          <w:rStyle w:val="21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热桥柱构造</w:t>
      </w:r>
      <w:r>
        <w:tab/>
      </w:r>
      <w:r>
        <w:fldChar w:fldCharType="begin"/>
      </w:r>
      <w:r>
        <w:instrText xml:space="preserve"> PAGEREF _Toc59879596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"_Toc59879597" </w:instrText>
      </w:r>
      <w:r>
        <w:fldChar w:fldCharType="separate"/>
      </w:r>
      <w:r>
        <w:rPr>
          <w:rStyle w:val="21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热桥柱构造一</w:t>
      </w:r>
      <w:r>
        <w:tab/>
      </w:r>
      <w:r>
        <w:fldChar w:fldCharType="begin"/>
      </w:r>
      <w:r>
        <w:instrText xml:space="preserve"> PAGEREF _Toc59879597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"_Toc59879598"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验算结论</w:t>
      </w:r>
      <w:r>
        <w:tab/>
      </w:r>
      <w:r>
        <w:fldChar w:fldCharType="begin"/>
      </w:r>
      <w:r>
        <w:instrText xml:space="preserve"> PAGEREF _Toc59879598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"_Toc59879599"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自然通风房间</w:t>
      </w:r>
      <w:r>
        <w:tab/>
      </w:r>
      <w:r>
        <w:fldChar w:fldCharType="begin"/>
      </w:r>
      <w:r>
        <w:instrText xml:space="preserve"> PAGEREF _Toc59879599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1" w:name="_Toc5987958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2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  <w:lang w:val="en-US" w:eastAsia="zh-CN"/>
              </w:rPr>
              <w:t>内蒙古科技大学艺术学院小白楼绿色改造</w:t>
            </w:r>
            <w:bookmarkStart w:id="54" w:name="_GoBack"/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3" w:name="工程地点"/>
            <w:r>
              <w:t>内蒙古-包头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4" w:name="纬度"/>
            <w:r>
              <w:rPr>
                <w:rFonts w:hint="eastAsia" w:ascii="宋体" w:hAnsi="宋体"/>
              </w:rPr>
              <w:t>41.00</w:t>
            </w:r>
            <w:bookmarkEnd w:id="14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5" w:name="经度"/>
            <w:r>
              <w:rPr>
                <w:rFonts w:hint="eastAsia" w:ascii="宋体" w:hAnsi="宋体"/>
              </w:rPr>
              <w:t>110.00</w:t>
            </w:r>
            <w:bookmarkEnd w:id="15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6" w:name="气候分区"/>
            <w:r>
              <w:t>严寒C区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7" w:name="大气透明度等级"/>
            <w:r>
              <w:t>2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8" w:name="地上建筑面积"/>
            <w:r>
              <w:rPr>
                <w:rFonts w:hint="eastAsia"/>
              </w:rPr>
              <w:t>3180</w:t>
            </w:r>
            <w:bookmarkEnd w:id="18"/>
            <w:r>
              <w:rPr>
                <w:rFonts w:hint="eastAsia"/>
              </w:rPr>
              <w:t>㎡    地下</w:t>
            </w:r>
            <w:bookmarkStart w:id="19" w:name="地下建筑面积"/>
            <w:r>
              <w:rPr>
                <w:rFonts w:hint="eastAsia"/>
              </w:rPr>
              <w:t>0</w:t>
            </w:r>
            <w:bookmarkEnd w:id="19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层数"/>
            <w:r>
              <w:rPr>
                <w:rFonts w:hint="eastAsia"/>
              </w:rPr>
              <w:t>3</w:t>
            </w:r>
            <w:bookmarkEnd w:id="20"/>
            <w:r>
              <w:rPr>
                <w:rFonts w:hint="eastAsia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2" w:name="地上建筑高度"/>
            <w:r>
              <w:rPr>
                <w:rFonts w:hint="eastAsia"/>
              </w:rPr>
              <w:t>16.8</w:t>
            </w:r>
            <w:bookmarkEnd w:id="22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结构类型"/>
            <w:r>
              <w:t>框架结构</w:t>
            </w:r>
            <w:bookmarkEnd w:id="23"/>
          </w:p>
        </w:tc>
      </w:tr>
      <w:bookmarkEnd w:id="12"/>
    </w:tbl>
    <w:p>
      <w:pPr>
        <w:pStyle w:val="2"/>
        <w:spacing w:line="240" w:lineRule="atLeast"/>
        <w:ind w:left="432" w:hanging="432"/>
      </w:pPr>
      <w:bookmarkStart w:id="24" w:name="_Toc59879581"/>
      <w:bookmarkStart w:id="25" w:name="TitleFormat"/>
      <w:r>
        <w:rPr>
          <w:rFonts w:hint="eastAsia"/>
        </w:rPr>
        <w:t>评价依据</w:t>
      </w:r>
      <w:bookmarkEnd w:id="24"/>
    </w:p>
    <w:bookmarkEnd w:id="25"/>
    <w:p>
      <w:pPr>
        <w:spacing w:line="240" w:lineRule="atLeast"/>
      </w:pPr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内蒙古公共建筑节能设计标准 DBJ03-27-2017</w:t>
      </w:r>
      <w:bookmarkEnd w:id="26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7" w:name="OLE_LINK2"/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bookmarkEnd w:id="27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50378-2014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28" w:name="_Toc59879582"/>
      <w:r>
        <w:rPr>
          <w:rFonts w:hint="eastAsia"/>
        </w:rPr>
        <w:t>评价目标与方法</w:t>
      </w:r>
      <w:bookmarkEnd w:id="28"/>
    </w:p>
    <w:p>
      <w:pPr>
        <w:pStyle w:val="4"/>
        <w:spacing w:line="240" w:lineRule="atLeast"/>
        <w:rPr>
          <w:kern w:val="2"/>
        </w:rPr>
      </w:pPr>
      <w:bookmarkStart w:id="29" w:name="_Toc59879583"/>
      <w:r>
        <w:rPr>
          <w:rFonts w:hint="eastAsia"/>
          <w:kern w:val="2"/>
        </w:rPr>
        <w:t>评价目标</w:t>
      </w:r>
      <w:bookmarkEnd w:id="29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0" w:name="_Toc59879584"/>
      <w:r>
        <w:rPr>
          <w:rFonts w:hint="eastAsia"/>
          <w:kern w:val="2"/>
        </w:rPr>
        <w:t>评价方法</w:t>
      </w:r>
      <w:bookmarkEnd w:id="30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1" w:name="OLE_LINK3"/>
      <w:r>
        <w:rPr>
          <w:color w:val="000000"/>
          <w:szCs w:val="21"/>
        </w:rPr>
        <w:t>在给定两侧空气温度及变化规律的情况下，</w:t>
      </w:r>
      <w:bookmarkEnd w:id="3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5pt;width:27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3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9.9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7pt;width:44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7pt;width:44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7pt;width:8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7pt;width:8.0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7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7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7pt;width:308.1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7pt;width:308.1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7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7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5pt;width:4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5pt;width:4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5pt;width:84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5pt;width:84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2" w:name="_Toc59879585"/>
      <w:r>
        <w:rPr>
          <w:rFonts w:hint="eastAsia"/>
        </w:rPr>
        <w:t>边界</w:t>
      </w:r>
      <w:r>
        <w:t>条件参数设置</w:t>
      </w:r>
      <w:bookmarkEnd w:id="32"/>
    </w:p>
    <w:p>
      <w:pPr>
        <w:pStyle w:val="4"/>
        <w:spacing w:line="240" w:lineRule="atLeast"/>
        <w:rPr>
          <w:kern w:val="2"/>
        </w:rPr>
      </w:pPr>
      <w:bookmarkStart w:id="33" w:name="_Toc5987958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3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5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5pt;width:12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4" w:name="_Toc5987958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4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5" w:name="室外逐时温度"/>
      <w:bookmarkEnd w:id="35"/>
      <w:r>
        <w:drawing>
          <wp:inline distT="0" distB="0" distL="0" distR="0">
            <wp:extent cx="5667375" cy="2152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34.20</w:t>
            </w:r>
          </w:p>
        </w:tc>
        <w:tc>
          <w:tcPr>
            <w:tcW w:w="777" w:type="dxa"/>
            <w:vAlign w:val="center"/>
          </w:tcPr>
          <w:p>
            <w:r>
              <w:t>33.60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32.20</w:t>
            </w:r>
          </w:p>
        </w:tc>
        <w:tc>
          <w:tcPr>
            <w:tcW w:w="777" w:type="dxa"/>
            <w:vAlign w:val="center"/>
          </w:tcPr>
          <w:p>
            <w:r>
              <w:t>31.30</w:t>
            </w:r>
          </w:p>
        </w:tc>
        <w:tc>
          <w:tcPr>
            <w:tcW w:w="777" w:type="dxa"/>
            <w:vAlign w:val="center"/>
          </w:tcPr>
          <w:p>
            <w:r>
              <w:t>30.50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32.10</w:t>
            </w:r>
          </w:p>
        </w:tc>
        <w:tc>
          <w:tcPr>
            <w:tcW w:w="777" w:type="dxa"/>
            <w:vAlign w:val="center"/>
          </w:tcPr>
          <w:p>
            <w:r>
              <w:t>33.70</w:t>
            </w:r>
          </w:p>
        </w:tc>
        <w:tc>
          <w:tcPr>
            <w:tcW w:w="777" w:type="dxa"/>
            <w:vAlign w:val="center"/>
          </w:tcPr>
          <w:p>
            <w:r>
              <w:t>35.60</w:t>
            </w:r>
          </w:p>
        </w:tc>
        <w:tc>
          <w:tcPr>
            <w:tcW w:w="777" w:type="dxa"/>
            <w:vAlign w:val="center"/>
          </w:tcPr>
          <w:p>
            <w:r>
              <w:t>37.50</w:t>
            </w:r>
          </w:p>
        </w:tc>
        <w:tc>
          <w:tcPr>
            <w:tcW w:w="777" w:type="dxa"/>
            <w:vAlign w:val="center"/>
          </w:tcPr>
          <w:p>
            <w:r>
              <w:t>39.20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40.50</w:t>
            </w:r>
          </w:p>
        </w:tc>
        <w:tc>
          <w:tcPr>
            <w:tcW w:w="777" w:type="dxa"/>
            <w:vAlign w:val="center"/>
          </w:tcPr>
          <w:p>
            <w:r>
              <w:t>41.60</w:t>
            </w:r>
          </w:p>
        </w:tc>
        <w:tc>
          <w:tcPr>
            <w:tcW w:w="777" w:type="dxa"/>
            <w:vAlign w:val="center"/>
          </w:tcPr>
          <w:p>
            <w:r>
              <w:t>42.40</w:t>
            </w:r>
          </w:p>
        </w:tc>
        <w:tc>
          <w:tcPr>
            <w:tcW w:w="777" w:type="dxa"/>
            <w:vAlign w:val="center"/>
          </w:tcPr>
          <w:p>
            <w:r>
              <w:t>42.90</w:t>
            </w:r>
          </w:p>
        </w:tc>
        <w:tc>
          <w:tcPr>
            <w:tcW w:w="777" w:type="dxa"/>
            <w:vAlign w:val="center"/>
          </w:tcPr>
          <w:p>
            <w:r>
              <w:t>42.90</w:t>
            </w:r>
          </w:p>
        </w:tc>
        <w:tc>
          <w:tcPr>
            <w:tcW w:w="777" w:type="dxa"/>
            <w:vAlign w:val="center"/>
          </w:tcPr>
          <w:p>
            <w:r>
              <w:t>42.40</w:t>
            </w:r>
          </w:p>
        </w:tc>
        <w:tc>
          <w:tcPr>
            <w:tcW w:w="777" w:type="dxa"/>
            <w:vAlign w:val="center"/>
          </w:tcPr>
          <w:p>
            <w:r>
              <w:t>40.90</w:t>
            </w:r>
          </w:p>
        </w:tc>
        <w:tc>
          <w:tcPr>
            <w:tcW w:w="777" w:type="dxa"/>
            <w:vAlign w:val="center"/>
          </w:tcPr>
          <w:p>
            <w:r>
              <w:t>38.50</w:t>
            </w:r>
          </w:p>
        </w:tc>
        <w:tc>
          <w:tcPr>
            <w:tcW w:w="777" w:type="dxa"/>
            <w:vAlign w:val="center"/>
          </w:tcPr>
          <w:p>
            <w:r>
              <w:t>36.50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33.40</w:t>
            </w:r>
          </w:p>
        </w:tc>
        <w:tc>
          <w:tcPr>
            <w:tcW w:w="777" w:type="dxa"/>
            <w:vAlign w:val="center"/>
          </w:tcPr>
          <w:p>
            <w:r>
              <w:t>31.90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表格"/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7" w:name="室外逐时温度备注"/>
      <w:bookmarkEnd w:id="37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p>
      <w:pPr>
        <w:pStyle w:val="4"/>
        <w:spacing w:line="240" w:lineRule="atLeast"/>
        <w:rPr>
          <w:kern w:val="2"/>
        </w:rPr>
      </w:pPr>
      <w:bookmarkStart w:id="38" w:name="_Toc5987958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8"/>
    </w:p>
    <w:tbl>
      <w:tblPr>
        <w:tblStyle w:val="18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5pt;width:10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134.90</w:t>
            </w:r>
          </w:p>
        </w:tc>
        <w:tc>
          <w:tcPr>
            <w:tcW w:w="1556" w:type="dxa"/>
            <w:vAlign w:val="center"/>
          </w:tcPr>
          <w:p>
            <w:r>
              <w:t>49.43</w:t>
            </w:r>
          </w:p>
        </w:tc>
        <w:tc>
          <w:tcPr>
            <w:tcW w:w="1556" w:type="dxa"/>
            <w:vAlign w:val="center"/>
          </w:tcPr>
          <w:p>
            <w:r>
              <w:t>60.20</w:t>
            </w:r>
          </w:p>
        </w:tc>
        <w:tc>
          <w:tcPr>
            <w:tcW w:w="1556" w:type="dxa"/>
            <w:vAlign w:val="center"/>
          </w:tcPr>
          <w:p>
            <w:r>
              <w:t>24.13</w:t>
            </w:r>
          </w:p>
        </w:tc>
        <w:tc>
          <w:tcPr>
            <w:tcW w:w="1556" w:type="dxa"/>
            <w:vAlign w:val="center"/>
          </w:tcPr>
          <w:p>
            <w:r>
              <w:t>115.60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280.60</w:t>
            </w:r>
          </w:p>
        </w:tc>
        <w:tc>
          <w:tcPr>
            <w:tcW w:w="1556" w:type="dxa"/>
            <w:vAlign w:val="center"/>
          </w:tcPr>
          <w:p>
            <w:r>
              <w:t>116.46</w:t>
            </w:r>
          </w:p>
        </w:tc>
        <w:tc>
          <w:tcPr>
            <w:tcW w:w="1556" w:type="dxa"/>
            <w:vAlign w:val="center"/>
          </w:tcPr>
          <w:p>
            <w:r>
              <w:t>118.34</w:t>
            </w:r>
          </w:p>
        </w:tc>
        <w:tc>
          <w:tcPr>
            <w:tcW w:w="1556" w:type="dxa"/>
            <w:vAlign w:val="center"/>
          </w:tcPr>
          <w:p>
            <w:r>
              <w:t>68.45</w:t>
            </w:r>
          </w:p>
        </w:tc>
        <w:tc>
          <w:tcPr>
            <w:tcW w:w="1556" w:type="dxa"/>
            <w:vAlign w:val="center"/>
          </w:tcPr>
          <w:p>
            <w:r>
              <w:t>260.10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423.68</w:t>
            </w:r>
          </w:p>
        </w:tc>
        <w:tc>
          <w:tcPr>
            <w:tcW w:w="1556" w:type="dxa"/>
            <w:vAlign w:val="center"/>
          </w:tcPr>
          <w:p>
            <w:r>
              <w:t>183.10</w:t>
            </w:r>
          </w:p>
        </w:tc>
        <w:tc>
          <w:tcPr>
            <w:tcW w:w="1556" w:type="dxa"/>
            <w:vAlign w:val="center"/>
          </w:tcPr>
          <w:p>
            <w:r>
              <w:t>155.42</w:t>
            </w:r>
          </w:p>
        </w:tc>
        <w:tc>
          <w:tcPr>
            <w:tcW w:w="1556" w:type="dxa"/>
            <w:vAlign w:val="center"/>
          </w:tcPr>
          <w:p>
            <w:r>
              <w:t>124.33</w:t>
            </w:r>
          </w:p>
        </w:tc>
        <w:tc>
          <w:tcPr>
            <w:tcW w:w="1556" w:type="dxa"/>
            <w:vAlign w:val="center"/>
          </w:tcPr>
          <w:p>
            <w:r>
              <w:t>424.00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487.60</w:t>
            </w:r>
          </w:p>
        </w:tc>
        <w:tc>
          <w:tcPr>
            <w:tcW w:w="1556" w:type="dxa"/>
            <w:vAlign w:val="center"/>
          </w:tcPr>
          <w:p>
            <w:r>
              <w:t>259.36</w:t>
            </w:r>
          </w:p>
        </w:tc>
        <w:tc>
          <w:tcPr>
            <w:tcW w:w="1556" w:type="dxa"/>
            <w:vAlign w:val="center"/>
          </w:tcPr>
          <w:p>
            <w:r>
              <w:t>175.14</w:t>
            </w:r>
          </w:p>
        </w:tc>
        <w:tc>
          <w:tcPr>
            <w:tcW w:w="1556" w:type="dxa"/>
            <w:vAlign w:val="center"/>
          </w:tcPr>
          <w:p>
            <w:r>
              <w:t>144.87</w:t>
            </w:r>
          </w:p>
        </w:tc>
        <w:tc>
          <w:tcPr>
            <w:tcW w:w="1556" w:type="dxa"/>
            <w:vAlign w:val="center"/>
          </w:tcPr>
          <w:p>
            <w:r>
              <w:t>587.30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458.45</w:t>
            </w:r>
          </w:p>
        </w:tc>
        <w:tc>
          <w:tcPr>
            <w:tcW w:w="1556" w:type="dxa"/>
            <w:vAlign w:val="center"/>
          </w:tcPr>
          <w:p>
            <w:r>
              <w:t>341.90</w:t>
            </w:r>
          </w:p>
        </w:tc>
        <w:tc>
          <w:tcPr>
            <w:tcW w:w="1556" w:type="dxa"/>
            <w:vAlign w:val="center"/>
          </w:tcPr>
          <w:p>
            <w:r>
              <w:t>194.17</w:t>
            </w:r>
          </w:p>
        </w:tc>
        <w:tc>
          <w:tcPr>
            <w:tcW w:w="1556" w:type="dxa"/>
            <w:vAlign w:val="center"/>
          </w:tcPr>
          <w:p>
            <w:r>
              <w:t>162.72</w:t>
            </w:r>
          </w:p>
        </w:tc>
        <w:tc>
          <w:tcPr>
            <w:tcW w:w="1556" w:type="dxa"/>
            <w:vAlign w:val="center"/>
          </w:tcPr>
          <w:p>
            <w:r>
              <w:t>732.10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362.26</w:t>
            </w:r>
          </w:p>
        </w:tc>
        <w:tc>
          <w:tcPr>
            <w:tcW w:w="1556" w:type="dxa"/>
            <w:vAlign w:val="center"/>
          </w:tcPr>
          <w:p>
            <w:r>
              <w:t>409.00</w:t>
            </w:r>
          </w:p>
        </w:tc>
        <w:tc>
          <w:tcPr>
            <w:tcW w:w="1556" w:type="dxa"/>
            <w:vAlign w:val="center"/>
          </w:tcPr>
          <w:p>
            <w:r>
              <w:t>213.31</w:t>
            </w:r>
          </w:p>
        </w:tc>
        <w:tc>
          <w:tcPr>
            <w:tcW w:w="1556" w:type="dxa"/>
            <w:vAlign w:val="center"/>
          </w:tcPr>
          <w:p>
            <w:r>
              <w:t>179.64</w:t>
            </w:r>
          </w:p>
        </w:tc>
        <w:tc>
          <w:tcPr>
            <w:tcW w:w="1556" w:type="dxa"/>
            <w:vAlign w:val="center"/>
          </w:tcPr>
          <w:p>
            <w:r>
              <w:t>838.00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225.53</w:t>
            </w:r>
          </w:p>
        </w:tc>
        <w:tc>
          <w:tcPr>
            <w:tcW w:w="1556" w:type="dxa"/>
            <w:vAlign w:val="center"/>
          </w:tcPr>
          <w:p>
            <w:r>
              <w:t>440.36</w:t>
            </w:r>
          </w:p>
        </w:tc>
        <w:tc>
          <w:tcPr>
            <w:tcW w:w="1556" w:type="dxa"/>
            <w:vAlign w:val="center"/>
          </w:tcPr>
          <w:p>
            <w:r>
              <w:t>225.53</w:t>
            </w:r>
          </w:p>
        </w:tc>
        <w:tc>
          <w:tcPr>
            <w:tcW w:w="1556" w:type="dxa"/>
            <w:vAlign w:val="center"/>
          </w:tcPr>
          <w:p>
            <w:r>
              <w:t>189.93</w:t>
            </w:r>
          </w:p>
        </w:tc>
        <w:tc>
          <w:tcPr>
            <w:tcW w:w="1556" w:type="dxa"/>
            <w:vAlign w:val="center"/>
          </w:tcPr>
          <w:p>
            <w:r>
              <w:t>885.80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225.93</w:t>
            </w:r>
          </w:p>
        </w:tc>
        <w:tc>
          <w:tcPr>
            <w:tcW w:w="1556" w:type="dxa"/>
            <w:vAlign w:val="center"/>
          </w:tcPr>
          <w:p>
            <w:r>
              <w:t>427.66</w:t>
            </w:r>
          </w:p>
        </w:tc>
        <w:tc>
          <w:tcPr>
            <w:tcW w:w="1556" w:type="dxa"/>
            <w:vAlign w:val="center"/>
          </w:tcPr>
          <w:p>
            <w:r>
              <w:t>378.17</w:t>
            </w:r>
          </w:p>
        </w:tc>
        <w:tc>
          <w:tcPr>
            <w:tcW w:w="1556" w:type="dxa"/>
            <w:vAlign w:val="center"/>
          </w:tcPr>
          <w:p>
            <w:r>
              <w:t>189.80</w:t>
            </w:r>
          </w:p>
        </w:tc>
        <w:tc>
          <w:tcPr>
            <w:tcW w:w="1556" w:type="dxa"/>
            <w:vAlign w:val="center"/>
          </w:tcPr>
          <w:p>
            <w:r>
              <w:t>869.70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219.53</w:t>
            </w:r>
          </w:p>
        </w:tc>
        <w:tc>
          <w:tcPr>
            <w:tcW w:w="1556" w:type="dxa"/>
            <w:vAlign w:val="center"/>
          </w:tcPr>
          <w:p>
            <w:r>
              <w:t>379.72</w:t>
            </w:r>
          </w:p>
        </w:tc>
        <w:tc>
          <w:tcPr>
            <w:tcW w:w="1556" w:type="dxa"/>
            <w:vAlign w:val="center"/>
          </w:tcPr>
          <w:p>
            <w:r>
              <w:t>501.24</w:t>
            </w:r>
          </w:p>
        </w:tc>
        <w:tc>
          <w:tcPr>
            <w:tcW w:w="1556" w:type="dxa"/>
            <w:vAlign w:val="center"/>
          </w:tcPr>
          <w:p>
            <w:r>
              <w:t>183.29</w:t>
            </w:r>
          </w:p>
        </w:tc>
        <w:tc>
          <w:tcPr>
            <w:tcW w:w="1556" w:type="dxa"/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210.79</w:t>
            </w:r>
          </w:p>
        </w:tc>
        <w:tc>
          <w:tcPr>
            <w:tcW w:w="1556" w:type="dxa"/>
            <w:vAlign w:val="center"/>
          </w:tcPr>
          <w:p>
            <w:r>
              <w:t>309.95</w:t>
            </w:r>
          </w:p>
        </w:tc>
        <w:tc>
          <w:tcPr>
            <w:tcW w:w="1556" w:type="dxa"/>
            <w:vAlign w:val="center"/>
          </w:tcPr>
          <w:p>
            <w:r>
              <w:t>571.99</w:t>
            </w:r>
          </w:p>
        </w:tc>
        <w:tc>
          <w:tcPr>
            <w:tcW w:w="1556" w:type="dxa"/>
            <w:vAlign w:val="center"/>
          </w:tcPr>
          <w:p>
            <w:r>
              <w:t>174.00</w:t>
            </w:r>
          </w:p>
        </w:tc>
        <w:tc>
          <w:tcPr>
            <w:tcW w:w="1556" w:type="dxa"/>
            <w:vAlign w:val="center"/>
          </w:tcPr>
          <w:p>
            <w:r>
              <w:t>692.80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193.11</w:t>
            </w:r>
          </w:p>
        </w:tc>
        <w:tc>
          <w:tcPr>
            <w:tcW w:w="1556" w:type="dxa"/>
            <w:vAlign w:val="center"/>
          </w:tcPr>
          <w:p>
            <w:r>
              <w:t>226.98</w:t>
            </w:r>
          </w:p>
        </w:tc>
        <w:tc>
          <w:tcPr>
            <w:tcW w:w="1556" w:type="dxa"/>
            <w:vAlign w:val="center"/>
          </w:tcPr>
          <w:p>
            <w:r>
              <w:t>549.96</w:t>
            </w:r>
          </w:p>
        </w:tc>
        <w:tc>
          <w:tcPr>
            <w:tcW w:w="1556" w:type="dxa"/>
            <w:vAlign w:val="center"/>
          </w:tcPr>
          <w:p>
            <w:r>
              <w:t>154.71</w:t>
            </w:r>
          </w:p>
        </w:tc>
        <w:tc>
          <w:tcPr>
            <w:tcW w:w="1556" w:type="dxa"/>
            <w:vAlign w:val="center"/>
          </w:tcPr>
          <w:p>
            <w:r>
              <w:t>541.30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161.55</w:t>
            </w:r>
          </w:p>
        </w:tc>
        <w:tc>
          <w:tcPr>
            <w:tcW w:w="1556" w:type="dxa"/>
            <w:vAlign w:val="center"/>
          </w:tcPr>
          <w:p>
            <w:r>
              <w:t>152.68</w:t>
            </w:r>
          </w:p>
        </w:tc>
        <w:tc>
          <w:tcPr>
            <w:tcW w:w="1556" w:type="dxa"/>
            <w:vAlign w:val="center"/>
          </w:tcPr>
          <w:p>
            <w:r>
              <w:t>420.29</w:t>
            </w:r>
          </w:p>
        </w:tc>
        <w:tc>
          <w:tcPr>
            <w:tcW w:w="1556" w:type="dxa"/>
            <w:vAlign w:val="center"/>
          </w:tcPr>
          <w:p>
            <w:r>
              <w:t>87.88</w:t>
            </w:r>
          </w:p>
        </w:tc>
        <w:tc>
          <w:tcPr>
            <w:tcW w:w="1556" w:type="dxa"/>
            <w:vAlign w:val="center"/>
          </w:tcPr>
          <w:p>
            <w:r>
              <w:t>369.50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95.60</w:t>
            </w:r>
          </w:p>
        </w:tc>
        <w:tc>
          <w:tcPr>
            <w:tcW w:w="1556" w:type="dxa"/>
            <w:vAlign w:val="center"/>
          </w:tcPr>
          <w:p>
            <w:r>
              <w:t>70.19</w:t>
            </w:r>
          </w:p>
        </w:tc>
        <w:tc>
          <w:tcPr>
            <w:tcW w:w="1556" w:type="dxa"/>
            <w:vAlign w:val="center"/>
          </w:tcPr>
          <w:p>
            <w:r>
              <w:t>240.26</w:t>
            </w:r>
          </w:p>
        </w:tc>
        <w:tc>
          <w:tcPr>
            <w:tcW w:w="1556" w:type="dxa"/>
            <w:vAlign w:val="center"/>
          </w:tcPr>
          <w:p>
            <w:r>
              <w:t>30.30</w:t>
            </w:r>
          </w:p>
        </w:tc>
        <w:tc>
          <w:tcPr>
            <w:tcW w:w="1556" w:type="dxa"/>
            <w:vAlign w:val="center"/>
          </w:tcPr>
          <w:p>
            <w:r>
              <w:t>188.90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8.86</w:t>
            </w:r>
          </w:p>
        </w:tc>
        <w:tc>
          <w:tcPr>
            <w:tcW w:w="1556" w:type="dxa"/>
            <w:vAlign w:val="center"/>
          </w:tcPr>
          <w:p>
            <w:r>
              <w:t>8.93</w:t>
            </w:r>
          </w:p>
        </w:tc>
        <w:tc>
          <w:tcPr>
            <w:tcW w:w="1556" w:type="dxa"/>
            <w:vAlign w:val="center"/>
          </w:tcPr>
          <w:p>
            <w:r>
              <w:t>12.63</w:t>
            </w:r>
          </w:p>
        </w:tc>
        <w:tc>
          <w:tcPr>
            <w:tcW w:w="1556" w:type="dxa"/>
            <w:vAlign w:val="center"/>
          </w:tcPr>
          <w:p>
            <w:r>
              <w:t>5.10</w:t>
            </w:r>
          </w:p>
        </w:tc>
        <w:tc>
          <w:tcPr>
            <w:tcW w:w="1556" w:type="dxa"/>
            <w:vAlign w:val="center"/>
          </w:tcPr>
          <w:p>
            <w:r>
              <w:t>14.90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辐射"/>
      <w:bookmarkEnd w:id="39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辐射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bookmarkEnd w:id="0"/>
    <w:p>
      <w:pPr>
        <w:pStyle w:val="4"/>
      </w:pPr>
      <w:bookmarkStart w:id="41" w:name="_Toc59879589"/>
      <w:r>
        <w:rPr>
          <w:rFonts w:hint="eastAsia"/>
        </w:rPr>
        <w:t>室内</w:t>
      </w:r>
      <w:r>
        <w:t>空气温度</w:t>
      </w:r>
      <w:bookmarkEnd w:id="41"/>
    </w:p>
    <w:p>
      <w:pPr>
        <w:rPr>
          <w:color w:val="000000"/>
          <w:szCs w:val="21"/>
        </w:rPr>
      </w:pPr>
      <w:bookmarkStart w:id="42" w:name="室内空气温度"/>
      <w:bookmarkEnd w:id="42"/>
      <w:r>
        <w:drawing>
          <wp:inline distT="0" distB="0" distL="0" distR="0">
            <wp:extent cx="5667375" cy="2152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35.52</w:t>
            </w:r>
          </w:p>
        </w:tc>
        <w:tc>
          <w:tcPr>
            <w:tcW w:w="777" w:type="dxa"/>
            <w:vAlign w:val="center"/>
          </w:tcPr>
          <w:p>
            <w:r>
              <w:t>34.54</w:t>
            </w:r>
          </w:p>
        </w:tc>
        <w:tc>
          <w:tcPr>
            <w:tcW w:w="777" w:type="dxa"/>
            <w:vAlign w:val="center"/>
          </w:tcPr>
          <w:p>
            <w:r>
              <w:t>33.80</w:t>
            </w:r>
          </w:p>
        </w:tc>
        <w:tc>
          <w:tcPr>
            <w:tcW w:w="777" w:type="dxa"/>
            <w:vAlign w:val="center"/>
          </w:tcPr>
          <w:p>
            <w:r>
              <w:t>33.33</w:t>
            </w:r>
          </w:p>
        </w:tc>
        <w:tc>
          <w:tcPr>
            <w:tcW w:w="777" w:type="dxa"/>
            <w:vAlign w:val="center"/>
          </w:tcPr>
          <w:p>
            <w:r>
              <w:t>33.17</w:t>
            </w:r>
          </w:p>
        </w:tc>
        <w:tc>
          <w:tcPr>
            <w:tcW w:w="777" w:type="dxa"/>
            <w:vAlign w:val="center"/>
          </w:tcPr>
          <w:p>
            <w:r>
              <w:t>33.33</w:t>
            </w:r>
          </w:p>
        </w:tc>
        <w:tc>
          <w:tcPr>
            <w:tcW w:w="777" w:type="dxa"/>
            <w:vAlign w:val="center"/>
          </w:tcPr>
          <w:p>
            <w:r>
              <w:t>33.80</w:t>
            </w:r>
          </w:p>
        </w:tc>
        <w:tc>
          <w:tcPr>
            <w:tcW w:w="777" w:type="dxa"/>
            <w:vAlign w:val="center"/>
          </w:tcPr>
          <w:p>
            <w:r>
              <w:t>34.54</w:t>
            </w:r>
          </w:p>
        </w:tc>
        <w:tc>
          <w:tcPr>
            <w:tcW w:w="777" w:type="dxa"/>
            <w:vAlign w:val="center"/>
          </w:tcPr>
          <w:p>
            <w:r>
              <w:t>35.52</w:t>
            </w:r>
          </w:p>
        </w:tc>
        <w:tc>
          <w:tcPr>
            <w:tcW w:w="777" w:type="dxa"/>
            <w:vAlign w:val="center"/>
          </w:tcPr>
          <w:p>
            <w:r>
              <w:t>36.65</w:t>
            </w:r>
          </w:p>
        </w:tc>
        <w:tc>
          <w:tcPr>
            <w:tcW w:w="777" w:type="dxa"/>
            <w:vAlign w:val="center"/>
          </w:tcPr>
          <w:p>
            <w:r>
              <w:t>37.87</w:t>
            </w:r>
          </w:p>
        </w:tc>
        <w:tc>
          <w:tcPr>
            <w:tcW w:w="777" w:type="dxa"/>
            <w:vAlign w:val="center"/>
          </w:tcPr>
          <w:p>
            <w:r>
              <w:t>39.08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40.22</w:t>
            </w:r>
          </w:p>
        </w:tc>
        <w:tc>
          <w:tcPr>
            <w:tcW w:w="777" w:type="dxa"/>
            <w:vAlign w:val="center"/>
          </w:tcPr>
          <w:p>
            <w:r>
              <w:t>41.19</w:t>
            </w:r>
          </w:p>
        </w:tc>
        <w:tc>
          <w:tcPr>
            <w:tcW w:w="777" w:type="dxa"/>
            <w:vAlign w:val="center"/>
          </w:tcPr>
          <w:p>
            <w:r>
              <w:t>41.94</w:t>
            </w:r>
          </w:p>
        </w:tc>
        <w:tc>
          <w:tcPr>
            <w:tcW w:w="777" w:type="dxa"/>
            <w:vAlign w:val="center"/>
          </w:tcPr>
          <w:p>
            <w:r>
              <w:t>42.41</w:t>
            </w:r>
          </w:p>
        </w:tc>
        <w:tc>
          <w:tcPr>
            <w:tcW w:w="777" w:type="dxa"/>
            <w:vAlign w:val="center"/>
          </w:tcPr>
          <w:p>
            <w:r>
              <w:t>42.57</w:t>
            </w:r>
          </w:p>
        </w:tc>
        <w:tc>
          <w:tcPr>
            <w:tcW w:w="777" w:type="dxa"/>
            <w:vAlign w:val="center"/>
          </w:tcPr>
          <w:p>
            <w:r>
              <w:t>42.41</w:t>
            </w:r>
          </w:p>
        </w:tc>
        <w:tc>
          <w:tcPr>
            <w:tcW w:w="777" w:type="dxa"/>
            <w:vAlign w:val="center"/>
          </w:tcPr>
          <w:p>
            <w:r>
              <w:t>41.94</w:t>
            </w:r>
          </w:p>
        </w:tc>
        <w:tc>
          <w:tcPr>
            <w:tcW w:w="777" w:type="dxa"/>
            <w:vAlign w:val="center"/>
          </w:tcPr>
          <w:p>
            <w:r>
              <w:t>41.19</w:t>
            </w:r>
          </w:p>
        </w:tc>
        <w:tc>
          <w:tcPr>
            <w:tcW w:w="777" w:type="dxa"/>
            <w:vAlign w:val="center"/>
          </w:tcPr>
          <w:p>
            <w:r>
              <w:t>40.22</w:t>
            </w:r>
          </w:p>
        </w:tc>
        <w:tc>
          <w:tcPr>
            <w:tcW w:w="777" w:type="dxa"/>
            <w:vAlign w:val="center"/>
          </w:tcPr>
          <w:p>
            <w:r>
              <w:t>39.08</w:t>
            </w:r>
          </w:p>
        </w:tc>
        <w:tc>
          <w:tcPr>
            <w:tcW w:w="777" w:type="dxa"/>
            <w:vAlign w:val="center"/>
          </w:tcPr>
          <w:p>
            <w:r>
              <w:t>37.87</w:t>
            </w:r>
          </w:p>
        </w:tc>
        <w:tc>
          <w:tcPr>
            <w:tcW w:w="777" w:type="dxa"/>
            <w:vAlign w:val="center"/>
          </w:tcPr>
          <w:p>
            <w:r>
              <w:t>36.65</w:t>
            </w:r>
          </w:p>
        </w:tc>
      </w:tr>
    </w:tbl>
    <w:p>
      <w:pPr>
        <w:jc w:val="center"/>
      </w:pPr>
      <w:bookmarkStart w:id="43" w:name="自然通风室内温度表格"/>
      <w:bookmarkEnd w:id="43"/>
    </w:p>
    <w:p>
      <w:pPr>
        <w:pStyle w:val="2"/>
      </w:pPr>
      <w:bookmarkStart w:id="44" w:name="_Toc59879590"/>
      <w:r>
        <w:t>工程材料</w:t>
      </w:r>
      <w:bookmarkEnd w:id="4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2600.0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轻质砂浆找平层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0.0120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无溶剂硬泡聚氨酯</w:t>
            </w:r>
          </w:p>
        </w:tc>
        <w:tc>
          <w:tcPr>
            <w:tcW w:w="1018" w:type="dxa"/>
            <w:vAlign w:val="center"/>
          </w:tcPr>
          <w:p>
            <w:r>
              <w:t>0.025</w:t>
            </w:r>
          </w:p>
        </w:tc>
        <w:tc>
          <w:tcPr>
            <w:tcW w:w="1030" w:type="dxa"/>
            <w:vAlign w:val="center"/>
          </w:tcPr>
          <w:p>
            <w:r>
              <w:t>0.397</w:t>
            </w:r>
          </w:p>
        </w:tc>
        <w:tc>
          <w:tcPr>
            <w:tcW w:w="848" w:type="dxa"/>
            <w:vAlign w:val="center"/>
          </w:tcPr>
          <w:p>
            <w:r>
              <w:t>40.0</w:t>
            </w:r>
          </w:p>
        </w:tc>
        <w:tc>
          <w:tcPr>
            <w:tcW w:w="1018" w:type="dxa"/>
            <w:vAlign w:val="center"/>
          </w:tcPr>
          <w:p>
            <w:r>
              <w:t>1606.0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水泥珍珠岩找坡层ρ=400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3.037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1761.0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粉煤灰珍珠岩混凝土空心砌块</w:t>
            </w:r>
          </w:p>
        </w:tc>
        <w:tc>
          <w:tcPr>
            <w:tcW w:w="1018" w:type="dxa"/>
            <w:vAlign w:val="center"/>
          </w:tcPr>
          <w:p>
            <w:r>
              <w:t>0.210</w:t>
            </w:r>
          </w:p>
        </w:tc>
        <w:tc>
          <w:tcPr>
            <w:tcW w:w="1030" w:type="dxa"/>
            <w:vAlign w:val="center"/>
          </w:tcPr>
          <w:p>
            <w:r>
              <w:t>4.300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2018.0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吉J2006-117</w:t>
            </w:r>
          </w:p>
        </w:tc>
      </w:tr>
    </w:tbl>
    <w:p>
      <w:pPr>
        <w:pStyle w:val="2"/>
      </w:pPr>
      <w:bookmarkStart w:id="45" w:name="_Toc59879591"/>
      <w:r>
        <w:t>工程构造</w:t>
      </w:r>
      <w:bookmarkEnd w:id="45"/>
    </w:p>
    <w:p>
      <w:pPr>
        <w:pStyle w:val="4"/>
        <w:jc w:val="left"/>
      </w:pPr>
      <w:bookmarkStart w:id="46" w:name="_Toc59879592"/>
      <w:r>
        <w:t>屋顶构造</w:t>
      </w:r>
      <w:bookmarkEnd w:id="46"/>
    </w:p>
    <w:p>
      <w:pPr>
        <w:pStyle w:val="5"/>
      </w:pPr>
      <w:bookmarkStart w:id="47" w:name="_Toc59879593"/>
      <w: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防水层</w:t>
            </w:r>
          </w:p>
        </w:tc>
        <w:tc>
          <w:tcPr>
            <w:tcW w:w="834" w:type="dxa"/>
            <w:vAlign w:val="center"/>
          </w:tcPr>
          <w:p>
            <w:r>
              <w:t>4</w:t>
            </w:r>
          </w:p>
        </w:tc>
        <w:tc>
          <w:tcPr>
            <w:tcW w:w="707" w:type="dxa"/>
            <w:vAlign w:val="center"/>
          </w:tcPr>
          <w:p>
            <w:r>
              <w:t>4.0</w:t>
            </w:r>
          </w:p>
        </w:tc>
        <w:tc>
          <w:tcPr>
            <w:tcW w:w="990" w:type="dxa"/>
            <w:vAlign w:val="center"/>
          </w:tcPr>
          <w:p>
            <w:r>
              <w:t>0.170</w:t>
            </w:r>
          </w:p>
        </w:tc>
        <w:tc>
          <w:tcPr>
            <w:tcW w:w="1131" w:type="dxa"/>
            <w:vAlign w:val="center"/>
          </w:tcPr>
          <w:p>
            <w:r>
              <w:t>0.111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0.024</w:t>
            </w:r>
          </w:p>
        </w:tc>
        <w:tc>
          <w:tcPr>
            <w:tcW w:w="990" w:type="dxa"/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抗裂砂浆</w:t>
            </w:r>
          </w:p>
        </w:tc>
        <w:tc>
          <w:tcPr>
            <w:tcW w:w="834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5.0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0.005</w:t>
            </w:r>
          </w:p>
        </w:tc>
        <w:tc>
          <w:tcPr>
            <w:tcW w:w="990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轻质砂浆找平层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6.7</w:t>
            </w:r>
          </w:p>
        </w:tc>
        <w:tc>
          <w:tcPr>
            <w:tcW w:w="990" w:type="dxa"/>
            <w:vAlign w:val="center"/>
          </w:tcPr>
          <w:p>
            <w:r>
              <w:t>0.290</w:t>
            </w:r>
          </w:p>
        </w:tc>
        <w:tc>
          <w:tcPr>
            <w:tcW w:w="1131" w:type="dxa"/>
            <w:vAlign w:val="center"/>
          </w:tcPr>
          <w:p>
            <w:r>
              <w:t>4.706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无溶剂硬泡聚氨酯</w:t>
            </w:r>
          </w:p>
        </w:tc>
        <w:tc>
          <w:tcPr>
            <w:tcW w:w="834" w:type="dxa"/>
            <w:vAlign w:val="center"/>
          </w:tcPr>
          <w:p>
            <w:r>
              <w:t>80</w:t>
            </w:r>
          </w:p>
        </w:tc>
        <w:tc>
          <w:tcPr>
            <w:tcW w:w="707" w:type="dxa"/>
            <w:vAlign w:val="center"/>
          </w:tcPr>
          <w:p>
            <w:r>
              <w:t>8.9</w:t>
            </w:r>
          </w:p>
        </w:tc>
        <w:tc>
          <w:tcPr>
            <w:tcW w:w="990" w:type="dxa"/>
            <w:vAlign w:val="center"/>
          </w:tcPr>
          <w:p>
            <w:r>
              <w:t>0.025</w:t>
            </w:r>
          </w:p>
        </w:tc>
        <w:tc>
          <w:tcPr>
            <w:tcW w:w="1131" w:type="dxa"/>
            <w:vAlign w:val="center"/>
          </w:tcPr>
          <w:p>
            <w:r>
              <w:t>0.397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2.667</w:t>
            </w:r>
          </w:p>
        </w:tc>
        <w:tc>
          <w:tcPr>
            <w:tcW w:w="990" w:type="dxa"/>
            <w:vAlign w:val="center"/>
          </w:tcPr>
          <w:p>
            <w:r>
              <w:t>1.270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水泥砂浆找平层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水泥珍珠岩找坡层ρ=400</w:t>
            </w:r>
          </w:p>
        </w:tc>
        <w:tc>
          <w:tcPr>
            <w:tcW w:w="834" w:type="dxa"/>
            <w:vAlign w:val="center"/>
          </w:tcPr>
          <w:p>
            <w:r>
              <w:t>80</w:t>
            </w:r>
          </w:p>
        </w:tc>
        <w:tc>
          <w:tcPr>
            <w:tcW w:w="707" w:type="dxa"/>
            <w:vAlign w:val="center"/>
          </w:tcPr>
          <w:p>
            <w:r>
              <w:t>7.3</w:t>
            </w:r>
          </w:p>
        </w:tc>
        <w:tc>
          <w:tcPr>
            <w:tcW w:w="990" w:type="dxa"/>
            <w:vAlign w:val="center"/>
          </w:tcPr>
          <w:p>
            <w:r>
              <w:t>0.180</w:t>
            </w:r>
          </w:p>
        </w:tc>
        <w:tc>
          <w:tcPr>
            <w:tcW w:w="1131" w:type="dxa"/>
            <w:vAlign w:val="center"/>
          </w:tcPr>
          <w:p>
            <w:r>
              <w:t>3.037</w:t>
            </w:r>
          </w:p>
        </w:tc>
        <w:tc>
          <w:tcPr>
            <w:tcW w:w="707" w:type="dxa"/>
            <w:vAlign w:val="center"/>
          </w:tcPr>
          <w:p>
            <w:r>
              <w:t>1.50</w:t>
            </w:r>
          </w:p>
        </w:tc>
        <w:tc>
          <w:tcPr>
            <w:tcW w:w="1131" w:type="dxa"/>
            <w:vAlign w:val="center"/>
          </w:tcPr>
          <w:p>
            <w:r>
              <w:t>0.296</w:t>
            </w:r>
          </w:p>
        </w:tc>
        <w:tc>
          <w:tcPr>
            <w:tcW w:w="990" w:type="dxa"/>
            <w:vAlign w:val="center"/>
          </w:tcPr>
          <w:p>
            <w:r>
              <w:t>1.350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钢筋混凝土屋面板</w:t>
            </w:r>
          </w:p>
        </w:tc>
        <w:tc>
          <w:tcPr>
            <w:tcW w:w="834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0.057</w:t>
            </w:r>
          </w:p>
        </w:tc>
        <w:tc>
          <w:tcPr>
            <w:tcW w:w="990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10.627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329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3.163</w:t>
            </w:r>
          </w:p>
        </w:tc>
        <w:tc>
          <w:tcPr>
            <w:tcW w:w="990" w:type="dxa"/>
            <w:vAlign w:val="center"/>
          </w:tcPr>
          <w:p>
            <w:r>
              <w:t>4.476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27336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38.34</w:t>
            </w:r>
          </w:p>
        </w:tc>
        <w:tc>
          <w:tcPr>
            <w:tcW w:w="777" w:type="dxa"/>
            <w:vAlign w:val="center"/>
          </w:tcPr>
          <w:p>
            <w:r>
              <w:t>37.84</w:t>
            </w:r>
          </w:p>
        </w:tc>
        <w:tc>
          <w:tcPr>
            <w:tcW w:w="777" w:type="dxa"/>
            <w:vAlign w:val="center"/>
          </w:tcPr>
          <w:p>
            <w:r>
              <w:t>37.37</w:t>
            </w:r>
          </w:p>
        </w:tc>
        <w:tc>
          <w:tcPr>
            <w:tcW w:w="777" w:type="dxa"/>
            <w:vAlign w:val="center"/>
          </w:tcPr>
          <w:p>
            <w:r>
              <w:t>36.95</w:t>
            </w:r>
          </w:p>
        </w:tc>
        <w:tc>
          <w:tcPr>
            <w:tcW w:w="777" w:type="dxa"/>
            <w:vAlign w:val="center"/>
          </w:tcPr>
          <w:p>
            <w:r>
              <w:t>36.62</w:t>
            </w:r>
          </w:p>
        </w:tc>
        <w:tc>
          <w:tcPr>
            <w:tcW w:w="777" w:type="dxa"/>
            <w:vAlign w:val="center"/>
          </w:tcPr>
          <w:p>
            <w:r>
              <w:t>36.40</w:t>
            </w:r>
          </w:p>
        </w:tc>
        <w:tc>
          <w:tcPr>
            <w:tcW w:w="777" w:type="dxa"/>
            <w:vAlign w:val="center"/>
          </w:tcPr>
          <w:p>
            <w:r>
              <w:t>36.29</w:t>
            </w:r>
          </w:p>
        </w:tc>
        <w:tc>
          <w:tcPr>
            <w:tcW w:w="777" w:type="dxa"/>
            <w:vAlign w:val="center"/>
          </w:tcPr>
          <w:p>
            <w:r>
              <w:t>36.32</w:t>
            </w:r>
          </w:p>
        </w:tc>
        <w:tc>
          <w:tcPr>
            <w:tcW w:w="777" w:type="dxa"/>
            <w:vAlign w:val="center"/>
          </w:tcPr>
          <w:p>
            <w:r>
              <w:t>36.46</w:t>
            </w:r>
          </w:p>
        </w:tc>
        <w:tc>
          <w:tcPr>
            <w:tcW w:w="777" w:type="dxa"/>
            <w:vAlign w:val="center"/>
          </w:tcPr>
          <w:p>
            <w:r>
              <w:t>36.73</w:t>
            </w:r>
          </w:p>
        </w:tc>
        <w:tc>
          <w:tcPr>
            <w:tcW w:w="777" w:type="dxa"/>
            <w:vAlign w:val="center"/>
          </w:tcPr>
          <w:p>
            <w:r>
              <w:t>37.08</w:t>
            </w:r>
          </w:p>
        </w:tc>
        <w:tc>
          <w:tcPr>
            <w:tcW w:w="777" w:type="dxa"/>
            <w:vAlign w:val="center"/>
          </w:tcPr>
          <w:p>
            <w: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38.49</w:t>
            </w:r>
          </w:p>
        </w:tc>
        <w:tc>
          <w:tcPr>
            <w:tcW w:w="777" w:type="dxa"/>
            <w:vAlign w:val="center"/>
          </w:tcPr>
          <w:p>
            <w:r>
              <w:t>38.96</w:t>
            </w:r>
          </w:p>
        </w:tc>
        <w:tc>
          <w:tcPr>
            <w:tcW w:w="777" w:type="dxa"/>
            <w:vAlign w:val="center"/>
          </w:tcPr>
          <w:p>
            <w:r>
              <w:t>39.38</w:t>
            </w:r>
          </w:p>
        </w:tc>
        <w:tc>
          <w:tcPr>
            <w:tcW w:w="777" w:type="dxa"/>
            <w:vAlign w:val="center"/>
          </w:tcPr>
          <w:p>
            <w:r>
              <w:t>39.72</w:t>
            </w:r>
          </w:p>
        </w:tc>
        <w:tc>
          <w:tcPr>
            <w:tcW w:w="777" w:type="dxa"/>
            <w:vAlign w:val="center"/>
          </w:tcPr>
          <w:p>
            <w:r>
              <w:t>39.96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40.07</w:t>
            </w:r>
          </w:p>
        </w:tc>
        <w:tc>
          <w:tcPr>
            <w:tcW w:w="777" w:type="dxa"/>
            <w:vAlign w:val="center"/>
          </w:tcPr>
          <w:p>
            <w:r>
              <w:t>40.05</w:t>
            </w:r>
          </w:p>
        </w:tc>
        <w:tc>
          <w:tcPr>
            <w:tcW w:w="777" w:type="dxa"/>
            <w:vAlign w:val="center"/>
          </w:tcPr>
          <w:p>
            <w:r>
              <w:t>39.90</w:t>
            </w:r>
          </w:p>
        </w:tc>
        <w:tc>
          <w:tcPr>
            <w:tcW w:w="777" w:type="dxa"/>
            <w:vAlign w:val="center"/>
          </w:tcPr>
          <w:p>
            <w:r>
              <w:t>39.64</w:t>
            </w:r>
          </w:p>
        </w:tc>
        <w:tc>
          <w:tcPr>
            <w:tcW w:w="777" w:type="dxa"/>
            <w:vAlign w:val="center"/>
          </w:tcPr>
          <w:p>
            <w:r>
              <w:t>39.27</w:t>
            </w:r>
          </w:p>
        </w:tc>
        <w:tc>
          <w:tcPr>
            <w:tcW w:w="777" w:type="dxa"/>
            <w:vAlign w:val="center"/>
          </w:tcPr>
          <w:p>
            <w:r>
              <w:t>38.83</w:t>
            </w:r>
          </w:p>
        </w:tc>
      </w:tr>
    </w:tbl>
    <w:p>
      <w:pPr>
        <w:pStyle w:val="4"/>
      </w:pPr>
      <w:bookmarkStart w:id="48" w:name="_Toc59879594"/>
      <w:r>
        <w:t>外墙构造</w:t>
      </w:r>
      <w:bookmarkEnd w:id="48"/>
    </w:p>
    <w:p>
      <w:pPr>
        <w:pStyle w:val="5"/>
      </w:pPr>
      <w:bookmarkStart w:id="49" w:name="_Toc59879595"/>
      <w:r>
        <w:t>外墙构造一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岩棉板(ρ=60-160)</w:t>
            </w:r>
          </w:p>
        </w:tc>
        <w:tc>
          <w:tcPr>
            <w:tcW w:w="834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Align w:val="center"/>
          </w:tcPr>
          <w:p>
            <w:r>
              <w:t>7.7</w:t>
            </w:r>
          </w:p>
        </w:tc>
        <w:tc>
          <w:tcPr>
            <w:tcW w:w="990" w:type="dxa"/>
            <w:vAlign w:val="center"/>
          </w:tcPr>
          <w:p>
            <w:r>
              <w:t>0.041</w:t>
            </w:r>
          </w:p>
        </w:tc>
        <w:tc>
          <w:tcPr>
            <w:tcW w:w="1131" w:type="dxa"/>
            <w:vAlign w:val="center"/>
          </w:tcPr>
          <w:p>
            <w:r>
              <w:t>0.615</w:t>
            </w:r>
          </w:p>
        </w:tc>
        <w:tc>
          <w:tcPr>
            <w:tcW w:w="707" w:type="dxa"/>
            <w:vAlign w:val="center"/>
          </w:tcPr>
          <w:p>
            <w:r>
              <w:t>1.10</w:t>
            </w:r>
          </w:p>
        </w:tc>
        <w:tc>
          <w:tcPr>
            <w:tcW w:w="1131" w:type="dxa"/>
            <w:vAlign w:val="center"/>
          </w:tcPr>
          <w:p>
            <w:r>
              <w:t>2.217</w:t>
            </w:r>
          </w:p>
        </w:tc>
        <w:tc>
          <w:tcPr>
            <w:tcW w:w="990" w:type="dxa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粉煤灰珍珠岩混凝土空心砌块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6.1</w:t>
            </w:r>
          </w:p>
        </w:tc>
        <w:tc>
          <w:tcPr>
            <w:tcW w:w="990" w:type="dxa"/>
            <w:vAlign w:val="center"/>
          </w:tcPr>
          <w:p>
            <w:r>
              <w:t>0.210</w:t>
            </w:r>
          </w:p>
        </w:tc>
        <w:tc>
          <w:tcPr>
            <w:tcW w:w="1131" w:type="dxa"/>
            <w:vAlign w:val="center"/>
          </w:tcPr>
          <w:p>
            <w:r>
              <w:t>4.300</w:t>
            </w:r>
          </w:p>
        </w:tc>
        <w:tc>
          <w:tcPr>
            <w:tcW w:w="707" w:type="dxa"/>
            <w:vAlign w:val="center"/>
          </w:tcPr>
          <w:p>
            <w:r>
              <w:t>1.25</w:t>
            </w:r>
          </w:p>
        </w:tc>
        <w:tc>
          <w:tcPr>
            <w:tcW w:w="1131" w:type="dxa"/>
            <w:vAlign w:val="center"/>
          </w:tcPr>
          <w:p>
            <w:r>
              <w:t>0.762</w:t>
            </w:r>
          </w:p>
        </w:tc>
        <w:tc>
          <w:tcPr>
            <w:tcW w:w="990" w:type="dxa"/>
            <w:vAlign w:val="center"/>
          </w:tcPr>
          <w:p>
            <w:r>
              <w:t>4.095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320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3.001</w:t>
            </w:r>
          </w:p>
        </w:tc>
        <w:tc>
          <w:tcPr>
            <w:tcW w:w="990" w:type="dxa"/>
            <w:vAlign w:val="center"/>
          </w:tcPr>
          <w:p>
            <w:r>
              <w:t>5.840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27336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37.21</w:t>
            </w:r>
          </w:p>
        </w:tc>
        <w:tc>
          <w:tcPr>
            <w:tcW w:w="777" w:type="dxa"/>
            <w:vAlign w:val="center"/>
          </w:tcPr>
          <w:p>
            <w:r>
              <w:t>36.43</w:t>
            </w:r>
          </w:p>
        </w:tc>
        <w:tc>
          <w:tcPr>
            <w:tcW w:w="777" w:type="dxa"/>
            <w:vAlign w:val="center"/>
          </w:tcPr>
          <w:p>
            <w:r>
              <w:t>35.75</w:t>
            </w:r>
          </w:p>
        </w:tc>
        <w:tc>
          <w:tcPr>
            <w:tcW w:w="777" w:type="dxa"/>
            <w:vAlign w:val="center"/>
          </w:tcPr>
          <w:p>
            <w:r>
              <w:t>35.23</w:t>
            </w:r>
          </w:p>
        </w:tc>
        <w:tc>
          <w:tcPr>
            <w:tcW w:w="777" w:type="dxa"/>
            <w:vAlign w:val="center"/>
          </w:tcPr>
          <w:p>
            <w:r>
              <w:t>34.89</w:t>
            </w:r>
          </w:p>
        </w:tc>
        <w:tc>
          <w:tcPr>
            <w:tcW w:w="777" w:type="dxa"/>
            <w:vAlign w:val="center"/>
          </w:tcPr>
          <w:p>
            <w:r>
              <w:t>34.77</w:t>
            </w:r>
          </w:p>
        </w:tc>
        <w:tc>
          <w:tcPr>
            <w:tcW w:w="777" w:type="dxa"/>
            <w:vAlign w:val="center"/>
          </w:tcPr>
          <w:p>
            <w:r>
              <w:t>34.87</w:t>
            </w:r>
          </w:p>
        </w:tc>
        <w:tc>
          <w:tcPr>
            <w:tcW w:w="777" w:type="dxa"/>
            <w:vAlign w:val="center"/>
          </w:tcPr>
          <w:p>
            <w:r>
              <w:t>35.18</w:t>
            </w:r>
          </w:p>
        </w:tc>
        <w:tc>
          <w:tcPr>
            <w:tcW w:w="777" w:type="dxa"/>
            <w:vAlign w:val="center"/>
          </w:tcPr>
          <w:p>
            <w:r>
              <w:t>35.68</w:t>
            </w:r>
          </w:p>
        </w:tc>
        <w:tc>
          <w:tcPr>
            <w:tcW w:w="777" w:type="dxa"/>
            <w:vAlign w:val="center"/>
          </w:tcPr>
          <w:p>
            <w:r>
              <w:t>36.33</w:t>
            </w:r>
          </w:p>
        </w:tc>
        <w:tc>
          <w:tcPr>
            <w:tcW w:w="777" w:type="dxa"/>
            <w:vAlign w:val="center"/>
          </w:tcPr>
          <w:p>
            <w:r>
              <w:t>37.11</w:t>
            </w:r>
          </w:p>
        </w:tc>
        <w:tc>
          <w:tcPr>
            <w:tcW w:w="777" w:type="dxa"/>
            <w:vAlign w:val="center"/>
          </w:tcPr>
          <w:p>
            <w:r>
              <w:t>37.94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38.77</w:t>
            </w:r>
          </w:p>
        </w:tc>
        <w:tc>
          <w:tcPr>
            <w:tcW w:w="777" w:type="dxa"/>
            <w:vAlign w:val="center"/>
          </w:tcPr>
          <w:p>
            <w:r>
              <w:t>39.56</w:t>
            </w:r>
          </w:p>
        </w:tc>
        <w:tc>
          <w:tcPr>
            <w:tcW w:w="777" w:type="dxa"/>
            <w:vAlign w:val="center"/>
          </w:tcPr>
          <w:p>
            <w:r>
              <w:t>40.23</w:t>
            </w:r>
          </w:p>
        </w:tc>
        <w:tc>
          <w:tcPr>
            <w:tcW w:w="777" w:type="dxa"/>
            <w:vAlign w:val="center"/>
          </w:tcPr>
          <w:p>
            <w:r>
              <w:t>40.76</w:t>
            </w:r>
          </w:p>
        </w:tc>
        <w:tc>
          <w:tcPr>
            <w:tcW w:w="777" w:type="dxa"/>
            <w:vAlign w:val="center"/>
          </w:tcPr>
          <w:p>
            <w:r>
              <w:t>41.09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41.22</w:t>
            </w:r>
          </w:p>
        </w:tc>
        <w:tc>
          <w:tcPr>
            <w:tcW w:w="777" w:type="dxa"/>
            <w:vAlign w:val="center"/>
          </w:tcPr>
          <w:p>
            <w:r>
              <w:t>41.12</w:t>
            </w:r>
          </w:p>
        </w:tc>
        <w:tc>
          <w:tcPr>
            <w:tcW w:w="777" w:type="dxa"/>
            <w:vAlign w:val="center"/>
          </w:tcPr>
          <w:p>
            <w:r>
              <w:t>40.81</w:t>
            </w:r>
          </w:p>
        </w:tc>
        <w:tc>
          <w:tcPr>
            <w:tcW w:w="777" w:type="dxa"/>
            <w:vAlign w:val="center"/>
          </w:tcPr>
          <w:p>
            <w:r>
              <w:t>40.31</w:t>
            </w:r>
          </w:p>
        </w:tc>
        <w:tc>
          <w:tcPr>
            <w:tcW w:w="777" w:type="dxa"/>
            <w:vAlign w:val="center"/>
          </w:tcPr>
          <w:p>
            <w:r>
              <w:t>39.65</w:t>
            </w:r>
          </w:p>
        </w:tc>
        <w:tc>
          <w:tcPr>
            <w:tcW w:w="777" w:type="dxa"/>
            <w:vAlign w:val="center"/>
          </w:tcPr>
          <w:p>
            <w:r>
              <w:t>38.88</w:t>
            </w:r>
          </w:p>
        </w:tc>
        <w:tc>
          <w:tcPr>
            <w:tcW w:w="777" w:type="dxa"/>
            <w:vAlign w:val="center"/>
          </w:tcPr>
          <w:p>
            <w:r>
              <w:t>38.05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27336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37.23</w:t>
            </w:r>
          </w:p>
        </w:tc>
        <w:tc>
          <w:tcPr>
            <w:tcW w:w="777" w:type="dxa"/>
            <w:vAlign w:val="center"/>
          </w:tcPr>
          <w:p>
            <w:r>
              <w:t>36.45</w:t>
            </w:r>
          </w:p>
        </w:tc>
        <w:tc>
          <w:tcPr>
            <w:tcW w:w="777" w:type="dxa"/>
            <w:vAlign w:val="center"/>
          </w:tcPr>
          <w:p>
            <w:r>
              <w:t>35.78</w:t>
            </w:r>
          </w:p>
        </w:tc>
        <w:tc>
          <w:tcPr>
            <w:tcW w:w="777" w:type="dxa"/>
            <w:vAlign w:val="center"/>
          </w:tcPr>
          <w:p>
            <w:r>
              <w:t>35.26</w:t>
            </w:r>
          </w:p>
        </w:tc>
        <w:tc>
          <w:tcPr>
            <w:tcW w:w="777" w:type="dxa"/>
            <w:vAlign w:val="center"/>
          </w:tcPr>
          <w:p>
            <w:r>
              <w:t>34.92</w:t>
            </w:r>
          </w:p>
        </w:tc>
        <w:tc>
          <w:tcPr>
            <w:tcW w:w="777" w:type="dxa"/>
            <w:vAlign w:val="center"/>
          </w:tcPr>
          <w:p>
            <w:r>
              <w:t>34.80</w:t>
            </w:r>
          </w:p>
        </w:tc>
        <w:tc>
          <w:tcPr>
            <w:tcW w:w="777" w:type="dxa"/>
            <w:vAlign w:val="center"/>
          </w:tcPr>
          <w:p>
            <w:r>
              <w:t>34.90</w:t>
            </w:r>
          </w:p>
        </w:tc>
        <w:tc>
          <w:tcPr>
            <w:tcW w:w="777" w:type="dxa"/>
            <w:vAlign w:val="center"/>
          </w:tcPr>
          <w:p>
            <w:r>
              <w:t>35.21</w:t>
            </w:r>
          </w:p>
        </w:tc>
        <w:tc>
          <w:tcPr>
            <w:tcW w:w="777" w:type="dxa"/>
            <w:vAlign w:val="center"/>
          </w:tcPr>
          <w:p>
            <w:r>
              <w:t>35.71</w:t>
            </w:r>
          </w:p>
        </w:tc>
        <w:tc>
          <w:tcPr>
            <w:tcW w:w="777" w:type="dxa"/>
            <w:vAlign w:val="center"/>
          </w:tcPr>
          <w:p>
            <w:r>
              <w:t>36.36</w:t>
            </w:r>
          </w:p>
        </w:tc>
        <w:tc>
          <w:tcPr>
            <w:tcW w:w="777" w:type="dxa"/>
            <w:vAlign w:val="center"/>
          </w:tcPr>
          <w:p>
            <w:r>
              <w:t>37.13</w:t>
            </w:r>
          </w:p>
        </w:tc>
        <w:tc>
          <w:tcPr>
            <w:tcW w:w="777" w:type="dxa"/>
            <w:vAlign w:val="center"/>
          </w:tcPr>
          <w:p>
            <w:r>
              <w:t>37.96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38.80</w:t>
            </w:r>
          </w:p>
        </w:tc>
        <w:tc>
          <w:tcPr>
            <w:tcW w:w="777" w:type="dxa"/>
            <w:vAlign w:val="center"/>
          </w:tcPr>
          <w:p>
            <w:r>
              <w:t>39.57</w:t>
            </w:r>
          </w:p>
        </w:tc>
        <w:tc>
          <w:tcPr>
            <w:tcW w:w="777" w:type="dxa"/>
            <w:vAlign w:val="center"/>
          </w:tcPr>
          <w:p>
            <w:r>
              <w:t>40.24</w:t>
            </w:r>
          </w:p>
        </w:tc>
        <w:tc>
          <w:tcPr>
            <w:tcW w:w="777" w:type="dxa"/>
            <w:vAlign w:val="center"/>
          </w:tcPr>
          <w:p>
            <w:r>
              <w:t>40.76</w:t>
            </w:r>
          </w:p>
        </w:tc>
        <w:tc>
          <w:tcPr>
            <w:tcW w:w="777" w:type="dxa"/>
            <w:vAlign w:val="center"/>
          </w:tcPr>
          <w:p>
            <w:r>
              <w:t>41.09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41.21</w:t>
            </w:r>
          </w:p>
        </w:tc>
        <w:tc>
          <w:tcPr>
            <w:tcW w:w="777" w:type="dxa"/>
            <w:vAlign w:val="center"/>
          </w:tcPr>
          <w:p>
            <w:r>
              <w:t>41.11</w:t>
            </w:r>
          </w:p>
        </w:tc>
        <w:tc>
          <w:tcPr>
            <w:tcW w:w="777" w:type="dxa"/>
            <w:vAlign w:val="center"/>
          </w:tcPr>
          <w:p>
            <w:r>
              <w:t>40.81</w:t>
            </w:r>
          </w:p>
        </w:tc>
        <w:tc>
          <w:tcPr>
            <w:tcW w:w="777" w:type="dxa"/>
            <w:vAlign w:val="center"/>
          </w:tcPr>
          <w:p>
            <w:r>
              <w:t>40.31</w:t>
            </w:r>
          </w:p>
        </w:tc>
        <w:tc>
          <w:tcPr>
            <w:tcW w:w="777" w:type="dxa"/>
            <w:vAlign w:val="center"/>
          </w:tcPr>
          <w:p>
            <w:r>
              <w:t>39.66</w:t>
            </w:r>
          </w:p>
        </w:tc>
        <w:tc>
          <w:tcPr>
            <w:tcW w:w="777" w:type="dxa"/>
            <w:vAlign w:val="center"/>
          </w:tcPr>
          <w:p>
            <w:r>
              <w:t>38.89</w:t>
            </w:r>
          </w:p>
        </w:tc>
        <w:tc>
          <w:tcPr>
            <w:tcW w:w="777" w:type="dxa"/>
            <w:vAlign w:val="center"/>
          </w:tcPr>
          <w:p>
            <w:r>
              <w:t>38.06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27336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37.21</w:t>
            </w:r>
          </w:p>
        </w:tc>
        <w:tc>
          <w:tcPr>
            <w:tcW w:w="777" w:type="dxa"/>
            <w:vAlign w:val="center"/>
          </w:tcPr>
          <w:p>
            <w:r>
              <w:t>36.42</w:t>
            </w:r>
          </w:p>
        </w:tc>
        <w:tc>
          <w:tcPr>
            <w:tcW w:w="777" w:type="dxa"/>
            <w:vAlign w:val="center"/>
          </w:tcPr>
          <w:p>
            <w:r>
              <w:t>35.75</w:t>
            </w:r>
          </w:p>
        </w:tc>
        <w:tc>
          <w:tcPr>
            <w:tcW w:w="777" w:type="dxa"/>
            <w:vAlign w:val="center"/>
          </w:tcPr>
          <w:p>
            <w:r>
              <w:t>35.23</w:t>
            </w:r>
          </w:p>
        </w:tc>
        <w:tc>
          <w:tcPr>
            <w:tcW w:w="777" w:type="dxa"/>
            <w:vAlign w:val="center"/>
          </w:tcPr>
          <w:p>
            <w:r>
              <w:t>34.89</w:t>
            </w:r>
          </w:p>
        </w:tc>
        <w:tc>
          <w:tcPr>
            <w:tcW w:w="777" w:type="dxa"/>
            <w:vAlign w:val="center"/>
          </w:tcPr>
          <w:p>
            <w:r>
              <w:t>34.77</w:t>
            </w:r>
          </w:p>
        </w:tc>
        <w:tc>
          <w:tcPr>
            <w:tcW w:w="777" w:type="dxa"/>
            <w:vAlign w:val="center"/>
          </w:tcPr>
          <w:p>
            <w:r>
              <w:t>34.87</w:t>
            </w:r>
          </w:p>
        </w:tc>
        <w:tc>
          <w:tcPr>
            <w:tcW w:w="777" w:type="dxa"/>
            <w:vAlign w:val="center"/>
          </w:tcPr>
          <w:p>
            <w:r>
              <w:t>35.18</w:t>
            </w:r>
          </w:p>
        </w:tc>
        <w:tc>
          <w:tcPr>
            <w:tcW w:w="777" w:type="dxa"/>
            <w:vAlign w:val="center"/>
          </w:tcPr>
          <w:p>
            <w:r>
              <w:t>35.68</w:t>
            </w:r>
          </w:p>
        </w:tc>
        <w:tc>
          <w:tcPr>
            <w:tcW w:w="777" w:type="dxa"/>
            <w:vAlign w:val="center"/>
          </w:tcPr>
          <w:p>
            <w:r>
              <w:t>36.34</w:t>
            </w:r>
          </w:p>
        </w:tc>
        <w:tc>
          <w:tcPr>
            <w:tcW w:w="777" w:type="dxa"/>
            <w:vAlign w:val="center"/>
          </w:tcPr>
          <w:p>
            <w:r>
              <w:t>37.11</w:t>
            </w:r>
          </w:p>
        </w:tc>
        <w:tc>
          <w:tcPr>
            <w:tcW w:w="777" w:type="dxa"/>
            <w:vAlign w:val="center"/>
          </w:tcPr>
          <w:p>
            <w:r>
              <w:t>37.94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38.77</w:t>
            </w:r>
          </w:p>
        </w:tc>
        <w:tc>
          <w:tcPr>
            <w:tcW w:w="777" w:type="dxa"/>
            <w:vAlign w:val="center"/>
          </w:tcPr>
          <w:p>
            <w:r>
              <w:t>39.55</w:t>
            </w:r>
          </w:p>
        </w:tc>
        <w:tc>
          <w:tcPr>
            <w:tcW w:w="777" w:type="dxa"/>
            <w:vAlign w:val="center"/>
          </w:tcPr>
          <w:p>
            <w:r>
              <w:t>40.22</w:t>
            </w:r>
          </w:p>
        </w:tc>
        <w:tc>
          <w:tcPr>
            <w:tcW w:w="777" w:type="dxa"/>
            <w:vAlign w:val="center"/>
          </w:tcPr>
          <w:p>
            <w:r>
              <w:t>40.74</w:t>
            </w:r>
          </w:p>
        </w:tc>
        <w:tc>
          <w:tcPr>
            <w:tcW w:w="777" w:type="dxa"/>
            <w:vAlign w:val="center"/>
          </w:tcPr>
          <w:p>
            <w:r>
              <w:t>41.08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41.20</w:t>
            </w:r>
          </w:p>
        </w:tc>
        <w:tc>
          <w:tcPr>
            <w:tcW w:w="777" w:type="dxa"/>
            <w:vAlign w:val="center"/>
          </w:tcPr>
          <w:p>
            <w:r>
              <w:t>41.11</w:t>
            </w:r>
          </w:p>
        </w:tc>
        <w:tc>
          <w:tcPr>
            <w:tcW w:w="777" w:type="dxa"/>
            <w:vAlign w:val="center"/>
          </w:tcPr>
          <w:p>
            <w:r>
              <w:t>40.80</w:t>
            </w:r>
          </w:p>
        </w:tc>
        <w:tc>
          <w:tcPr>
            <w:tcW w:w="777" w:type="dxa"/>
            <w:vAlign w:val="center"/>
          </w:tcPr>
          <w:p>
            <w:r>
              <w:t>40.30</w:t>
            </w:r>
          </w:p>
        </w:tc>
        <w:tc>
          <w:tcPr>
            <w:tcW w:w="777" w:type="dxa"/>
            <w:vAlign w:val="center"/>
          </w:tcPr>
          <w:p>
            <w:r>
              <w:t>39.64</w:t>
            </w:r>
          </w:p>
        </w:tc>
        <w:tc>
          <w:tcPr>
            <w:tcW w:w="777" w:type="dxa"/>
            <w:vAlign w:val="center"/>
          </w:tcPr>
          <w:p>
            <w:r>
              <w:t>38.87</w:t>
            </w:r>
          </w:p>
        </w:tc>
        <w:tc>
          <w:tcPr>
            <w:tcW w:w="777" w:type="dxa"/>
            <w:vAlign w:val="center"/>
          </w:tcPr>
          <w:p>
            <w:r>
              <w:t>38.04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27336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37.11</w:t>
            </w:r>
          </w:p>
        </w:tc>
        <w:tc>
          <w:tcPr>
            <w:tcW w:w="777" w:type="dxa"/>
            <w:vAlign w:val="center"/>
          </w:tcPr>
          <w:p>
            <w:r>
              <w:t>36.33</w:t>
            </w:r>
          </w:p>
        </w:tc>
        <w:tc>
          <w:tcPr>
            <w:tcW w:w="777" w:type="dxa"/>
            <w:vAlign w:val="center"/>
          </w:tcPr>
          <w:p>
            <w:r>
              <w:t>35.65</w:t>
            </w:r>
          </w:p>
        </w:tc>
        <w:tc>
          <w:tcPr>
            <w:tcW w:w="777" w:type="dxa"/>
            <w:vAlign w:val="center"/>
          </w:tcPr>
          <w:p>
            <w:r>
              <w:t>35.13</w:t>
            </w:r>
          </w:p>
        </w:tc>
        <w:tc>
          <w:tcPr>
            <w:tcW w:w="777" w:type="dxa"/>
            <w:vAlign w:val="center"/>
          </w:tcPr>
          <w:p>
            <w:r>
              <w:t>34.80</w:t>
            </w:r>
          </w:p>
        </w:tc>
        <w:tc>
          <w:tcPr>
            <w:tcW w:w="777" w:type="dxa"/>
            <w:vAlign w:val="center"/>
          </w:tcPr>
          <w:p>
            <w:r>
              <w:t>34.68</w:t>
            </w:r>
          </w:p>
        </w:tc>
        <w:tc>
          <w:tcPr>
            <w:tcW w:w="777" w:type="dxa"/>
            <w:vAlign w:val="center"/>
          </w:tcPr>
          <w:p>
            <w:r>
              <w:t>34.78</w:t>
            </w:r>
          </w:p>
        </w:tc>
        <w:tc>
          <w:tcPr>
            <w:tcW w:w="777" w:type="dxa"/>
            <w:vAlign w:val="center"/>
          </w:tcPr>
          <w:p>
            <w:r>
              <w:t>35.09</w:t>
            </w:r>
          </w:p>
        </w:tc>
        <w:tc>
          <w:tcPr>
            <w:tcW w:w="777" w:type="dxa"/>
            <w:vAlign w:val="center"/>
          </w:tcPr>
          <w:p>
            <w:r>
              <w:t>35.59</w:t>
            </w:r>
          </w:p>
        </w:tc>
        <w:tc>
          <w:tcPr>
            <w:tcW w:w="777" w:type="dxa"/>
            <w:vAlign w:val="center"/>
          </w:tcPr>
          <w:p>
            <w:r>
              <w:t>36.26</w:t>
            </w:r>
          </w:p>
        </w:tc>
        <w:tc>
          <w:tcPr>
            <w:tcW w:w="777" w:type="dxa"/>
            <w:vAlign w:val="center"/>
          </w:tcPr>
          <w:p>
            <w:r>
              <w:t>37.03</w:t>
            </w:r>
          </w:p>
        </w:tc>
        <w:tc>
          <w:tcPr>
            <w:tcW w:w="777" w:type="dxa"/>
            <w:vAlign w:val="center"/>
          </w:tcPr>
          <w:p>
            <w:r>
              <w:t>37.86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38.69</w:t>
            </w:r>
          </w:p>
        </w:tc>
        <w:tc>
          <w:tcPr>
            <w:tcW w:w="777" w:type="dxa"/>
            <w:vAlign w:val="center"/>
          </w:tcPr>
          <w:p>
            <w:r>
              <w:t>39.47</w:t>
            </w:r>
          </w:p>
        </w:tc>
        <w:tc>
          <w:tcPr>
            <w:tcW w:w="777" w:type="dxa"/>
            <w:vAlign w:val="center"/>
          </w:tcPr>
          <w:p>
            <w:r>
              <w:t>40.15</w:t>
            </w:r>
          </w:p>
        </w:tc>
        <w:tc>
          <w:tcPr>
            <w:tcW w:w="777" w:type="dxa"/>
            <w:vAlign w:val="center"/>
          </w:tcPr>
          <w:p>
            <w:r>
              <w:t>40.67</w:t>
            </w:r>
          </w:p>
        </w:tc>
        <w:tc>
          <w:tcPr>
            <w:tcW w:w="777" w:type="dxa"/>
            <w:vAlign w:val="center"/>
          </w:tcPr>
          <w:p>
            <w:r>
              <w:t>41.00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41.12</w:t>
            </w:r>
          </w:p>
        </w:tc>
        <w:tc>
          <w:tcPr>
            <w:tcW w:w="777" w:type="dxa"/>
            <w:vAlign w:val="center"/>
          </w:tcPr>
          <w:p>
            <w:r>
              <w:t>41.02</w:t>
            </w:r>
          </w:p>
        </w:tc>
        <w:tc>
          <w:tcPr>
            <w:tcW w:w="777" w:type="dxa"/>
            <w:vAlign w:val="center"/>
          </w:tcPr>
          <w:p>
            <w:r>
              <w:t>40.71</w:t>
            </w:r>
          </w:p>
        </w:tc>
        <w:tc>
          <w:tcPr>
            <w:tcW w:w="777" w:type="dxa"/>
            <w:vAlign w:val="center"/>
          </w:tcPr>
          <w:p>
            <w:r>
              <w:t>40.21</w:t>
            </w:r>
          </w:p>
        </w:tc>
        <w:tc>
          <w:tcPr>
            <w:tcW w:w="777" w:type="dxa"/>
            <w:vAlign w:val="center"/>
          </w:tcPr>
          <w:p>
            <w:r>
              <w:t>39.55</w:t>
            </w:r>
          </w:p>
        </w:tc>
        <w:tc>
          <w:tcPr>
            <w:tcW w:w="777" w:type="dxa"/>
            <w:vAlign w:val="center"/>
          </w:tcPr>
          <w:p>
            <w:r>
              <w:t>38.78</w:t>
            </w:r>
          </w:p>
        </w:tc>
        <w:tc>
          <w:tcPr>
            <w:tcW w:w="777" w:type="dxa"/>
            <w:vAlign w:val="center"/>
          </w:tcPr>
          <w:p>
            <w:r>
              <w:t>37.94</w:t>
            </w:r>
          </w:p>
        </w:tc>
      </w:tr>
    </w:tbl>
    <w:p>
      <w:pPr>
        <w:pStyle w:val="4"/>
      </w:pPr>
      <w:bookmarkStart w:id="50" w:name="_Toc59879596"/>
      <w:r>
        <w:t>热桥柱构造</w:t>
      </w:r>
      <w:bookmarkEnd w:id="50"/>
    </w:p>
    <w:p>
      <w:pPr>
        <w:pStyle w:val="5"/>
      </w:pPr>
      <w:bookmarkStart w:id="51" w:name="_Toc59879597"/>
      <w:r>
        <w:t>热桥柱构造一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0.556</w:t>
            </w:r>
          </w:p>
        </w:tc>
        <w:tc>
          <w:tcPr>
            <w:tcW w:w="990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0.738</w:t>
            </w:r>
          </w:p>
        </w:tc>
        <w:tc>
          <w:tcPr>
            <w:tcW w:w="990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27336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38.25</w:t>
            </w:r>
          </w:p>
        </w:tc>
        <w:tc>
          <w:tcPr>
            <w:tcW w:w="777" w:type="dxa"/>
            <w:vAlign w:val="center"/>
          </w:tcPr>
          <w:p>
            <w:r>
              <w:t>37.75</w:t>
            </w:r>
          </w:p>
        </w:tc>
        <w:tc>
          <w:tcPr>
            <w:tcW w:w="777" w:type="dxa"/>
            <w:vAlign w:val="center"/>
          </w:tcPr>
          <w:p>
            <w:r>
              <w:t>37.28</w:t>
            </w:r>
          </w:p>
        </w:tc>
        <w:tc>
          <w:tcPr>
            <w:tcW w:w="777" w:type="dxa"/>
            <w:vAlign w:val="center"/>
          </w:tcPr>
          <w:p>
            <w:r>
              <w:t>36.90</w:t>
            </w:r>
          </w:p>
        </w:tc>
        <w:tc>
          <w:tcPr>
            <w:tcW w:w="777" w:type="dxa"/>
            <w:vAlign w:val="center"/>
          </w:tcPr>
          <w:p>
            <w:r>
              <w:t>36.60</w:t>
            </w:r>
          </w:p>
        </w:tc>
        <w:tc>
          <w:tcPr>
            <w:tcW w:w="777" w:type="dxa"/>
            <w:vAlign w:val="center"/>
          </w:tcPr>
          <w:p>
            <w:r>
              <w:t>36.43</w:t>
            </w:r>
          </w:p>
        </w:tc>
        <w:tc>
          <w:tcPr>
            <w:tcW w:w="777" w:type="dxa"/>
            <w:vAlign w:val="center"/>
          </w:tcPr>
          <w:p>
            <w:r>
              <w:t>36.37</w:t>
            </w:r>
          </w:p>
        </w:tc>
        <w:tc>
          <w:tcPr>
            <w:tcW w:w="777" w:type="dxa"/>
            <w:vAlign w:val="center"/>
          </w:tcPr>
          <w:p>
            <w:r>
              <w:t>36.44</w:t>
            </w:r>
          </w:p>
        </w:tc>
        <w:tc>
          <w:tcPr>
            <w:tcW w:w="777" w:type="dxa"/>
            <w:vAlign w:val="center"/>
          </w:tcPr>
          <w:p>
            <w:r>
              <w:t>36.63</w:t>
            </w:r>
          </w:p>
        </w:tc>
        <w:tc>
          <w:tcPr>
            <w:tcW w:w="777" w:type="dxa"/>
            <w:vAlign w:val="center"/>
          </w:tcPr>
          <w:p>
            <w:r>
              <w:t>36.95</w:t>
            </w:r>
          </w:p>
        </w:tc>
        <w:tc>
          <w:tcPr>
            <w:tcW w:w="777" w:type="dxa"/>
            <w:vAlign w:val="center"/>
          </w:tcPr>
          <w:p>
            <w:r>
              <w:t>37.37</w:t>
            </w:r>
          </w:p>
        </w:tc>
        <w:tc>
          <w:tcPr>
            <w:tcW w:w="777" w:type="dxa"/>
            <w:vAlign w:val="center"/>
          </w:tcPr>
          <w:p>
            <w:r>
              <w:t>37.86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38.38</w:t>
            </w:r>
          </w:p>
        </w:tc>
        <w:tc>
          <w:tcPr>
            <w:tcW w:w="777" w:type="dxa"/>
            <w:vAlign w:val="center"/>
          </w:tcPr>
          <w:p>
            <w:r>
              <w:t>38.88</w:t>
            </w:r>
          </w:p>
        </w:tc>
        <w:tc>
          <w:tcPr>
            <w:tcW w:w="777" w:type="dxa"/>
            <w:vAlign w:val="center"/>
          </w:tcPr>
          <w:p>
            <w:r>
              <w:t>39.34</w:t>
            </w:r>
          </w:p>
        </w:tc>
        <w:tc>
          <w:tcPr>
            <w:tcW w:w="777" w:type="dxa"/>
            <w:vAlign w:val="center"/>
          </w:tcPr>
          <w:p>
            <w:r>
              <w:t>39.73</w:t>
            </w:r>
          </w:p>
        </w:tc>
        <w:tc>
          <w:tcPr>
            <w:tcW w:w="777" w:type="dxa"/>
            <w:vAlign w:val="center"/>
          </w:tcPr>
          <w:p>
            <w:r>
              <w:t>40.02</w:t>
            </w:r>
          </w:p>
        </w:tc>
        <w:tc>
          <w:tcPr>
            <w:tcW w:w="777" w:type="dxa"/>
            <w:vAlign w:val="center"/>
          </w:tcPr>
          <w:p>
            <w:r>
              <w:t>40.19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40.25</w:t>
            </w:r>
          </w:p>
        </w:tc>
        <w:tc>
          <w:tcPr>
            <w:tcW w:w="777" w:type="dxa"/>
            <w:vAlign w:val="center"/>
          </w:tcPr>
          <w:p>
            <w:r>
              <w:t>40.17</w:t>
            </w:r>
          </w:p>
        </w:tc>
        <w:tc>
          <w:tcPr>
            <w:tcW w:w="777" w:type="dxa"/>
            <w:vAlign w:val="center"/>
          </w:tcPr>
          <w:p>
            <w:r>
              <w:t>39.96</w:t>
            </w:r>
          </w:p>
        </w:tc>
        <w:tc>
          <w:tcPr>
            <w:tcW w:w="777" w:type="dxa"/>
            <w:vAlign w:val="center"/>
          </w:tcPr>
          <w:p>
            <w:r>
              <w:t>39.64</w:t>
            </w:r>
          </w:p>
        </w:tc>
        <w:tc>
          <w:tcPr>
            <w:tcW w:w="777" w:type="dxa"/>
            <w:vAlign w:val="center"/>
          </w:tcPr>
          <w:p>
            <w:r>
              <w:t>39.23</w:t>
            </w:r>
          </w:p>
        </w:tc>
        <w:tc>
          <w:tcPr>
            <w:tcW w:w="777" w:type="dxa"/>
            <w:vAlign w:val="center"/>
          </w:tcPr>
          <w:p>
            <w:r>
              <w:t>38.75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27336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38.40</w:t>
            </w:r>
          </w:p>
        </w:tc>
        <w:tc>
          <w:tcPr>
            <w:tcW w:w="777" w:type="dxa"/>
            <w:vAlign w:val="center"/>
          </w:tcPr>
          <w:p>
            <w:r>
              <w:t>37.89</w:t>
            </w:r>
          </w:p>
        </w:tc>
        <w:tc>
          <w:tcPr>
            <w:tcW w:w="777" w:type="dxa"/>
            <w:vAlign w:val="center"/>
          </w:tcPr>
          <w:p>
            <w:r>
              <w:t>37.43</w:t>
            </w:r>
          </w:p>
        </w:tc>
        <w:tc>
          <w:tcPr>
            <w:tcW w:w="777" w:type="dxa"/>
            <w:vAlign w:val="center"/>
          </w:tcPr>
          <w:p>
            <w:r>
              <w:t>37.03</w:t>
            </w:r>
          </w:p>
        </w:tc>
        <w:tc>
          <w:tcPr>
            <w:tcW w:w="777" w:type="dxa"/>
            <w:vAlign w:val="center"/>
          </w:tcPr>
          <w:p>
            <w:r>
              <w:t>36.73</w:t>
            </w:r>
          </w:p>
        </w:tc>
        <w:tc>
          <w:tcPr>
            <w:tcW w:w="777" w:type="dxa"/>
            <w:vAlign w:val="center"/>
          </w:tcPr>
          <w:p>
            <w:r>
              <w:t>36.55</w:t>
            </w:r>
          </w:p>
        </w:tc>
        <w:tc>
          <w:tcPr>
            <w:tcW w:w="777" w:type="dxa"/>
            <w:vAlign w:val="center"/>
          </w:tcPr>
          <w:p>
            <w:r>
              <w:t>36.48</w:t>
            </w:r>
          </w:p>
        </w:tc>
        <w:tc>
          <w:tcPr>
            <w:tcW w:w="777" w:type="dxa"/>
            <w:vAlign w:val="center"/>
          </w:tcPr>
          <w:p>
            <w:r>
              <w:t>36.54</w:t>
            </w:r>
          </w:p>
        </w:tc>
        <w:tc>
          <w:tcPr>
            <w:tcW w:w="777" w:type="dxa"/>
            <w:vAlign w:val="center"/>
          </w:tcPr>
          <w:p>
            <w:r>
              <w:t>36.72</w:t>
            </w:r>
          </w:p>
        </w:tc>
        <w:tc>
          <w:tcPr>
            <w:tcW w:w="777" w:type="dxa"/>
            <w:vAlign w:val="center"/>
          </w:tcPr>
          <w:p>
            <w:r>
              <w:t>37.01</w:t>
            </w:r>
          </w:p>
        </w:tc>
        <w:tc>
          <w:tcPr>
            <w:tcW w:w="777" w:type="dxa"/>
            <w:vAlign w:val="center"/>
          </w:tcPr>
          <w:p>
            <w:r>
              <w:t>37.39</w:t>
            </w:r>
          </w:p>
        </w:tc>
        <w:tc>
          <w:tcPr>
            <w:tcW w:w="777" w:type="dxa"/>
            <w:vAlign w:val="center"/>
          </w:tcPr>
          <w:p>
            <w:r>
              <w:t>37.83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38.30</w:t>
            </w:r>
          </w:p>
        </w:tc>
        <w:tc>
          <w:tcPr>
            <w:tcW w:w="777" w:type="dxa"/>
            <w:vAlign w:val="center"/>
          </w:tcPr>
          <w:p>
            <w:r>
              <w:t>38.78</w:t>
            </w:r>
          </w:p>
        </w:tc>
        <w:tc>
          <w:tcPr>
            <w:tcW w:w="777" w:type="dxa"/>
            <w:vAlign w:val="center"/>
          </w:tcPr>
          <w:p>
            <w:r>
              <w:t>39.23</w:t>
            </w:r>
          </w:p>
        </w:tc>
        <w:tc>
          <w:tcPr>
            <w:tcW w:w="777" w:type="dxa"/>
            <w:vAlign w:val="center"/>
          </w:tcPr>
          <w:p>
            <w:r>
              <w:t>39.63</w:t>
            </w:r>
          </w:p>
        </w:tc>
        <w:tc>
          <w:tcPr>
            <w:tcW w:w="777" w:type="dxa"/>
            <w:vAlign w:val="center"/>
          </w:tcPr>
          <w:p>
            <w:r>
              <w:t>39.95</w:t>
            </w:r>
          </w:p>
        </w:tc>
        <w:tc>
          <w:tcPr>
            <w:tcW w:w="777" w:type="dxa"/>
            <w:vAlign w:val="center"/>
          </w:tcPr>
          <w:p>
            <w:r>
              <w:t>40.18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40.29</w:t>
            </w:r>
          </w:p>
        </w:tc>
        <w:tc>
          <w:tcPr>
            <w:tcW w:w="777" w:type="dxa"/>
            <w:vAlign w:val="center"/>
          </w:tcPr>
          <w:p>
            <w:r>
              <w:t>40.26</w:t>
            </w:r>
          </w:p>
        </w:tc>
        <w:tc>
          <w:tcPr>
            <w:tcW w:w="777" w:type="dxa"/>
            <w:vAlign w:val="center"/>
          </w:tcPr>
          <w:p>
            <w:r>
              <w:t>40.09</w:t>
            </w:r>
          </w:p>
        </w:tc>
        <w:tc>
          <w:tcPr>
            <w:tcW w:w="777" w:type="dxa"/>
            <w:vAlign w:val="center"/>
          </w:tcPr>
          <w:p>
            <w:r>
              <w:t>39.79</w:t>
            </w:r>
          </w:p>
        </w:tc>
        <w:tc>
          <w:tcPr>
            <w:tcW w:w="777" w:type="dxa"/>
            <w:vAlign w:val="center"/>
          </w:tcPr>
          <w:p>
            <w:r>
              <w:t>39.38</w:t>
            </w:r>
          </w:p>
        </w:tc>
        <w:tc>
          <w:tcPr>
            <w:tcW w:w="777" w:type="dxa"/>
            <w:vAlign w:val="center"/>
          </w:tcPr>
          <w:p>
            <w:r>
              <w:t>38.91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38.26</w:t>
            </w:r>
          </w:p>
        </w:tc>
        <w:tc>
          <w:tcPr>
            <w:tcW w:w="777" w:type="dxa"/>
            <w:vAlign w:val="center"/>
          </w:tcPr>
          <w:p>
            <w:r>
              <w:t>37.76</w:t>
            </w:r>
          </w:p>
        </w:tc>
        <w:tc>
          <w:tcPr>
            <w:tcW w:w="777" w:type="dxa"/>
            <w:vAlign w:val="center"/>
          </w:tcPr>
          <w:p>
            <w:r>
              <w:t>37.30</w:t>
            </w:r>
          </w:p>
        </w:tc>
        <w:tc>
          <w:tcPr>
            <w:tcW w:w="777" w:type="dxa"/>
            <w:vAlign w:val="center"/>
          </w:tcPr>
          <w:p>
            <w:r>
              <w:t>36.91</w:t>
            </w:r>
          </w:p>
        </w:tc>
        <w:tc>
          <w:tcPr>
            <w:tcW w:w="777" w:type="dxa"/>
            <w:vAlign w:val="center"/>
          </w:tcPr>
          <w:p>
            <w:r>
              <w:t>36.62</w:t>
            </w:r>
          </w:p>
        </w:tc>
        <w:tc>
          <w:tcPr>
            <w:tcW w:w="777" w:type="dxa"/>
            <w:vAlign w:val="center"/>
          </w:tcPr>
          <w:p>
            <w:r>
              <w:t>36.44</w:t>
            </w:r>
          </w:p>
        </w:tc>
        <w:tc>
          <w:tcPr>
            <w:tcW w:w="777" w:type="dxa"/>
            <w:vAlign w:val="center"/>
          </w:tcPr>
          <w:p>
            <w:r>
              <w:t>36.38</w:t>
            </w:r>
          </w:p>
        </w:tc>
        <w:tc>
          <w:tcPr>
            <w:tcW w:w="777" w:type="dxa"/>
            <w:vAlign w:val="center"/>
          </w:tcPr>
          <w:p>
            <w:r>
              <w:t>36.44</w:t>
            </w:r>
          </w:p>
        </w:tc>
        <w:tc>
          <w:tcPr>
            <w:tcW w:w="777" w:type="dxa"/>
            <w:vAlign w:val="center"/>
          </w:tcPr>
          <w:p>
            <w:r>
              <w:t>36.63</w:t>
            </w:r>
          </w:p>
        </w:tc>
        <w:tc>
          <w:tcPr>
            <w:tcW w:w="777" w:type="dxa"/>
            <w:vAlign w:val="center"/>
          </w:tcPr>
          <w:p>
            <w:r>
              <w:t>36.92</w:t>
            </w:r>
          </w:p>
        </w:tc>
        <w:tc>
          <w:tcPr>
            <w:tcW w:w="777" w:type="dxa"/>
            <w:vAlign w:val="center"/>
          </w:tcPr>
          <w:p>
            <w:r>
              <w:t>37.31</w:t>
            </w:r>
          </w:p>
        </w:tc>
        <w:tc>
          <w:tcPr>
            <w:tcW w:w="777" w:type="dxa"/>
            <w:vAlign w:val="center"/>
          </w:tcPr>
          <w:p>
            <w:r>
              <w:t>37.76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38.26</w:t>
            </w:r>
          </w:p>
        </w:tc>
        <w:tc>
          <w:tcPr>
            <w:tcW w:w="777" w:type="dxa"/>
            <w:vAlign w:val="center"/>
          </w:tcPr>
          <w:p>
            <w:r>
              <w:t>38.77</w:t>
            </w:r>
          </w:p>
        </w:tc>
        <w:tc>
          <w:tcPr>
            <w:tcW w:w="777" w:type="dxa"/>
            <w:vAlign w:val="center"/>
          </w:tcPr>
          <w:p>
            <w:r>
              <w:t>39.25</w:t>
            </w:r>
          </w:p>
        </w:tc>
        <w:tc>
          <w:tcPr>
            <w:tcW w:w="777" w:type="dxa"/>
            <w:vAlign w:val="center"/>
          </w:tcPr>
          <w:p>
            <w:r>
              <w:t>39.66</w:t>
            </w:r>
          </w:p>
        </w:tc>
        <w:tc>
          <w:tcPr>
            <w:tcW w:w="777" w:type="dxa"/>
            <w:vAlign w:val="center"/>
          </w:tcPr>
          <w:p>
            <w:r>
              <w:t>39.98</w:t>
            </w:r>
          </w:p>
        </w:tc>
        <w:tc>
          <w:tcPr>
            <w:tcW w:w="777" w:type="dxa"/>
            <w:vAlign w:val="center"/>
          </w:tcPr>
          <w:p>
            <w:r>
              <w:t>40.18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40.25</w:t>
            </w:r>
          </w:p>
        </w:tc>
        <w:tc>
          <w:tcPr>
            <w:tcW w:w="777" w:type="dxa"/>
            <w:vAlign w:val="center"/>
          </w:tcPr>
          <w:p>
            <w:r>
              <w:t>40.18</w:t>
            </w:r>
          </w:p>
        </w:tc>
        <w:tc>
          <w:tcPr>
            <w:tcW w:w="777" w:type="dxa"/>
            <w:vAlign w:val="center"/>
          </w:tcPr>
          <w:p>
            <w:r>
              <w:t>39.98</w:t>
            </w:r>
          </w:p>
        </w:tc>
        <w:tc>
          <w:tcPr>
            <w:tcW w:w="777" w:type="dxa"/>
            <w:vAlign w:val="center"/>
          </w:tcPr>
          <w:p>
            <w:r>
              <w:t>39.66</w:t>
            </w:r>
          </w:p>
        </w:tc>
        <w:tc>
          <w:tcPr>
            <w:tcW w:w="777" w:type="dxa"/>
            <w:vAlign w:val="center"/>
          </w:tcPr>
          <w:p>
            <w:r>
              <w:t>39.24</w:t>
            </w:r>
          </w:p>
        </w:tc>
        <w:tc>
          <w:tcPr>
            <w:tcW w:w="777" w:type="dxa"/>
            <w:vAlign w:val="center"/>
          </w:tcPr>
          <w:p>
            <w:r>
              <w:t>38.77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37.93</w:t>
            </w:r>
          </w:p>
        </w:tc>
        <w:tc>
          <w:tcPr>
            <w:tcW w:w="777" w:type="dxa"/>
            <w:vAlign w:val="center"/>
          </w:tcPr>
          <w:p>
            <w:r>
              <w:t>37.45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36.63</w:t>
            </w:r>
          </w:p>
        </w:tc>
        <w:tc>
          <w:tcPr>
            <w:tcW w:w="777" w:type="dxa"/>
            <w:vAlign w:val="center"/>
          </w:tcPr>
          <w:p>
            <w:r>
              <w:t>36.35</w:t>
            </w:r>
          </w:p>
        </w:tc>
        <w:tc>
          <w:tcPr>
            <w:tcW w:w="777" w:type="dxa"/>
            <w:vAlign w:val="center"/>
          </w:tcPr>
          <w:p>
            <w:r>
              <w:t>36.18</w:t>
            </w:r>
          </w:p>
        </w:tc>
        <w:tc>
          <w:tcPr>
            <w:tcW w:w="777" w:type="dxa"/>
            <w:vAlign w:val="center"/>
          </w:tcPr>
          <w:p>
            <w:r>
              <w:t>36.13</w:t>
            </w:r>
          </w:p>
        </w:tc>
        <w:tc>
          <w:tcPr>
            <w:tcW w:w="777" w:type="dxa"/>
            <w:vAlign w:val="center"/>
          </w:tcPr>
          <w:p>
            <w:r>
              <w:t>36.21</w:t>
            </w:r>
          </w:p>
        </w:tc>
        <w:tc>
          <w:tcPr>
            <w:tcW w:w="777" w:type="dxa"/>
            <w:vAlign w:val="center"/>
          </w:tcPr>
          <w:p>
            <w:r>
              <w:t>36.40</w:t>
            </w:r>
          </w:p>
        </w:tc>
        <w:tc>
          <w:tcPr>
            <w:tcW w:w="777" w:type="dxa"/>
            <w:vAlign w:val="center"/>
          </w:tcPr>
          <w:p>
            <w:r>
              <w:t>36.70</w:t>
            </w:r>
          </w:p>
        </w:tc>
        <w:tc>
          <w:tcPr>
            <w:tcW w:w="777" w:type="dxa"/>
            <w:vAlign w:val="center"/>
          </w:tcPr>
          <w:p>
            <w:r>
              <w:t>37.09</w:t>
            </w:r>
          </w:p>
        </w:tc>
        <w:tc>
          <w:tcPr>
            <w:tcW w:w="777" w:type="dxa"/>
            <w:vAlign w:val="center"/>
          </w:tcPr>
          <w:p>
            <w:r>
              <w:t>37.54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38.02</w:t>
            </w:r>
          </w:p>
        </w:tc>
        <w:tc>
          <w:tcPr>
            <w:tcW w:w="777" w:type="dxa"/>
            <w:vAlign w:val="center"/>
          </w:tcPr>
          <w:p>
            <w:r>
              <w:t>38.50</w:t>
            </w:r>
          </w:p>
        </w:tc>
        <w:tc>
          <w:tcPr>
            <w:tcW w:w="777" w:type="dxa"/>
            <w:vAlign w:val="center"/>
          </w:tcPr>
          <w:p>
            <w:r>
              <w:t>38.95</w:t>
            </w:r>
          </w:p>
        </w:tc>
        <w:tc>
          <w:tcPr>
            <w:tcW w:w="777" w:type="dxa"/>
            <w:vAlign w:val="center"/>
          </w:tcPr>
          <w:p>
            <w:r>
              <w:t>39.33</w:t>
            </w:r>
          </w:p>
        </w:tc>
        <w:tc>
          <w:tcPr>
            <w:tcW w:w="777" w:type="dxa"/>
            <w:vAlign w:val="center"/>
          </w:tcPr>
          <w:p>
            <w:r>
              <w:t>39.62</w:t>
            </w:r>
          </w:p>
        </w:tc>
        <w:tc>
          <w:tcPr>
            <w:tcW w:w="777" w:type="dxa"/>
            <w:vAlign w:val="center"/>
          </w:tcPr>
          <w:p>
            <w:r>
              <w:t>39.81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39.87</w:t>
            </w:r>
          </w:p>
        </w:tc>
        <w:tc>
          <w:tcPr>
            <w:tcW w:w="777" w:type="dxa"/>
            <w:vAlign w:val="center"/>
          </w:tcPr>
          <w:p>
            <w:r>
              <w:t>39.79</w:t>
            </w:r>
          </w:p>
        </w:tc>
        <w:tc>
          <w:tcPr>
            <w:tcW w:w="777" w:type="dxa"/>
            <w:vAlign w:val="center"/>
          </w:tcPr>
          <w:p>
            <w:r>
              <w:t>39.60</w:t>
            </w:r>
          </w:p>
        </w:tc>
        <w:tc>
          <w:tcPr>
            <w:tcW w:w="777" w:type="dxa"/>
            <w:vAlign w:val="center"/>
          </w:tcPr>
          <w:p>
            <w:r>
              <w:t>39.29</w:t>
            </w:r>
          </w:p>
        </w:tc>
        <w:tc>
          <w:tcPr>
            <w:tcW w:w="777" w:type="dxa"/>
            <w:vAlign w:val="center"/>
          </w:tcPr>
          <w:p>
            <w:r>
              <w:t>38.89</w:t>
            </w:r>
          </w:p>
        </w:tc>
        <w:tc>
          <w:tcPr>
            <w:tcW w:w="777" w:type="dxa"/>
            <w:vAlign w:val="center"/>
          </w:tcPr>
          <w:p>
            <w:r>
              <w:t>38.43</w:t>
            </w:r>
          </w:p>
        </w:tc>
      </w:tr>
    </w:tbl>
    <w:p>
      <w:pPr>
        <w:pStyle w:val="2"/>
      </w:pPr>
      <w:bookmarkStart w:id="52" w:name="_Toc59879598"/>
      <w:r>
        <w:t>验算结论</w:t>
      </w:r>
      <w:bookmarkEnd w:id="52"/>
    </w:p>
    <w:p>
      <w:pPr>
        <w:pStyle w:val="4"/>
      </w:pPr>
      <w:bookmarkStart w:id="53" w:name="_Toc59879599"/>
      <w:r>
        <w:t>自然通风房间</w:t>
      </w:r>
      <w:bookmarkEnd w:id="5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678"/>
        <w:gridCol w:w="1415"/>
        <w:gridCol w:w="1415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678" w:type="dxa"/>
            <w:vAlign w:val="center"/>
          </w:tcPr>
          <w:p>
            <w:r>
              <w:t>上:屋顶构造一</w:t>
            </w:r>
          </w:p>
        </w:tc>
        <w:tc>
          <w:tcPr>
            <w:tcW w:w="1415" w:type="dxa"/>
            <w:vAlign w:val="center"/>
          </w:tcPr>
          <w:p>
            <w:r>
              <w:t>40.07</w:t>
            </w:r>
          </w:p>
        </w:tc>
        <w:tc>
          <w:tcPr>
            <w:tcW w:w="1415" w:type="dxa"/>
            <w:vAlign w:val="center"/>
          </w:tcPr>
          <w:p>
            <w:r>
              <w:t>42.90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678" w:type="dxa"/>
            <w:vAlign w:val="center"/>
          </w:tcPr>
          <w:p>
            <w:r>
              <w:t>东:外墙构造一</w:t>
            </w:r>
          </w:p>
        </w:tc>
        <w:tc>
          <w:tcPr>
            <w:tcW w:w="1415" w:type="dxa"/>
            <w:vAlign w:val="center"/>
          </w:tcPr>
          <w:p>
            <w:r>
              <w:t>41.22</w:t>
            </w:r>
          </w:p>
        </w:tc>
        <w:tc>
          <w:tcPr>
            <w:tcW w:w="1415" w:type="dxa"/>
            <w:vAlign w:val="center"/>
          </w:tcPr>
          <w:p>
            <w:r>
              <w:t>42.90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西:外墙构造一</w:t>
            </w:r>
          </w:p>
        </w:tc>
        <w:tc>
          <w:tcPr>
            <w:tcW w:w="1415" w:type="dxa"/>
            <w:vAlign w:val="center"/>
          </w:tcPr>
          <w:p>
            <w:r>
              <w:t>41.21</w:t>
            </w:r>
          </w:p>
        </w:tc>
        <w:tc>
          <w:tcPr>
            <w:tcW w:w="1415" w:type="dxa"/>
            <w:vAlign w:val="center"/>
          </w:tcPr>
          <w:p>
            <w:r>
              <w:t>42.90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南:外墙构造一</w:t>
            </w:r>
          </w:p>
        </w:tc>
        <w:tc>
          <w:tcPr>
            <w:tcW w:w="1415" w:type="dxa"/>
            <w:vAlign w:val="center"/>
          </w:tcPr>
          <w:p>
            <w:r>
              <w:t>41.20</w:t>
            </w:r>
          </w:p>
        </w:tc>
        <w:tc>
          <w:tcPr>
            <w:tcW w:w="1415" w:type="dxa"/>
            <w:vAlign w:val="center"/>
          </w:tcPr>
          <w:p>
            <w:r>
              <w:t>42.90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北:外墙构造一</w:t>
            </w:r>
          </w:p>
        </w:tc>
        <w:tc>
          <w:tcPr>
            <w:tcW w:w="1415" w:type="dxa"/>
            <w:vAlign w:val="center"/>
          </w:tcPr>
          <w:p>
            <w:r>
              <w:t>41.12</w:t>
            </w:r>
          </w:p>
        </w:tc>
        <w:tc>
          <w:tcPr>
            <w:tcW w:w="1415" w:type="dxa"/>
            <w:vAlign w:val="center"/>
          </w:tcPr>
          <w:p>
            <w:r>
              <w:t>42.90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热桥柱</w:t>
            </w:r>
          </w:p>
        </w:tc>
        <w:tc>
          <w:tcPr>
            <w:tcW w:w="3678" w:type="dxa"/>
            <w:vAlign w:val="center"/>
          </w:tcPr>
          <w:p>
            <w:r>
              <w:t>东:热桥柱构造一</w:t>
            </w:r>
          </w:p>
        </w:tc>
        <w:tc>
          <w:tcPr>
            <w:tcW w:w="1415" w:type="dxa"/>
            <w:vAlign w:val="center"/>
          </w:tcPr>
          <w:p>
            <w:r>
              <w:t>40.25</w:t>
            </w:r>
          </w:p>
        </w:tc>
        <w:tc>
          <w:tcPr>
            <w:tcW w:w="1415" w:type="dxa"/>
            <w:vAlign w:val="center"/>
          </w:tcPr>
          <w:p>
            <w:r>
              <w:t>42.90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西:热桥柱构造一</w:t>
            </w:r>
          </w:p>
        </w:tc>
        <w:tc>
          <w:tcPr>
            <w:tcW w:w="1415" w:type="dxa"/>
            <w:vAlign w:val="center"/>
          </w:tcPr>
          <w:p>
            <w:r>
              <w:t>40.29</w:t>
            </w:r>
          </w:p>
        </w:tc>
        <w:tc>
          <w:tcPr>
            <w:tcW w:w="1415" w:type="dxa"/>
            <w:vAlign w:val="center"/>
          </w:tcPr>
          <w:p>
            <w:r>
              <w:t>42.90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南:热桥柱构造一</w:t>
            </w:r>
          </w:p>
        </w:tc>
        <w:tc>
          <w:tcPr>
            <w:tcW w:w="1415" w:type="dxa"/>
            <w:vAlign w:val="center"/>
          </w:tcPr>
          <w:p>
            <w:r>
              <w:t>40.25</w:t>
            </w:r>
          </w:p>
        </w:tc>
        <w:tc>
          <w:tcPr>
            <w:tcW w:w="1415" w:type="dxa"/>
            <w:vAlign w:val="center"/>
          </w:tcPr>
          <w:p>
            <w:r>
              <w:t>42.90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678" w:type="dxa"/>
            <w:vAlign w:val="center"/>
          </w:tcPr>
          <w:p>
            <w:r>
              <w:t>北:热桥柱构造一</w:t>
            </w:r>
          </w:p>
        </w:tc>
        <w:tc>
          <w:tcPr>
            <w:tcW w:w="1415" w:type="dxa"/>
            <w:vAlign w:val="center"/>
          </w:tcPr>
          <w:p>
            <w:r>
              <w:t>39.87</w:t>
            </w:r>
          </w:p>
        </w:tc>
        <w:tc>
          <w:tcPr>
            <w:tcW w:w="1415" w:type="dxa"/>
            <w:vAlign w:val="center"/>
          </w:tcPr>
          <w:p>
            <w:r>
              <w:t>42.90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E8"/>
    <w:rsid w:val="00006DF4"/>
    <w:rsid w:val="0001534F"/>
    <w:rsid w:val="000266FA"/>
    <w:rsid w:val="00032E61"/>
    <w:rsid w:val="00035EED"/>
    <w:rsid w:val="0004795D"/>
    <w:rsid w:val="00061B21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D7A0B"/>
    <w:rsid w:val="004E1C48"/>
    <w:rsid w:val="004E3C5F"/>
    <w:rsid w:val="004F3382"/>
    <w:rsid w:val="0051134C"/>
    <w:rsid w:val="005226C3"/>
    <w:rsid w:val="0053583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669A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A01E8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36B9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4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5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6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7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8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9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0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qFormat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3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4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5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6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7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8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9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0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1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4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Pages>14</Pages>
  <Words>1592</Words>
  <Characters>9076</Characters>
  <Lines>75</Lines>
  <Paragraphs>21</Paragraphs>
  <TotalTime>0</TotalTime>
  <ScaleCrop>false</ScaleCrop>
  <LinksUpToDate>false</LinksUpToDate>
  <CharactersWithSpaces>10647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2020-12-26T04:52:00Z</dcterms:created>
  <dc:creator>D</dc:creator>
  <cp:lastModifiedBy>D</cp:lastModifiedBy>
  <dcterms:modified xsi:type="dcterms:W3CDTF">2020-12-28T05:15:30Z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