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郑州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2021年1月2日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T18568762968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3" w:name="_GoBack"/>
    <w:bookmarkEnd w:id="13"/>
    <w:p w:rsidR="005F5A7E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21351" w:history="1">
        <w:r w:rsidR="005F5A7E" w:rsidRPr="00216EDB">
          <w:rPr>
            <w:rStyle w:val="a7"/>
          </w:rPr>
          <w:t>1</w:t>
        </w:r>
        <w:r w:rsidR="005F5A7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F5A7E" w:rsidRPr="00216EDB">
          <w:rPr>
            <w:rStyle w:val="a7"/>
          </w:rPr>
          <w:t>建筑概况</w:t>
        </w:r>
        <w:r w:rsidR="005F5A7E">
          <w:rPr>
            <w:webHidden/>
          </w:rPr>
          <w:tab/>
        </w:r>
        <w:r w:rsidR="005F5A7E">
          <w:rPr>
            <w:webHidden/>
          </w:rPr>
          <w:fldChar w:fldCharType="begin"/>
        </w:r>
        <w:r w:rsidR="005F5A7E">
          <w:rPr>
            <w:webHidden/>
          </w:rPr>
          <w:instrText xml:space="preserve"> PAGEREF _Toc60521351 \h </w:instrText>
        </w:r>
        <w:r w:rsidR="005F5A7E">
          <w:rPr>
            <w:webHidden/>
          </w:rPr>
        </w:r>
        <w:r w:rsidR="005F5A7E">
          <w:rPr>
            <w:webHidden/>
          </w:rPr>
          <w:fldChar w:fldCharType="separate"/>
        </w:r>
        <w:r w:rsidR="005F5A7E">
          <w:rPr>
            <w:webHidden/>
          </w:rPr>
          <w:t>4</w:t>
        </w:r>
        <w:r w:rsidR="005F5A7E">
          <w:rPr>
            <w:webHidden/>
          </w:rPr>
          <w:fldChar w:fldCharType="end"/>
        </w:r>
      </w:hyperlink>
    </w:p>
    <w:p w:rsidR="005F5A7E" w:rsidRDefault="005F5A7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21352" w:history="1">
        <w:r w:rsidRPr="00216EDB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6EDB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21353" w:history="1">
        <w:r w:rsidRPr="00216EDB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6EDB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21354" w:history="1">
        <w:r w:rsidRPr="00216EDB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6EDB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55" w:history="1">
        <w:r w:rsidRPr="00216EDB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56" w:history="1">
        <w:r w:rsidRPr="00216EDB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57" w:history="1">
        <w:r w:rsidRPr="00216EDB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58" w:history="1">
        <w:r w:rsidRPr="00216EDB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59" w:history="1">
        <w:r w:rsidRPr="00216EDB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60" w:history="1">
        <w:r w:rsidRPr="00216EDB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61" w:history="1">
        <w:r w:rsidRPr="00216EDB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62" w:history="1">
        <w:r w:rsidRPr="00216EDB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63" w:history="1">
        <w:r w:rsidRPr="00216EDB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64" w:history="1">
        <w:r w:rsidRPr="00216EDB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65" w:history="1">
        <w:r w:rsidRPr="00216EDB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66" w:history="1">
        <w:r w:rsidRPr="00216EDB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屋顶相关构造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67" w:history="1">
        <w:r w:rsidRPr="00216EDB">
          <w:rPr>
            <w:rStyle w:val="a7"/>
            <w:lang w:val="en-GB"/>
          </w:rPr>
          <w:t>4.7.2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屋顶平均热工特性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68" w:history="1">
        <w:r w:rsidRPr="00216EDB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69" w:history="1">
        <w:r w:rsidRPr="00216EDB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70" w:history="1">
        <w:r w:rsidRPr="00216EDB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外墙主断面传热系数的修正系数</w:t>
        </w:r>
        <w:r w:rsidRPr="00216EDB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71" w:history="1">
        <w:r w:rsidRPr="00216EDB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72" w:history="1">
        <w:r w:rsidRPr="00216EDB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73" w:history="1">
        <w:r w:rsidRPr="00216EDB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74" w:history="1">
        <w:r w:rsidRPr="00216EDB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75" w:history="1">
        <w:r w:rsidRPr="00216EDB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控温与非控温隔墙构造一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76" w:history="1">
        <w:r w:rsidRPr="00216EDB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77" w:history="1">
        <w:r w:rsidRPr="00216EDB">
          <w:rPr>
            <w:rStyle w:val="a7"/>
            <w:lang w:val="en-GB"/>
          </w:rPr>
          <w:t>4.11.1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78" w:history="1">
        <w:r w:rsidRPr="00216EDB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79" w:history="1">
        <w:r w:rsidRPr="00216EDB">
          <w:rPr>
            <w:rStyle w:val="a7"/>
            <w:lang w:val="en-GB"/>
          </w:rPr>
          <w:t>4.12.1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80" w:history="1">
        <w:r w:rsidRPr="00216EDB">
          <w:rPr>
            <w:rStyle w:val="a7"/>
            <w:lang w:val="en-GB"/>
          </w:rPr>
          <w:t>4.12.2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81" w:history="1">
        <w:r w:rsidRPr="00216EDB">
          <w:rPr>
            <w:rStyle w:val="a7"/>
            <w:lang w:val="en-GB"/>
          </w:rPr>
          <w:t>4.12.3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82" w:history="1">
        <w:r w:rsidRPr="00216EDB">
          <w:rPr>
            <w:rStyle w:val="a7"/>
            <w:lang w:val="en-GB"/>
          </w:rPr>
          <w:t>4.12.4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83" w:history="1">
        <w:r w:rsidRPr="00216EDB">
          <w:rPr>
            <w:rStyle w:val="a7"/>
            <w:lang w:val="en-GB"/>
          </w:rPr>
          <w:t>4.12.5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84" w:history="1">
        <w:r w:rsidRPr="00216EDB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21385" w:history="1">
        <w:r w:rsidRPr="00216EDB">
          <w:rPr>
            <w:rStyle w:val="a7"/>
            <w:lang w:val="en-GB"/>
          </w:rPr>
          <w:t>4.13.1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86" w:history="1">
        <w:r w:rsidRPr="00216EDB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87" w:history="1">
        <w:r w:rsidRPr="00216EDB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88" w:history="1">
        <w:r w:rsidRPr="00216EDB">
          <w:rPr>
            <w:rStyle w:val="a7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89" w:history="1">
        <w:r w:rsidRPr="00216EDB">
          <w:rPr>
            <w:rStyle w:val="a7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90" w:history="1">
        <w:r w:rsidRPr="00216EDB">
          <w:rPr>
            <w:rStyle w:val="a7"/>
            <w:lang w:val="en-GB"/>
          </w:rPr>
          <w:t>4.18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91" w:history="1">
        <w:r w:rsidRPr="00216EDB">
          <w:rPr>
            <w:rStyle w:val="a7"/>
            <w:lang w:val="en-GB"/>
          </w:rPr>
          <w:t>4.19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92" w:history="1">
        <w:r w:rsidRPr="00216EDB">
          <w:rPr>
            <w:rStyle w:val="a7"/>
            <w:lang w:val="en-GB"/>
          </w:rPr>
          <w:t>4.20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5F5A7E" w:rsidRDefault="005F5A7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21393" w:history="1">
        <w:r w:rsidRPr="00216EDB">
          <w:rPr>
            <w:rStyle w:val="a7"/>
            <w:lang w:val="en-GB"/>
          </w:rPr>
          <w:t>4.21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6EDB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_Toc60521393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4" w:name="_Toc60521351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河南</w:t>
            </w:r>
            <w:r>
              <w:t>-</w:t>
            </w:r>
            <w:r>
              <w:t>郑州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2824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16.8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11859.57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3129.70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102.3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r>
              <w:t>框架结构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60521352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:rsidR="00181CAD" w:rsidRDefault="00D8453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181CAD" w:rsidRDefault="00D8453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181CAD" w:rsidRDefault="00D8453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181CAD" w:rsidRDefault="00D84531">
      <w:pPr>
        <w:pStyle w:val="1"/>
        <w:widowControl w:val="0"/>
        <w:jc w:val="both"/>
        <w:rPr>
          <w:kern w:val="2"/>
          <w:szCs w:val="24"/>
        </w:rPr>
      </w:pPr>
      <w:bookmarkStart w:id="34" w:name="_Toc60521353"/>
      <w:r>
        <w:rPr>
          <w:kern w:val="2"/>
          <w:szCs w:val="24"/>
        </w:rPr>
        <w:lastRenderedPageBreak/>
        <w:t>建筑大样</w:t>
      </w:r>
      <w:bookmarkEnd w:id="34"/>
    </w:p>
    <w:p w:rsidR="00181CAD" w:rsidRDefault="00D8453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AD" w:rsidRDefault="00D8453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181CAD" w:rsidRDefault="00D8453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0859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AD" w:rsidRDefault="00D8453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181CAD" w:rsidRDefault="00D8453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6287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AD" w:rsidRDefault="00D8453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181CAD" w:rsidRDefault="00D8453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17049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AD" w:rsidRDefault="00D8453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181CAD" w:rsidRDefault="00D84531">
      <w:pPr>
        <w:pStyle w:val="1"/>
        <w:widowControl w:val="0"/>
        <w:jc w:val="both"/>
        <w:rPr>
          <w:kern w:val="2"/>
          <w:szCs w:val="24"/>
        </w:rPr>
      </w:pPr>
      <w:bookmarkStart w:id="35" w:name="_Toc60521354"/>
      <w:r>
        <w:rPr>
          <w:kern w:val="2"/>
          <w:szCs w:val="24"/>
        </w:rPr>
        <w:t>规定性指标检查</w:t>
      </w:r>
      <w:bookmarkEnd w:id="35"/>
    </w:p>
    <w:p w:rsidR="00181CAD" w:rsidRDefault="00D84531">
      <w:pPr>
        <w:pStyle w:val="2"/>
        <w:widowControl w:val="0"/>
        <w:rPr>
          <w:kern w:val="2"/>
        </w:rPr>
      </w:pPr>
      <w:bookmarkStart w:id="36" w:name="_Toc60521355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81CAD">
        <w:tc>
          <w:tcPr>
            <w:tcW w:w="2196" w:type="dxa"/>
            <w:vMerge w:val="restart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备注</w:t>
            </w:r>
          </w:p>
        </w:tc>
      </w:tr>
      <w:tr w:rsidR="00181CAD">
        <w:tc>
          <w:tcPr>
            <w:tcW w:w="2196" w:type="dxa"/>
            <w:vMerge/>
            <w:shd w:val="clear" w:color="auto" w:fill="E6E6E6"/>
            <w:vAlign w:val="center"/>
          </w:tcPr>
          <w:p w:rsidR="00181CAD" w:rsidRDefault="00181CA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181CAD" w:rsidRDefault="00181CAD">
            <w:pPr>
              <w:jc w:val="center"/>
            </w:pPr>
          </w:p>
        </w:tc>
      </w:tr>
      <w:tr w:rsidR="00181CAD">
        <w:tc>
          <w:tcPr>
            <w:tcW w:w="2196" w:type="dxa"/>
            <w:shd w:val="clear" w:color="auto" w:fill="E6E6E6"/>
            <w:vAlign w:val="center"/>
          </w:tcPr>
          <w:p w:rsidR="00181CAD" w:rsidRDefault="00D84531">
            <w:r>
              <w:t>水泥砂浆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0.930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1800.0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1050.0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0.0210</w:t>
            </w:r>
          </w:p>
        </w:tc>
        <w:tc>
          <w:tcPr>
            <w:tcW w:w="1516" w:type="dxa"/>
            <w:vAlign w:val="center"/>
          </w:tcPr>
          <w:p w:rsidR="00181CAD" w:rsidRDefault="00D8453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81CAD">
        <w:tc>
          <w:tcPr>
            <w:tcW w:w="2196" w:type="dxa"/>
            <w:shd w:val="clear" w:color="auto" w:fill="E6E6E6"/>
            <w:vAlign w:val="center"/>
          </w:tcPr>
          <w:p w:rsidR="00181CAD" w:rsidRDefault="00D84531">
            <w:r>
              <w:t>石灰砂浆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0.810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t>10.070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1600.0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1050.0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0.0443</w:t>
            </w:r>
          </w:p>
        </w:tc>
        <w:tc>
          <w:tcPr>
            <w:tcW w:w="1516" w:type="dxa"/>
            <w:vAlign w:val="center"/>
          </w:tcPr>
          <w:p w:rsidR="00181CAD" w:rsidRDefault="00D8453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81CAD">
        <w:tc>
          <w:tcPr>
            <w:tcW w:w="2196" w:type="dxa"/>
            <w:shd w:val="clear" w:color="auto" w:fill="E6E6E6"/>
            <w:vAlign w:val="center"/>
          </w:tcPr>
          <w:p w:rsidR="00181CAD" w:rsidRDefault="00D84531">
            <w:r>
              <w:t>钢筋混凝土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1.740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t>17.200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2500.0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920.0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0.0158</w:t>
            </w:r>
          </w:p>
        </w:tc>
        <w:tc>
          <w:tcPr>
            <w:tcW w:w="1516" w:type="dxa"/>
            <w:vAlign w:val="center"/>
          </w:tcPr>
          <w:p w:rsidR="00181CAD" w:rsidRDefault="00D8453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81CAD">
        <w:tc>
          <w:tcPr>
            <w:tcW w:w="2196" w:type="dxa"/>
            <w:shd w:val="clear" w:color="auto" w:fill="E6E6E6"/>
            <w:vAlign w:val="center"/>
          </w:tcPr>
          <w:p w:rsidR="00181CAD" w:rsidRDefault="00D84531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1.510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t>15.360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2300.0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920.0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0.0173</w:t>
            </w:r>
          </w:p>
        </w:tc>
        <w:tc>
          <w:tcPr>
            <w:tcW w:w="1516" w:type="dxa"/>
            <w:vAlign w:val="center"/>
          </w:tcPr>
          <w:p w:rsidR="00181CAD" w:rsidRDefault="00D8453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81CAD">
        <w:tc>
          <w:tcPr>
            <w:tcW w:w="2196" w:type="dxa"/>
            <w:shd w:val="clear" w:color="auto" w:fill="E6E6E6"/>
            <w:vAlign w:val="center"/>
          </w:tcPr>
          <w:p w:rsidR="00181CAD" w:rsidRDefault="00D84531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0.030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t>0.340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35.0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1380.0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0.0000</w:t>
            </w:r>
          </w:p>
        </w:tc>
        <w:tc>
          <w:tcPr>
            <w:tcW w:w="1516" w:type="dxa"/>
            <w:vAlign w:val="center"/>
          </w:tcPr>
          <w:p w:rsidR="00181CAD" w:rsidRDefault="00D8453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181CAD">
        <w:tc>
          <w:tcPr>
            <w:tcW w:w="2196" w:type="dxa"/>
            <w:shd w:val="clear" w:color="auto" w:fill="E6E6E6"/>
            <w:vAlign w:val="center"/>
          </w:tcPr>
          <w:p w:rsidR="00181CAD" w:rsidRDefault="00D84531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0.180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t>3.100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700.0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1050.0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0.0998</w:t>
            </w:r>
          </w:p>
        </w:tc>
        <w:tc>
          <w:tcPr>
            <w:tcW w:w="1516" w:type="dxa"/>
            <w:vAlign w:val="center"/>
          </w:tcPr>
          <w:p w:rsidR="00181CAD" w:rsidRDefault="00D8453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81CAD">
        <w:tc>
          <w:tcPr>
            <w:tcW w:w="2196" w:type="dxa"/>
            <w:shd w:val="clear" w:color="auto" w:fill="E6E6E6"/>
            <w:vAlign w:val="center"/>
          </w:tcPr>
          <w:p w:rsidR="00181CAD" w:rsidRDefault="00D8453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0.750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t>7.490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1450.0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709.4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0.0000</w:t>
            </w:r>
          </w:p>
        </w:tc>
        <w:tc>
          <w:tcPr>
            <w:tcW w:w="1516" w:type="dxa"/>
            <w:vAlign w:val="center"/>
          </w:tcPr>
          <w:p w:rsidR="00181CAD" w:rsidRDefault="00181CAD">
            <w:pPr>
              <w:rPr>
                <w:sz w:val="18"/>
                <w:szCs w:val="18"/>
              </w:rPr>
            </w:pPr>
          </w:p>
        </w:tc>
      </w:tr>
      <w:tr w:rsidR="00181CAD">
        <w:tc>
          <w:tcPr>
            <w:tcW w:w="2196" w:type="dxa"/>
            <w:shd w:val="clear" w:color="auto" w:fill="E6E6E6"/>
            <w:vAlign w:val="center"/>
          </w:tcPr>
          <w:p w:rsidR="00181CAD" w:rsidRDefault="00D84531">
            <w:r>
              <w:t>聚苯颗粒保温砂浆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0.060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t>0.950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230.0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900.0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0.0000</w:t>
            </w:r>
          </w:p>
        </w:tc>
        <w:tc>
          <w:tcPr>
            <w:tcW w:w="1516" w:type="dxa"/>
            <w:vAlign w:val="center"/>
          </w:tcPr>
          <w:p w:rsidR="00181CAD" w:rsidRDefault="00181CAD">
            <w:pPr>
              <w:rPr>
                <w:sz w:val="18"/>
                <w:szCs w:val="18"/>
              </w:rPr>
            </w:pPr>
          </w:p>
        </w:tc>
      </w:tr>
      <w:tr w:rsidR="00181CAD">
        <w:tc>
          <w:tcPr>
            <w:tcW w:w="2196" w:type="dxa"/>
            <w:shd w:val="clear" w:color="auto" w:fill="E6E6E6"/>
            <w:vAlign w:val="center"/>
          </w:tcPr>
          <w:p w:rsidR="00181CAD" w:rsidRDefault="00D84531">
            <w:r>
              <w:t>沥青油毡、油毡纸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0.170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t>3.302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600.0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1470.0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0.0000</w:t>
            </w:r>
          </w:p>
        </w:tc>
        <w:tc>
          <w:tcPr>
            <w:tcW w:w="1516" w:type="dxa"/>
            <w:vAlign w:val="center"/>
          </w:tcPr>
          <w:p w:rsidR="00181CAD" w:rsidRDefault="00D84531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181CAD">
        <w:tc>
          <w:tcPr>
            <w:tcW w:w="2196" w:type="dxa"/>
            <w:shd w:val="clear" w:color="auto" w:fill="E6E6E6"/>
            <w:vAlign w:val="center"/>
          </w:tcPr>
          <w:p w:rsidR="00181CAD" w:rsidRDefault="00D84531">
            <w:r>
              <w:lastRenderedPageBreak/>
              <w:t>加气混凝土砌块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0.220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t>3.601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700.0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1158.0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0.0000</w:t>
            </w:r>
          </w:p>
        </w:tc>
        <w:tc>
          <w:tcPr>
            <w:tcW w:w="1516" w:type="dxa"/>
            <w:vAlign w:val="center"/>
          </w:tcPr>
          <w:p w:rsidR="00181CAD" w:rsidRDefault="00181CAD">
            <w:pPr>
              <w:rPr>
                <w:sz w:val="18"/>
                <w:szCs w:val="18"/>
              </w:rPr>
            </w:pPr>
          </w:p>
        </w:tc>
      </w:tr>
      <w:tr w:rsidR="00181CAD">
        <w:tc>
          <w:tcPr>
            <w:tcW w:w="2196" w:type="dxa"/>
            <w:shd w:val="clear" w:color="auto" w:fill="E6E6E6"/>
            <w:vAlign w:val="center"/>
          </w:tcPr>
          <w:p w:rsidR="00181CAD" w:rsidRDefault="00D84531">
            <w:r>
              <w:t>硬质岩棉板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0.046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t>0.649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120.0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1050.0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0.0000</w:t>
            </w:r>
          </w:p>
        </w:tc>
        <w:tc>
          <w:tcPr>
            <w:tcW w:w="1516" w:type="dxa"/>
            <w:vAlign w:val="center"/>
          </w:tcPr>
          <w:p w:rsidR="00181CAD" w:rsidRDefault="00181CAD">
            <w:pPr>
              <w:rPr>
                <w:sz w:val="18"/>
                <w:szCs w:val="18"/>
              </w:rPr>
            </w:pPr>
          </w:p>
        </w:tc>
      </w:tr>
      <w:tr w:rsidR="00181CAD">
        <w:tc>
          <w:tcPr>
            <w:tcW w:w="2196" w:type="dxa"/>
            <w:shd w:val="clear" w:color="auto" w:fill="E6E6E6"/>
            <w:vAlign w:val="center"/>
          </w:tcPr>
          <w:p w:rsidR="00181CAD" w:rsidRDefault="00D84531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0.030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t>0.320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28.5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1647.0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0.0000</w:t>
            </w:r>
          </w:p>
        </w:tc>
        <w:tc>
          <w:tcPr>
            <w:tcW w:w="1516" w:type="dxa"/>
            <w:vAlign w:val="center"/>
          </w:tcPr>
          <w:p w:rsidR="00181CAD" w:rsidRDefault="00181CAD">
            <w:pPr>
              <w:rPr>
                <w:sz w:val="18"/>
                <w:szCs w:val="18"/>
              </w:rPr>
            </w:pPr>
          </w:p>
        </w:tc>
      </w:tr>
    </w:tbl>
    <w:p w:rsidR="00181CAD" w:rsidRDefault="00D84531">
      <w:pPr>
        <w:pStyle w:val="2"/>
        <w:widowControl w:val="0"/>
        <w:rPr>
          <w:kern w:val="2"/>
        </w:rPr>
      </w:pPr>
      <w:bookmarkStart w:id="37" w:name="_Toc60521356"/>
      <w:r>
        <w:rPr>
          <w:kern w:val="2"/>
        </w:rPr>
        <w:t>围护结构作法简要说明</w:t>
      </w:r>
      <w:bookmarkEnd w:id="37"/>
    </w:p>
    <w:p w:rsidR="00181CAD" w:rsidRDefault="00D84531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181CAD" w:rsidRDefault="00D8453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＋沥青油毡、油毡纸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屋顶防火隔离带：</w:t>
      </w:r>
      <w:r>
        <w:rPr>
          <w:color w:val="0000FF"/>
          <w:kern w:val="2"/>
          <w:szCs w:val="21"/>
          <w:lang w:val="en-US"/>
        </w:rPr>
        <w:t>屋顶防火隔离带构造一：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聚苯颗粒保温砂浆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＋加气混凝土砌块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硬质岩棉板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采暖与非采暖隔墙：</w:t>
      </w:r>
      <w:r>
        <w:rPr>
          <w:color w:val="0000FF"/>
          <w:kern w:val="2"/>
          <w:szCs w:val="21"/>
          <w:lang w:val="en-US"/>
        </w:rPr>
        <w:t>控温与非控温隔墙构造一：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混凝土多孔砖</w:t>
      </w:r>
      <w:r>
        <w:rPr>
          <w:color w:val="008000"/>
          <w:kern w:val="2"/>
          <w:szCs w:val="24"/>
          <w:lang w:val="en-US"/>
        </w:rPr>
        <w:t>(190</w:t>
      </w:r>
      <w:r>
        <w:rPr>
          <w:color w:val="008000"/>
          <w:kern w:val="2"/>
          <w:szCs w:val="24"/>
          <w:lang w:val="en-US"/>
        </w:rPr>
        <w:t>六孔砖）</w:t>
      </w:r>
      <w:r>
        <w:rPr>
          <w:color w:val="008000"/>
          <w:kern w:val="2"/>
          <w:szCs w:val="24"/>
          <w:lang w:val="en-US"/>
        </w:rPr>
        <w:t xml:space="preserve"> 190mm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地下车库与供暖房间之间的楼板：</w:t>
      </w:r>
      <w:r>
        <w:rPr>
          <w:color w:val="0000FF"/>
          <w:kern w:val="2"/>
          <w:szCs w:val="21"/>
          <w:lang w:val="en-US"/>
        </w:rPr>
        <w:t>控温与非控温楼板构造一：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8.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9.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pStyle w:val="2"/>
        <w:widowControl w:val="0"/>
        <w:rPr>
          <w:kern w:val="2"/>
        </w:rPr>
      </w:pPr>
      <w:bookmarkStart w:id="38" w:name="_Toc60521357"/>
      <w:r>
        <w:rPr>
          <w:kern w:val="2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181CAD">
        <w:tc>
          <w:tcPr>
            <w:tcW w:w="2513" w:type="dxa"/>
            <w:shd w:val="clear" w:color="auto" w:fill="E6E6E6"/>
            <w:vAlign w:val="center"/>
          </w:tcPr>
          <w:p w:rsidR="00181CAD" w:rsidRDefault="00D84531">
            <w:r>
              <w:t>外表面积</w:t>
            </w:r>
          </w:p>
        </w:tc>
        <w:tc>
          <w:tcPr>
            <w:tcW w:w="6820" w:type="dxa"/>
            <w:vAlign w:val="center"/>
          </w:tcPr>
          <w:p w:rsidR="00181CAD" w:rsidRDefault="00D84531">
            <w:r>
              <w:t>3129.70</w:t>
            </w:r>
          </w:p>
        </w:tc>
      </w:tr>
      <w:tr w:rsidR="00181CAD">
        <w:tc>
          <w:tcPr>
            <w:tcW w:w="2513" w:type="dxa"/>
            <w:shd w:val="clear" w:color="auto" w:fill="E6E6E6"/>
            <w:vAlign w:val="center"/>
          </w:tcPr>
          <w:p w:rsidR="00181CAD" w:rsidRDefault="00D84531">
            <w:r>
              <w:t>建筑体积</w:t>
            </w:r>
          </w:p>
        </w:tc>
        <w:tc>
          <w:tcPr>
            <w:tcW w:w="6820" w:type="dxa"/>
            <w:vAlign w:val="center"/>
          </w:tcPr>
          <w:p w:rsidR="00181CAD" w:rsidRDefault="00D84531">
            <w:r>
              <w:t>11859.57</w:t>
            </w:r>
          </w:p>
        </w:tc>
      </w:tr>
      <w:tr w:rsidR="00181CAD">
        <w:tc>
          <w:tcPr>
            <w:tcW w:w="2513" w:type="dxa"/>
            <w:shd w:val="clear" w:color="auto" w:fill="E6E6E6"/>
            <w:vAlign w:val="center"/>
          </w:tcPr>
          <w:p w:rsidR="00181CAD" w:rsidRDefault="00D84531">
            <w:r>
              <w:t>体形系数</w:t>
            </w:r>
          </w:p>
        </w:tc>
        <w:tc>
          <w:tcPr>
            <w:tcW w:w="6820" w:type="dxa"/>
            <w:vAlign w:val="center"/>
          </w:tcPr>
          <w:p w:rsidR="00181CAD" w:rsidRDefault="00D84531">
            <w:r>
              <w:t>0.26</w:t>
            </w:r>
          </w:p>
        </w:tc>
      </w:tr>
      <w:tr w:rsidR="00181CAD">
        <w:tc>
          <w:tcPr>
            <w:tcW w:w="2513" w:type="dxa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6820" w:type="dxa"/>
            <w:vAlign w:val="center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181CAD">
        <w:tc>
          <w:tcPr>
            <w:tcW w:w="2513" w:type="dxa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6820" w:type="dxa"/>
            <w:vAlign w:val="center"/>
          </w:tcPr>
          <w:p w:rsidR="00181CAD" w:rsidRDefault="00D84531">
            <w:r>
              <w:t>寒冷地区体形系数应符合表</w:t>
            </w:r>
            <w:r>
              <w:t>3.2.1</w:t>
            </w:r>
            <w:r>
              <w:t>的规定</w:t>
            </w:r>
            <w:r>
              <w:t>(s≤0.40)</w:t>
            </w:r>
          </w:p>
        </w:tc>
      </w:tr>
      <w:tr w:rsidR="00181CAD">
        <w:tc>
          <w:tcPr>
            <w:tcW w:w="2513" w:type="dxa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6820" w:type="dxa"/>
            <w:vAlign w:val="center"/>
          </w:tcPr>
          <w:p w:rsidR="00181CAD" w:rsidRDefault="00D84531">
            <w:r>
              <w:t>满足</w:t>
            </w:r>
          </w:p>
        </w:tc>
      </w:tr>
    </w:tbl>
    <w:p w:rsidR="00181CAD" w:rsidRDefault="00D84531">
      <w:pPr>
        <w:pStyle w:val="2"/>
        <w:widowControl w:val="0"/>
        <w:rPr>
          <w:kern w:val="2"/>
        </w:rPr>
      </w:pPr>
      <w:bookmarkStart w:id="39" w:name="_Toc60521358"/>
      <w:r>
        <w:rPr>
          <w:kern w:val="2"/>
        </w:rPr>
        <w:t>窗墙比</w:t>
      </w:r>
      <w:bookmarkEnd w:id="39"/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60521359"/>
      <w:r>
        <w:rPr>
          <w:color w:val="000000"/>
          <w:kern w:val="2"/>
          <w:szCs w:val="24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181CAD">
        <w:tc>
          <w:tcPr>
            <w:tcW w:w="1131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结论</w:t>
            </w:r>
          </w:p>
        </w:tc>
      </w:tr>
      <w:tr w:rsidR="00181CAD">
        <w:tc>
          <w:tcPr>
            <w:tcW w:w="1131" w:type="dxa"/>
            <w:shd w:val="clear" w:color="auto" w:fill="E6E6E6"/>
            <w:vAlign w:val="center"/>
          </w:tcPr>
          <w:p w:rsidR="00181CAD" w:rsidRDefault="00D84531">
            <w:r>
              <w:t>南向</w:t>
            </w:r>
          </w:p>
        </w:tc>
        <w:tc>
          <w:tcPr>
            <w:tcW w:w="1296" w:type="dxa"/>
            <w:vAlign w:val="center"/>
          </w:tcPr>
          <w:p w:rsidR="00181CAD" w:rsidRDefault="00D8453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140.16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761.22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t>0.18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0.70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适宜</w:t>
            </w:r>
          </w:p>
        </w:tc>
      </w:tr>
      <w:tr w:rsidR="00181CAD">
        <w:tc>
          <w:tcPr>
            <w:tcW w:w="1131" w:type="dxa"/>
            <w:shd w:val="clear" w:color="auto" w:fill="E6E6E6"/>
            <w:vAlign w:val="center"/>
          </w:tcPr>
          <w:p w:rsidR="00181CAD" w:rsidRDefault="00D84531">
            <w:r>
              <w:t>北向</w:t>
            </w:r>
          </w:p>
        </w:tc>
        <w:tc>
          <w:tcPr>
            <w:tcW w:w="1296" w:type="dxa"/>
            <w:vAlign w:val="center"/>
          </w:tcPr>
          <w:p w:rsidR="00181CAD" w:rsidRDefault="00D8453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163.74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735.33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t>0.22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0.70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适宜</w:t>
            </w:r>
          </w:p>
        </w:tc>
      </w:tr>
      <w:tr w:rsidR="00181CAD">
        <w:tc>
          <w:tcPr>
            <w:tcW w:w="1131" w:type="dxa"/>
            <w:shd w:val="clear" w:color="auto" w:fill="E6E6E6"/>
            <w:vAlign w:val="center"/>
          </w:tcPr>
          <w:p w:rsidR="00181CAD" w:rsidRDefault="00D84531">
            <w:r>
              <w:t>东向</w:t>
            </w:r>
          </w:p>
        </w:tc>
        <w:tc>
          <w:tcPr>
            <w:tcW w:w="1296" w:type="dxa"/>
            <w:vAlign w:val="center"/>
          </w:tcPr>
          <w:p w:rsidR="00181CAD" w:rsidRDefault="00D8453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120.12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211.32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t>0.57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0.70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适宜</w:t>
            </w:r>
          </w:p>
        </w:tc>
      </w:tr>
      <w:tr w:rsidR="00181CAD">
        <w:tc>
          <w:tcPr>
            <w:tcW w:w="1131" w:type="dxa"/>
            <w:shd w:val="clear" w:color="auto" w:fill="E6E6E6"/>
            <w:vAlign w:val="center"/>
          </w:tcPr>
          <w:p w:rsidR="00181CAD" w:rsidRDefault="00D84531">
            <w:r>
              <w:t>西向</w:t>
            </w:r>
          </w:p>
        </w:tc>
        <w:tc>
          <w:tcPr>
            <w:tcW w:w="1296" w:type="dxa"/>
            <w:vAlign w:val="center"/>
          </w:tcPr>
          <w:p w:rsidR="00181CAD" w:rsidRDefault="00D8453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120.54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211.69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t>0.57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0.70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适宜</w:t>
            </w:r>
          </w:p>
        </w:tc>
      </w:tr>
      <w:tr w:rsidR="00181CAD">
        <w:tc>
          <w:tcPr>
            <w:tcW w:w="2427" w:type="dxa"/>
            <w:gridSpan w:val="2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181CAD">
        <w:tc>
          <w:tcPr>
            <w:tcW w:w="2427" w:type="dxa"/>
            <w:gridSpan w:val="2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181CAD" w:rsidRDefault="00D84531">
            <w:r>
              <w:t>寒冷地区甲类公共建筑各单一立面窗墙面积比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181CAD">
        <w:tc>
          <w:tcPr>
            <w:tcW w:w="2427" w:type="dxa"/>
            <w:gridSpan w:val="2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181CAD" w:rsidRDefault="00D84531">
            <w:r>
              <w:t>适宜</w:t>
            </w:r>
          </w:p>
        </w:tc>
      </w:tr>
    </w:tbl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60521360"/>
      <w:r>
        <w:rPr>
          <w:color w:val="000000"/>
          <w:kern w:val="2"/>
          <w:szCs w:val="24"/>
        </w:rPr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181CAD">
        <w:tc>
          <w:tcPr>
            <w:tcW w:w="116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181CAD">
        <w:tc>
          <w:tcPr>
            <w:tcW w:w="1160" w:type="dxa"/>
            <w:vMerge w:val="restart"/>
            <w:vAlign w:val="center"/>
          </w:tcPr>
          <w:p w:rsidR="00181CAD" w:rsidRDefault="00D84531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181CAD" w:rsidRDefault="00D84531">
            <w:r>
              <w:t>南</w:t>
            </w:r>
            <w:r>
              <w:t>-</w:t>
            </w:r>
            <w:r>
              <w:t>默认立面</w:t>
            </w:r>
            <w:r>
              <w:br/>
              <w:t>140.16</w:t>
            </w:r>
          </w:p>
        </w:tc>
        <w:tc>
          <w:tcPr>
            <w:tcW w:w="1562" w:type="dxa"/>
            <w:vAlign w:val="center"/>
          </w:tcPr>
          <w:p w:rsidR="00181CAD" w:rsidRDefault="00181CAD"/>
        </w:tc>
        <w:tc>
          <w:tcPr>
            <w:tcW w:w="1386" w:type="dxa"/>
            <w:vAlign w:val="center"/>
          </w:tcPr>
          <w:p w:rsidR="00181CAD" w:rsidRDefault="00D84531">
            <w:r>
              <w:t>3.00×4.20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12.60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12.60</w:t>
            </w:r>
          </w:p>
        </w:tc>
      </w:tr>
      <w:tr w:rsidR="00181CAD">
        <w:tc>
          <w:tcPr>
            <w:tcW w:w="1160" w:type="dxa"/>
            <w:vMerge/>
            <w:vAlign w:val="center"/>
          </w:tcPr>
          <w:p w:rsidR="00181CAD" w:rsidRDefault="00181CAD"/>
        </w:tc>
        <w:tc>
          <w:tcPr>
            <w:tcW w:w="1245" w:type="dxa"/>
            <w:vMerge/>
            <w:vAlign w:val="center"/>
          </w:tcPr>
          <w:p w:rsidR="00181CAD" w:rsidRDefault="00181CAD"/>
        </w:tc>
        <w:tc>
          <w:tcPr>
            <w:tcW w:w="1562" w:type="dxa"/>
            <w:vAlign w:val="center"/>
          </w:tcPr>
          <w:p w:rsidR="00181CAD" w:rsidRDefault="00181CAD"/>
        </w:tc>
        <w:tc>
          <w:tcPr>
            <w:tcW w:w="1386" w:type="dxa"/>
            <w:vAlign w:val="center"/>
          </w:tcPr>
          <w:p w:rsidR="00181CAD" w:rsidRDefault="00D84531">
            <w:r>
              <w:t>2.10×4.20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8.82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8.82</w:t>
            </w:r>
          </w:p>
        </w:tc>
      </w:tr>
      <w:tr w:rsidR="00181CAD">
        <w:tc>
          <w:tcPr>
            <w:tcW w:w="1160" w:type="dxa"/>
            <w:vMerge/>
            <w:vAlign w:val="center"/>
          </w:tcPr>
          <w:p w:rsidR="00181CAD" w:rsidRDefault="00181CAD"/>
        </w:tc>
        <w:tc>
          <w:tcPr>
            <w:tcW w:w="1245" w:type="dxa"/>
            <w:vMerge/>
            <w:vAlign w:val="center"/>
          </w:tcPr>
          <w:p w:rsidR="00181CAD" w:rsidRDefault="00181CAD"/>
        </w:tc>
        <w:tc>
          <w:tcPr>
            <w:tcW w:w="1562" w:type="dxa"/>
            <w:vAlign w:val="center"/>
          </w:tcPr>
          <w:p w:rsidR="00181CAD" w:rsidRDefault="00181CAD"/>
        </w:tc>
        <w:tc>
          <w:tcPr>
            <w:tcW w:w="1386" w:type="dxa"/>
            <w:vAlign w:val="center"/>
          </w:tcPr>
          <w:p w:rsidR="00181CAD" w:rsidRDefault="00D84531">
            <w:r>
              <w:t>2.00×4.20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8.40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8.40</w:t>
            </w:r>
          </w:p>
        </w:tc>
      </w:tr>
      <w:tr w:rsidR="00181CAD">
        <w:tc>
          <w:tcPr>
            <w:tcW w:w="1160" w:type="dxa"/>
            <w:vMerge/>
            <w:vAlign w:val="center"/>
          </w:tcPr>
          <w:p w:rsidR="00181CAD" w:rsidRDefault="00181CAD"/>
        </w:tc>
        <w:tc>
          <w:tcPr>
            <w:tcW w:w="1245" w:type="dxa"/>
            <w:vMerge/>
            <w:vAlign w:val="center"/>
          </w:tcPr>
          <w:p w:rsidR="00181CAD" w:rsidRDefault="00181CAD"/>
        </w:tc>
        <w:tc>
          <w:tcPr>
            <w:tcW w:w="1562" w:type="dxa"/>
            <w:vAlign w:val="center"/>
          </w:tcPr>
          <w:p w:rsidR="00181CAD" w:rsidRDefault="00181CAD"/>
        </w:tc>
        <w:tc>
          <w:tcPr>
            <w:tcW w:w="1386" w:type="dxa"/>
            <w:vAlign w:val="center"/>
          </w:tcPr>
          <w:p w:rsidR="00181CAD" w:rsidRDefault="00D84531">
            <w:r>
              <w:t>3.00×0.90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2.70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2.70</w:t>
            </w:r>
          </w:p>
        </w:tc>
      </w:tr>
      <w:tr w:rsidR="00181CAD">
        <w:tc>
          <w:tcPr>
            <w:tcW w:w="1160" w:type="dxa"/>
            <w:vMerge/>
            <w:vAlign w:val="center"/>
          </w:tcPr>
          <w:p w:rsidR="00181CAD" w:rsidRDefault="00181CAD"/>
        </w:tc>
        <w:tc>
          <w:tcPr>
            <w:tcW w:w="1245" w:type="dxa"/>
            <w:vMerge/>
            <w:vAlign w:val="center"/>
          </w:tcPr>
          <w:p w:rsidR="00181CAD" w:rsidRDefault="00181CAD"/>
        </w:tc>
        <w:tc>
          <w:tcPr>
            <w:tcW w:w="15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1386" w:type="dxa"/>
            <w:vAlign w:val="center"/>
          </w:tcPr>
          <w:p w:rsidR="00181CAD" w:rsidRDefault="00D84531">
            <w:r>
              <w:t>1.80×2.30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1~3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26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107.64</w:t>
            </w:r>
          </w:p>
        </w:tc>
      </w:tr>
      <w:tr w:rsidR="00181CAD">
        <w:tc>
          <w:tcPr>
            <w:tcW w:w="1160" w:type="dxa"/>
            <w:vMerge w:val="restart"/>
            <w:vAlign w:val="center"/>
          </w:tcPr>
          <w:p w:rsidR="00181CAD" w:rsidRDefault="00D84531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181CAD" w:rsidRDefault="00D84531">
            <w:r>
              <w:t>北</w:t>
            </w:r>
            <w:r>
              <w:t>-</w:t>
            </w:r>
            <w:r>
              <w:t>默认立面</w:t>
            </w:r>
            <w:r>
              <w:br/>
              <w:t>163.74</w:t>
            </w:r>
          </w:p>
        </w:tc>
        <w:tc>
          <w:tcPr>
            <w:tcW w:w="1562" w:type="dxa"/>
            <w:vAlign w:val="center"/>
          </w:tcPr>
          <w:p w:rsidR="00181CAD" w:rsidRDefault="00181CAD"/>
        </w:tc>
        <w:tc>
          <w:tcPr>
            <w:tcW w:w="1386" w:type="dxa"/>
            <w:vAlign w:val="center"/>
          </w:tcPr>
          <w:p w:rsidR="00181CAD" w:rsidRDefault="00D84531">
            <w:r>
              <w:t>5.50×4.20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23.10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46.20</w:t>
            </w:r>
          </w:p>
        </w:tc>
      </w:tr>
      <w:tr w:rsidR="00181CAD">
        <w:tc>
          <w:tcPr>
            <w:tcW w:w="1160" w:type="dxa"/>
            <w:vMerge/>
            <w:vAlign w:val="center"/>
          </w:tcPr>
          <w:p w:rsidR="00181CAD" w:rsidRDefault="00181CAD"/>
        </w:tc>
        <w:tc>
          <w:tcPr>
            <w:tcW w:w="1245" w:type="dxa"/>
            <w:vMerge/>
            <w:vAlign w:val="center"/>
          </w:tcPr>
          <w:p w:rsidR="00181CAD" w:rsidRDefault="00181CAD"/>
        </w:tc>
        <w:tc>
          <w:tcPr>
            <w:tcW w:w="1562" w:type="dxa"/>
            <w:vAlign w:val="center"/>
          </w:tcPr>
          <w:p w:rsidR="00181CAD" w:rsidRDefault="00181CAD"/>
        </w:tc>
        <w:tc>
          <w:tcPr>
            <w:tcW w:w="1386" w:type="dxa"/>
            <w:vAlign w:val="center"/>
          </w:tcPr>
          <w:p w:rsidR="00181CAD" w:rsidRDefault="00D84531">
            <w:r>
              <w:t>5.50×0.90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4.95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9.90</w:t>
            </w:r>
          </w:p>
        </w:tc>
      </w:tr>
      <w:tr w:rsidR="00181CAD">
        <w:tc>
          <w:tcPr>
            <w:tcW w:w="1160" w:type="dxa"/>
            <w:vMerge/>
            <w:vAlign w:val="center"/>
          </w:tcPr>
          <w:p w:rsidR="00181CAD" w:rsidRDefault="00181CAD"/>
        </w:tc>
        <w:tc>
          <w:tcPr>
            <w:tcW w:w="1245" w:type="dxa"/>
            <w:vMerge/>
            <w:vAlign w:val="center"/>
          </w:tcPr>
          <w:p w:rsidR="00181CAD" w:rsidRDefault="00181CAD"/>
        </w:tc>
        <w:tc>
          <w:tcPr>
            <w:tcW w:w="15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1386" w:type="dxa"/>
            <w:vAlign w:val="center"/>
          </w:tcPr>
          <w:p w:rsidR="00181CAD" w:rsidRDefault="00D84531">
            <w:r>
              <w:t>1.80×2.30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1~3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26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107.64</w:t>
            </w:r>
          </w:p>
        </w:tc>
      </w:tr>
      <w:tr w:rsidR="00181CAD">
        <w:tc>
          <w:tcPr>
            <w:tcW w:w="1160" w:type="dxa"/>
            <w:vMerge w:val="restart"/>
            <w:vAlign w:val="center"/>
          </w:tcPr>
          <w:p w:rsidR="00181CAD" w:rsidRDefault="00D84531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181CAD" w:rsidRDefault="00D84531">
            <w:r>
              <w:t>东</w:t>
            </w:r>
            <w:r>
              <w:t>-</w:t>
            </w:r>
            <w:r>
              <w:t>默认立面</w:t>
            </w:r>
            <w:r>
              <w:br/>
              <w:t>120.12</w:t>
            </w:r>
          </w:p>
        </w:tc>
        <w:tc>
          <w:tcPr>
            <w:tcW w:w="1562" w:type="dxa"/>
            <w:vAlign w:val="center"/>
          </w:tcPr>
          <w:p w:rsidR="00181CAD" w:rsidRDefault="00181CAD"/>
        </w:tc>
        <w:tc>
          <w:tcPr>
            <w:tcW w:w="1386" w:type="dxa"/>
            <w:vAlign w:val="center"/>
          </w:tcPr>
          <w:p w:rsidR="00181CAD" w:rsidRDefault="00D84531">
            <w:r>
              <w:t>0.90×4.20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3.78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7.56</w:t>
            </w:r>
          </w:p>
        </w:tc>
      </w:tr>
      <w:tr w:rsidR="00181CAD">
        <w:tc>
          <w:tcPr>
            <w:tcW w:w="1160" w:type="dxa"/>
            <w:vMerge/>
            <w:vAlign w:val="center"/>
          </w:tcPr>
          <w:p w:rsidR="00181CAD" w:rsidRDefault="00181CAD"/>
        </w:tc>
        <w:tc>
          <w:tcPr>
            <w:tcW w:w="1245" w:type="dxa"/>
            <w:vMerge/>
            <w:vAlign w:val="center"/>
          </w:tcPr>
          <w:p w:rsidR="00181CAD" w:rsidRDefault="00181CAD"/>
        </w:tc>
        <w:tc>
          <w:tcPr>
            <w:tcW w:w="1562" w:type="dxa"/>
            <w:vAlign w:val="center"/>
          </w:tcPr>
          <w:p w:rsidR="00181CAD" w:rsidRDefault="00181CAD"/>
        </w:tc>
        <w:tc>
          <w:tcPr>
            <w:tcW w:w="1386" w:type="dxa"/>
            <w:vAlign w:val="center"/>
          </w:tcPr>
          <w:p w:rsidR="00181CAD" w:rsidRDefault="00D84531">
            <w:r>
              <w:t>5.80×4.20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24.36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24.36</w:t>
            </w:r>
          </w:p>
        </w:tc>
      </w:tr>
      <w:tr w:rsidR="00181CAD">
        <w:tc>
          <w:tcPr>
            <w:tcW w:w="1160" w:type="dxa"/>
            <w:vMerge/>
            <w:vAlign w:val="center"/>
          </w:tcPr>
          <w:p w:rsidR="00181CAD" w:rsidRDefault="00181CAD"/>
        </w:tc>
        <w:tc>
          <w:tcPr>
            <w:tcW w:w="1245" w:type="dxa"/>
            <w:vMerge/>
            <w:vAlign w:val="center"/>
          </w:tcPr>
          <w:p w:rsidR="00181CAD" w:rsidRDefault="00181CAD"/>
        </w:tc>
        <w:tc>
          <w:tcPr>
            <w:tcW w:w="1562" w:type="dxa"/>
            <w:vAlign w:val="center"/>
          </w:tcPr>
          <w:p w:rsidR="00181CAD" w:rsidRDefault="00181CAD"/>
        </w:tc>
        <w:tc>
          <w:tcPr>
            <w:tcW w:w="1386" w:type="dxa"/>
            <w:vAlign w:val="center"/>
          </w:tcPr>
          <w:p w:rsidR="00181CAD" w:rsidRDefault="00D84531">
            <w:r>
              <w:t>7.00×4.20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2~3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29.40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88.20</w:t>
            </w:r>
          </w:p>
        </w:tc>
      </w:tr>
      <w:tr w:rsidR="00181CAD">
        <w:tc>
          <w:tcPr>
            <w:tcW w:w="1160" w:type="dxa"/>
            <w:vMerge w:val="restart"/>
            <w:vAlign w:val="center"/>
          </w:tcPr>
          <w:p w:rsidR="00181CAD" w:rsidRDefault="00D84531">
            <w:r>
              <w:lastRenderedPageBreak/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181CAD" w:rsidRDefault="00D84531">
            <w:r>
              <w:t>西</w:t>
            </w:r>
            <w:r>
              <w:t>-</w:t>
            </w:r>
            <w:r>
              <w:t>默认立面</w:t>
            </w:r>
            <w:r>
              <w:br/>
              <w:t>120.54</w:t>
            </w:r>
          </w:p>
        </w:tc>
        <w:tc>
          <w:tcPr>
            <w:tcW w:w="1562" w:type="dxa"/>
            <w:vAlign w:val="center"/>
          </w:tcPr>
          <w:p w:rsidR="00181CAD" w:rsidRDefault="00181CAD"/>
        </w:tc>
        <w:tc>
          <w:tcPr>
            <w:tcW w:w="1386" w:type="dxa"/>
            <w:vAlign w:val="center"/>
          </w:tcPr>
          <w:p w:rsidR="00181CAD" w:rsidRDefault="00D84531">
            <w:r>
              <w:t>0.90×4.20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3.78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7.56</w:t>
            </w:r>
          </w:p>
        </w:tc>
      </w:tr>
      <w:tr w:rsidR="00181CAD">
        <w:tc>
          <w:tcPr>
            <w:tcW w:w="1160" w:type="dxa"/>
            <w:vMerge/>
            <w:vAlign w:val="center"/>
          </w:tcPr>
          <w:p w:rsidR="00181CAD" w:rsidRDefault="00181CAD"/>
        </w:tc>
        <w:tc>
          <w:tcPr>
            <w:tcW w:w="1245" w:type="dxa"/>
            <w:vMerge/>
            <w:vAlign w:val="center"/>
          </w:tcPr>
          <w:p w:rsidR="00181CAD" w:rsidRDefault="00181CAD"/>
        </w:tc>
        <w:tc>
          <w:tcPr>
            <w:tcW w:w="1562" w:type="dxa"/>
            <w:vAlign w:val="center"/>
          </w:tcPr>
          <w:p w:rsidR="00181CAD" w:rsidRDefault="00181CAD"/>
        </w:tc>
        <w:tc>
          <w:tcPr>
            <w:tcW w:w="1386" w:type="dxa"/>
            <w:vAlign w:val="center"/>
          </w:tcPr>
          <w:p w:rsidR="00181CAD" w:rsidRDefault="00D84531">
            <w:r>
              <w:t>5.90×4.20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24.78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24.78</w:t>
            </w:r>
          </w:p>
        </w:tc>
      </w:tr>
      <w:tr w:rsidR="00181CAD">
        <w:tc>
          <w:tcPr>
            <w:tcW w:w="1160" w:type="dxa"/>
            <w:vMerge/>
            <w:vAlign w:val="center"/>
          </w:tcPr>
          <w:p w:rsidR="00181CAD" w:rsidRDefault="00181CAD"/>
        </w:tc>
        <w:tc>
          <w:tcPr>
            <w:tcW w:w="1245" w:type="dxa"/>
            <w:vMerge/>
            <w:vAlign w:val="center"/>
          </w:tcPr>
          <w:p w:rsidR="00181CAD" w:rsidRDefault="00181CAD"/>
        </w:tc>
        <w:tc>
          <w:tcPr>
            <w:tcW w:w="1562" w:type="dxa"/>
            <w:vAlign w:val="center"/>
          </w:tcPr>
          <w:p w:rsidR="00181CAD" w:rsidRDefault="00181CAD"/>
        </w:tc>
        <w:tc>
          <w:tcPr>
            <w:tcW w:w="1386" w:type="dxa"/>
            <w:vAlign w:val="center"/>
          </w:tcPr>
          <w:p w:rsidR="00181CAD" w:rsidRDefault="00D84531">
            <w:r>
              <w:t>7.00×4.20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2~3</w:t>
            </w:r>
          </w:p>
        </w:tc>
        <w:tc>
          <w:tcPr>
            <w:tcW w:w="718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29.40</w:t>
            </w:r>
          </w:p>
        </w:tc>
        <w:tc>
          <w:tcPr>
            <w:tcW w:w="1262" w:type="dxa"/>
            <w:vAlign w:val="center"/>
          </w:tcPr>
          <w:p w:rsidR="00181CAD" w:rsidRDefault="00D84531">
            <w:r>
              <w:t>88.20</w:t>
            </w:r>
          </w:p>
        </w:tc>
      </w:tr>
    </w:tbl>
    <w:p w:rsidR="00181CAD" w:rsidRDefault="00D84531">
      <w:pPr>
        <w:pStyle w:val="2"/>
        <w:widowControl w:val="0"/>
        <w:rPr>
          <w:kern w:val="2"/>
        </w:rPr>
      </w:pPr>
      <w:bookmarkStart w:id="42" w:name="_Toc60521361"/>
      <w:r>
        <w:rPr>
          <w:kern w:val="2"/>
        </w:rPr>
        <w:t>可见光透射比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181CAD">
        <w:tc>
          <w:tcPr>
            <w:tcW w:w="90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透射比限值</w:t>
            </w:r>
          </w:p>
        </w:tc>
      </w:tr>
      <w:tr w:rsidR="00181CAD">
        <w:tc>
          <w:tcPr>
            <w:tcW w:w="905" w:type="dxa"/>
            <w:shd w:val="clear" w:color="auto" w:fill="E6E6E6"/>
            <w:vAlign w:val="center"/>
          </w:tcPr>
          <w:p w:rsidR="00181CAD" w:rsidRDefault="00D84531">
            <w:r>
              <w:t>南向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t>0.18</w:t>
            </w:r>
          </w:p>
        </w:tc>
        <w:tc>
          <w:tcPr>
            <w:tcW w:w="2088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2009" w:type="dxa"/>
            <w:vAlign w:val="center"/>
          </w:tcPr>
          <w:p w:rsidR="00181CAD" w:rsidRDefault="00D84531">
            <w:r>
              <w:t>0.80</w:t>
            </w:r>
          </w:p>
        </w:tc>
        <w:tc>
          <w:tcPr>
            <w:tcW w:w="2009" w:type="dxa"/>
            <w:vAlign w:val="center"/>
          </w:tcPr>
          <w:p w:rsidR="00181CAD" w:rsidRDefault="00D84531">
            <w:r>
              <w:t>0.60</w:t>
            </w:r>
          </w:p>
        </w:tc>
      </w:tr>
      <w:tr w:rsidR="00181CAD">
        <w:tc>
          <w:tcPr>
            <w:tcW w:w="905" w:type="dxa"/>
            <w:shd w:val="clear" w:color="auto" w:fill="E6E6E6"/>
            <w:vAlign w:val="center"/>
          </w:tcPr>
          <w:p w:rsidR="00181CAD" w:rsidRDefault="00D84531">
            <w:r>
              <w:t>北向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t>0.22</w:t>
            </w:r>
          </w:p>
        </w:tc>
        <w:tc>
          <w:tcPr>
            <w:tcW w:w="2088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2009" w:type="dxa"/>
            <w:vAlign w:val="center"/>
          </w:tcPr>
          <w:p w:rsidR="00181CAD" w:rsidRDefault="00D84531">
            <w:r>
              <w:t>0.80</w:t>
            </w:r>
          </w:p>
        </w:tc>
        <w:tc>
          <w:tcPr>
            <w:tcW w:w="2009" w:type="dxa"/>
            <w:vAlign w:val="center"/>
          </w:tcPr>
          <w:p w:rsidR="00181CAD" w:rsidRDefault="00D84531">
            <w:r>
              <w:t>0.60</w:t>
            </w:r>
          </w:p>
        </w:tc>
      </w:tr>
      <w:tr w:rsidR="00181CAD">
        <w:tc>
          <w:tcPr>
            <w:tcW w:w="905" w:type="dxa"/>
            <w:shd w:val="clear" w:color="auto" w:fill="E6E6E6"/>
            <w:vAlign w:val="center"/>
          </w:tcPr>
          <w:p w:rsidR="00181CAD" w:rsidRDefault="00D84531">
            <w:r>
              <w:t>东向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t>0.57</w:t>
            </w:r>
          </w:p>
        </w:tc>
        <w:tc>
          <w:tcPr>
            <w:tcW w:w="2088" w:type="dxa"/>
            <w:vAlign w:val="center"/>
          </w:tcPr>
          <w:p w:rsidR="00181CAD" w:rsidRDefault="00181CAD"/>
        </w:tc>
        <w:tc>
          <w:tcPr>
            <w:tcW w:w="2009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2009" w:type="dxa"/>
            <w:vAlign w:val="center"/>
          </w:tcPr>
          <w:p w:rsidR="00181CAD" w:rsidRDefault="00D84531">
            <w:r>
              <w:t>0.40</w:t>
            </w:r>
          </w:p>
        </w:tc>
      </w:tr>
      <w:tr w:rsidR="00181CAD">
        <w:tc>
          <w:tcPr>
            <w:tcW w:w="905" w:type="dxa"/>
            <w:shd w:val="clear" w:color="auto" w:fill="E6E6E6"/>
            <w:vAlign w:val="center"/>
          </w:tcPr>
          <w:p w:rsidR="00181CAD" w:rsidRDefault="00D84531">
            <w:r>
              <w:t>西向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t>0.57</w:t>
            </w:r>
          </w:p>
        </w:tc>
        <w:tc>
          <w:tcPr>
            <w:tcW w:w="2088" w:type="dxa"/>
            <w:vAlign w:val="center"/>
          </w:tcPr>
          <w:p w:rsidR="00181CAD" w:rsidRDefault="00181CAD"/>
        </w:tc>
        <w:tc>
          <w:tcPr>
            <w:tcW w:w="2009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2009" w:type="dxa"/>
            <w:vAlign w:val="center"/>
          </w:tcPr>
          <w:p w:rsidR="00181CAD" w:rsidRDefault="00D84531">
            <w:r>
              <w:t>0.40</w:t>
            </w:r>
          </w:p>
        </w:tc>
      </w:tr>
      <w:tr w:rsidR="00181CAD">
        <w:tc>
          <w:tcPr>
            <w:tcW w:w="2093" w:type="dxa"/>
            <w:gridSpan w:val="2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181CAD">
        <w:tc>
          <w:tcPr>
            <w:tcW w:w="2093" w:type="dxa"/>
            <w:gridSpan w:val="2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181CAD" w:rsidRDefault="00D84531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181CAD">
        <w:tc>
          <w:tcPr>
            <w:tcW w:w="2093" w:type="dxa"/>
            <w:gridSpan w:val="2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181CAD" w:rsidRDefault="00D84531">
            <w:r>
              <w:t>满足</w:t>
            </w:r>
          </w:p>
        </w:tc>
      </w:tr>
    </w:tbl>
    <w:p w:rsidR="00181CAD" w:rsidRDefault="00D84531">
      <w:pPr>
        <w:pStyle w:val="2"/>
        <w:widowControl w:val="0"/>
        <w:rPr>
          <w:kern w:val="2"/>
        </w:rPr>
      </w:pPr>
      <w:bookmarkStart w:id="43" w:name="_Toc60521362"/>
      <w:r>
        <w:rPr>
          <w:kern w:val="2"/>
        </w:rPr>
        <w:t>天窗</w:t>
      </w:r>
      <w:bookmarkEnd w:id="43"/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60521363"/>
      <w:r>
        <w:rPr>
          <w:color w:val="000000"/>
          <w:kern w:val="2"/>
          <w:szCs w:val="24"/>
        </w:rPr>
        <w:t>天窗屋顶比</w:t>
      </w:r>
      <w:bookmarkEnd w:id="44"/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60521364"/>
      <w:r>
        <w:rPr>
          <w:color w:val="000000"/>
          <w:kern w:val="2"/>
          <w:szCs w:val="24"/>
        </w:rPr>
        <w:t>天窗类型</w:t>
      </w:r>
      <w:bookmarkEnd w:id="45"/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181CAD" w:rsidRDefault="00D84531">
      <w:pPr>
        <w:pStyle w:val="2"/>
        <w:widowControl w:val="0"/>
        <w:rPr>
          <w:kern w:val="2"/>
        </w:rPr>
      </w:pPr>
      <w:bookmarkStart w:id="46" w:name="_Toc60521365"/>
      <w:r>
        <w:rPr>
          <w:kern w:val="2"/>
        </w:rPr>
        <w:t>屋顶构造</w:t>
      </w:r>
      <w:bookmarkEnd w:id="46"/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60521366"/>
      <w:r>
        <w:rPr>
          <w:color w:val="000000"/>
          <w:kern w:val="2"/>
          <w:szCs w:val="24"/>
        </w:rPr>
        <w:t>屋顶相关构造</w:t>
      </w:r>
      <w:bookmarkEnd w:id="47"/>
    </w:p>
    <w:p w:rsidR="00181CAD" w:rsidRDefault="00D8453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1CAD">
        <w:tc>
          <w:tcPr>
            <w:tcW w:w="3345" w:type="dxa"/>
            <w:vMerge w:val="restart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</w:p>
        </w:tc>
      </w:tr>
      <w:tr w:rsidR="00181CAD">
        <w:tc>
          <w:tcPr>
            <w:tcW w:w="3345" w:type="dxa"/>
            <w:vMerge/>
            <w:shd w:val="clear" w:color="auto" w:fill="E6E6E6"/>
            <w:vAlign w:val="center"/>
          </w:tcPr>
          <w:p w:rsidR="00181CAD" w:rsidRDefault="00181CA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D=R*S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40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1.510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15.360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0.026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0.407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0.320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0.667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0.213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水泥砂浆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0.930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0.022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沥青油毡、油毡纸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0.170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3.302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0.118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0.388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80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0.180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3.100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0.444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1.378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钢筋混凝土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1.740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17.200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0.057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0.989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石灰砂浆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0.810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10.070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0.025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0.249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300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1.359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3.868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:rsidR="00181CAD" w:rsidRDefault="00D8453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81CAD" w:rsidRDefault="00D84531">
            <w:pPr>
              <w:jc w:val="center"/>
            </w:pPr>
            <w:r>
              <w:t>0.66</w:t>
            </w:r>
          </w:p>
        </w:tc>
      </w:tr>
    </w:tbl>
    <w:p w:rsidR="00181CAD" w:rsidRDefault="00D8453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屋顶防火隔离带构造一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1CAD">
        <w:tc>
          <w:tcPr>
            <w:tcW w:w="3345" w:type="dxa"/>
            <w:vMerge w:val="restart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</w:p>
        </w:tc>
      </w:tr>
      <w:tr w:rsidR="00181CAD">
        <w:tc>
          <w:tcPr>
            <w:tcW w:w="3345" w:type="dxa"/>
            <w:vMerge/>
            <w:shd w:val="clear" w:color="auto" w:fill="E6E6E6"/>
            <w:vAlign w:val="center"/>
          </w:tcPr>
          <w:p w:rsidR="00181CAD" w:rsidRDefault="00181CA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D=R*S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水泥砂浆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0.930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0.022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聚苯颗粒保温砂浆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0.060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0.950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0.278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0.317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水泥砂浆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0.930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0.022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钢筋混凝土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1.740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17.200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0.115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1.977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石灰砂浆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0.810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10.070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0.025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0.249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280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0.460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3.031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181CAD" w:rsidRDefault="00D8453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81CAD" w:rsidRDefault="00D84531">
            <w:pPr>
              <w:jc w:val="center"/>
            </w:pPr>
            <w:r>
              <w:t>1.64</w:t>
            </w:r>
          </w:p>
        </w:tc>
      </w:tr>
    </w:tbl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60521367"/>
      <w:r>
        <w:rPr>
          <w:color w:val="000000"/>
          <w:kern w:val="2"/>
          <w:szCs w:val="24"/>
        </w:rPr>
        <w:t>屋顶平均热工特性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990"/>
        <w:gridCol w:w="950"/>
        <w:gridCol w:w="1349"/>
        <w:gridCol w:w="1349"/>
        <w:gridCol w:w="1349"/>
      </w:tblGrid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面积所占比例</w:t>
            </w:r>
          </w:p>
        </w:tc>
        <w:tc>
          <w:tcPr>
            <w:tcW w:w="13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3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3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太阳辐射吸收系数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屋顶构造一</w:t>
            </w:r>
          </w:p>
        </w:tc>
        <w:tc>
          <w:tcPr>
            <w:tcW w:w="990" w:type="dxa"/>
            <w:vAlign w:val="center"/>
          </w:tcPr>
          <w:p w:rsidR="00181CAD" w:rsidRDefault="00D84531">
            <w:r>
              <w:t>907.16</w:t>
            </w:r>
          </w:p>
        </w:tc>
        <w:tc>
          <w:tcPr>
            <w:tcW w:w="950" w:type="dxa"/>
            <w:vAlign w:val="center"/>
          </w:tcPr>
          <w:p w:rsidR="00181CAD" w:rsidRDefault="00D84531">
            <w:r>
              <w:t>0.907</w:t>
            </w:r>
          </w:p>
        </w:tc>
        <w:tc>
          <w:tcPr>
            <w:tcW w:w="1348" w:type="dxa"/>
            <w:vAlign w:val="center"/>
          </w:tcPr>
          <w:p w:rsidR="00181CAD" w:rsidRDefault="00D84531">
            <w:r>
              <w:t>0.66</w:t>
            </w:r>
          </w:p>
        </w:tc>
        <w:tc>
          <w:tcPr>
            <w:tcW w:w="1348" w:type="dxa"/>
            <w:vAlign w:val="center"/>
          </w:tcPr>
          <w:p w:rsidR="00181CAD" w:rsidRDefault="00D84531">
            <w:r>
              <w:t>3.87</w:t>
            </w:r>
          </w:p>
        </w:tc>
        <w:tc>
          <w:tcPr>
            <w:tcW w:w="1348" w:type="dxa"/>
            <w:vAlign w:val="center"/>
          </w:tcPr>
          <w:p w:rsidR="00181CAD" w:rsidRDefault="00D84531">
            <w:r>
              <w:t>0.75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屋顶防火隔离带构造一</w:t>
            </w:r>
          </w:p>
        </w:tc>
        <w:tc>
          <w:tcPr>
            <w:tcW w:w="990" w:type="dxa"/>
            <w:vAlign w:val="center"/>
          </w:tcPr>
          <w:p w:rsidR="00181CAD" w:rsidRDefault="00D84531">
            <w:r>
              <w:t>92.91</w:t>
            </w:r>
          </w:p>
        </w:tc>
        <w:tc>
          <w:tcPr>
            <w:tcW w:w="950" w:type="dxa"/>
            <w:vAlign w:val="center"/>
          </w:tcPr>
          <w:p w:rsidR="00181CAD" w:rsidRDefault="00D84531">
            <w:r>
              <w:t>0.093</w:t>
            </w:r>
          </w:p>
        </w:tc>
        <w:tc>
          <w:tcPr>
            <w:tcW w:w="1348" w:type="dxa"/>
            <w:vAlign w:val="center"/>
          </w:tcPr>
          <w:p w:rsidR="00181CAD" w:rsidRDefault="00D84531">
            <w:r>
              <w:t>1.64</w:t>
            </w:r>
          </w:p>
        </w:tc>
        <w:tc>
          <w:tcPr>
            <w:tcW w:w="1348" w:type="dxa"/>
            <w:vAlign w:val="center"/>
          </w:tcPr>
          <w:p w:rsidR="00181CAD" w:rsidRDefault="00D84531">
            <w:r>
              <w:t>3.03</w:t>
            </w:r>
          </w:p>
        </w:tc>
        <w:tc>
          <w:tcPr>
            <w:tcW w:w="1348" w:type="dxa"/>
            <w:vAlign w:val="center"/>
          </w:tcPr>
          <w:p w:rsidR="00181CAD" w:rsidRDefault="00D84531">
            <w:r>
              <w:t>0.75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合计</w:t>
            </w:r>
          </w:p>
        </w:tc>
        <w:tc>
          <w:tcPr>
            <w:tcW w:w="990" w:type="dxa"/>
            <w:vAlign w:val="center"/>
          </w:tcPr>
          <w:p w:rsidR="00181CAD" w:rsidRDefault="00D84531">
            <w:r>
              <w:t>1000.07</w:t>
            </w:r>
          </w:p>
        </w:tc>
        <w:tc>
          <w:tcPr>
            <w:tcW w:w="950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1348" w:type="dxa"/>
            <w:vAlign w:val="center"/>
          </w:tcPr>
          <w:p w:rsidR="00181CAD" w:rsidRDefault="00D84531">
            <w:r>
              <w:t>0.75</w:t>
            </w:r>
          </w:p>
        </w:tc>
        <w:tc>
          <w:tcPr>
            <w:tcW w:w="1348" w:type="dxa"/>
            <w:vAlign w:val="center"/>
          </w:tcPr>
          <w:p w:rsidR="00181CAD" w:rsidRDefault="00D84531">
            <w:r>
              <w:t>3.79</w:t>
            </w:r>
          </w:p>
        </w:tc>
        <w:tc>
          <w:tcPr>
            <w:tcW w:w="1348" w:type="dxa"/>
            <w:vAlign w:val="center"/>
          </w:tcPr>
          <w:p w:rsidR="00181CAD" w:rsidRDefault="00D84531">
            <w:r>
              <w:t>0.75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5984" w:type="dxa"/>
            <w:gridSpan w:val="5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5984" w:type="dxa"/>
            <w:gridSpan w:val="5"/>
          </w:tcPr>
          <w:p w:rsidR="00181CAD" w:rsidRDefault="00D84531">
            <w:r>
              <w:t>K≤0.45,S≤0.30</w:t>
            </w:r>
            <w:r>
              <w:t>或</w:t>
            </w:r>
            <w:r>
              <w:t>K≤0.40,0.30&lt;S≤0.50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5984" w:type="dxa"/>
            <w:gridSpan w:val="5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</w:tr>
    </w:tbl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pStyle w:val="2"/>
        <w:widowControl w:val="0"/>
        <w:rPr>
          <w:kern w:val="2"/>
        </w:rPr>
      </w:pPr>
      <w:bookmarkStart w:id="49" w:name="_Toc60521368"/>
      <w:r>
        <w:rPr>
          <w:kern w:val="2"/>
        </w:rPr>
        <w:t>外墙构造</w:t>
      </w:r>
      <w:bookmarkEnd w:id="49"/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60521369"/>
      <w:r>
        <w:rPr>
          <w:color w:val="000000"/>
          <w:kern w:val="2"/>
          <w:szCs w:val="24"/>
        </w:rPr>
        <w:t>外墙相关构造</w:t>
      </w:r>
      <w:bookmarkEnd w:id="50"/>
    </w:p>
    <w:p w:rsidR="00181CAD" w:rsidRDefault="00D8453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1CAD">
        <w:tc>
          <w:tcPr>
            <w:tcW w:w="3345" w:type="dxa"/>
            <w:vMerge w:val="restart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</w:p>
        </w:tc>
      </w:tr>
      <w:tr w:rsidR="00181CAD">
        <w:tc>
          <w:tcPr>
            <w:tcW w:w="3345" w:type="dxa"/>
            <w:vMerge/>
            <w:shd w:val="clear" w:color="auto" w:fill="E6E6E6"/>
            <w:vAlign w:val="center"/>
          </w:tcPr>
          <w:p w:rsidR="00181CAD" w:rsidRDefault="00181CA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D=R*S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水泥砂浆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0.930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0.022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加气混凝土砌块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0.220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3.601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0.091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0.327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硬质岩棉板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0.046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0.649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0.435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0.282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水泥砂浆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0.930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0.022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钢筋混凝土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1.740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17.200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0.057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0.989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石灰砂浆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0.810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10.070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0.025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0.249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0.651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2.336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:rsidR="00181CAD" w:rsidRDefault="00D8453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81CAD" w:rsidRDefault="00D84531">
            <w:pPr>
              <w:jc w:val="center"/>
            </w:pPr>
            <w:r>
              <w:t>1.25</w:t>
            </w:r>
          </w:p>
        </w:tc>
      </w:tr>
    </w:tbl>
    <w:p w:rsidR="00181CAD" w:rsidRDefault="00D8453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1CAD">
        <w:tc>
          <w:tcPr>
            <w:tcW w:w="3345" w:type="dxa"/>
            <w:vMerge w:val="restart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</w:p>
        </w:tc>
      </w:tr>
      <w:tr w:rsidR="00181CAD">
        <w:tc>
          <w:tcPr>
            <w:tcW w:w="3345" w:type="dxa"/>
            <w:vMerge/>
            <w:shd w:val="clear" w:color="auto" w:fill="E6E6E6"/>
            <w:vAlign w:val="center"/>
          </w:tcPr>
          <w:p w:rsidR="00181CAD" w:rsidRDefault="00181CA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D=R*S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水泥砂浆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0.930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0.022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0.340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0.556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0.227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0.320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0.667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0.213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水泥砂浆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0.930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0.022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钢筋混凝土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1.740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17.200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0.069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1.186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石灰砂浆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0.810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10.070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0.025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0.249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1.359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2.364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181CAD" w:rsidRDefault="00D8453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81CAD" w:rsidRDefault="00D84531">
            <w:pPr>
              <w:jc w:val="center"/>
            </w:pPr>
            <w:r>
              <w:t>0.66</w:t>
            </w:r>
          </w:p>
        </w:tc>
      </w:tr>
    </w:tbl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60521370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51"/>
    </w:p>
    <w:p w:rsidR="00F0396C" w:rsidRDefault="00D84531" w:rsidP="00043487">
      <w:pPr>
        <w:jc w:val="center"/>
        <w:rPr>
          <w:szCs w:val="21"/>
          <w:lang w:val="en-US"/>
        </w:rPr>
      </w:pPr>
      <w:bookmarkStart w:id="52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2"/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60521371"/>
      <w:r>
        <w:rPr>
          <w:color w:val="000000"/>
          <w:kern w:val="2"/>
          <w:szCs w:val="24"/>
        </w:rPr>
        <w:t>外墙平均热工特性</w:t>
      </w:r>
      <w:bookmarkEnd w:id="53"/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81CAD">
        <w:tc>
          <w:tcPr>
            <w:tcW w:w="29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太阳辐射吸收系数</w:t>
            </w:r>
          </w:p>
        </w:tc>
      </w:tr>
      <w:tr w:rsidR="00181CAD">
        <w:tc>
          <w:tcPr>
            <w:tcW w:w="2948" w:type="dxa"/>
            <w:vAlign w:val="center"/>
          </w:tcPr>
          <w:p w:rsidR="00181CAD" w:rsidRDefault="00D84531">
            <w:r>
              <w:t>外墙构造一</w:t>
            </w:r>
          </w:p>
        </w:tc>
        <w:tc>
          <w:tcPr>
            <w:tcW w:w="1120" w:type="dxa"/>
            <w:vAlign w:val="center"/>
          </w:tcPr>
          <w:p w:rsidR="00181CAD" w:rsidRDefault="00D84531">
            <w:r>
              <w:t>主墙体</w:t>
            </w:r>
          </w:p>
        </w:tc>
        <w:tc>
          <w:tcPr>
            <w:tcW w:w="990" w:type="dxa"/>
            <w:vAlign w:val="center"/>
          </w:tcPr>
          <w:p w:rsidR="00181CAD" w:rsidRDefault="00D84531">
            <w:r>
              <w:t>541.59</w:t>
            </w:r>
          </w:p>
        </w:tc>
        <w:tc>
          <w:tcPr>
            <w:tcW w:w="950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1.25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2.34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0.75</w:t>
            </w:r>
          </w:p>
        </w:tc>
      </w:tr>
      <w:tr w:rsidR="00181CAD">
        <w:tc>
          <w:tcPr>
            <w:tcW w:w="2948" w:type="dxa"/>
            <w:shd w:val="clear" w:color="auto" w:fill="E6E6E6"/>
            <w:vAlign w:val="center"/>
          </w:tcPr>
          <w:p w:rsidR="00181CAD" w:rsidRDefault="00D8453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181CAD" w:rsidRDefault="00D84531">
            <w:pPr>
              <w:jc w:val="center"/>
            </w:pPr>
            <w:r>
              <w:t>1.25 × 1.20 = 1.50</w:t>
            </w:r>
          </w:p>
        </w:tc>
      </w:tr>
    </w:tbl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81CAD">
        <w:tc>
          <w:tcPr>
            <w:tcW w:w="29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太阳辐射吸收系数</w:t>
            </w:r>
          </w:p>
        </w:tc>
      </w:tr>
      <w:tr w:rsidR="00181CAD">
        <w:tc>
          <w:tcPr>
            <w:tcW w:w="2948" w:type="dxa"/>
            <w:vAlign w:val="center"/>
          </w:tcPr>
          <w:p w:rsidR="00181CAD" w:rsidRDefault="00D84531">
            <w:r>
              <w:lastRenderedPageBreak/>
              <w:t>外墙构造一</w:t>
            </w:r>
          </w:p>
        </w:tc>
        <w:tc>
          <w:tcPr>
            <w:tcW w:w="1120" w:type="dxa"/>
            <w:vAlign w:val="center"/>
          </w:tcPr>
          <w:p w:rsidR="00181CAD" w:rsidRDefault="00D84531">
            <w:r>
              <w:t>主墙体</w:t>
            </w:r>
          </w:p>
        </w:tc>
        <w:tc>
          <w:tcPr>
            <w:tcW w:w="990" w:type="dxa"/>
            <w:vAlign w:val="center"/>
          </w:tcPr>
          <w:p w:rsidR="00181CAD" w:rsidRDefault="00D84531">
            <w:r>
              <w:t>500.31</w:t>
            </w:r>
          </w:p>
        </w:tc>
        <w:tc>
          <w:tcPr>
            <w:tcW w:w="950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1.25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2.34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0.75</w:t>
            </w:r>
          </w:p>
        </w:tc>
      </w:tr>
      <w:tr w:rsidR="00181CAD">
        <w:tc>
          <w:tcPr>
            <w:tcW w:w="2948" w:type="dxa"/>
            <w:shd w:val="clear" w:color="auto" w:fill="E6E6E6"/>
            <w:vAlign w:val="center"/>
          </w:tcPr>
          <w:p w:rsidR="00181CAD" w:rsidRDefault="00D8453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181CAD" w:rsidRDefault="00D84531">
            <w:pPr>
              <w:jc w:val="center"/>
            </w:pPr>
            <w:r>
              <w:t>1.25 × 1.20 = 1.50</w:t>
            </w:r>
          </w:p>
        </w:tc>
      </w:tr>
    </w:tbl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81CAD">
        <w:tc>
          <w:tcPr>
            <w:tcW w:w="29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太阳辐射吸收系数</w:t>
            </w:r>
          </w:p>
        </w:tc>
      </w:tr>
      <w:tr w:rsidR="00181CAD">
        <w:tc>
          <w:tcPr>
            <w:tcW w:w="2948" w:type="dxa"/>
            <w:vAlign w:val="center"/>
          </w:tcPr>
          <w:p w:rsidR="00181CAD" w:rsidRDefault="00D84531">
            <w:r>
              <w:t>外墙构造一</w:t>
            </w:r>
          </w:p>
        </w:tc>
        <w:tc>
          <w:tcPr>
            <w:tcW w:w="1120" w:type="dxa"/>
            <w:vAlign w:val="center"/>
          </w:tcPr>
          <w:p w:rsidR="00181CAD" w:rsidRDefault="00D84531">
            <w:r>
              <w:t>主墙体</w:t>
            </w:r>
          </w:p>
        </w:tc>
        <w:tc>
          <w:tcPr>
            <w:tcW w:w="990" w:type="dxa"/>
            <w:vAlign w:val="center"/>
          </w:tcPr>
          <w:p w:rsidR="00181CAD" w:rsidRDefault="00D84531">
            <w:r>
              <w:t>82.80</w:t>
            </w:r>
          </w:p>
        </w:tc>
        <w:tc>
          <w:tcPr>
            <w:tcW w:w="950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1.25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2.34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0.75</w:t>
            </w:r>
          </w:p>
        </w:tc>
      </w:tr>
      <w:tr w:rsidR="00181CAD">
        <w:tc>
          <w:tcPr>
            <w:tcW w:w="2948" w:type="dxa"/>
            <w:shd w:val="clear" w:color="auto" w:fill="E6E6E6"/>
            <w:vAlign w:val="center"/>
          </w:tcPr>
          <w:p w:rsidR="00181CAD" w:rsidRDefault="00D8453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181CAD" w:rsidRDefault="00D84531">
            <w:pPr>
              <w:jc w:val="center"/>
            </w:pPr>
            <w:r>
              <w:t>1.25 × 1.20 = 1.50</w:t>
            </w:r>
          </w:p>
        </w:tc>
      </w:tr>
    </w:tbl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81CAD">
        <w:tc>
          <w:tcPr>
            <w:tcW w:w="29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太阳辐射吸收系数</w:t>
            </w:r>
          </w:p>
        </w:tc>
      </w:tr>
      <w:tr w:rsidR="00181CAD">
        <w:tc>
          <w:tcPr>
            <w:tcW w:w="2948" w:type="dxa"/>
            <w:vAlign w:val="center"/>
          </w:tcPr>
          <w:p w:rsidR="00181CAD" w:rsidRDefault="00D84531">
            <w:r>
              <w:t>外墙构造一</w:t>
            </w:r>
          </w:p>
        </w:tc>
        <w:tc>
          <w:tcPr>
            <w:tcW w:w="1120" w:type="dxa"/>
            <w:vAlign w:val="center"/>
          </w:tcPr>
          <w:p w:rsidR="00181CAD" w:rsidRDefault="00D84531">
            <w:r>
              <w:t>主墙体</w:t>
            </w:r>
          </w:p>
        </w:tc>
        <w:tc>
          <w:tcPr>
            <w:tcW w:w="990" w:type="dxa"/>
            <w:vAlign w:val="center"/>
          </w:tcPr>
          <w:p w:rsidR="00181CAD" w:rsidRDefault="00D84531">
            <w:r>
              <w:t>82.75</w:t>
            </w:r>
          </w:p>
        </w:tc>
        <w:tc>
          <w:tcPr>
            <w:tcW w:w="950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1.25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2.34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0.75</w:t>
            </w:r>
          </w:p>
        </w:tc>
      </w:tr>
      <w:tr w:rsidR="00181CAD">
        <w:tc>
          <w:tcPr>
            <w:tcW w:w="2948" w:type="dxa"/>
            <w:shd w:val="clear" w:color="auto" w:fill="E6E6E6"/>
            <w:vAlign w:val="center"/>
          </w:tcPr>
          <w:p w:rsidR="00181CAD" w:rsidRDefault="00D8453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181CAD" w:rsidRDefault="00D84531">
            <w:pPr>
              <w:jc w:val="center"/>
            </w:pPr>
            <w:r>
              <w:t>1.25 × 1.20 = 1.50</w:t>
            </w:r>
          </w:p>
        </w:tc>
      </w:tr>
    </w:tbl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81CAD">
        <w:tc>
          <w:tcPr>
            <w:tcW w:w="29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太阳辐射吸收系数</w:t>
            </w:r>
          </w:p>
        </w:tc>
      </w:tr>
      <w:tr w:rsidR="00181CAD">
        <w:tc>
          <w:tcPr>
            <w:tcW w:w="2948" w:type="dxa"/>
            <w:vAlign w:val="center"/>
          </w:tcPr>
          <w:p w:rsidR="00181CAD" w:rsidRDefault="00D84531">
            <w:r>
              <w:t>外墙构造一</w:t>
            </w:r>
          </w:p>
        </w:tc>
        <w:tc>
          <w:tcPr>
            <w:tcW w:w="1120" w:type="dxa"/>
            <w:vAlign w:val="center"/>
          </w:tcPr>
          <w:p w:rsidR="00181CAD" w:rsidRDefault="00D84531">
            <w:r>
              <w:t>主墙体</w:t>
            </w:r>
          </w:p>
        </w:tc>
        <w:tc>
          <w:tcPr>
            <w:tcW w:w="990" w:type="dxa"/>
            <w:vAlign w:val="center"/>
          </w:tcPr>
          <w:p w:rsidR="00181CAD" w:rsidRDefault="00D84531">
            <w:r>
              <w:t>1207.45</w:t>
            </w:r>
          </w:p>
        </w:tc>
        <w:tc>
          <w:tcPr>
            <w:tcW w:w="950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1.25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2.34</w:t>
            </w:r>
          </w:p>
        </w:tc>
        <w:tc>
          <w:tcPr>
            <w:tcW w:w="1107" w:type="dxa"/>
            <w:vAlign w:val="center"/>
          </w:tcPr>
          <w:p w:rsidR="00181CAD" w:rsidRDefault="00D84531">
            <w:r>
              <w:t>0.75</w:t>
            </w:r>
          </w:p>
        </w:tc>
      </w:tr>
      <w:tr w:rsidR="00181CAD">
        <w:tc>
          <w:tcPr>
            <w:tcW w:w="2948" w:type="dxa"/>
            <w:shd w:val="clear" w:color="auto" w:fill="E6E6E6"/>
            <w:vAlign w:val="center"/>
          </w:tcPr>
          <w:p w:rsidR="00181CAD" w:rsidRDefault="00D8453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181CAD" w:rsidRDefault="00D84531">
            <w:pPr>
              <w:jc w:val="center"/>
            </w:pPr>
            <w:r>
              <w:t>1.25 × 1.20 = 1.50</w:t>
            </w:r>
          </w:p>
        </w:tc>
      </w:tr>
      <w:tr w:rsidR="00181CAD">
        <w:tc>
          <w:tcPr>
            <w:tcW w:w="2948" w:type="dxa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6381" w:type="dxa"/>
            <w:gridSpan w:val="6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81CAD">
        <w:tc>
          <w:tcPr>
            <w:tcW w:w="2948" w:type="dxa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6381" w:type="dxa"/>
            <w:gridSpan w:val="6"/>
          </w:tcPr>
          <w:p w:rsidR="00181CAD" w:rsidRDefault="00D84531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181CAD">
        <w:tc>
          <w:tcPr>
            <w:tcW w:w="2948" w:type="dxa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6381" w:type="dxa"/>
            <w:gridSpan w:val="6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</w:tr>
    </w:tbl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pStyle w:val="2"/>
        <w:widowControl w:val="0"/>
        <w:rPr>
          <w:kern w:val="2"/>
        </w:rPr>
      </w:pPr>
      <w:bookmarkStart w:id="54" w:name="_Toc60521372"/>
      <w:r>
        <w:rPr>
          <w:kern w:val="2"/>
        </w:rPr>
        <w:t>挑空楼板构造</w:t>
      </w:r>
      <w:bookmarkEnd w:id="54"/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60521373"/>
      <w:r>
        <w:rPr>
          <w:color w:val="000000"/>
          <w:kern w:val="2"/>
          <w:szCs w:val="24"/>
        </w:rPr>
        <w:t>挑空楼板构造一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1CAD">
        <w:tc>
          <w:tcPr>
            <w:tcW w:w="3345" w:type="dxa"/>
            <w:vMerge w:val="restart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</w:p>
        </w:tc>
      </w:tr>
      <w:tr w:rsidR="00181CAD">
        <w:tc>
          <w:tcPr>
            <w:tcW w:w="3345" w:type="dxa"/>
            <w:vMerge/>
            <w:shd w:val="clear" w:color="auto" w:fill="E6E6E6"/>
            <w:vAlign w:val="center"/>
          </w:tcPr>
          <w:p w:rsidR="00181CAD" w:rsidRDefault="00181CA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D=R*S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水泥砂浆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0.930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0.022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钢筋混凝土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1.740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17.200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0.069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1.186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水泥砂浆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0.930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0.022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0.320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0.667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0.213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水泥砂浆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0.930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0.022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0.800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2.133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81CAD" w:rsidRDefault="00D84531">
            <w:pPr>
              <w:jc w:val="center"/>
            </w:pPr>
            <w:r>
              <w:t>1.05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5985" w:type="dxa"/>
            <w:gridSpan w:val="6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lastRenderedPageBreak/>
              <w:t>标准要求</w:t>
            </w:r>
          </w:p>
        </w:tc>
        <w:tc>
          <w:tcPr>
            <w:tcW w:w="5985" w:type="dxa"/>
            <w:gridSpan w:val="6"/>
          </w:tcPr>
          <w:p w:rsidR="00181CAD" w:rsidRDefault="00D84531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5985" w:type="dxa"/>
            <w:gridSpan w:val="6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</w:tr>
    </w:tbl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pStyle w:val="2"/>
        <w:widowControl w:val="0"/>
        <w:rPr>
          <w:kern w:val="2"/>
        </w:rPr>
      </w:pPr>
      <w:bookmarkStart w:id="56" w:name="_Toc60521374"/>
      <w:r>
        <w:rPr>
          <w:kern w:val="2"/>
        </w:rPr>
        <w:t>采暖与非采暖隔墙</w:t>
      </w:r>
      <w:bookmarkEnd w:id="56"/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60521375"/>
      <w:r>
        <w:rPr>
          <w:color w:val="000000"/>
          <w:kern w:val="2"/>
          <w:szCs w:val="24"/>
        </w:rPr>
        <w:t>控温与非控温隔墙构造一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1CAD">
        <w:tc>
          <w:tcPr>
            <w:tcW w:w="3345" w:type="dxa"/>
            <w:vMerge w:val="restart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</w:p>
        </w:tc>
      </w:tr>
      <w:tr w:rsidR="00181CAD">
        <w:tc>
          <w:tcPr>
            <w:tcW w:w="3345" w:type="dxa"/>
            <w:vMerge/>
            <w:shd w:val="clear" w:color="auto" w:fill="E6E6E6"/>
            <w:vAlign w:val="center"/>
          </w:tcPr>
          <w:p w:rsidR="00181CAD" w:rsidRDefault="00181CA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D=R*S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水泥砂浆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0.930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0.022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190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0.750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7.490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0.253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1.897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石灰砂浆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0.810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10.070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0.025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0.249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0.300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2.391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181CAD" w:rsidRDefault="00D84531">
            <w:pPr>
              <w:jc w:val="center"/>
            </w:pPr>
            <w:r>
              <w:t>1.93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5985" w:type="dxa"/>
            <w:gridSpan w:val="6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5985" w:type="dxa"/>
            <w:gridSpan w:val="6"/>
          </w:tcPr>
          <w:p w:rsidR="00181CAD" w:rsidRDefault="00D84531">
            <w:r>
              <w:t>K≤1.5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5985" w:type="dxa"/>
            <w:gridSpan w:val="6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</w:tr>
    </w:tbl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pStyle w:val="2"/>
        <w:widowControl w:val="0"/>
        <w:rPr>
          <w:kern w:val="2"/>
        </w:rPr>
      </w:pPr>
      <w:bookmarkStart w:id="58" w:name="_Toc60521376"/>
      <w:r>
        <w:rPr>
          <w:kern w:val="2"/>
        </w:rPr>
        <w:t>地下车库与供暖房间之间的楼板</w:t>
      </w:r>
      <w:bookmarkEnd w:id="58"/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60521377"/>
      <w:r>
        <w:rPr>
          <w:color w:val="000000"/>
          <w:kern w:val="2"/>
          <w:szCs w:val="24"/>
        </w:rPr>
        <w:t>控温与非控温楼板构造一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1CAD">
        <w:tc>
          <w:tcPr>
            <w:tcW w:w="3345" w:type="dxa"/>
            <w:vMerge w:val="restart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</w:p>
        </w:tc>
      </w:tr>
      <w:tr w:rsidR="00181CAD">
        <w:tc>
          <w:tcPr>
            <w:tcW w:w="3345" w:type="dxa"/>
            <w:vMerge/>
            <w:shd w:val="clear" w:color="auto" w:fill="E6E6E6"/>
            <w:vAlign w:val="center"/>
          </w:tcPr>
          <w:p w:rsidR="00181CAD" w:rsidRDefault="00181CA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D=R*S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水泥砂浆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0.930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0.022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钢筋混凝土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1.740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17.200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0.069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1.186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石灰砂浆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0.810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10.070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0.025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0.249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160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0.115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1.679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181CAD" w:rsidRDefault="00D84531">
            <w:pPr>
              <w:jc w:val="center"/>
            </w:pPr>
            <w:r>
              <w:t>2.98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5985" w:type="dxa"/>
            <w:gridSpan w:val="6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5985" w:type="dxa"/>
            <w:gridSpan w:val="6"/>
          </w:tcPr>
          <w:p w:rsidR="00181CAD" w:rsidRDefault="00D84531">
            <w:r>
              <w:t>K≤1.0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5985" w:type="dxa"/>
            <w:gridSpan w:val="6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</w:tr>
    </w:tbl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pStyle w:val="2"/>
        <w:widowControl w:val="0"/>
        <w:rPr>
          <w:kern w:val="2"/>
        </w:rPr>
      </w:pPr>
      <w:bookmarkStart w:id="60" w:name="_Toc60521378"/>
      <w:r>
        <w:rPr>
          <w:kern w:val="2"/>
        </w:rPr>
        <w:t>外窗热工</w:t>
      </w:r>
      <w:bookmarkEnd w:id="60"/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60521379"/>
      <w:r>
        <w:rPr>
          <w:color w:val="000000"/>
          <w:kern w:val="2"/>
          <w:szCs w:val="24"/>
        </w:rPr>
        <w:t>外窗构造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181CAD">
        <w:tc>
          <w:tcPr>
            <w:tcW w:w="90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备注</w:t>
            </w:r>
          </w:p>
        </w:tc>
      </w:tr>
      <w:tr w:rsidR="00181CAD">
        <w:tc>
          <w:tcPr>
            <w:tcW w:w="905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867" w:type="dxa"/>
            <w:vAlign w:val="center"/>
          </w:tcPr>
          <w:p w:rsidR="00181CAD" w:rsidRDefault="00D84531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832" w:type="dxa"/>
            <w:vAlign w:val="center"/>
          </w:tcPr>
          <w:p w:rsidR="00181CAD" w:rsidRDefault="00D84531">
            <w:r>
              <w:t>3.90</w:t>
            </w:r>
          </w:p>
        </w:tc>
        <w:tc>
          <w:tcPr>
            <w:tcW w:w="956" w:type="dxa"/>
            <w:vAlign w:val="center"/>
          </w:tcPr>
          <w:p w:rsidR="00181CAD" w:rsidRDefault="00D84531">
            <w:r>
              <w:t>0.65</w:t>
            </w:r>
          </w:p>
        </w:tc>
        <w:tc>
          <w:tcPr>
            <w:tcW w:w="956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2988" w:type="dxa"/>
            <w:vAlign w:val="center"/>
          </w:tcPr>
          <w:p w:rsidR="00181CAD" w:rsidRDefault="00D84531">
            <w:r>
              <w:t>来源《民用建筑热工设计规范》</w:t>
            </w:r>
          </w:p>
        </w:tc>
      </w:tr>
      <w:tr w:rsidR="00181CAD">
        <w:tc>
          <w:tcPr>
            <w:tcW w:w="905" w:type="dxa"/>
            <w:vAlign w:val="center"/>
          </w:tcPr>
          <w:p w:rsidR="00181CAD" w:rsidRDefault="00D84531">
            <w:r>
              <w:lastRenderedPageBreak/>
              <w:t>2</w:t>
            </w:r>
          </w:p>
        </w:tc>
        <w:tc>
          <w:tcPr>
            <w:tcW w:w="1867" w:type="dxa"/>
            <w:vAlign w:val="center"/>
          </w:tcPr>
          <w:p w:rsidR="00181CAD" w:rsidRDefault="00D84531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:rsidR="00181CAD" w:rsidRDefault="00D84531">
            <w:r>
              <w:t>18</w:t>
            </w:r>
          </w:p>
        </w:tc>
        <w:tc>
          <w:tcPr>
            <w:tcW w:w="832" w:type="dxa"/>
            <w:vAlign w:val="center"/>
          </w:tcPr>
          <w:p w:rsidR="00181CAD" w:rsidRDefault="00D84531">
            <w:r>
              <w:t>3.90</w:t>
            </w:r>
          </w:p>
        </w:tc>
        <w:tc>
          <w:tcPr>
            <w:tcW w:w="956" w:type="dxa"/>
            <w:vAlign w:val="center"/>
          </w:tcPr>
          <w:p w:rsidR="00181CAD" w:rsidRDefault="00D84531">
            <w:r>
              <w:t>0.65</w:t>
            </w:r>
          </w:p>
        </w:tc>
        <w:tc>
          <w:tcPr>
            <w:tcW w:w="956" w:type="dxa"/>
            <w:vAlign w:val="center"/>
          </w:tcPr>
          <w:p w:rsidR="00181CAD" w:rsidRDefault="00D84531">
            <w:r>
              <w:t>0.800</w:t>
            </w:r>
          </w:p>
        </w:tc>
        <w:tc>
          <w:tcPr>
            <w:tcW w:w="2988" w:type="dxa"/>
            <w:vAlign w:val="center"/>
          </w:tcPr>
          <w:p w:rsidR="00181CAD" w:rsidRDefault="00D84531">
            <w:r>
              <w:t>来源《民用建筑热工设计规范》</w:t>
            </w:r>
          </w:p>
        </w:tc>
      </w:tr>
    </w:tbl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60521380"/>
      <w:r>
        <w:rPr>
          <w:color w:val="000000"/>
          <w:kern w:val="2"/>
          <w:szCs w:val="24"/>
        </w:rPr>
        <w:t>外遮阳类型</w:t>
      </w:r>
      <w:bookmarkEnd w:id="62"/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60521381"/>
      <w:r>
        <w:rPr>
          <w:color w:val="000000"/>
          <w:kern w:val="2"/>
          <w:szCs w:val="24"/>
        </w:rPr>
        <w:t>平均传热系数</w:t>
      </w:r>
      <w:bookmarkEnd w:id="63"/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81CAD">
        <w:tc>
          <w:tcPr>
            <w:tcW w:w="1013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传热系数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188" w:type="dxa"/>
            <w:vAlign w:val="center"/>
          </w:tcPr>
          <w:p w:rsidR="00181CAD" w:rsidRDefault="00181CAD"/>
        </w:tc>
        <w:tc>
          <w:tcPr>
            <w:tcW w:w="118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12.600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12.600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181CAD"/>
        </w:tc>
        <w:tc>
          <w:tcPr>
            <w:tcW w:w="118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8.820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8.820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1188" w:type="dxa"/>
            <w:vAlign w:val="center"/>
          </w:tcPr>
          <w:p w:rsidR="00181CAD" w:rsidRDefault="00181CAD"/>
        </w:tc>
        <w:tc>
          <w:tcPr>
            <w:tcW w:w="118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8.400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8.400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4</w:t>
            </w:r>
          </w:p>
        </w:tc>
        <w:tc>
          <w:tcPr>
            <w:tcW w:w="1188" w:type="dxa"/>
            <w:vAlign w:val="center"/>
          </w:tcPr>
          <w:p w:rsidR="00181CAD" w:rsidRDefault="00181CAD"/>
        </w:tc>
        <w:tc>
          <w:tcPr>
            <w:tcW w:w="1188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2.700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2.700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5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1~3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26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4.140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107.640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18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3389" w:type="dxa"/>
            <w:gridSpan w:val="3"/>
            <w:shd w:val="clear" w:color="auto" w:fill="E6E6E6"/>
            <w:vAlign w:val="center"/>
          </w:tcPr>
          <w:p w:rsidR="00181CAD" w:rsidRDefault="00D8453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140.160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181CAD" w:rsidRDefault="00D84531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</w:tbl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81CAD">
        <w:tc>
          <w:tcPr>
            <w:tcW w:w="1013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传热系数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188" w:type="dxa"/>
            <w:vAlign w:val="center"/>
          </w:tcPr>
          <w:p w:rsidR="00181CAD" w:rsidRDefault="00181CAD"/>
        </w:tc>
        <w:tc>
          <w:tcPr>
            <w:tcW w:w="118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23.100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46.200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181CAD"/>
        </w:tc>
        <w:tc>
          <w:tcPr>
            <w:tcW w:w="1188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4.950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9.900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1~3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26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4.140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107.640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18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3389" w:type="dxa"/>
            <w:gridSpan w:val="3"/>
            <w:shd w:val="clear" w:color="auto" w:fill="E6E6E6"/>
            <w:vAlign w:val="center"/>
          </w:tcPr>
          <w:p w:rsidR="00181CAD" w:rsidRDefault="00D8453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163.740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181CAD" w:rsidRDefault="00D84531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</w:tbl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81CAD">
        <w:tc>
          <w:tcPr>
            <w:tcW w:w="1013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传热系数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188" w:type="dxa"/>
            <w:vAlign w:val="center"/>
          </w:tcPr>
          <w:p w:rsidR="00181CAD" w:rsidRDefault="00181CAD"/>
        </w:tc>
        <w:tc>
          <w:tcPr>
            <w:tcW w:w="118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3.780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7.560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181CAD"/>
        </w:tc>
        <w:tc>
          <w:tcPr>
            <w:tcW w:w="118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24.360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24.360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1188" w:type="dxa"/>
            <w:vAlign w:val="center"/>
          </w:tcPr>
          <w:p w:rsidR="00181CAD" w:rsidRDefault="00181CAD"/>
        </w:tc>
        <w:tc>
          <w:tcPr>
            <w:tcW w:w="1188" w:type="dxa"/>
            <w:vAlign w:val="center"/>
          </w:tcPr>
          <w:p w:rsidR="00181CAD" w:rsidRDefault="00D84531">
            <w:r>
              <w:t>2~3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29.400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88.200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3389" w:type="dxa"/>
            <w:gridSpan w:val="3"/>
            <w:shd w:val="clear" w:color="auto" w:fill="E6E6E6"/>
            <w:vAlign w:val="center"/>
          </w:tcPr>
          <w:p w:rsidR="00181CAD" w:rsidRDefault="00D8453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120.120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181CAD" w:rsidRDefault="00D84531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</w:tbl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81CAD">
        <w:tc>
          <w:tcPr>
            <w:tcW w:w="1013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传热系数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188" w:type="dxa"/>
            <w:vAlign w:val="center"/>
          </w:tcPr>
          <w:p w:rsidR="00181CAD" w:rsidRDefault="00181CAD"/>
        </w:tc>
        <w:tc>
          <w:tcPr>
            <w:tcW w:w="118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3.780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7.560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181CAD"/>
        </w:tc>
        <w:tc>
          <w:tcPr>
            <w:tcW w:w="1188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24.780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24.780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1013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1188" w:type="dxa"/>
            <w:vAlign w:val="center"/>
          </w:tcPr>
          <w:p w:rsidR="00181CAD" w:rsidRDefault="00181CAD"/>
        </w:tc>
        <w:tc>
          <w:tcPr>
            <w:tcW w:w="1188" w:type="dxa"/>
            <w:vAlign w:val="center"/>
          </w:tcPr>
          <w:p w:rsidR="00181CAD" w:rsidRDefault="00D84531">
            <w:r>
              <w:t>2~3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29.400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88.200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  <w:tr w:rsidR="00181CAD">
        <w:tc>
          <w:tcPr>
            <w:tcW w:w="3389" w:type="dxa"/>
            <w:gridSpan w:val="3"/>
            <w:shd w:val="clear" w:color="auto" w:fill="E6E6E6"/>
            <w:vAlign w:val="center"/>
          </w:tcPr>
          <w:p w:rsidR="00181CAD" w:rsidRDefault="00D84531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120.540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181CAD" w:rsidRDefault="00D84531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181CAD" w:rsidRDefault="00D84531">
            <w:r>
              <w:t>3.900</w:t>
            </w:r>
          </w:p>
        </w:tc>
      </w:tr>
    </w:tbl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60521382"/>
      <w:r>
        <w:rPr>
          <w:color w:val="000000"/>
          <w:kern w:val="2"/>
          <w:szCs w:val="24"/>
        </w:rPr>
        <w:t>综合太阳得热系数</w:t>
      </w:r>
      <w:bookmarkEnd w:id="64"/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181CAD">
        <w:tc>
          <w:tcPr>
            <w:tcW w:w="62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综合太阳得热系数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854" w:type="dxa"/>
            <w:vAlign w:val="center"/>
          </w:tcPr>
          <w:p w:rsidR="00181CAD" w:rsidRDefault="00181CAD"/>
        </w:tc>
        <w:tc>
          <w:tcPr>
            <w:tcW w:w="735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12.600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12.600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854" w:type="dxa"/>
            <w:vAlign w:val="center"/>
          </w:tcPr>
          <w:p w:rsidR="00181CAD" w:rsidRDefault="00181CAD"/>
        </w:tc>
        <w:tc>
          <w:tcPr>
            <w:tcW w:w="735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8.820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8.820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854" w:type="dxa"/>
            <w:vAlign w:val="center"/>
          </w:tcPr>
          <w:p w:rsidR="00181CAD" w:rsidRDefault="00181CAD"/>
        </w:tc>
        <w:tc>
          <w:tcPr>
            <w:tcW w:w="735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8.400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8.400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4</w:t>
            </w:r>
          </w:p>
        </w:tc>
        <w:tc>
          <w:tcPr>
            <w:tcW w:w="854" w:type="dxa"/>
            <w:vAlign w:val="center"/>
          </w:tcPr>
          <w:p w:rsidR="00181CAD" w:rsidRDefault="00181CAD"/>
        </w:tc>
        <w:tc>
          <w:tcPr>
            <w:tcW w:w="735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2.700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2.700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5</w:t>
            </w:r>
          </w:p>
        </w:tc>
        <w:tc>
          <w:tcPr>
            <w:tcW w:w="854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1~3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26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4.140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107.640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18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3681" w:type="dxa"/>
            <w:gridSpan w:val="5"/>
            <w:shd w:val="clear" w:color="auto" w:fill="E6E6E6"/>
            <w:vAlign w:val="center"/>
          </w:tcPr>
          <w:p w:rsidR="00181CAD" w:rsidRDefault="00D8453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140.160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181CAD" w:rsidRDefault="00D84531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</w:tbl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181CAD">
        <w:tc>
          <w:tcPr>
            <w:tcW w:w="62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综合太阳得热系数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854" w:type="dxa"/>
            <w:vAlign w:val="center"/>
          </w:tcPr>
          <w:p w:rsidR="00181CAD" w:rsidRDefault="00181CAD"/>
        </w:tc>
        <w:tc>
          <w:tcPr>
            <w:tcW w:w="735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23.100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46.200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854" w:type="dxa"/>
            <w:vAlign w:val="center"/>
          </w:tcPr>
          <w:p w:rsidR="00181CAD" w:rsidRDefault="00181CAD"/>
        </w:tc>
        <w:tc>
          <w:tcPr>
            <w:tcW w:w="735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4.950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9.900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854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1~3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26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4.140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107.640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18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3681" w:type="dxa"/>
            <w:gridSpan w:val="5"/>
            <w:shd w:val="clear" w:color="auto" w:fill="E6E6E6"/>
            <w:vAlign w:val="center"/>
          </w:tcPr>
          <w:p w:rsidR="00181CAD" w:rsidRDefault="00D8453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163.740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181CAD" w:rsidRDefault="00D84531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</w:tbl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181CAD">
        <w:tc>
          <w:tcPr>
            <w:tcW w:w="62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综合太阳得热系数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854" w:type="dxa"/>
            <w:vAlign w:val="center"/>
          </w:tcPr>
          <w:p w:rsidR="00181CAD" w:rsidRDefault="00181CAD"/>
        </w:tc>
        <w:tc>
          <w:tcPr>
            <w:tcW w:w="735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3.780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7.560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854" w:type="dxa"/>
            <w:vAlign w:val="center"/>
          </w:tcPr>
          <w:p w:rsidR="00181CAD" w:rsidRDefault="00181CAD"/>
        </w:tc>
        <w:tc>
          <w:tcPr>
            <w:tcW w:w="735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24.360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24.360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854" w:type="dxa"/>
            <w:vAlign w:val="center"/>
          </w:tcPr>
          <w:p w:rsidR="00181CAD" w:rsidRDefault="00181CAD"/>
        </w:tc>
        <w:tc>
          <w:tcPr>
            <w:tcW w:w="735" w:type="dxa"/>
            <w:vAlign w:val="center"/>
          </w:tcPr>
          <w:p w:rsidR="00181CAD" w:rsidRDefault="00D84531">
            <w:r>
              <w:t>2~3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29.400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88.200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3681" w:type="dxa"/>
            <w:gridSpan w:val="5"/>
            <w:shd w:val="clear" w:color="auto" w:fill="E6E6E6"/>
            <w:vAlign w:val="center"/>
          </w:tcPr>
          <w:p w:rsidR="00181CAD" w:rsidRDefault="00D8453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120.120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181CAD" w:rsidRDefault="00D84531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</w:tbl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181CAD">
        <w:tc>
          <w:tcPr>
            <w:tcW w:w="62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综合太阳得热系数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854" w:type="dxa"/>
            <w:vAlign w:val="center"/>
          </w:tcPr>
          <w:p w:rsidR="00181CAD" w:rsidRDefault="00181CAD"/>
        </w:tc>
        <w:tc>
          <w:tcPr>
            <w:tcW w:w="735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3.780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7.560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854" w:type="dxa"/>
            <w:vAlign w:val="center"/>
          </w:tcPr>
          <w:p w:rsidR="00181CAD" w:rsidRDefault="00181CAD"/>
        </w:tc>
        <w:tc>
          <w:tcPr>
            <w:tcW w:w="735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24.780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24.780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622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854" w:type="dxa"/>
            <w:vAlign w:val="center"/>
          </w:tcPr>
          <w:p w:rsidR="00181CAD" w:rsidRDefault="00181CAD"/>
        </w:tc>
        <w:tc>
          <w:tcPr>
            <w:tcW w:w="735" w:type="dxa"/>
            <w:vAlign w:val="center"/>
          </w:tcPr>
          <w:p w:rsidR="00181CAD" w:rsidRDefault="00D84531">
            <w:r>
              <w:t>2~3</w:t>
            </w:r>
          </w:p>
        </w:tc>
        <w:tc>
          <w:tcPr>
            <w:tcW w:w="622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29.400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88.200</w:t>
            </w:r>
          </w:p>
        </w:tc>
        <w:tc>
          <w:tcPr>
            <w:tcW w:w="781" w:type="dxa"/>
            <w:vAlign w:val="center"/>
          </w:tcPr>
          <w:p w:rsidR="00181CAD" w:rsidRDefault="00D84531">
            <w:r>
              <w:t>65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  <w:tr w:rsidR="00181CAD">
        <w:tc>
          <w:tcPr>
            <w:tcW w:w="3681" w:type="dxa"/>
            <w:gridSpan w:val="5"/>
            <w:shd w:val="clear" w:color="auto" w:fill="E6E6E6"/>
            <w:vAlign w:val="center"/>
          </w:tcPr>
          <w:p w:rsidR="00181CAD" w:rsidRDefault="00D8453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120.540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181CAD" w:rsidRDefault="00D84531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181CAD" w:rsidRDefault="00D84531">
            <w:r>
              <w:t>1.000</w:t>
            </w:r>
          </w:p>
        </w:tc>
        <w:tc>
          <w:tcPr>
            <w:tcW w:w="916" w:type="dxa"/>
            <w:vAlign w:val="center"/>
          </w:tcPr>
          <w:p w:rsidR="00181CAD" w:rsidRDefault="00D84531">
            <w:r>
              <w:t>0.652</w:t>
            </w:r>
          </w:p>
        </w:tc>
      </w:tr>
    </w:tbl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5" w:name="_Toc60521383"/>
      <w:r>
        <w:rPr>
          <w:color w:val="000000"/>
          <w:kern w:val="2"/>
          <w:szCs w:val="24"/>
        </w:rPr>
        <w:t>总体热工性能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181CAD">
        <w:tc>
          <w:tcPr>
            <w:tcW w:w="124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结论</w:t>
            </w:r>
          </w:p>
        </w:tc>
      </w:tr>
      <w:tr w:rsidR="00181CAD">
        <w:tc>
          <w:tcPr>
            <w:tcW w:w="1245" w:type="dxa"/>
            <w:shd w:val="clear" w:color="auto" w:fill="E6E6E6"/>
            <w:vAlign w:val="center"/>
          </w:tcPr>
          <w:p w:rsidR="00181CAD" w:rsidRDefault="00D84531">
            <w:r>
              <w:t>南向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140.16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t>3.90</w:t>
            </w:r>
          </w:p>
        </w:tc>
        <w:tc>
          <w:tcPr>
            <w:tcW w:w="1245" w:type="dxa"/>
            <w:vAlign w:val="center"/>
          </w:tcPr>
          <w:p w:rsidR="00181CAD" w:rsidRDefault="00D84531">
            <w:r>
              <w:t>0.65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0.18</w:t>
            </w:r>
          </w:p>
        </w:tc>
        <w:tc>
          <w:tcPr>
            <w:tcW w:w="1465" w:type="dxa"/>
            <w:vAlign w:val="center"/>
          </w:tcPr>
          <w:p w:rsidR="00181CAD" w:rsidRDefault="00D84531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</w:tr>
      <w:tr w:rsidR="00181CAD">
        <w:tc>
          <w:tcPr>
            <w:tcW w:w="1245" w:type="dxa"/>
            <w:shd w:val="clear" w:color="auto" w:fill="E6E6E6"/>
            <w:vAlign w:val="center"/>
          </w:tcPr>
          <w:p w:rsidR="00181CAD" w:rsidRDefault="00D84531">
            <w:r>
              <w:t>北向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163.74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t>3.90</w:t>
            </w:r>
          </w:p>
        </w:tc>
        <w:tc>
          <w:tcPr>
            <w:tcW w:w="1245" w:type="dxa"/>
            <w:vAlign w:val="center"/>
          </w:tcPr>
          <w:p w:rsidR="00181CAD" w:rsidRDefault="00D84531">
            <w:r>
              <w:t>0.65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0.22</w:t>
            </w:r>
          </w:p>
        </w:tc>
        <w:tc>
          <w:tcPr>
            <w:tcW w:w="1465" w:type="dxa"/>
            <w:vAlign w:val="center"/>
          </w:tcPr>
          <w:p w:rsidR="00181CAD" w:rsidRDefault="00D84531">
            <w:r>
              <w:t>K≤2.70,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</w:tr>
      <w:tr w:rsidR="00181CAD">
        <w:tc>
          <w:tcPr>
            <w:tcW w:w="1245" w:type="dxa"/>
            <w:shd w:val="clear" w:color="auto" w:fill="E6E6E6"/>
            <w:vAlign w:val="center"/>
          </w:tcPr>
          <w:p w:rsidR="00181CAD" w:rsidRDefault="00D84531">
            <w:r>
              <w:t>东向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120.12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t>3.90</w:t>
            </w:r>
          </w:p>
        </w:tc>
        <w:tc>
          <w:tcPr>
            <w:tcW w:w="1245" w:type="dxa"/>
            <w:vAlign w:val="center"/>
          </w:tcPr>
          <w:p w:rsidR="00181CAD" w:rsidRDefault="00D84531">
            <w:r>
              <w:t>0.65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0.57</w:t>
            </w:r>
          </w:p>
        </w:tc>
        <w:tc>
          <w:tcPr>
            <w:tcW w:w="1465" w:type="dxa"/>
            <w:vAlign w:val="center"/>
          </w:tcPr>
          <w:p w:rsidR="00181CAD" w:rsidRDefault="00D84531">
            <w:r>
              <w:t>K≤2.00, SHGC≤0.40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</w:tr>
      <w:tr w:rsidR="00181CAD">
        <w:tc>
          <w:tcPr>
            <w:tcW w:w="1245" w:type="dxa"/>
            <w:shd w:val="clear" w:color="auto" w:fill="E6E6E6"/>
            <w:vAlign w:val="center"/>
          </w:tcPr>
          <w:p w:rsidR="00181CAD" w:rsidRDefault="00D84531">
            <w:r>
              <w:t>西向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120.54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t>3.90</w:t>
            </w:r>
          </w:p>
        </w:tc>
        <w:tc>
          <w:tcPr>
            <w:tcW w:w="1245" w:type="dxa"/>
            <w:vAlign w:val="center"/>
          </w:tcPr>
          <w:p w:rsidR="00181CAD" w:rsidRDefault="00D84531">
            <w:r>
              <w:t>0.65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0.57</w:t>
            </w:r>
          </w:p>
        </w:tc>
        <w:tc>
          <w:tcPr>
            <w:tcW w:w="1465" w:type="dxa"/>
            <w:vAlign w:val="center"/>
          </w:tcPr>
          <w:p w:rsidR="00181CAD" w:rsidRDefault="00D84531">
            <w:r>
              <w:t>K≤2.00, SHGC≤0.40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</w:tr>
      <w:tr w:rsidR="00181CAD">
        <w:tc>
          <w:tcPr>
            <w:tcW w:w="1245" w:type="dxa"/>
            <w:shd w:val="clear" w:color="auto" w:fill="E6E6E6"/>
            <w:vAlign w:val="center"/>
          </w:tcPr>
          <w:p w:rsidR="00181CAD" w:rsidRDefault="00D84531">
            <w:r>
              <w:t>综合平均</w:t>
            </w:r>
          </w:p>
        </w:tc>
        <w:tc>
          <w:tcPr>
            <w:tcW w:w="1018" w:type="dxa"/>
            <w:vAlign w:val="center"/>
          </w:tcPr>
          <w:p w:rsidR="00181CAD" w:rsidRDefault="00181CAD"/>
        </w:tc>
        <w:tc>
          <w:tcPr>
            <w:tcW w:w="1018" w:type="dxa"/>
            <w:vAlign w:val="center"/>
          </w:tcPr>
          <w:p w:rsidR="00181CAD" w:rsidRDefault="00D84531">
            <w:r>
              <w:t>544.56</w:t>
            </w:r>
          </w:p>
        </w:tc>
        <w:tc>
          <w:tcPr>
            <w:tcW w:w="1131" w:type="dxa"/>
            <w:vAlign w:val="center"/>
          </w:tcPr>
          <w:p w:rsidR="00181CAD" w:rsidRDefault="00D84531">
            <w:r>
              <w:t>3.90</w:t>
            </w:r>
          </w:p>
        </w:tc>
        <w:tc>
          <w:tcPr>
            <w:tcW w:w="1245" w:type="dxa"/>
            <w:vAlign w:val="center"/>
          </w:tcPr>
          <w:p w:rsidR="00181CAD" w:rsidRDefault="00D84531">
            <w:r>
              <w:t>0.65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0.28</w:t>
            </w:r>
          </w:p>
        </w:tc>
        <w:tc>
          <w:tcPr>
            <w:tcW w:w="1465" w:type="dxa"/>
            <w:vAlign w:val="center"/>
          </w:tcPr>
          <w:p w:rsidR="00181CAD" w:rsidRDefault="00181CAD"/>
        </w:tc>
        <w:tc>
          <w:tcPr>
            <w:tcW w:w="1131" w:type="dxa"/>
            <w:vAlign w:val="center"/>
          </w:tcPr>
          <w:p w:rsidR="00181CAD" w:rsidRDefault="00181CAD"/>
        </w:tc>
      </w:tr>
      <w:tr w:rsidR="00181CAD">
        <w:tc>
          <w:tcPr>
            <w:tcW w:w="1245" w:type="dxa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81CAD">
        <w:tc>
          <w:tcPr>
            <w:tcW w:w="1245" w:type="dxa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181CAD" w:rsidRDefault="00D84531">
            <w:r>
              <w:t>外窗传热系数和太阳得热系数满足表</w:t>
            </w:r>
            <w:r>
              <w:t>3.3.1-1</w:t>
            </w:r>
            <w:r>
              <w:t>的要求</w:t>
            </w:r>
          </w:p>
        </w:tc>
      </w:tr>
      <w:tr w:rsidR="00181CAD">
        <w:tc>
          <w:tcPr>
            <w:tcW w:w="1245" w:type="dxa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</w:tr>
    </w:tbl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181CAD" w:rsidRDefault="00D84531">
      <w:pPr>
        <w:pStyle w:val="2"/>
        <w:widowControl w:val="0"/>
        <w:rPr>
          <w:kern w:val="2"/>
        </w:rPr>
      </w:pPr>
      <w:bookmarkStart w:id="66" w:name="_Toc60521384"/>
      <w:r>
        <w:rPr>
          <w:kern w:val="2"/>
        </w:rPr>
        <w:t>周边地面构造</w:t>
      </w:r>
      <w:bookmarkEnd w:id="66"/>
    </w:p>
    <w:p w:rsidR="00181CAD" w:rsidRDefault="00D8453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7" w:name="_Toc60521385"/>
      <w:r>
        <w:rPr>
          <w:color w:val="000000"/>
          <w:kern w:val="2"/>
          <w:szCs w:val="24"/>
        </w:rPr>
        <w:t>周边地面构造一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1CAD">
        <w:tc>
          <w:tcPr>
            <w:tcW w:w="3345" w:type="dxa"/>
            <w:vMerge w:val="restart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热惰性指标</w:t>
            </w:r>
          </w:p>
        </w:tc>
      </w:tr>
      <w:tr w:rsidR="00181CAD">
        <w:tc>
          <w:tcPr>
            <w:tcW w:w="3345" w:type="dxa"/>
            <w:vMerge/>
            <w:shd w:val="clear" w:color="auto" w:fill="E6E6E6"/>
            <w:vAlign w:val="center"/>
          </w:tcPr>
          <w:p w:rsidR="00181CAD" w:rsidRDefault="00181CA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D=R*S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rPr>
                <w:color w:val="999999"/>
              </w:rPr>
              <w:t>0.245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rPr>
                <w:color w:val="999999"/>
              </w:rPr>
              <w:t>1.186</w:t>
            </w:r>
          </w:p>
        </w:tc>
      </w:tr>
      <w:tr w:rsidR="00181CAD">
        <w:tc>
          <w:tcPr>
            <w:tcW w:w="3345" w:type="dxa"/>
            <w:vAlign w:val="center"/>
          </w:tcPr>
          <w:p w:rsidR="00181CAD" w:rsidRDefault="00D8453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140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848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0.090</w:t>
            </w:r>
          </w:p>
        </w:tc>
        <w:tc>
          <w:tcPr>
            <w:tcW w:w="1064" w:type="dxa"/>
            <w:vAlign w:val="center"/>
          </w:tcPr>
          <w:p w:rsidR="00181CAD" w:rsidRDefault="00D84531">
            <w:r>
              <w:t>1.431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181CAD" w:rsidRDefault="00D84531">
            <w:pPr>
              <w:jc w:val="center"/>
            </w:pPr>
            <w:r>
              <w:t>0.00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5985" w:type="dxa"/>
            <w:gridSpan w:val="6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5985" w:type="dxa"/>
            <w:gridSpan w:val="6"/>
          </w:tcPr>
          <w:p w:rsidR="00181CAD" w:rsidRDefault="00D84531">
            <w:r>
              <w:t>R≥0.60</w:t>
            </w:r>
          </w:p>
        </w:tc>
      </w:tr>
      <w:tr w:rsidR="00181CAD">
        <w:tc>
          <w:tcPr>
            <w:tcW w:w="3345" w:type="dxa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5985" w:type="dxa"/>
            <w:gridSpan w:val="6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</w:tr>
    </w:tbl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pStyle w:val="2"/>
        <w:widowControl w:val="0"/>
        <w:rPr>
          <w:kern w:val="2"/>
        </w:rPr>
      </w:pPr>
      <w:bookmarkStart w:id="68" w:name="_Toc60521386"/>
      <w:r>
        <w:rPr>
          <w:kern w:val="2"/>
        </w:rPr>
        <w:t>采暖地下室外墙构造</w:t>
      </w:r>
      <w:bookmarkEnd w:id="68"/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181CAD" w:rsidRDefault="00D84531">
      <w:pPr>
        <w:pStyle w:val="2"/>
        <w:widowControl w:val="0"/>
        <w:rPr>
          <w:kern w:val="2"/>
        </w:rPr>
      </w:pPr>
      <w:bookmarkStart w:id="69" w:name="_Toc60521387"/>
      <w:r>
        <w:rPr>
          <w:kern w:val="2"/>
        </w:rPr>
        <w:t>变形缝</w:t>
      </w:r>
      <w:bookmarkEnd w:id="69"/>
    </w:p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181CAD" w:rsidRDefault="00D84531">
      <w:pPr>
        <w:pStyle w:val="2"/>
        <w:widowControl w:val="0"/>
        <w:rPr>
          <w:kern w:val="2"/>
        </w:rPr>
      </w:pPr>
      <w:bookmarkStart w:id="70" w:name="_Toc60521388"/>
      <w:r>
        <w:rPr>
          <w:kern w:val="2"/>
        </w:rPr>
        <w:t>有效通风换气面积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181CAD">
        <w:tc>
          <w:tcPr>
            <w:tcW w:w="7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结论</w:t>
            </w:r>
          </w:p>
        </w:tc>
      </w:tr>
      <w:tr w:rsidR="00181CAD">
        <w:tc>
          <w:tcPr>
            <w:tcW w:w="718" w:type="dxa"/>
            <w:vMerge w:val="restart"/>
            <w:vAlign w:val="center"/>
          </w:tcPr>
          <w:p w:rsidR="00181CAD" w:rsidRDefault="00D84531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181CAD" w:rsidRDefault="00D84531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181CAD" w:rsidRDefault="00D84531">
            <w:r>
              <w:t>778.55</w:t>
            </w:r>
          </w:p>
        </w:tc>
        <w:tc>
          <w:tcPr>
            <w:tcW w:w="735" w:type="dxa"/>
            <w:vMerge w:val="restart"/>
            <w:vAlign w:val="center"/>
          </w:tcPr>
          <w:p w:rsidR="00181CAD" w:rsidRDefault="00D84531">
            <w:r>
              <w:t>536.76</w:t>
            </w:r>
          </w:p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181CAD" w:rsidRDefault="00D84531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181CAD" w:rsidRDefault="00D84531">
            <w:r>
              <w:rPr>
                <w:color w:val="FF0000"/>
              </w:rPr>
              <w:t>不适宜</w:t>
            </w:r>
          </w:p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3.78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3.78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3.78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3.78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 w:val="restart"/>
            <w:vAlign w:val="center"/>
          </w:tcPr>
          <w:p w:rsidR="00181CAD" w:rsidRDefault="00D84531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:rsidR="00181CAD" w:rsidRDefault="00D84531">
            <w:r>
              <w:t>2001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181CAD" w:rsidRDefault="00D84531">
            <w:r>
              <w:t>778.55</w:t>
            </w:r>
          </w:p>
        </w:tc>
        <w:tc>
          <w:tcPr>
            <w:tcW w:w="735" w:type="dxa"/>
            <w:vMerge w:val="restart"/>
            <w:vAlign w:val="center"/>
          </w:tcPr>
          <w:p w:rsidR="00181CAD" w:rsidRDefault="00D84531">
            <w:r>
              <w:t>417.06</w:t>
            </w:r>
          </w:p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181CAD" w:rsidRDefault="00D84531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:rsidR="00181CAD" w:rsidRDefault="00D84531">
            <w:r>
              <w:rPr>
                <w:color w:val="FF0000"/>
              </w:rPr>
              <w:t>不适宜</w:t>
            </w:r>
          </w:p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 w:val="restart"/>
            <w:vAlign w:val="center"/>
          </w:tcPr>
          <w:p w:rsidR="00181CAD" w:rsidRDefault="00D84531">
            <w:r>
              <w:t>2004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181CAD" w:rsidRDefault="00D84531">
            <w:r>
              <w:t>83.29</w:t>
            </w:r>
          </w:p>
        </w:tc>
        <w:tc>
          <w:tcPr>
            <w:tcW w:w="735" w:type="dxa"/>
            <w:vMerge w:val="restart"/>
            <w:vAlign w:val="center"/>
          </w:tcPr>
          <w:p w:rsidR="00181CAD" w:rsidRDefault="00D84531">
            <w:r>
              <w:t>138.85</w:t>
            </w:r>
          </w:p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29.40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:rsidR="00181CAD" w:rsidRDefault="00D84531">
            <w:r>
              <w:rPr>
                <w:color w:val="FF0000"/>
              </w:rPr>
              <w:t>不适宜</w:t>
            </w:r>
          </w:p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23.10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24.78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8.40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 w:val="restart"/>
            <w:vAlign w:val="center"/>
          </w:tcPr>
          <w:p w:rsidR="00181CAD" w:rsidRDefault="00D84531">
            <w:r>
              <w:t>2005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181CAD" w:rsidRDefault="00D84531">
            <w:r>
              <w:t>83.23</w:t>
            </w:r>
          </w:p>
        </w:tc>
        <w:tc>
          <w:tcPr>
            <w:tcW w:w="735" w:type="dxa"/>
            <w:vMerge w:val="restart"/>
            <w:vAlign w:val="center"/>
          </w:tcPr>
          <w:p w:rsidR="00181CAD" w:rsidRDefault="00D84531">
            <w:r>
              <w:t>139.32</w:t>
            </w:r>
          </w:p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29.40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:rsidR="00181CAD" w:rsidRDefault="00D84531">
            <w:r>
              <w:rPr>
                <w:color w:val="FF0000"/>
              </w:rPr>
              <w:t>不适宜</w:t>
            </w:r>
          </w:p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8.82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24.36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23.10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2006</w:t>
            </w:r>
          </w:p>
        </w:tc>
        <w:tc>
          <w:tcPr>
            <w:tcW w:w="735" w:type="dxa"/>
            <w:gridSpan w:val="2"/>
            <w:vAlign w:val="center"/>
          </w:tcPr>
          <w:p w:rsidR="00181CAD" w:rsidRDefault="00D84531">
            <w:r>
              <w:t>3.36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24.36</w:t>
            </w:r>
          </w:p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12.60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rPr>
                <w:color w:val="FF0000"/>
              </w:rPr>
              <w:t>不适宜</w:t>
            </w:r>
          </w:p>
        </w:tc>
      </w:tr>
      <w:tr w:rsidR="00181CAD">
        <w:tc>
          <w:tcPr>
            <w:tcW w:w="718" w:type="dxa"/>
            <w:vMerge w:val="restart"/>
            <w:vAlign w:val="center"/>
          </w:tcPr>
          <w:p w:rsidR="00181CAD" w:rsidRDefault="00D84531"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 w:rsidR="00181CAD" w:rsidRDefault="00D84531">
            <w:r>
              <w:t>3001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181CAD" w:rsidRDefault="00D84531">
            <w:r>
              <w:t>778.55</w:t>
            </w:r>
          </w:p>
        </w:tc>
        <w:tc>
          <w:tcPr>
            <w:tcW w:w="735" w:type="dxa"/>
            <w:vMerge w:val="restart"/>
            <w:vAlign w:val="center"/>
          </w:tcPr>
          <w:p w:rsidR="00181CAD" w:rsidRDefault="00D84531">
            <w:r>
              <w:t>417.06</w:t>
            </w:r>
          </w:p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181CAD" w:rsidRDefault="00D84531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:rsidR="00181CAD" w:rsidRDefault="00D84531">
            <w:r>
              <w:rPr>
                <w:color w:val="FF0000"/>
              </w:rPr>
              <w:t>不适宜</w:t>
            </w:r>
          </w:p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C1823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4.14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0.30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 w:val="restart"/>
            <w:vAlign w:val="center"/>
          </w:tcPr>
          <w:p w:rsidR="00181CAD" w:rsidRDefault="00D84531">
            <w:r>
              <w:t>3002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181CAD" w:rsidRDefault="00D84531">
            <w:r>
              <w:t>54.68</w:t>
            </w:r>
          </w:p>
        </w:tc>
        <w:tc>
          <w:tcPr>
            <w:tcW w:w="735" w:type="dxa"/>
            <w:vMerge w:val="restart"/>
            <w:vAlign w:val="center"/>
          </w:tcPr>
          <w:p w:rsidR="00181CAD" w:rsidRDefault="00D84531">
            <w:r>
              <w:t>84.84</w:t>
            </w:r>
          </w:p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29.40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:rsidR="00181CAD" w:rsidRDefault="00D84531">
            <w:r>
              <w:rPr>
                <w:color w:val="FF0000"/>
              </w:rPr>
              <w:t>不适宜</w:t>
            </w:r>
          </w:p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29.40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 w:val="restart"/>
            <w:vAlign w:val="center"/>
          </w:tcPr>
          <w:p w:rsidR="00181CAD" w:rsidRDefault="00D84531">
            <w:r>
              <w:t>3003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181CAD" w:rsidRDefault="00D84531">
            <w:r>
              <w:t>54.60</w:t>
            </w:r>
          </w:p>
        </w:tc>
        <w:tc>
          <w:tcPr>
            <w:tcW w:w="735" w:type="dxa"/>
            <w:vMerge w:val="restart"/>
            <w:vAlign w:val="center"/>
          </w:tcPr>
          <w:p w:rsidR="00181CAD" w:rsidRDefault="00D84531">
            <w:r>
              <w:t>84.84</w:t>
            </w:r>
          </w:p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29.40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:rsidR="00181CAD" w:rsidRDefault="00D84531">
            <w:r>
              <w:rPr>
                <w:color w:val="FF0000"/>
              </w:rPr>
              <w:t>不适宜</w:t>
            </w:r>
          </w:p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Merge/>
            <w:vAlign w:val="center"/>
          </w:tcPr>
          <w:p w:rsidR="00181CAD" w:rsidRDefault="00181CAD"/>
        </w:tc>
        <w:tc>
          <w:tcPr>
            <w:tcW w:w="735" w:type="dxa"/>
            <w:gridSpan w:val="2"/>
            <w:vMerge/>
            <w:vAlign w:val="center"/>
          </w:tcPr>
          <w:p w:rsidR="00181CAD" w:rsidRDefault="00181CAD"/>
        </w:tc>
        <w:tc>
          <w:tcPr>
            <w:tcW w:w="735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29.40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181CAD" w:rsidRDefault="00181CAD"/>
        </w:tc>
        <w:tc>
          <w:tcPr>
            <w:tcW w:w="1018" w:type="dxa"/>
            <w:vMerge/>
            <w:vAlign w:val="center"/>
          </w:tcPr>
          <w:p w:rsidR="00181CAD" w:rsidRDefault="00181CAD"/>
        </w:tc>
        <w:tc>
          <w:tcPr>
            <w:tcW w:w="1030" w:type="dxa"/>
            <w:vMerge/>
            <w:vAlign w:val="center"/>
          </w:tcPr>
          <w:p w:rsidR="00181CAD" w:rsidRDefault="00181CAD"/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3006</w:t>
            </w:r>
          </w:p>
        </w:tc>
        <w:tc>
          <w:tcPr>
            <w:tcW w:w="735" w:type="dxa"/>
            <w:gridSpan w:val="2"/>
            <w:vAlign w:val="center"/>
          </w:tcPr>
          <w:p w:rsidR="00181CAD" w:rsidRDefault="00D84531">
            <w:r>
              <w:t>7.02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7.74</w:t>
            </w:r>
          </w:p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4.95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rPr>
                <w:color w:val="FF0000"/>
              </w:rPr>
              <w:t>不适宜</w:t>
            </w:r>
          </w:p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3007</w:t>
            </w:r>
          </w:p>
        </w:tc>
        <w:tc>
          <w:tcPr>
            <w:tcW w:w="735" w:type="dxa"/>
            <w:gridSpan w:val="2"/>
            <w:vAlign w:val="center"/>
          </w:tcPr>
          <w:p w:rsidR="00181CAD" w:rsidRDefault="00D84531">
            <w:r>
              <w:t>7.02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8.07</w:t>
            </w:r>
          </w:p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4.95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rPr>
                <w:color w:val="FF0000"/>
              </w:rPr>
              <w:t>不适宜</w:t>
            </w:r>
          </w:p>
        </w:tc>
      </w:tr>
      <w:tr w:rsidR="00181CAD">
        <w:tc>
          <w:tcPr>
            <w:tcW w:w="718" w:type="dxa"/>
            <w:vMerge/>
            <w:vAlign w:val="center"/>
          </w:tcPr>
          <w:p w:rsidR="00181CAD" w:rsidRDefault="00181CAD"/>
        </w:tc>
        <w:tc>
          <w:tcPr>
            <w:tcW w:w="962" w:type="dxa"/>
            <w:vAlign w:val="center"/>
          </w:tcPr>
          <w:p w:rsidR="00181CAD" w:rsidRDefault="00D84531">
            <w:r>
              <w:t>3008</w:t>
            </w:r>
          </w:p>
        </w:tc>
        <w:tc>
          <w:tcPr>
            <w:tcW w:w="735" w:type="dxa"/>
            <w:gridSpan w:val="2"/>
            <w:vAlign w:val="center"/>
          </w:tcPr>
          <w:p w:rsidR="00181CAD" w:rsidRDefault="00D84531">
            <w:r>
              <w:t>3.36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5.22</w:t>
            </w:r>
          </w:p>
        </w:tc>
        <w:tc>
          <w:tcPr>
            <w:tcW w:w="962" w:type="dxa"/>
            <w:vAlign w:val="center"/>
          </w:tcPr>
          <w:p w:rsidR="00181CAD" w:rsidRDefault="00D84531">
            <w:r>
              <w:t>未编号</w:t>
            </w:r>
          </w:p>
        </w:tc>
        <w:tc>
          <w:tcPr>
            <w:tcW w:w="735" w:type="dxa"/>
            <w:vAlign w:val="center"/>
          </w:tcPr>
          <w:p w:rsidR="00181CAD" w:rsidRDefault="00D84531">
            <w:r>
              <w:t>2.70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679" w:type="dxa"/>
            <w:vAlign w:val="center"/>
          </w:tcPr>
          <w:p w:rsidR="00181CAD" w:rsidRDefault="00D84531">
            <w:r>
              <w:t>幕墙</w:t>
            </w:r>
          </w:p>
        </w:tc>
        <w:tc>
          <w:tcPr>
            <w:tcW w:w="1075" w:type="dxa"/>
            <w:vAlign w:val="center"/>
          </w:tcPr>
          <w:p w:rsidR="00181CAD" w:rsidRDefault="00D84531">
            <w:r>
              <w:t>－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1030" w:type="dxa"/>
            <w:vAlign w:val="center"/>
          </w:tcPr>
          <w:p w:rsidR="00181CAD" w:rsidRDefault="00D84531">
            <w:r>
              <w:rPr>
                <w:color w:val="FF0000"/>
              </w:rPr>
              <w:t>不适宜</w:t>
            </w:r>
          </w:p>
        </w:tc>
      </w:tr>
      <w:tr w:rsidR="00181CAD">
        <w:tc>
          <w:tcPr>
            <w:tcW w:w="2263" w:type="dxa"/>
            <w:gridSpan w:val="3"/>
            <w:shd w:val="clear" w:color="auto" w:fill="E6E6E6"/>
            <w:vAlign w:val="center"/>
          </w:tcPr>
          <w:p w:rsidR="00181CAD" w:rsidRDefault="00D84531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181CAD" w:rsidRDefault="00D84531">
            <w:r>
              <w:t>有</w:t>
            </w:r>
          </w:p>
        </w:tc>
      </w:tr>
      <w:tr w:rsidR="00181CAD">
        <w:tc>
          <w:tcPr>
            <w:tcW w:w="2263" w:type="dxa"/>
            <w:gridSpan w:val="3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181CAD">
        <w:tc>
          <w:tcPr>
            <w:tcW w:w="2263" w:type="dxa"/>
            <w:gridSpan w:val="3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181CAD" w:rsidRDefault="00D84531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181CAD">
        <w:tc>
          <w:tcPr>
            <w:tcW w:w="2263" w:type="dxa"/>
            <w:gridSpan w:val="3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181CAD" w:rsidRDefault="00D84531">
            <w:r>
              <w:t>满足</w:t>
            </w:r>
          </w:p>
        </w:tc>
      </w:tr>
    </w:tbl>
    <w:p w:rsidR="00181CAD" w:rsidRDefault="00D84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pPr>
        <w:pStyle w:val="2"/>
        <w:widowControl w:val="0"/>
        <w:rPr>
          <w:kern w:val="2"/>
        </w:rPr>
      </w:pPr>
      <w:bookmarkStart w:id="71" w:name="_Toc60521389"/>
      <w:r>
        <w:rPr>
          <w:kern w:val="2"/>
        </w:rPr>
        <w:t>非中空窗面积比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181CAD">
        <w:tc>
          <w:tcPr>
            <w:tcW w:w="135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结论</w:t>
            </w:r>
          </w:p>
        </w:tc>
      </w:tr>
      <w:tr w:rsidR="00181CAD">
        <w:tc>
          <w:tcPr>
            <w:tcW w:w="1358" w:type="dxa"/>
            <w:shd w:val="clear" w:color="auto" w:fill="E6E6E6"/>
            <w:vAlign w:val="center"/>
          </w:tcPr>
          <w:p w:rsidR="00181CAD" w:rsidRDefault="00D84531">
            <w:r>
              <w:t>南向</w:t>
            </w:r>
          </w:p>
        </w:tc>
        <w:tc>
          <w:tcPr>
            <w:tcW w:w="1409" w:type="dxa"/>
            <w:vAlign w:val="center"/>
          </w:tcPr>
          <w:p w:rsidR="00181CAD" w:rsidRDefault="00D8453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140.16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792" w:type="dxa"/>
            <w:vAlign w:val="center"/>
          </w:tcPr>
          <w:p w:rsidR="00181CAD" w:rsidRDefault="00D84531">
            <w:r>
              <w:t>0.15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满足</w:t>
            </w:r>
          </w:p>
        </w:tc>
      </w:tr>
      <w:tr w:rsidR="00181CAD">
        <w:tc>
          <w:tcPr>
            <w:tcW w:w="1358" w:type="dxa"/>
            <w:shd w:val="clear" w:color="auto" w:fill="E6E6E6"/>
            <w:vAlign w:val="center"/>
          </w:tcPr>
          <w:p w:rsidR="00181CAD" w:rsidRDefault="00D84531">
            <w:r>
              <w:t>北向</w:t>
            </w:r>
          </w:p>
        </w:tc>
        <w:tc>
          <w:tcPr>
            <w:tcW w:w="1409" w:type="dxa"/>
            <w:vAlign w:val="center"/>
          </w:tcPr>
          <w:p w:rsidR="00181CAD" w:rsidRDefault="00D8453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163.74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792" w:type="dxa"/>
            <w:vAlign w:val="center"/>
          </w:tcPr>
          <w:p w:rsidR="00181CAD" w:rsidRDefault="00D84531">
            <w:r>
              <w:t>0.15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满足</w:t>
            </w:r>
          </w:p>
        </w:tc>
      </w:tr>
      <w:tr w:rsidR="00181CAD">
        <w:tc>
          <w:tcPr>
            <w:tcW w:w="1358" w:type="dxa"/>
            <w:shd w:val="clear" w:color="auto" w:fill="E6E6E6"/>
            <w:vAlign w:val="center"/>
          </w:tcPr>
          <w:p w:rsidR="00181CAD" w:rsidRDefault="00D84531">
            <w:r>
              <w:t>东向</w:t>
            </w:r>
          </w:p>
        </w:tc>
        <w:tc>
          <w:tcPr>
            <w:tcW w:w="1409" w:type="dxa"/>
            <w:vAlign w:val="center"/>
          </w:tcPr>
          <w:p w:rsidR="00181CAD" w:rsidRDefault="00D8453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120.12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792" w:type="dxa"/>
            <w:vAlign w:val="center"/>
          </w:tcPr>
          <w:p w:rsidR="00181CAD" w:rsidRDefault="00D84531">
            <w:r>
              <w:t>0.15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满足</w:t>
            </w:r>
          </w:p>
        </w:tc>
      </w:tr>
      <w:tr w:rsidR="00181CAD">
        <w:tc>
          <w:tcPr>
            <w:tcW w:w="1358" w:type="dxa"/>
            <w:shd w:val="clear" w:color="auto" w:fill="E6E6E6"/>
            <w:vAlign w:val="center"/>
          </w:tcPr>
          <w:p w:rsidR="00181CAD" w:rsidRDefault="00D84531">
            <w:r>
              <w:t>西向</w:t>
            </w:r>
          </w:p>
        </w:tc>
        <w:tc>
          <w:tcPr>
            <w:tcW w:w="1409" w:type="dxa"/>
            <w:vAlign w:val="center"/>
          </w:tcPr>
          <w:p w:rsidR="00181CAD" w:rsidRDefault="00D8453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120.54</w:t>
            </w:r>
          </w:p>
        </w:tc>
        <w:tc>
          <w:tcPr>
            <w:tcW w:w="1584" w:type="dxa"/>
            <w:vAlign w:val="center"/>
          </w:tcPr>
          <w:p w:rsidR="00181CAD" w:rsidRDefault="00D84531">
            <w:r>
              <w:t>0.00</w:t>
            </w:r>
          </w:p>
        </w:tc>
        <w:tc>
          <w:tcPr>
            <w:tcW w:w="792" w:type="dxa"/>
            <w:vAlign w:val="center"/>
          </w:tcPr>
          <w:p w:rsidR="00181CAD" w:rsidRDefault="00D84531">
            <w:r>
              <w:t>0.15</w:t>
            </w:r>
          </w:p>
        </w:tc>
        <w:tc>
          <w:tcPr>
            <w:tcW w:w="1018" w:type="dxa"/>
            <w:vAlign w:val="center"/>
          </w:tcPr>
          <w:p w:rsidR="00181CAD" w:rsidRDefault="00D84531">
            <w:r>
              <w:t>满足</w:t>
            </w:r>
          </w:p>
        </w:tc>
      </w:tr>
      <w:tr w:rsidR="00181CAD">
        <w:tc>
          <w:tcPr>
            <w:tcW w:w="2767" w:type="dxa"/>
            <w:gridSpan w:val="2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181CAD">
        <w:tc>
          <w:tcPr>
            <w:tcW w:w="2767" w:type="dxa"/>
            <w:gridSpan w:val="2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181CAD" w:rsidRDefault="00D84531">
            <w:r>
              <w:t>非中空玻璃的面积不应超过同一立面透光面积的</w:t>
            </w:r>
            <w:r>
              <w:t>15%</w:t>
            </w:r>
          </w:p>
        </w:tc>
      </w:tr>
      <w:tr w:rsidR="00181CAD">
        <w:tc>
          <w:tcPr>
            <w:tcW w:w="2767" w:type="dxa"/>
            <w:gridSpan w:val="2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181CAD" w:rsidRDefault="00D84531">
            <w:r>
              <w:t>满足</w:t>
            </w:r>
          </w:p>
        </w:tc>
      </w:tr>
    </w:tbl>
    <w:p w:rsidR="00181CAD" w:rsidRDefault="00D84531">
      <w:pPr>
        <w:pStyle w:val="2"/>
        <w:widowControl w:val="0"/>
        <w:rPr>
          <w:kern w:val="2"/>
        </w:rPr>
      </w:pPr>
      <w:bookmarkStart w:id="72" w:name="_Toc60521390"/>
      <w:r>
        <w:rPr>
          <w:kern w:val="2"/>
        </w:rPr>
        <w:t>外窗气密性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层数</w:t>
            </w:r>
          </w:p>
        </w:tc>
        <w:tc>
          <w:tcPr>
            <w:tcW w:w="3534" w:type="dxa"/>
            <w:vAlign w:val="center"/>
          </w:tcPr>
          <w:p w:rsidR="00181CAD" w:rsidRDefault="00D84531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181CAD" w:rsidRDefault="00D84531">
            <w:r>
              <w:t>10</w:t>
            </w:r>
            <w:r>
              <w:t>层以上</w:t>
            </w:r>
          </w:p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181CAD" w:rsidRDefault="00D84531">
            <w:r>
              <w:t>7</w:t>
            </w:r>
            <w:r>
              <w:t>级</w:t>
            </w:r>
            <w:r>
              <w:t xml:space="preserve">  C1823</w:t>
            </w:r>
          </w:p>
        </w:tc>
        <w:tc>
          <w:tcPr>
            <w:tcW w:w="3534" w:type="dxa"/>
            <w:vAlign w:val="center"/>
          </w:tcPr>
          <w:p w:rsidR="00181CAD" w:rsidRDefault="00D84531">
            <w:r>
              <w:t>－</w:t>
            </w:r>
          </w:p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181CAD" w:rsidRDefault="00181CAD"/>
        </w:tc>
        <w:tc>
          <w:tcPr>
            <w:tcW w:w="3534" w:type="dxa"/>
            <w:vAlign w:val="center"/>
          </w:tcPr>
          <w:p w:rsidR="00181CAD" w:rsidRDefault="00181CAD"/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3534" w:type="dxa"/>
            <w:vAlign w:val="center"/>
          </w:tcPr>
          <w:p w:rsidR="00181CAD" w:rsidRDefault="00D84531">
            <w:r>
              <w:t>《河南公共建筑节能设计标准》</w:t>
            </w:r>
            <w:r>
              <w:t xml:space="preserve">(DBJ41/T </w:t>
            </w:r>
            <w:r>
              <w:t>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3534" w:type="dxa"/>
            <w:vAlign w:val="center"/>
          </w:tcPr>
          <w:p w:rsidR="00181CAD" w:rsidRDefault="00D84531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181CAD" w:rsidRDefault="00D84531">
            <w:r>
              <w:t>10</w:t>
            </w:r>
            <w:r>
              <w:t>层及以上外窗气密性不应低于《建筑外门窗气密、水密、抗风压性能分级及检</w:t>
            </w:r>
            <w:r>
              <w:t>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3534" w:type="dxa"/>
            <w:vAlign w:val="center"/>
          </w:tcPr>
          <w:p w:rsidR="00181CAD" w:rsidRDefault="00D84531">
            <w:r>
              <w:t>满足</w:t>
            </w:r>
          </w:p>
        </w:tc>
        <w:tc>
          <w:tcPr>
            <w:tcW w:w="3534" w:type="dxa"/>
            <w:vAlign w:val="center"/>
          </w:tcPr>
          <w:p w:rsidR="00181CAD" w:rsidRDefault="00D84531">
            <w:r>
              <w:t>－</w:t>
            </w:r>
          </w:p>
        </w:tc>
      </w:tr>
    </w:tbl>
    <w:p w:rsidR="00181CAD" w:rsidRDefault="00D84531">
      <w:pPr>
        <w:pStyle w:val="2"/>
        <w:widowControl w:val="0"/>
        <w:rPr>
          <w:kern w:val="2"/>
        </w:rPr>
      </w:pPr>
      <w:bookmarkStart w:id="73" w:name="_Toc60521391"/>
      <w:r>
        <w:rPr>
          <w:kern w:val="2"/>
        </w:rPr>
        <w:t>外门气密性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181CAD" w:rsidRDefault="00D84531">
            <w:r>
              <w:t>7</w:t>
            </w:r>
            <w:r>
              <w:t>级</w:t>
            </w:r>
            <w:r>
              <w:t xml:space="preserve">  M1227</w:t>
            </w:r>
          </w:p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外门气密性措施</w:t>
            </w:r>
          </w:p>
        </w:tc>
        <w:tc>
          <w:tcPr>
            <w:tcW w:w="7069" w:type="dxa"/>
            <w:vAlign w:val="center"/>
          </w:tcPr>
          <w:p w:rsidR="00181CAD" w:rsidRDefault="00181CAD"/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lastRenderedPageBreak/>
              <w:t>标准依据</w:t>
            </w:r>
          </w:p>
        </w:tc>
        <w:tc>
          <w:tcPr>
            <w:tcW w:w="7069" w:type="dxa"/>
            <w:vAlign w:val="center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7069" w:type="dxa"/>
            <w:vAlign w:val="center"/>
          </w:tcPr>
          <w:p w:rsidR="00181CAD" w:rsidRDefault="00D84531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7069" w:type="dxa"/>
            <w:vAlign w:val="center"/>
          </w:tcPr>
          <w:p w:rsidR="00181CAD" w:rsidRDefault="00D84531">
            <w:r>
              <w:t>满足</w:t>
            </w:r>
          </w:p>
        </w:tc>
      </w:tr>
    </w:tbl>
    <w:p w:rsidR="00181CAD" w:rsidRDefault="00D84531">
      <w:pPr>
        <w:pStyle w:val="2"/>
        <w:widowControl w:val="0"/>
        <w:rPr>
          <w:kern w:val="2"/>
        </w:rPr>
      </w:pPr>
      <w:bookmarkStart w:id="74" w:name="_Toc60521392"/>
      <w:r>
        <w:rPr>
          <w:kern w:val="2"/>
        </w:rPr>
        <w:t>幕墙气密性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181CAD" w:rsidRDefault="00D84531">
            <w:r>
              <w:t>1</w:t>
            </w:r>
            <w:r>
              <w:t>级</w:t>
            </w:r>
            <w:r>
              <w:t xml:space="preserve">  </w:t>
            </w:r>
          </w:p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181CAD" w:rsidRDefault="00181CAD"/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181CAD" w:rsidRDefault="00D84531">
            <w:r>
              <w:t>有</w:t>
            </w:r>
          </w:p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标准依据</w:t>
            </w:r>
          </w:p>
        </w:tc>
        <w:tc>
          <w:tcPr>
            <w:tcW w:w="7069" w:type="dxa"/>
            <w:vAlign w:val="center"/>
          </w:tcPr>
          <w:p w:rsidR="00181CAD" w:rsidRDefault="00D84531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标准要求</w:t>
            </w:r>
          </w:p>
        </w:tc>
        <w:tc>
          <w:tcPr>
            <w:tcW w:w="7069" w:type="dxa"/>
            <w:vAlign w:val="center"/>
          </w:tcPr>
          <w:p w:rsidR="00181CAD" w:rsidRDefault="00D84531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181CAD">
        <w:tc>
          <w:tcPr>
            <w:tcW w:w="2263" w:type="dxa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7069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</w:tr>
    </w:tbl>
    <w:p w:rsidR="00181CAD" w:rsidRDefault="00D84531">
      <w:pPr>
        <w:pStyle w:val="2"/>
        <w:widowControl w:val="0"/>
        <w:rPr>
          <w:kern w:val="2"/>
        </w:rPr>
      </w:pPr>
      <w:bookmarkStart w:id="75" w:name="_Toc60521393"/>
      <w:r>
        <w:rPr>
          <w:kern w:val="2"/>
        </w:rPr>
        <w:t>规定性指标检查结论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181CAD">
        <w:tc>
          <w:tcPr>
            <w:tcW w:w="1131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181CAD" w:rsidRDefault="00D84531">
            <w:pPr>
              <w:jc w:val="center"/>
            </w:pPr>
            <w:r>
              <w:t>可否性能权衡</w:t>
            </w:r>
          </w:p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1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体形系数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t>满足</w:t>
            </w:r>
          </w:p>
        </w:tc>
        <w:tc>
          <w:tcPr>
            <w:tcW w:w="1980" w:type="dxa"/>
            <w:vAlign w:val="center"/>
          </w:tcPr>
          <w:p w:rsidR="00181CAD" w:rsidRDefault="00181CAD"/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2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窗墙比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t>适宜</w:t>
            </w:r>
          </w:p>
        </w:tc>
        <w:tc>
          <w:tcPr>
            <w:tcW w:w="1980" w:type="dxa"/>
            <w:vAlign w:val="center"/>
          </w:tcPr>
          <w:p w:rsidR="00181CAD" w:rsidRDefault="00181CAD"/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3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t>满足</w:t>
            </w:r>
          </w:p>
        </w:tc>
        <w:tc>
          <w:tcPr>
            <w:tcW w:w="1980" w:type="dxa"/>
            <w:vAlign w:val="center"/>
          </w:tcPr>
          <w:p w:rsidR="00181CAD" w:rsidRDefault="00181CAD"/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4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天窗类型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181CAD" w:rsidRDefault="00181CAD"/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5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屋顶构造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181CAD" w:rsidRDefault="00D84531">
            <w:r>
              <w:t>不可</w:t>
            </w:r>
          </w:p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6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外墙构造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181CAD" w:rsidRDefault="00D84531">
            <w:r>
              <w:t>不可</w:t>
            </w:r>
          </w:p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7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181CAD" w:rsidRDefault="00D84531">
            <w:r>
              <w:t>可</w:t>
            </w:r>
          </w:p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8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采暖与非采暖隔墙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181CAD" w:rsidRDefault="00D84531">
            <w:r>
              <w:t>可</w:t>
            </w:r>
          </w:p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9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地下车库与供暖房间之间的楼板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181CAD" w:rsidRDefault="00D84531">
            <w:r>
              <w:t>可</w:t>
            </w:r>
          </w:p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10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外窗热工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181CAD" w:rsidRDefault="00D84531">
            <w:r>
              <w:t>不可</w:t>
            </w:r>
          </w:p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11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周边地面构造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181CAD" w:rsidRDefault="00D84531">
            <w:r>
              <w:t>可</w:t>
            </w:r>
          </w:p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12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有效通风换气面积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t>满足</w:t>
            </w:r>
          </w:p>
        </w:tc>
        <w:tc>
          <w:tcPr>
            <w:tcW w:w="1980" w:type="dxa"/>
            <w:vAlign w:val="center"/>
          </w:tcPr>
          <w:p w:rsidR="00181CAD" w:rsidRDefault="00181CAD"/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13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非中空窗面积比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t>满足</w:t>
            </w:r>
          </w:p>
        </w:tc>
        <w:tc>
          <w:tcPr>
            <w:tcW w:w="1980" w:type="dxa"/>
            <w:vAlign w:val="center"/>
          </w:tcPr>
          <w:p w:rsidR="00181CAD" w:rsidRDefault="00181CAD"/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14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外窗气密性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t>满足</w:t>
            </w:r>
          </w:p>
        </w:tc>
        <w:tc>
          <w:tcPr>
            <w:tcW w:w="1980" w:type="dxa"/>
            <w:vAlign w:val="center"/>
          </w:tcPr>
          <w:p w:rsidR="00181CAD" w:rsidRDefault="00181CAD"/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15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外门气密性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t>满足</w:t>
            </w:r>
          </w:p>
        </w:tc>
        <w:tc>
          <w:tcPr>
            <w:tcW w:w="1980" w:type="dxa"/>
            <w:vAlign w:val="center"/>
          </w:tcPr>
          <w:p w:rsidR="00181CAD" w:rsidRDefault="00181CAD"/>
        </w:tc>
      </w:tr>
      <w:tr w:rsidR="00181CAD">
        <w:tc>
          <w:tcPr>
            <w:tcW w:w="1131" w:type="dxa"/>
            <w:vAlign w:val="center"/>
          </w:tcPr>
          <w:p w:rsidR="00181CAD" w:rsidRDefault="00D84531">
            <w:r>
              <w:t>16</w:t>
            </w:r>
          </w:p>
        </w:tc>
        <w:tc>
          <w:tcPr>
            <w:tcW w:w="4069" w:type="dxa"/>
            <w:vAlign w:val="center"/>
          </w:tcPr>
          <w:p w:rsidR="00181CAD" w:rsidRDefault="00D84531">
            <w:r>
              <w:t>幕墙气密性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181CAD" w:rsidRDefault="00D84531">
            <w:r>
              <w:t>非强条</w:t>
            </w:r>
          </w:p>
        </w:tc>
      </w:tr>
      <w:tr w:rsidR="00181CAD">
        <w:tc>
          <w:tcPr>
            <w:tcW w:w="5200" w:type="dxa"/>
            <w:gridSpan w:val="2"/>
            <w:shd w:val="clear" w:color="auto" w:fill="E6E6E6"/>
            <w:vAlign w:val="center"/>
          </w:tcPr>
          <w:p w:rsidR="00181CAD" w:rsidRDefault="00D84531">
            <w:r>
              <w:t>结论</w:t>
            </w:r>
          </w:p>
        </w:tc>
        <w:tc>
          <w:tcPr>
            <w:tcW w:w="2150" w:type="dxa"/>
            <w:vAlign w:val="center"/>
          </w:tcPr>
          <w:p w:rsidR="00181CAD" w:rsidRDefault="00D84531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181CAD" w:rsidRDefault="00D84531">
            <w:r>
              <w:t>不可</w:t>
            </w:r>
          </w:p>
        </w:tc>
      </w:tr>
    </w:tbl>
    <w:p w:rsidR="00181CAD" w:rsidRDefault="00181CA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81CAD" w:rsidRDefault="00D84531">
      <w:r>
        <w:rPr>
          <w:color w:val="000000"/>
        </w:rPr>
        <w:t>□</w:t>
      </w:r>
      <w:r>
        <w:rPr>
          <w:color w:val="000000"/>
        </w:rPr>
        <w:t>说明：本工程节能设计中围护结构热工设计指标存在</w:t>
      </w:r>
      <w:r>
        <w:rPr>
          <w:b/>
          <w:color w:val="FF0000"/>
        </w:rPr>
        <w:t>不满足</w:t>
      </w:r>
      <w:r>
        <w:rPr>
          <w:color w:val="000000"/>
        </w:rPr>
        <w:t>要求的项，且</w:t>
      </w:r>
      <w:r>
        <w:rPr>
          <w:b/>
          <w:color w:val="FF0000"/>
        </w:rPr>
        <w:t>不满足</w:t>
      </w:r>
      <w:r>
        <w:rPr>
          <w:color w:val="000000"/>
        </w:rPr>
        <w:t>河南公共建筑节能设计标准</w:t>
      </w:r>
      <w:r>
        <w:rPr>
          <w:color w:val="000000"/>
        </w:rPr>
        <w:t>DBJ41/T 075-2016</w:t>
      </w:r>
      <w:r>
        <w:rPr>
          <w:color w:val="000000"/>
        </w:rPr>
        <w:t>围护结构热工性能权衡判断的基本要求，不可权衡，节能设计不符合要求</w:t>
      </w:r>
    </w:p>
    <w:p w:rsidR="00181CAD" w:rsidRDefault="00181CAD"/>
    <w:sectPr w:rsidR="00181CA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31" w:rsidRDefault="00D84531" w:rsidP="00203A7D">
      <w:r>
        <w:separator/>
      </w:r>
    </w:p>
  </w:endnote>
  <w:endnote w:type="continuationSeparator" w:id="0">
    <w:p w:rsidR="00D84531" w:rsidRDefault="00D8453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A7E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A7E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31" w:rsidRDefault="00D84531" w:rsidP="00203A7D">
      <w:r>
        <w:separator/>
      </w:r>
    </w:p>
  </w:footnote>
  <w:footnote w:type="continuationSeparator" w:id="0">
    <w:p w:rsidR="00D84531" w:rsidRDefault="00D8453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E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81CAD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5F5A7E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84531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97985-D0B3-4099-BB7F-D4DA7AD7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</Pages>
  <Words>2569</Words>
  <Characters>14646</Characters>
  <Application>Microsoft Office Word</Application>
  <DocSecurity>0</DocSecurity>
  <Lines>122</Lines>
  <Paragraphs>34</Paragraphs>
  <ScaleCrop>false</ScaleCrop>
  <Company>ths</Company>
  <LinksUpToDate>false</LinksUpToDate>
  <CharactersWithSpaces>17181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cp:lastPrinted>1899-12-31T16:00:00Z</cp:lastPrinted>
  <dcterms:created xsi:type="dcterms:W3CDTF">2021-01-02T15:08:00Z</dcterms:created>
  <dcterms:modified xsi:type="dcterms:W3CDTF">2021-01-02T15:09:00Z</dcterms:modified>
</cp:coreProperties>
</file>