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愿期颐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愿期颐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T18314511304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2F385F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6127968" w:history="1">
        <w:r w:rsidR="002F385F" w:rsidRPr="00E15C3B">
          <w:rPr>
            <w:rStyle w:val="a6"/>
          </w:rPr>
          <w:t>1</w:t>
        </w:r>
        <w:r w:rsidR="002F385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F385F" w:rsidRPr="00E15C3B">
          <w:rPr>
            <w:rStyle w:val="a6"/>
            <w:rFonts w:hint="eastAsia"/>
          </w:rPr>
          <w:t>建筑概况</w:t>
        </w:r>
        <w:r w:rsidR="002F385F">
          <w:rPr>
            <w:webHidden/>
          </w:rPr>
          <w:tab/>
        </w:r>
        <w:r w:rsidR="002F385F">
          <w:rPr>
            <w:webHidden/>
          </w:rPr>
          <w:fldChar w:fldCharType="begin"/>
        </w:r>
        <w:r w:rsidR="002F385F">
          <w:rPr>
            <w:webHidden/>
          </w:rPr>
          <w:instrText xml:space="preserve"> PAGEREF _Toc66127968 \h </w:instrText>
        </w:r>
        <w:r w:rsidR="002F385F">
          <w:rPr>
            <w:webHidden/>
          </w:rPr>
        </w:r>
        <w:r w:rsidR="002F385F">
          <w:rPr>
            <w:webHidden/>
          </w:rPr>
          <w:fldChar w:fldCharType="separate"/>
        </w:r>
        <w:r w:rsidR="002F385F">
          <w:rPr>
            <w:webHidden/>
          </w:rPr>
          <w:t>1</w:t>
        </w:r>
        <w:r w:rsidR="002F385F"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7969" w:history="1">
        <w:r w:rsidRPr="00E15C3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70" w:history="1">
        <w:r w:rsidRPr="00E15C3B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71" w:history="1">
        <w:r w:rsidRPr="00E15C3B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72" w:history="1">
        <w:r w:rsidRPr="00E15C3B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73" w:history="1">
        <w:r w:rsidRPr="00E15C3B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7974" w:history="1">
        <w:r w:rsidRPr="00E15C3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7975" w:history="1">
        <w:r w:rsidRPr="00E15C3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76" w:history="1">
        <w:r w:rsidRPr="00E15C3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7977" w:history="1">
        <w:r w:rsidRPr="00E15C3B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78" w:history="1">
        <w:r w:rsidRPr="00E15C3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7979" w:history="1">
        <w:r w:rsidRPr="00E15C3B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80" w:history="1">
        <w:r w:rsidRPr="00E15C3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7981" w:history="1">
        <w:r w:rsidRPr="00E15C3B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82" w:history="1">
        <w:r w:rsidRPr="00E15C3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7983" w:history="1">
        <w:r w:rsidRPr="00E15C3B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84" w:history="1">
        <w:r w:rsidRPr="00E15C3B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7985" w:history="1">
        <w:r w:rsidRPr="00E15C3B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86" w:history="1">
        <w:r w:rsidRPr="00E15C3B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6127987" w:history="1">
        <w:r w:rsidRPr="00E15C3B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88" w:history="1">
        <w:r w:rsidRPr="00E15C3B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89" w:history="1">
        <w:r w:rsidRPr="00E15C3B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7990" w:history="1">
        <w:r w:rsidRPr="00E15C3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1" w:history="1">
        <w:r w:rsidRPr="00E15C3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2" w:history="1">
        <w:r w:rsidRPr="00E15C3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7993" w:history="1">
        <w:r w:rsidRPr="00E15C3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4" w:history="1">
        <w:r w:rsidRPr="00E15C3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5" w:history="1">
        <w:r w:rsidRPr="00E15C3B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7996" w:history="1">
        <w:r w:rsidRPr="00E15C3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7" w:history="1">
        <w:r w:rsidRPr="00E15C3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8" w:history="1">
        <w:r w:rsidRPr="00E15C3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7999" w:history="1">
        <w:r w:rsidRPr="00E15C3B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_Toc66127999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6128000" w:history="1">
        <w:r w:rsidRPr="00E15C3B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5C3B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_Toc66128000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F385F" w:rsidRDefault="002F385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6128001" w:history="1">
        <w:r w:rsidRPr="00E15C3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5C3B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_Toc66128001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66127968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云南</w:t>
            </w:r>
            <w:r>
              <w:t>-</w:t>
            </w:r>
            <w:r>
              <w:t>昆明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温和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25.00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102.68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愿期颐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6979.52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12.00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4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66127969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66127970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云南</w:t>
      </w:r>
      <w:r>
        <w:t>-</w:t>
      </w:r>
      <w:r>
        <w:t>昆明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6612797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66127972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10814" cy="2314818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66127973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00795">
        <w:tc>
          <w:tcPr>
            <w:tcW w:w="113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00795">
        <w:tc>
          <w:tcPr>
            <w:tcW w:w="1131" w:type="dxa"/>
            <w:shd w:val="clear" w:color="auto" w:fill="E6E6E6"/>
            <w:vAlign w:val="center"/>
          </w:tcPr>
          <w:p w:rsidR="00500795" w:rsidRDefault="005C72C8">
            <w:r>
              <w:t>最大值</w:t>
            </w:r>
          </w:p>
        </w:tc>
        <w:tc>
          <w:tcPr>
            <w:tcW w:w="1975" w:type="dxa"/>
            <w:vAlign w:val="center"/>
          </w:tcPr>
          <w:p w:rsidR="00500795" w:rsidRDefault="005C72C8">
            <w:r>
              <w:t>04</w:t>
            </w:r>
            <w:r>
              <w:t>月</w:t>
            </w:r>
            <w:r>
              <w:t>17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30.0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15.0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7.3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48.8</w:t>
            </w:r>
          </w:p>
        </w:tc>
      </w:tr>
      <w:tr w:rsidR="00500795">
        <w:tc>
          <w:tcPr>
            <w:tcW w:w="1131" w:type="dxa"/>
            <w:shd w:val="clear" w:color="auto" w:fill="E6E6E6"/>
            <w:vAlign w:val="center"/>
          </w:tcPr>
          <w:p w:rsidR="00500795" w:rsidRDefault="005C72C8">
            <w:r>
              <w:t>最小值</w:t>
            </w:r>
          </w:p>
        </w:tc>
        <w:tc>
          <w:tcPr>
            <w:tcW w:w="1975" w:type="dxa"/>
            <w:vAlign w:val="center"/>
          </w:tcPr>
          <w:p w:rsidR="00500795" w:rsidRDefault="005C72C8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-2.2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-3.3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3.2</w:t>
            </w:r>
          </w:p>
        </w:tc>
        <w:tc>
          <w:tcPr>
            <w:tcW w:w="1556" w:type="dxa"/>
            <w:vAlign w:val="center"/>
          </w:tcPr>
          <w:p w:rsidR="00500795" w:rsidRDefault="005C72C8">
            <w:r>
              <w:t>5.8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6612797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66127975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66127976"/>
      <w:bookmarkEnd w:id="39"/>
      <w:r>
        <w:rPr>
          <w:kern w:val="2"/>
        </w:rPr>
        <w:t>屋顶构造</w:t>
      </w:r>
      <w:bookmarkEnd w:id="40"/>
    </w:p>
    <w:p w:rsidR="00500795" w:rsidRDefault="005C72C8">
      <w:pPr>
        <w:pStyle w:val="3"/>
        <w:widowControl w:val="0"/>
        <w:rPr>
          <w:kern w:val="2"/>
          <w:szCs w:val="24"/>
        </w:rPr>
      </w:pPr>
      <w:bookmarkStart w:id="41" w:name="_Toc66127977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0795">
        <w:tc>
          <w:tcPr>
            <w:tcW w:w="3345" w:type="dxa"/>
            <w:vMerge w:val="restart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热惰性指标</w:t>
            </w:r>
          </w:p>
        </w:tc>
      </w:tr>
      <w:tr w:rsidR="00500795">
        <w:tc>
          <w:tcPr>
            <w:tcW w:w="3345" w:type="dxa"/>
            <w:vMerge/>
            <w:shd w:val="clear" w:color="auto" w:fill="E6E6E6"/>
            <w:vAlign w:val="center"/>
          </w:tcPr>
          <w:p w:rsidR="00500795" w:rsidRDefault="0050079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D=R*S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1.510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15.360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0.407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0.340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0.556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0.227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80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0.180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3.100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0.444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1.378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钢筋混凝土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1.740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17.200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0.069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1.186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石灰砂浆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0.810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10.070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0.025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0.249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300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1.142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3.691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0.77</w:t>
            </w:r>
          </w:p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42" w:name="_Toc66127978"/>
      <w:r>
        <w:rPr>
          <w:kern w:val="2"/>
        </w:rPr>
        <w:t>外墙构造</w:t>
      </w:r>
      <w:bookmarkEnd w:id="42"/>
    </w:p>
    <w:p w:rsidR="00500795" w:rsidRDefault="005C72C8">
      <w:pPr>
        <w:pStyle w:val="3"/>
        <w:widowControl w:val="0"/>
        <w:rPr>
          <w:kern w:val="2"/>
          <w:szCs w:val="24"/>
        </w:rPr>
      </w:pPr>
      <w:bookmarkStart w:id="43" w:name="_Toc66127979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0795">
        <w:tc>
          <w:tcPr>
            <w:tcW w:w="3345" w:type="dxa"/>
            <w:vMerge w:val="restart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热惰性指标</w:t>
            </w:r>
          </w:p>
        </w:tc>
      </w:tr>
      <w:tr w:rsidR="00500795">
        <w:tc>
          <w:tcPr>
            <w:tcW w:w="3345" w:type="dxa"/>
            <w:vMerge/>
            <w:shd w:val="clear" w:color="auto" w:fill="E6E6E6"/>
            <w:vAlign w:val="center"/>
          </w:tcPr>
          <w:p w:rsidR="00500795" w:rsidRDefault="0050079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D=R*S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0.340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0.556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0.227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钢筋混凝土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1.740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17.200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0.115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1.977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石灰砂浆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0.810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10.070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0.025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0.249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280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0.738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2.941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1.13</w:t>
            </w:r>
          </w:p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44" w:name="_Toc66127980"/>
      <w:r>
        <w:rPr>
          <w:kern w:val="2"/>
        </w:rPr>
        <w:t>挑空楼板构造</w:t>
      </w:r>
      <w:bookmarkEnd w:id="44"/>
    </w:p>
    <w:p w:rsidR="00500795" w:rsidRDefault="005C72C8">
      <w:pPr>
        <w:pStyle w:val="3"/>
        <w:widowControl w:val="0"/>
        <w:rPr>
          <w:kern w:val="2"/>
          <w:szCs w:val="24"/>
        </w:rPr>
      </w:pPr>
      <w:bookmarkStart w:id="45" w:name="_Toc66127981"/>
      <w:r>
        <w:rPr>
          <w:kern w:val="2"/>
          <w:szCs w:val="24"/>
        </w:rPr>
        <w:t>挑空楼板构造一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0795">
        <w:tc>
          <w:tcPr>
            <w:tcW w:w="3345" w:type="dxa"/>
            <w:vMerge w:val="restart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热惰性指标</w:t>
            </w:r>
          </w:p>
        </w:tc>
      </w:tr>
      <w:tr w:rsidR="00500795">
        <w:tc>
          <w:tcPr>
            <w:tcW w:w="3345" w:type="dxa"/>
            <w:vMerge/>
            <w:shd w:val="clear" w:color="auto" w:fill="E6E6E6"/>
            <w:vAlign w:val="center"/>
          </w:tcPr>
          <w:p w:rsidR="00500795" w:rsidRDefault="0050079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D=R*S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钢筋混凝土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1.740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17.200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0.069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1.186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0.340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0.556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0.227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0.689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2.146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1.19</w:t>
            </w:r>
          </w:p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46" w:name="_Toc66127982"/>
      <w:r>
        <w:rPr>
          <w:kern w:val="2"/>
        </w:rPr>
        <w:t>楼板构造</w:t>
      </w:r>
      <w:bookmarkEnd w:id="46"/>
    </w:p>
    <w:p w:rsidR="00500795" w:rsidRDefault="005C72C8">
      <w:pPr>
        <w:pStyle w:val="3"/>
        <w:widowControl w:val="0"/>
        <w:rPr>
          <w:kern w:val="2"/>
          <w:szCs w:val="24"/>
        </w:rPr>
      </w:pPr>
      <w:bookmarkStart w:id="47" w:name="_Toc66127983"/>
      <w:r>
        <w:rPr>
          <w:kern w:val="2"/>
          <w:szCs w:val="24"/>
        </w:rPr>
        <w:t>控温房间楼板构造一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0795">
        <w:tc>
          <w:tcPr>
            <w:tcW w:w="3345" w:type="dxa"/>
            <w:vMerge w:val="restart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热惰性指标</w:t>
            </w:r>
          </w:p>
        </w:tc>
      </w:tr>
      <w:tr w:rsidR="00500795">
        <w:tc>
          <w:tcPr>
            <w:tcW w:w="3345" w:type="dxa"/>
            <w:vMerge/>
            <w:shd w:val="clear" w:color="auto" w:fill="E6E6E6"/>
            <w:vAlign w:val="center"/>
          </w:tcPr>
          <w:p w:rsidR="00500795" w:rsidRDefault="0050079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D=R*S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0.022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0.245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1.740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17.200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0.069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1.186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石灰砂浆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20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0.810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10.070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0.025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0.249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160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0.115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1.679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2.98</w:t>
            </w:r>
          </w:p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48" w:name="_Toc66127984"/>
      <w:r>
        <w:rPr>
          <w:kern w:val="2"/>
        </w:rPr>
        <w:t>周边地面构造</w:t>
      </w:r>
      <w:bookmarkEnd w:id="48"/>
    </w:p>
    <w:p w:rsidR="00500795" w:rsidRDefault="005C72C8">
      <w:pPr>
        <w:pStyle w:val="3"/>
        <w:widowControl w:val="0"/>
        <w:rPr>
          <w:kern w:val="2"/>
          <w:szCs w:val="24"/>
        </w:rPr>
      </w:pPr>
      <w:bookmarkStart w:id="49" w:name="_Toc66127985"/>
      <w:r>
        <w:rPr>
          <w:kern w:val="2"/>
          <w:szCs w:val="24"/>
        </w:rPr>
        <w:t>周边地面构造一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0795">
        <w:tc>
          <w:tcPr>
            <w:tcW w:w="3345" w:type="dxa"/>
            <w:vMerge w:val="restart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热惰性指标</w:t>
            </w:r>
          </w:p>
        </w:tc>
      </w:tr>
      <w:tr w:rsidR="00500795">
        <w:tc>
          <w:tcPr>
            <w:tcW w:w="3345" w:type="dxa"/>
            <w:vMerge/>
            <w:shd w:val="clear" w:color="auto" w:fill="E6E6E6"/>
            <w:vAlign w:val="center"/>
          </w:tcPr>
          <w:p w:rsidR="00500795" w:rsidRDefault="0050079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D=R*S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750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0.806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9.169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钢筋混凝土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150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1.740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17.200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0.086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1.483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900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0.893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10.652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0.52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00795"/>
        </w:tc>
        <w:tc>
          <w:tcPr>
            <w:tcW w:w="848" w:type="dxa"/>
            <w:vAlign w:val="center"/>
          </w:tcPr>
          <w:p w:rsidR="00500795" w:rsidRDefault="00500795"/>
        </w:tc>
        <w:tc>
          <w:tcPr>
            <w:tcW w:w="1075" w:type="dxa"/>
            <w:vAlign w:val="center"/>
          </w:tcPr>
          <w:p w:rsidR="00500795" w:rsidRDefault="00500795"/>
        </w:tc>
        <w:tc>
          <w:tcPr>
            <w:tcW w:w="1075" w:type="dxa"/>
            <w:vAlign w:val="center"/>
          </w:tcPr>
          <w:p w:rsidR="00500795" w:rsidRDefault="00500795"/>
        </w:tc>
        <w:tc>
          <w:tcPr>
            <w:tcW w:w="848" w:type="dxa"/>
            <w:vAlign w:val="center"/>
          </w:tcPr>
          <w:p w:rsidR="00500795" w:rsidRDefault="00500795"/>
        </w:tc>
        <w:tc>
          <w:tcPr>
            <w:tcW w:w="1075" w:type="dxa"/>
            <w:vAlign w:val="center"/>
          </w:tcPr>
          <w:p w:rsidR="00500795" w:rsidRDefault="00500795"/>
        </w:tc>
        <w:tc>
          <w:tcPr>
            <w:tcW w:w="1064" w:type="dxa"/>
            <w:vAlign w:val="center"/>
          </w:tcPr>
          <w:p w:rsidR="00500795" w:rsidRDefault="00500795"/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50" w:name="_Toc66127986"/>
      <w:r>
        <w:rPr>
          <w:kern w:val="2"/>
        </w:rPr>
        <w:t>非周边地面构造</w:t>
      </w:r>
      <w:bookmarkEnd w:id="50"/>
    </w:p>
    <w:p w:rsidR="00500795" w:rsidRDefault="005C72C8">
      <w:pPr>
        <w:pStyle w:val="3"/>
        <w:widowControl w:val="0"/>
        <w:rPr>
          <w:kern w:val="2"/>
          <w:szCs w:val="24"/>
        </w:rPr>
      </w:pPr>
      <w:bookmarkStart w:id="51" w:name="_Toc66127987"/>
      <w:r>
        <w:rPr>
          <w:kern w:val="2"/>
          <w:szCs w:val="24"/>
        </w:rPr>
        <w:t>非周边地面构造一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0795">
        <w:tc>
          <w:tcPr>
            <w:tcW w:w="3345" w:type="dxa"/>
            <w:vMerge w:val="restart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热惰性指标</w:t>
            </w:r>
          </w:p>
        </w:tc>
      </w:tr>
      <w:tr w:rsidR="00500795">
        <w:tc>
          <w:tcPr>
            <w:tcW w:w="3345" w:type="dxa"/>
            <w:vMerge/>
            <w:shd w:val="clear" w:color="auto" w:fill="E6E6E6"/>
            <w:vAlign w:val="center"/>
          </w:tcPr>
          <w:p w:rsidR="00500795" w:rsidRDefault="0050079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D=R*S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水泥砂浆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750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0.930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11.370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0.806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9.169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钢筋混凝土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150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1.740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17.200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1.00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0.086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1.483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C72C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900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848" w:type="dxa"/>
            <w:vAlign w:val="center"/>
          </w:tcPr>
          <w:p w:rsidR="00500795" w:rsidRDefault="005C72C8">
            <w:r>
              <w:t>－</w:t>
            </w:r>
          </w:p>
        </w:tc>
        <w:tc>
          <w:tcPr>
            <w:tcW w:w="1075" w:type="dxa"/>
            <w:vAlign w:val="center"/>
          </w:tcPr>
          <w:p w:rsidR="00500795" w:rsidRDefault="005C72C8">
            <w:r>
              <w:t>0.893</w:t>
            </w:r>
          </w:p>
        </w:tc>
        <w:tc>
          <w:tcPr>
            <w:tcW w:w="1064" w:type="dxa"/>
            <w:vAlign w:val="center"/>
          </w:tcPr>
          <w:p w:rsidR="00500795" w:rsidRDefault="005C72C8">
            <w:r>
              <w:t>10.652</w:t>
            </w:r>
          </w:p>
        </w:tc>
      </w:tr>
      <w:tr w:rsidR="00500795">
        <w:tc>
          <w:tcPr>
            <w:tcW w:w="3345" w:type="dxa"/>
            <w:shd w:val="clear" w:color="auto" w:fill="E6E6E6"/>
            <w:vAlign w:val="center"/>
          </w:tcPr>
          <w:p w:rsidR="00500795" w:rsidRDefault="005C72C8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500795" w:rsidRDefault="005C72C8">
            <w:pPr>
              <w:jc w:val="center"/>
            </w:pPr>
            <w:r>
              <w:t>0.30</w:t>
            </w:r>
          </w:p>
        </w:tc>
      </w:tr>
      <w:tr w:rsidR="00500795">
        <w:tc>
          <w:tcPr>
            <w:tcW w:w="3345" w:type="dxa"/>
            <w:vAlign w:val="center"/>
          </w:tcPr>
          <w:p w:rsidR="00500795" w:rsidRDefault="00500795"/>
        </w:tc>
        <w:tc>
          <w:tcPr>
            <w:tcW w:w="848" w:type="dxa"/>
            <w:vAlign w:val="center"/>
          </w:tcPr>
          <w:p w:rsidR="00500795" w:rsidRDefault="00500795"/>
        </w:tc>
        <w:tc>
          <w:tcPr>
            <w:tcW w:w="1075" w:type="dxa"/>
            <w:vAlign w:val="center"/>
          </w:tcPr>
          <w:p w:rsidR="00500795" w:rsidRDefault="00500795"/>
        </w:tc>
        <w:tc>
          <w:tcPr>
            <w:tcW w:w="1075" w:type="dxa"/>
            <w:vAlign w:val="center"/>
          </w:tcPr>
          <w:p w:rsidR="00500795" w:rsidRDefault="00500795"/>
        </w:tc>
        <w:tc>
          <w:tcPr>
            <w:tcW w:w="848" w:type="dxa"/>
            <w:vAlign w:val="center"/>
          </w:tcPr>
          <w:p w:rsidR="00500795" w:rsidRDefault="00500795"/>
        </w:tc>
        <w:tc>
          <w:tcPr>
            <w:tcW w:w="1075" w:type="dxa"/>
            <w:vAlign w:val="center"/>
          </w:tcPr>
          <w:p w:rsidR="00500795" w:rsidRDefault="00500795"/>
        </w:tc>
        <w:tc>
          <w:tcPr>
            <w:tcW w:w="1064" w:type="dxa"/>
            <w:vAlign w:val="center"/>
          </w:tcPr>
          <w:p w:rsidR="00500795" w:rsidRDefault="00500795"/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52" w:name="_Toc66127988"/>
      <w:r>
        <w:rPr>
          <w:kern w:val="2"/>
        </w:rPr>
        <w:t>门构造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500795">
        <w:tc>
          <w:tcPr>
            <w:tcW w:w="64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备注</w:t>
            </w:r>
          </w:p>
        </w:tc>
      </w:tr>
      <w:tr w:rsidR="00500795">
        <w:tc>
          <w:tcPr>
            <w:tcW w:w="645" w:type="dxa"/>
            <w:shd w:val="clear" w:color="auto" w:fill="E6E6E6"/>
            <w:vAlign w:val="center"/>
          </w:tcPr>
          <w:p w:rsidR="00500795" w:rsidRDefault="005C72C8">
            <w:r>
              <w:t>1</w:t>
            </w:r>
          </w:p>
        </w:tc>
        <w:tc>
          <w:tcPr>
            <w:tcW w:w="3667" w:type="dxa"/>
            <w:vAlign w:val="center"/>
          </w:tcPr>
          <w:p w:rsidR="00500795" w:rsidRDefault="005C72C8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500795" w:rsidRDefault="005C72C8">
            <w:r>
              <w:t>1.972</w:t>
            </w:r>
          </w:p>
        </w:tc>
        <w:tc>
          <w:tcPr>
            <w:tcW w:w="3560" w:type="dxa"/>
            <w:vAlign w:val="center"/>
          </w:tcPr>
          <w:p w:rsidR="00500795" w:rsidRDefault="00500795"/>
        </w:tc>
      </w:tr>
    </w:tbl>
    <w:p w:rsidR="00500795" w:rsidRDefault="005C72C8">
      <w:pPr>
        <w:pStyle w:val="2"/>
      </w:pPr>
      <w:bookmarkStart w:id="53" w:name="_Toc66127989"/>
      <w:r>
        <w:t>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500795">
        <w:tc>
          <w:tcPr>
            <w:tcW w:w="90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备注</w:t>
            </w:r>
          </w:p>
        </w:tc>
      </w:tr>
      <w:tr w:rsidR="00500795">
        <w:tc>
          <w:tcPr>
            <w:tcW w:w="905" w:type="dxa"/>
            <w:shd w:val="clear" w:color="auto" w:fill="E6E6E6"/>
            <w:vAlign w:val="center"/>
          </w:tcPr>
          <w:p w:rsidR="00500795" w:rsidRDefault="005C72C8">
            <w:r>
              <w:t>1</w:t>
            </w:r>
          </w:p>
        </w:tc>
        <w:tc>
          <w:tcPr>
            <w:tcW w:w="2694" w:type="dxa"/>
            <w:vAlign w:val="center"/>
          </w:tcPr>
          <w:p w:rsidR="00500795" w:rsidRDefault="005C72C8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500795" w:rsidRDefault="005C72C8">
            <w:r>
              <w:t>3.900</w:t>
            </w:r>
          </w:p>
        </w:tc>
        <w:tc>
          <w:tcPr>
            <w:tcW w:w="956" w:type="dxa"/>
            <w:vAlign w:val="center"/>
          </w:tcPr>
          <w:p w:rsidR="00500795" w:rsidRDefault="005C72C8">
            <w:r>
              <w:t>0.750</w:t>
            </w:r>
          </w:p>
        </w:tc>
        <w:tc>
          <w:tcPr>
            <w:tcW w:w="956" w:type="dxa"/>
            <w:vAlign w:val="center"/>
          </w:tcPr>
          <w:p w:rsidR="00500795" w:rsidRDefault="005C72C8">
            <w:r>
              <w:t>0.800</w:t>
            </w:r>
          </w:p>
        </w:tc>
        <w:tc>
          <w:tcPr>
            <w:tcW w:w="2988" w:type="dxa"/>
            <w:vAlign w:val="center"/>
          </w:tcPr>
          <w:p w:rsidR="00500795" w:rsidRDefault="005C72C8">
            <w:r>
              <w:t>来源《民用建筑热工设计规范》</w:t>
            </w:r>
          </w:p>
        </w:tc>
      </w:tr>
    </w:tbl>
    <w:p w:rsidR="00500795" w:rsidRDefault="005C72C8">
      <w:pPr>
        <w:pStyle w:val="1"/>
      </w:pPr>
      <w:bookmarkStart w:id="54" w:name="_Toc66127990"/>
      <w:r>
        <w:lastRenderedPageBreak/>
        <w:t>房间类型</w:t>
      </w:r>
      <w:bookmarkEnd w:id="54"/>
    </w:p>
    <w:p w:rsidR="00500795" w:rsidRDefault="005C72C8">
      <w:pPr>
        <w:pStyle w:val="2"/>
        <w:widowControl w:val="0"/>
        <w:rPr>
          <w:kern w:val="2"/>
        </w:rPr>
      </w:pPr>
      <w:bookmarkStart w:id="55" w:name="_Toc66127991"/>
      <w:r>
        <w:rPr>
          <w:kern w:val="2"/>
        </w:rPr>
        <w:t>房间表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00795">
        <w:tc>
          <w:tcPr>
            <w:tcW w:w="1862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00795">
        <w:tc>
          <w:tcPr>
            <w:tcW w:w="1862" w:type="dxa"/>
            <w:shd w:val="clear" w:color="auto" w:fill="E6E6E6"/>
            <w:vAlign w:val="center"/>
          </w:tcPr>
          <w:p w:rsidR="00500795" w:rsidRDefault="005C72C8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500795" w:rsidRDefault="005C72C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500795" w:rsidRDefault="005C72C8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500795" w:rsidRDefault="005C72C8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00795" w:rsidRDefault="005C72C8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500795" w:rsidRDefault="005C72C8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500795" w:rsidRDefault="005C72C8">
            <w:pPr>
              <w:jc w:val="center"/>
            </w:pPr>
            <w:r>
              <w:t>15(W/m^2)</w:t>
            </w:r>
          </w:p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56" w:name="_Toc66127992"/>
      <w:r>
        <w:rPr>
          <w:kern w:val="2"/>
        </w:rPr>
        <w:t>作息时间表</w:t>
      </w:r>
      <w:bookmarkEnd w:id="56"/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500795" w:rsidRDefault="005C72C8">
      <w:pPr>
        <w:pStyle w:val="1"/>
        <w:widowControl w:val="0"/>
        <w:rPr>
          <w:kern w:val="2"/>
          <w:szCs w:val="24"/>
        </w:rPr>
      </w:pPr>
      <w:bookmarkStart w:id="57" w:name="_Toc66127993"/>
      <w:r>
        <w:rPr>
          <w:kern w:val="2"/>
          <w:szCs w:val="24"/>
        </w:rPr>
        <w:t>系统设置</w:t>
      </w:r>
      <w:bookmarkEnd w:id="57"/>
    </w:p>
    <w:p w:rsidR="00500795" w:rsidRDefault="005C72C8">
      <w:pPr>
        <w:pStyle w:val="2"/>
        <w:widowControl w:val="0"/>
        <w:rPr>
          <w:kern w:val="2"/>
        </w:rPr>
      </w:pPr>
      <w:bookmarkStart w:id="58" w:name="_Toc66127994"/>
      <w:r>
        <w:rPr>
          <w:kern w:val="2"/>
        </w:rPr>
        <w:t>系统划分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500795">
        <w:tc>
          <w:tcPr>
            <w:tcW w:w="113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包含的房间</w:t>
            </w:r>
          </w:p>
        </w:tc>
      </w:tr>
      <w:tr w:rsidR="00500795">
        <w:tc>
          <w:tcPr>
            <w:tcW w:w="1131" w:type="dxa"/>
            <w:vAlign w:val="center"/>
          </w:tcPr>
          <w:p w:rsidR="00500795" w:rsidRDefault="005C72C8">
            <w:r>
              <w:t>默认</w:t>
            </w:r>
          </w:p>
        </w:tc>
        <w:tc>
          <w:tcPr>
            <w:tcW w:w="1131" w:type="dxa"/>
            <w:vAlign w:val="center"/>
          </w:tcPr>
          <w:p w:rsidR="00500795" w:rsidRDefault="005C72C8">
            <w:r>
              <w:t>无</w:t>
            </w:r>
          </w:p>
        </w:tc>
        <w:tc>
          <w:tcPr>
            <w:tcW w:w="1528" w:type="dxa"/>
            <w:vAlign w:val="center"/>
          </w:tcPr>
          <w:p w:rsidR="00500795" w:rsidRDefault="005C72C8">
            <w:r>
              <w:t>--</w:t>
            </w:r>
          </w:p>
        </w:tc>
        <w:tc>
          <w:tcPr>
            <w:tcW w:w="1018" w:type="dxa"/>
            <w:vAlign w:val="center"/>
          </w:tcPr>
          <w:p w:rsidR="00500795" w:rsidRDefault="005C72C8">
            <w:r>
              <w:t>--</w:t>
            </w:r>
          </w:p>
        </w:tc>
        <w:tc>
          <w:tcPr>
            <w:tcW w:w="735" w:type="dxa"/>
            <w:vAlign w:val="center"/>
          </w:tcPr>
          <w:p w:rsidR="00500795" w:rsidRDefault="005C72C8">
            <w:r>
              <w:t>--</w:t>
            </w:r>
          </w:p>
        </w:tc>
        <w:tc>
          <w:tcPr>
            <w:tcW w:w="956" w:type="dxa"/>
            <w:vAlign w:val="center"/>
          </w:tcPr>
          <w:p w:rsidR="00500795" w:rsidRDefault="005C72C8">
            <w:r>
              <w:t>6331.92</w:t>
            </w:r>
          </w:p>
        </w:tc>
        <w:tc>
          <w:tcPr>
            <w:tcW w:w="2830" w:type="dxa"/>
            <w:vAlign w:val="center"/>
          </w:tcPr>
          <w:p w:rsidR="00500795" w:rsidRDefault="005C72C8">
            <w:r>
              <w:t>所有房间</w:t>
            </w:r>
          </w:p>
        </w:tc>
      </w:tr>
    </w:tbl>
    <w:p w:rsidR="00500795" w:rsidRDefault="005C72C8">
      <w:pPr>
        <w:pStyle w:val="2"/>
        <w:widowControl w:val="0"/>
        <w:rPr>
          <w:kern w:val="2"/>
        </w:rPr>
      </w:pPr>
      <w:bookmarkStart w:id="59" w:name="_Toc66127995"/>
      <w:r>
        <w:rPr>
          <w:kern w:val="2"/>
        </w:rPr>
        <w:t>运行时间表</w:t>
      </w:r>
      <w:bookmarkEnd w:id="59"/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500795" w:rsidRDefault="005C72C8">
      <w:pPr>
        <w:pStyle w:val="1"/>
        <w:widowControl w:val="0"/>
        <w:rPr>
          <w:kern w:val="2"/>
          <w:szCs w:val="24"/>
        </w:rPr>
      </w:pPr>
      <w:bookmarkStart w:id="60" w:name="_Toc66127996"/>
      <w:r>
        <w:rPr>
          <w:kern w:val="2"/>
          <w:szCs w:val="24"/>
        </w:rPr>
        <w:t>计算结果</w:t>
      </w:r>
      <w:bookmarkEnd w:id="60"/>
    </w:p>
    <w:p w:rsidR="00500795" w:rsidRDefault="005C72C8">
      <w:pPr>
        <w:pStyle w:val="2"/>
        <w:widowControl w:val="0"/>
        <w:rPr>
          <w:kern w:val="2"/>
        </w:rPr>
      </w:pPr>
      <w:bookmarkStart w:id="61" w:name="_Toc66127997"/>
      <w:r>
        <w:rPr>
          <w:kern w:val="2"/>
        </w:rPr>
        <w:t>模拟周期</w:t>
      </w:r>
      <w:bookmarkEnd w:id="61"/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500795" w:rsidRDefault="005C72C8">
      <w:pPr>
        <w:pStyle w:val="2"/>
        <w:widowControl w:val="0"/>
        <w:rPr>
          <w:kern w:val="2"/>
        </w:rPr>
      </w:pPr>
      <w:bookmarkStart w:id="62" w:name="_Toc66127998"/>
      <w:r>
        <w:rPr>
          <w:kern w:val="2"/>
        </w:rPr>
        <w:t>全年冷暖需求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500795">
        <w:tc>
          <w:tcPr>
            <w:tcW w:w="197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500795">
        <w:tc>
          <w:tcPr>
            <w:tcW w:w="1975" w:type="dxa"/>
            <w:shd w:val="clear" w:color="auto" w:fill="E6E6E6"/>
            <w:vAlign w:val="center"/>
          </w:tcPr>
          <w:p w:rsidR="00500795" w:rsidRDefault="005C72C8">
            <w:r>
              <w:t>默认系统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149120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24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294768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47</w:t>
            </w:r>
          </w:p>
        </w:tc>
      </w:tr>
      <w:tr w:rsidR="00500795">
        <w:tc>
          <w:tcPr>
            <w:tcW w:w="1975" w:type="dxa"/>
            <w:shd w:val="clear" w:color="auto" w:fill="E6E6E6"/>
            <w:vAlign w:val="center"/>
          </w:tcPr>
          <w:p w:rsidR="00500795" w:rsidRDefault="005C72C8">
            <w:r>
              <w:t>总计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149120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24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294768</w:t>
            </w:r>
          </w:p>
        </w:tc>
        <w:tc>
          <w:tcPr>
            <w:tcW w:w="1839" w:type="dxa"/>
            <w:vAlign w:val="center"/>
          </w:tcPr>
          <w:p w:rsidR="00500795" w:rsidRDefault="005C72C8">
            <w:r>
              <w:t>47</w:t>
            </w:r>
          </w:p>
        </w:tc>
      </w:tr>
    </w:tbl>
    <w:p w:rsidR="00500795" w:rsidRDefault="005C72C8">
      <w:r>
        <w:rPr>
          <w:noProof/>
          <w:lang w:val="en-US"/>
        </w:rPr>
        <w:lastRenderedPageBreak/>
        <w:drawing>
          <wp:inline distT="0" distB="0" distL="0" distR="0">
            <wp:extent cx="5353612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612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95" w:rsidRDefault="00500795"/>
    <w:p w:rsidR="00500795" w:rsidRDefault="005C72C8">
      <w:pPr>
        <w:pStyle w:val="2"/>
        <w:widowControl w:val="0"/>
        <w:rPr>
          <w:kern w:val="2"/>
        </w:rPr>
      </w:pPr>
      <w:bookmarkStart w:id="63" w:name="_Toc66127999"/>
      <w:r>
        <w:rPr>
          <w:kern w:val="2"/>
        </w:rPr>
        <w:t>能耗分项统计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500795">
        <w:tc>
          <w:tcPr>
            <w:tcW w:w="164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合计</w:t>
            </w:r>
          </w:p>
        </w:tc>
      </w:tr>
      <w:tr w:rsidR="00500795">
        <w:tc>
          <w:tcPr>
            <w:tcW w:w="1641" w:type="dxa"/>
            <w:shd w:val="clear" w:color="auto" w:fill="E6E6E6"/>
            <w:vAlign w:val="center"/>
          </w:tcPr>
          <w:p w:rsidR="00500795" w:rsidRDefault="005C72C8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500795" w:rsidRDefault="005C72C8">
            <w:r>
              <w:t>-140380</w:t>
            </w:r>
          </w:p>
        </w:tc>
        <w:tc>
          <w:tcPr>
            <w:tcW w:w="1415" w:type="dxa"/>
            <w:vAlign w:val="center"/>
          </w:tcPr>
          <w:p w:rsidR="00500795" w:rsidRDefault="005C72C8">
            <w:r>
              <w:t>144441</w:t>
            </w:r>
          </w:p>
        </w:tc>
        <w:tc>
          <w:tcPr>
            <w:tcW w:w="1301" w:type="dxa"/>
            <w:vAlign w:val="center"/>
          </w:tcPr>
          <w:p w:rsidR="00500795" w:rsidRDefault="005C72C8">
            <w:r>
              <w:t>10643</w:t>
            </w:r>
          </w:p>
        </w:tc>
        <w:tc>
          <w:tcPr>
            <w:tcW w:w="1409" w:type="dxa"/>
            <w:vAlign w:val="center"/>
          </w:tcPr>
          <w:p w:rsidR="00500795" w:rsidRDefault="005C72C8">
            <w:r>
              <w:t>-163824</w:t>
            </w:r>
          </w:p>
        </w:tc>
        <w:tc>
          <w:tcPr>
            <w:tcW w:w="1018" w:type="dxa"/>
            <w:vAlign w:val="center"/>
          </w:tcPr>
          <w:p w:rsidR="00500795" w:rsidRDefault="005C72C8">
            <w:r>
              <w:t>0</w:t>
            </w:r>
          </w:p>
        </w:tc>
        <w:tc>
          <w:tcPr>
            <w:tcW w:w="1131" w:type="dxa"/>
            <w:vAlign w:val="center"/>
          </w:tcPr>
          <w:p w:rsidR="00500795" w:rsidRDefault="005C72C8">
            <w:r>
              <w:t>-149120</w:t>
            </w:r>
          </w:p>
        </w:tc>
      </w:tr>
      <w:tr w:rsidR="00500795">
        <w:tc>
          <w:tcPr>
            <w:tcW w:w="1641" w:type="dxa"/>
            <w:shd w:val="clear" w:color="auto" w:fill="E6E6E6"/>
            <w:vAlign w:val="center"/>
          </w:tcPr>
          <w:p w:rsidR="00500795" w:rsidRDefault="005C72C8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500795" w:rsidRDefault="005C72C8">
            <w:r>
              <w:t>-50837</w:t>
            </w:r>
          </w:p>
        </w:tc>
        <w:tc>
          <w:tcPr>
            <w:tcW w:w="1415" w:type="dxa"/>
            <w:vAlign w:val="center"/>
          </w:tcPr>
          <w:p w:rsidR="00500795" w:rsidRDefault="005C72C8">
            <w:r>
              <w:t>254622</w:t>
            </w:r>
          </w:p>
        </w:tc>
        <w:tc>
          <w:tcPr>
            <w:tcW w:w="1301" w:type="dxa"/>
            <w:vAlign w:val="center"/>
          </w:tcPr>
          <w:p w:rsidR="00500795" w:rsidRDefault="005C72C8">
            <w:r>
              <w:t>26009</w:t>
            </w:r>
          </w:p>
        </w:tc>
        <w:tc>
          <w:tcPr>
            <w:tcW w:w="1409" w:type="dxa"/>
            <w:vAlign w:val="center"/>
          </w:tcPr>
          <w:p w:rsidR="00500795" w:rsidRDefault="005C72C8">
            <w:r>
              <w:t>64973</w:t>
            </w:r>
          </w:p>
        </w:tc>
        <w:tc>
          <w:tcPr>
            <w:tcW w:w="1018" w:type="dxa"/>
            <w:vAlign w:val="center"/>
          </w:tcPr>
          <w:p w:rsidR="00500795" w:rsidRDefault="005C72C8">
            <w:r>
              <w:t>0</w:t>
            </w:r>
          </w:p>
        </w:tc>
        <w:tc>
          <w:tcPr>
            <w:tcW w:w="1131" w:type="dxa"/>
            <w:vAlign w:val="center"/>
          </w:tcPr>
          <w:p w:rsidR="00500795" w:rsidRDefault="005C72C8">
            <w:r>
              <w:t>294768</w:t>
            </w:r>
          </w:p>
        </w:tc>
      </w:tr>
    </w:tbl>
    <w:p w:rsidR="00500795" w:rsidRDefault="005C72C8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95" w:rsidRDefault="00500795"/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95" w:rsidRDefault="005C72C8">
      <w:pPr>
        <w:pStyle w:val="2"/>
        <w:widowControl w:val="0"/>
        <w:rPr>
          <w:kern w:val="2"/>
        </w:rPr>
      </w:pPr>
      <w:bookmarkStart w:id="64" w:name="_Toc66128000"/>
      <w:r>
        <w:rPr>
          <w:kern w:val="2"/>
        </w:rPr>
        <w:t>逐月负荷表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0795" w:rsidRDefault="005C72C8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0795" w:rsidRDefault="005C72C8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0795" w:rsidRDefault="005C72C8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0795" w:rsidRDefault="005C72C8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500795" w:rsidRDefault="005C72C8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39690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816.581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01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0.884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26714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17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658.986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02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4.430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02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8351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2312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597.863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107.506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03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2797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20641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569.347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04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435.729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04</w:t>
            </w:r>
            <w:r>
              <w:t>月</w:t>
            </w:r>
            <w:r>
              <w:t>18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112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34399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58.058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502.542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88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58189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85.633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rPr>
                <w:color w:val="0000FF"/>
              </w:rPr>
              <w:t>631.437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68290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--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575.122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07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62738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--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574.990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2927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43040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480.795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09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615.967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09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1111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4284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328.640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304.532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21691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853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746.190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83.667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11</w:t>
            </w:r>
            <w:r>
              <w:t>月</w:t>
            </w:r>
            <w:r>
              <w:t>08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00795">
        <w:tc>
          <w:tcPr>
            <w:tcW w:w="854" w:type="dxa"/>
            <w:shd w:val="clear" w:color="auto" w:fill="E6E6E6"/>
            <w:vAlign w:val="center"/>
          </w:tcPr>
          <w:p w:rsidR="00500795" w:rsidRDefault="005C72C8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45637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rPr>
                <w:color w:val="FF0000"/>
              </w:rPr>
              <w:t>1050.785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500795" w:rsidRDefault="005C72C8">
            <w:pPr>
              <w:jc w:val="right"/>
            </w:pPr>
            <w:r>
              <w:t>0.737</w:t>
            </w:r>
          </w:p>
        </w:tc>
        <w:tc>
          <w:tcPr>
            <w:tcW w:w="1862" w:type="dxa"/>
            <w:vAlign w:val="center"/>
          </w:tcPr>
          <w:p w:rsidR="00500795" w:rsidRDefault="005C72C8">
            <w:r>
              <w:t>12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:rsidR="00500795" w:rsidRDefault="005C72C8">
      <w:r>
        <w:rPr>
          <w:noProof/>
          <w:lang w:val="en-US"/>
        </w:rPr>
        <w:drawing>
          <wp:inline distT="0" distB="0" distL="0" distR="0">
            <wp:extent cx="5353612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612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95" w:rsidRDefault="00500795"/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344086" cy="232434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95" w:rsidRDefault="00500795">
      <w:pPr>
        <w:widowControl w:val="0"/>
        <w:rPr>
          <w:kern w:val="2"/>
          <w:szCs w:val="24"/>
          <w:lang w:val="en-US"/>
        </w:rPr>
      </w:pPr>
    </w:p>
    <w:p w:rsidR="00500795" w:rsidRDefault="00500795">
      <w:pPr>
        <w:sectPr w:rsidR="00500795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500795" w:rsidRDefault="005C72C8">
      <w:pPr>
        <w:pStyle w:val="1"/>
        <w:widowControl w:val="0"/>
        <w:rPr>
          <w:kern w:val="2"/>
          <w:szCs w:val="24"/>
        </w:rPr>
      </w:pPr>
      <w:bookmarkStart w:id="65" w:name="_Toc66128001"/>
      <w:r>
        <w:rPr>
          <w:kern w:val="2"/>
          <w:szCs w:val="24"/>
        </w:rPr>
        <w:lastRenderedPageBreak/>
        <w:t>附录</w:t>
      </w:r>
      <w:bookmarkEnd w:id="65"/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500795" w:rsidRDefault="0050079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079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00795" w:rsidRDefault="00500795">
      <w:pPr>
        <w:widowControl w:val="0"/>
        <w:rPr>
          <w:kern w:val="2"/>
          <w:szCs w:val="24"/>
          <w:lang w:val="en-US"/>
        </w:rPr>
      </w:pPr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500795" w:rsidRDefault="0050079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079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00795" w:rsidRDefault="00500795">
      <w:pPr>
        <w:widowControl w:val="0"/>
        <w:rPr>
          <w:kern w:val="2"/>
          <w:szCs w:val="24"/>
          <w:lang w:val="en-US"/>
        </w:rPr>
      </w:pPr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500795" w:rsidRDefault="0050079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079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00795" w:rsidRDefault="00500795">
      <w:pPr>
        <w:widowControl w:val="0"/>
        <w:rPr>
          <w:kern w:val="2"/>
          <w:szCs w:val="24"/>
          <w:lang w:val="en-US"/>
        </w:rPr>
      </w:pPr>
    </w:p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500795" w:rsidRDefault="0050079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0795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5C72C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0795" w:rsidRDefault="005C72C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500795" w:rsidRDefault="00500795">
      <w:pPr>
        <w:widowControl w:val="0"/>
        <w:rPr>
          <w:kern w:val="2"/>
          <w:szCs w:val="24"/>
          <w:lang w:val="en-US"/>
        </w:rPr>
      </w:pPr>
    </w:p>
    <w:p w:rsidR="00500795" w:rsidRDefault="00500795">
      <w:pPr>
        <w:widowControl w:val="0"/>
        <w:rPr>
          <w:kern w:val="2"/>
          <w:szCs w:val="24"/>
          <w:lang w:val="en-US"/>
        </w:rPr>
      </w:pPr>
    </w:p>
    <w:sectPr w:rsidR="00500795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C8" w:rsidRDefault="005C72C8" w:rsidP="00DD1B15">
      <w:r>
        <w:separator/>
      </w:r>
    </w:p>
  </w:endnote>
  <w:endnote w:type="continuationSeparator" w:id="0">
    <w:p w:rsidR="005C72C8" w:rsidRDefault="005C72C8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5F" w:rsidRPr="002F385F">
          <w:rPr>
            <w:noProof/>
            <w:lang w:val="zh-CN"/>
          </w:rPr>
          <w:t>5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571022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5F" w:rsidRPr="002F385F">
          <w:rPr>
            <w:noProof/>
            <w:lang w:val="zh-CN"/>
          </w:rPr>
          <w:t>9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C8" w:rsidRDefault="005C72C8" w:rsidP="00DD1B15">
      <w:r>
        <w:separator/>
      </w:r>
    </w:p>
  </w:footnote>
  <w:footnote w:type="continuationSeparator" w:id="0">
    <w:p w:rsidR="005C72C8" w:rsidRDefault="005C72C8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5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D0AE2"/>
    <w:rsid w:val="002E0C36"/>
    <w:rsid w:val="002E4AD4"/>
    <w:rsid w:val="002F385F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00795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C72C8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2F385F"/>
    <w:rPr>
      <w:sz w:val="18"/>
      <w:szCs w:val="18"/>
    </w:rPr>
  </w:style>
  <w:style w:type="character" w:customStyle="1" w:styleId="Char0">
    <w:name w:val="批注框文本 Char"/>
    <w:basedOn w:val="a1"/>
    <w:link w:val="aa"/>
    <w:rsid w:val="002F385F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2F385F"/>
    <w:rPr>
      <w:sz w:val="18"/>
      <w:szCs w:val="18"/>
    </w:rPr>
  </w:style>
  <w:style w:type="character" w:customStyle="1" w:styleId="Char0">
    <w:name w:val="批注框文本 Char"/>
    <w:basedOn w:val="a1"/>
    <w:link w:val="aa"/>
    <w:rsid w:val="002F385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11</Pages>
  <Words>1106</Words>
  <Characters>6310</Characters>
  <Application>Microsoft Office Word</Application>
  <DocSecurity>0</DocSecurity>
  <Lines>52</Lines>
  <Paragraphs>14</Paragraphs>
  <ScaleCrop>false</ScaleCrop>
  <Company>ths</Company>
  <LinksUpToDate>false</LinksUpToDate>
  <CharactersWithSpaces>7402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pjj</dc:creator>
  <cp:lastModifiedBy>pjj</cp:lastModifiedBy>
  <cp:revision>1</cp:revision>
  <cp:lastPrinted>1900-12-31T16:00:00Z</cp:lastPrinted>
  <dcterms:created xsi:type="dcterms:W3CDTF">2021-03-08T12:32:00Z</dcterms:created>
  <dcterms:modified xsi:type="dcterms:W3CDTF">2021-03-08T12:32:00Z</dcterms:modified>
</cp:coreProperties>
</file>