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10536D" w14:textId="77777777" w:rsidR="0080309C" w:rsidRPr="00A122AC" w:rsidRDefault="0080309C" w:rsidP="0080309C">
      <w:pPr>
        <w:spacing w:line="420" w:lineRule="exact"/>
        <w:jc w:val="center"/>
        <w:rPr>
          <w:rFonts w:ascii="黑体" w:eastAsia="黑体" w:hAnsi="宋体"/>
          <w:sz w:val="24"/>
        </w:rPr>
      </w:pPr>
      <w:r w:rsidRPr="00A122AC">
        <w:rPr>
          <w:rFonts w:ascii="黑体" w:eastAsia="黑体" w:hAnsi="宋体" w:hint="eastAsia"/>
          <w:sz w:val="24"/>
        </w:rPr>
        <w:t>表L.0.1-</w:t>
      </w:r>
      <w:r>
        <w:rPr>
          <w:rFonts w:ascii="黑体" w:eastAsia="黑体" w:hAnsi="宋体" w:hint="eastAsia"/>
          <w:sz w:val="24"/>
        </w:rPr>
        <w:t>2</w:t>
      </w:r>
      <w:r w:rsidRPr="00A122AC">
        <w:rPr>
          <w:rFonts w:ascii="黑体" w:eastAsia="黑体" w:hAnsi="宋体" w:hint="eastAsia"/>
          <w:sz w:val="24"/>
        </w:rPr>
        <w:t xml:space="preserve">  合肥市</w:t>
      </w:r>
      <w:r>
        <w:rPr>
          <w:rFonts w:ascii="黑体" w:eastAsia="黑体" w:hAnsi="宋体" w:hint="eastAsia"/>
          <w:sz w:val="24"/>
        </w:rPr>
        <w:t>乙</w:t>
      </w:r>
      <w:r w:rsidRPr="00A122AC">
        <w:rPr>
          <w:rFonts w:ascii="黑体" w:eastAsia="黑体" w:hAnsi="宋体" w:hint="eastAsia"/>
          <w:sz w:val="24"/>
        </w:rPr>
        <w:t>类公共建筑节能设计一览表表式</w:t>
      </w:r>
    </w:p>
    <w:p w14:paraId="395D46DA" w14:textId="77777777" w:rsidR="0080309C" w:rsidRPr="00A122AC" w:rsidRDefault="0080309C" w:rsidP="0080309C">
      <w:pPr>
        <w:spacing w:line="420" w:lineRule="exact"/>
        <w:rPr>
          <w:rFonts w:ascii="宋体" w:hAnsi="宋体"/>
          <w:szCs w:val="21"/>
        </w:rPr>
      </w:pPr>
      <w:r w:rsidRPr="00A122AC">
        <w:rPr>
          <w:rFonts w:ascii="宋体" w:hAnsi="宋体" w:hint="eastAsia"/>
          <w:szCs w:val="21"/>
        </w:rPr>
        <w:t>项目名称</w:t>
      </w:r>
      <w:r w:rsidRPr="00A122AC">
        <w:rPr>
          <w:rFonts w:ascii="宋体" w:hAnsi="宋体" w:hint="eastAsia"/>
          <w:szCs w:val="21"/>
          <w:u w:val="single"/>
        </w:rPr>
        <w:t xml:space="preserve">  </w:t>
      </w:r>
      <w:bookmarkStart w:id="0" w:name="项目名称"/>
      <w:r w:rsidR="00A35A71" w:rsidRPr="00773616">
        <w:rPr>
          <w:rFonts w:hint="eastAsia"/>
          <w:u w:val="single"/>
        </w:rPr>
        <w:t>流廊</w:t>
      </w:r>
      <w:bookmarkEnd w:id="0"/>
      <w:r w:rsidRPr="00A122AC">
        <w:rPr>
          <w:rFonts w:ascii="宋体" w:hAnsi="宋体" w:hint="eastAsia"/>
          <w:szCs w:val="21"/>
          <w:u w:val="single"/>
        </w:rPr>
        <w:t xml:space="preserve"> </w:t>
      </w:r>
      <w:r w:rsidRPr="00A122AC">
        <w:rPr>
          <w:rFonts w:ascii="宋体" w:hAnsi="宋体" w:hint="eastAsia"/>
          <w:szCs w:val="21"/>
        </w:rPr>
        <w:t>，建设地点</w:t>
      </w:r>
      <w:r w:rsidRPr="00A122AC">
        <w:rPr>
          <w:rFonts w:ascii="宋体" w:hAnsi="宋体" w:hint="eastAsia"/>
          <w:szCs w:val="21"/>
          <w:u w:val="single"/>
        </w:rPr>
        <w:t xml:space="preserve">  </w:t>
      </w:r>
      <w:bookmarkStart w:id="1" w:name="地理位置"/>
      <w:r w:rsidR="000871D5" w:rsidRPr="0057073B">
        <w:rPr>
          <w:rFonts w:ascii="宋体" w:hAnsi="宋体" w:hint="eastAsia"/>
          <w:szCs w:val="21"/>
          <w:u w:val="single"/>
        </w:rPr>
        <w:t>安徽-合肥</w:t>
      </w:r>
      <w:bookmarkEnd w:id="1"/>
      <w:r w:rsidRPr="00A122AC">
        <w:rPr>
          <w:rFonts w:ascii="宋体" w:hAnsi="宋体" w:hint="eastAsia"/>
          <w:szCs w:val="21"/>
          <w:u w:val="single"/>
        </w:rPr>
        <w:t xml:space="preserve">  </w:t>
      </w:r>
      <w:r w:rsidRPr="00A122AC">
        <w:rPr>
          <w:rFonts w:ascii="宋体" w:hAnsi="宋体" w:hint="eastAsia"/>
          <w:szCs w:val="21"/>
        </w:rPr>
        <w:t>，建筑面积</w:t>
      </w:r>
      <w:r w:rsidRPr="00A122AC">
        <w:rPr>
          <w:rFonts w:ascii="宋体" w:hAnsi="宋体" w:hint="eastAsia"/>
          <w:szCs w:val="21"/>
          <w:u w:val="single"/>
        </w:rPr>
        <w:t xml:space="preserve"> </w:t>
      </w:r>
      <w:bookmarkStart w:id="2" w:name="建筑面积"/>
      <w:r w:rsidR="00A35A71" w:rsidRPr="00773616">
        <w:rPr>
          <w:rFonts w:hint="eastAsia"/>
          <w:u w:val="single"/>
        </w:rPr>
        <w:t>22879.53</w:t>
      </w:r>
      <w:bookmarkEnd w:id="2"/>
      <w:r w:rsidRPr="00A122AC">
        <w:rPr>
          <w:rFonts w:ascii="宋体" w:hAnsi="宋体" w:hint="eastAsia"/>
          <w:szCs w:val="21"/>
          <w:u w:val="single"/>
        </w:rPr>
        <w:t xml:space="preserve"> </w:t>
      </w:r>
      <w:r w:rsidRPr="00A122AC">
        <w:rPr>
          <w:rFonts w:ascii="宋体" w:hAnsi="宋体" w:hint="eastAsia"/>
          <w:szCs w:val="21"/>
        </w:rPr>
        <w:t>m</w:t>
      </w:r>
      <w:r w:rsidRPr="00A122AC">
        <w:rPr>
          <w:rFonts w:ascii="宋体" w:hAnsi="宋体" w:hint="eastAsia"/>
          <w:szCs w:val="21"/>
          <w:vertAlign w:val="superscript"/>
        </w:rPr>
        <w:t>2</w:t>
      </w:r>
      <w:r w:rsidRPr="00A122AC">
        <w:rPr>
          <w:rFonts w:ascii="宋体" w:hAnsi="宋体" w:hint="eastAsia"/>
          <w:szCs w:val="21"/>
        </w:rPr>
        <w:t>，层数</w:t>
      </w:r>
      <w:r w:rsidRPr="00A122AC">
        <w:rPr>
          <w:rFonts w:ascii="宋体" w:hAnsi="宋体" w:hint="eastAsia"/>
          <w:szCs w:val="21"/>
          <w:u w:val="single"/>
        </w:rPr>
        <w:t xml:space="preserve"> </w:t>
      </w:r>
      <w:bookmarkStart w:id="3" w:name="地上层数"/>
      <w:r w:rsidR="00A35A71" w:rsidRPr="00773616">
        <w:rPr>
          <w:rFonts w:hint="eastAsia"/>
          <w:u w:val="single"/>
        </w:rPr>
        <w:t>5</w:t>
      </w:r>
      <w:bookmarkEnd w:id="3"/>
      <w:r w:rsidRPr="00A122AC">
        <w:rPr>
          <w:rFonts w:ascii="宋体" w:hAnsi="宋体" w:hint="eastAsia"/>
          <w:szCs w:val="21"/>
          <w:u w:val="single"/>
        </w:rPr>
        <w:t xml:space="preserve"> </w:t>
      </w:r>
      <w:r w:rsidRPr="00A122AC">
        <w:rPr>
          <w:rFonts w:ascii="宋体" w:hAnsi="宋体" w:hint="eastAsia"/>
          <w:szCs w:val="21"/>
        </w:rPr>
        <w:t>层，高度</w:t>
      </w:r>
      <w:r w:rsidRPr="00A122AC">
        <w:rPr>
          <w:rFonts w:ascii="宋体" w:hAnsi="宋体" w:hint="eastAsia"/>
          <w:szCs w:val="21"/>
          <w:u w:val="single"/>
        </w:rPr>
        <w:t xml:space="preserve"> </w:t>
      </w:r>
      <w:bookmarkStart w:id="4" w:name="地上高度"/>
      <w:r w:rsidR="00A35A71" w:rsidRPr="00773616">
        <w:rPr>
          <w:rFonts w:hint="eastAsia"/>
          <w:u w:val="single"/>
        </w:rPr>
        <w:t>24.80</w:t>
      </w:r>
      <w:bookmarkEnd w:id="4"/>
      <w:r w:rsidRPr="00A122AC">
        <w:rPr>
          <w:rFonts w:ascii="宋体" w:hAnsi="宋体" w:hint="eastAsia"/>
          <w:szCs w:val="21"/>
          <w:u w:val="single"/>
        </w:rPr>
        <w:t xml:space="preserve"> </w:t>
      </w:r>
      <w:r w:rsidRPr="00A122AC">
        <w:rPr>
          <w:rFonts w:ascii="宋体" w:hAnsi="宋体" w:hint="eastAsia"/>
          <w:szCs w:val="21"/>
        </w:rPr>
        <w:t>m      计算日期</w:t>
      </w:r>
      <w:r w:rsidRPr="00A122AC">
        <w:rPr>
          <w:rFonts w:ascii="宋体" w:hAnsi="宋体" w:hint="eastAsia"/>
          <w:szCs w:val="21"/>
          <w:u w:val="single"/>
        </w:rPr>
        <w:t xml:space="preserve">    </w:t>
      </w:r>
      <w:r w:rsidRPr="00A122AC">
        <w:rPr>
          <w:rFonts w:ascii="宋体" w:hAnsi="宋体" w:hint="eastAsia"/>
          <w:szCs w:val="21"/>
        </w:rPr>
        <w:t>年</w:t>
      </w:r>
      <w:r w:rsidRPr="00A122AC">
        <w:rPr>
          <w:rFonts w:ascii="宋体" w:hAnsi="宋体" w:hint="eastAsia"/>
          <w:szCs w:val="21"/>
          <w:u w:val="single"/>
        </w:rPr>
        <w:t xml:space="preserve">    </w:t>
      </w:r>
      <w:r w:rsidRPr="00A122AC">
        <w:rPr>
          <w:rFonts w:ascii="宋体" w:hAnsi="宋体" w:hint="eastAsia"/>
          <w:szCs w:val="21"/>
        </w:rPr>
        <w:t>月</w:t>
      </w:r>
      <w:r w:rsidRPr="00A122AC">
        <w:rPr>
          <w:rFonts w:ascii="宋体" w:hAnsi="宋体" w:hint="eastAsia"/>
          <w:szCs w:val="21"/>
          <w:u w:val="single"/>
        </w:rPr>
        <w:t xml:space="preserve">    </w:t>
      </w:r>
      <w:r w:rsidRPr="00A122AC">
        <w:rPr>
          <w:rFonts w:ascii="宋体" w:hAnsi="宋体" w:hint="eastAsia"/>
          <w:szCs w:val="21"/>
        </w:rPr>
        <w:t>日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"/>
        <w:gridCol w:w="974"/>
        <w:gridCol w:w="703"/>
        <w:gridCol w:w="263"/>
        <w:gridCol w:w="817"/>
        <w:gridCol w:w="154"/>
        <w:gridCol w:w="312"/>
        <w:gridCol w:w="591"/>
        <w:gridCol w:w="206"/>
        <w:gridCol w:w="168"/>
        <w:gridCol w:w="165"/>
        <w:gridCol w:w="426"/>
        <w:gridCol w:w="293"/>
        <w:gridCol w:w="46"/>
        <w:gridCol w:w="201"/>
        <w:gridCol w:w="570"/>
        <w:gridCol w:w="173"/>
        <w:gridCol w:w="380"/>
        <w:gridCol w:w="820"/>
        <w:gridCol w:w="628"/>
        <w:gridCol w:w="506"/>
        <w:gridCol w:w="128"/>
        <w:gridCol w:w="174"/>
        <w:gridCol w:w="294"/>
        <w:gridCol w:w="560"/>
        <w:gridCol w:w="734"/>
        <w:gridCol w:w="16"/>
        <w:gridCol w:w="423"/>
        <w:gridCol w:w="22"/>
        <w:gridCol w:w="820"/>
        <w:gridCol w:w="44"/>
        <w:gridCol w:w="677"/>
        <w:gridCol w:w="411"/>
        <w:gridCol w:w="375"/>
      </w:tblGrid>
      <w:tr w:rsidR="0080309C" w:rsidRPr="00BC1D79" w14:paraId="6148DE27" w14:textId="77777777" w:rsidTr="00777F32">
        <w:trPr>
          <w:cantSplit/>
          <w:trHeight w:hRule="exact" w:val="340"/>
        </w:trPr>
        <w:tc>
          <w:tcPr>
            <w:tcW w:w="81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73F342" w14:textId="77777777" w:rsidR="0080309C" w:rsidRPr="00BC1D79" w:rsidRDefault="0080309C" w:rsidP="00B660F0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BC1D79">
              <w:rPr>
                <w:rFonts w:ascii="宋体" w:hAnsi="宋体" w:hint="eastAsia"/>
                <w:b/>
                <w:bCs/>
                <w:sz w:val="18"/>
                <w:szCs w:val="18"/>
              </w:rPr>
              <w:t>项</w:t>
            </w:r>
            <w:r w:rsidRPr="00BC1D79">
              <w:rPr>
                <w:rFonts w:ascii="宋体" w:hAnsi="宋体"/>
                <w:b/>
                <w:bCs/>
                <w:sz w:val="18"/>
                <w:szCs w:val="18"/>
              </w:rPr>
              <w:t xml:space="preserve"> </w:t>
            </w:r>
            <w:r w:rsidRPr="00BC1D79">
              <w:rPr>
                <w:rFonts w:ascii="宋体" w:hAnsi="宋体" w:hint="eastAsia"/>
                <w:b/>
                <w:bCs/>
                <w:sz w:val="18"/>
                <w:szCs w:val="18"/>
              </w:rPr>
              <w:t xml:space="preserve">   </w:t>
            </w:r>
            <w:r w:rsidRPr="00BC1D79">
              <w:rPr>
                <w:rFonts w:ascii="宋体" w:hAnsi="宋体"/>
                <w:b/>
                <w:bCs/>
                <w:sz w:val="18"/>
                <w:szCs w:val="18"/>
              </w:rPr>
              <w:t xml:space="preserve"> </w:t>
            </w:r>
            <w:r w:rsidRPr="00BC1D79">
              <w:rPr>
                <w:rFonts w:ascii="宋体" w:hAnsi="宋体" w:hint="eastAsia"/>
                <w:b/>
                <w:bCs/>
                <w:sz w:val="18"/>
                <w:szCs w:val="18"/>
              </w:rPr>
              <w:t>目</w:t>
            </w:r>
          </w:p>
        </w:tc>
        <w:tc>
          <w:tcPr>
            <w:tcW w:w="118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8118D" w14:textId="77777777" w:rsidR="0080309C" w:rsidRPr="00BC1D79" w:rsidRDefault="0080309C" w:rsidP="00B660F0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BC1D79">
              <w:rPr>
                <w:rFonts w:ascii="宋体" w:hAnsi="宋体" w:hint="eastAsia"/>
                <w:b/>
                <w:bCs/>
                <w:sz w:val="18"/>
                <w:szCs w:val="18"/>
              </w:rPr>
              <w:t>标准限值</w:t>
            </w:r>
          </w:p>
        </w:tc>
        <w:tc>
          <w:tcPr>
            <w:tcW w:w="2688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6419D" w14:textId="77777777" w:rsidR="0080309C" w:rsidRPr="00BC1D79" w:rsidRDefault="0080309C" w:rsidP="00B660F0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BC1D79">
              <w:rPr>
                <w:rFonts w:ascii="宋体" w:hAnsi="宋体" w:hint="eastAsia"/>
                <w:b/>
                <w:bCs/>
                <w:sz w:val="18"/>
                <w:szCs w:val="18"/>
              </w:rPr>
              <w:t>设 计 选 用</w:t>
            </w:r>
          </w:p>
        </w:tc>
        <w:tc>
          <w:tcPr>
            <w:tcW w:w="30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9FF363" w14:textId="77777777" w:rsidR="0080309C" w:rsidRPr="00BC1D79" w:rsidRDefault="0080309C" w:rsidP="00B660F0">
            <w:pPr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BC1D79">
              <w:rPr>
                <w:rFonts w:ascii="宋体" w:hAnsi="宋体" w:hint="eastAsia"/>
                <w:sz w:val="18"/>
                <w:szCs w:val="18"/>
              </w:rPr>
              <w:t>结论是否符合标准</w:t>
            </w:r>
          </w:p>
        </w:tc>
      </w:tr>
      <w:tr w:rsidR="0080309C" w:rsidRPr="00BC1D79" w14:paraId="77C983AD" w14:textId="77777777" w:rsidTr="00777F32">
        <w:trPr>
          <w:cantSplit/>
          <w:trHeight w:hRule="exact" w:val="312"/>
        </w:trPr>
        <w:tc>
          <w:tcPr>
            <w:tcW w:w="81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7F590E" w14:textId="77777777" w:rsidR="0080309C" w:rsidRPr="00BC1D79" w:rsidRDefault="0080309C" w:rsidP="00B660F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0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885497" w14:textId="77777777" w:rsidR="0080309C" w:rsidRPr="00BC1D79" w:rsidRDefault="0080309C" w:rsidP="00B660F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BC1D79">
              <w:rPr>
                <w:rFonts w:ascii="宋体" w:hAnsi="宋体" w:hint="eastAsia"/>
                <w:sz w:val="18"/>
                <w:szCs w:val="18"/>
              </w:rPr>
              <w:t xml:space="preserve">传热系数 </w:t>
            </w:r>
          </w:p>
          <w:p w14:paraId="1421EAEB" w14:textId="77777777" w:rsidR="0080309C" w:rsidRPr="00BC1D79" w:rsidRDefault="0080309C" w:rsidP="00B660F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BC1D79">
              <w:rPr>
                <w:rFonts w:ascii="宋体" w:hAnsi="宋体" w:hint="eastAsia"/>
                <w:sz w:val="18"/>
                <w:szCs w:val="18"/>
              </w:rPr>
              <w:t>[W/(㎡·K)]</w:t>
            </w:r>
          </w:p>
        </w:tc>
        <w:tc>
          <w:tcPr>
            <w:tcW w:w="40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3DE67A" w14:textId="77777777" w:rsidR="0080309C" w:rsidRPr="00BC1D79" w:rsidRDefault="0080309C" w:rsidP="00456BF8">
            <w:pPr>
              <w:spacing w:line="42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BC1D79">
              <w:rPr>
                <w:rFonts w:ascii="黑体" w:eastAsia="黑体" w:hint="eastAsia"/>
                <w:sz w:val="18"/>
                <w:szCs w:val="18"/>
              </w:rPr>
              <w:t>太阳得热系数SHGC</w:t>
            </w:r>
          </w:p>
        </w:tc>
        <w:tc>
          <w:tcPr>
            <w:tcW w:w="21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BFBD80" w14:textId="77777777" w:rsidR="0080309C" w:rsidRPr="00BC1D79" w:rsidRDefault="0080309C" w:rsidP="00B660F0">
            <w:pPr>
              <w:spacing w:line="200" w:lineRule="exact"/>
              <w:rPr>
                <w:rFonts w:ascii="宋体" w:hAnsi="宋体"/>
                <w:sz w:val="18"/>
                <w:szCs w:val="18"/>
              </w:rPr>
            </w:pPr>
            <w:r w:rsidRPr="00BC1D79">
              <w:rPr>
                <w:rFonts w:ascii="宋体" w:hAnsi="宋体" w:hint="eastAsia"/>
                <w:sz w:val="18"/>
                <w:szCs w:val="18"/>
              </w:rPr>
              <w:t>可见光透射比</w:t>
            </w:r>
          </w:p>
        </w:tc>
        <w:tc>
          <w:tcPr>
            <w:tcW w:w="1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D58FA0" w14:textId="77777777" w:rsidR="0080309C" w:rsidRPr="00BC1D79" w:rsidRDefault="0080309C" w:rsidP="00B660F0">
            <w:pPr>
              <w:spacing w:line="200" w:lineRule="exact"/>
              <w:rPr>
                <w:rFonts w:ascii="宋体" w:hAnsi="宋体"/>
                <w:sz w:val="18"/>
                <w:szCs w:val="18"/>
              </w:rPr>
            </w:pPr>
            <w:r w:rsidRPr="00BC1D79">
              <w:rPr>
                <w:rFonts w:ascii="宋体" w:hAnsi="宋体" w:hint="eastAsia"/>
                <w:sz w:val="18"/>
                <w:szCs w:val="18"/>
              </w:rPr>
              <w:t>可开启面积</w:t>
            </w:r>
          </w:p>
        </w:tc>
        <w:tc>
          <w:tcPr>
            <w:tcW w:w="133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3A279" w14:textId="77777777" w:rsidR="0080309C" w:rsidRPr="00BC1D79" w:rsidRDefault="0080309C" w:rsidP="00B660F0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BC1D79">
              <w:rPr>
                <w:rFonts w:ascii="宋体" w:hAnsi="宋体" w:hint="eastAsia"/>
                <w:sz w:val="18"/>
                <w:szCs w:val="18"/>
              </w:rPr>
              <w:t>计算窗墙比及相应指标限值</w:t>
            </w:r>
          </w:p>
        </w:tc>
        <w:tc>
          <w:tcPr>
            <w:tcW w:w="13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CE263" w14:textId="77777777" w:rsidR="0080309C" w:rsidRPr="00BC1D79" w:rsidRDefault="0080309C" w:rsidP="00B660F0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BC1D79">
              <w:rPr>
                <w:rFonts w:ascii="宋体" w:hAnsi="宋体" w:hint="eastAsia"/>
                <w:sz w:val="18"/>
                <w:szCs w:val="18"/>
              </w:rPr>
              <w:t>设计选用及可达到指标</w:t>
            </w:r>
          </w:p>
        </w:tc>
        <w:tc>
          <w:tcPr>
            <w:tcW w:w="30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5AF0F" w14:textId="77777777" w:rsidR="0080309C" w:rsidRPr="00BC1D79" w:rsidRDefault="0080309C" w:rsidP="00B660F0">
            <w:pPr>
              <w:spacing w:line="22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777F32" w:rsidRPr="00BC1D79" w14:paraId="3E1612B8" w14:textId="77777777" w:rsidTr="00777F32">
        <w:trPr>
          <w:cantSplit/>
          <w:trHeight w:hRule="exact" w:val="510"/>
        </w:trPr>
        <w:tc>
          <w:tcPr>
            <w:tcW w:w="81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D6AA8" w14:textId="77777777" w:rsidR="0080309C" w:rsidRPr="00BC1D79" w:rsidRDefault="0080309C" w:rsidP="00B660F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0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15B50" w14:textId="77777777" w:rsidR="0080309C" w:rsidRPr="00BC1D79" w:rsidRDefault="0080309C" w:rsidP="00B660F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05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8F350" w14:textId="77777777" w:rsidR="0080309C" w:rsidRPr="00BC1D79" w:rsidRDefault="0080309C" w:rsidP="00B660F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2971" w14:textId="77777777" w:rsidR="0080309C" w:rsidRPr="00BC1D79" w:rsidRDefault="0080309C" w:rsidP="00B660F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1A4AC" w14:textId="77777777" w:rsidR="0080309C" w:rsidRPr="00BC1D79" w:rsidRDefault="0080309C" w:rsidP="00B660F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74569" w14:textId="77777777" w:rsidR="0080309C" w:rsidRPr="00BC1D79" w:rsidRDefault="0080309C" w:rsidP="00B660F0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BC1D79">
              <w:rPr>
                <w:rFonts w:ascii="宋体" w:hAnsi="宋体" w:hint="eastAsia"/>
                <w:sz w:val="18"/>
                <w:szCs w:val="18"/>
              </w:rPr>
              <w:t>朝向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E886A" w14:textId="77777777" w:rsidR="0080309C" w:rsidRPr="00BC1D79" w:rsidRDefault="0080309C" w:rsidP="00B660F0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BC1D79">
              <w:rPr>
                <w:rFonts w:ascii="宋体" w:hAnsi="宋体"/>
                <w:sz w:val="18"/>
                <w:szCs w:val="18"/>
              </w:rPr>
              <w:t>Cm</w:t>
            </w:r>
          </w:p>
        </w:tc>
        <w:tc>
          <w:tcPr>
            <w:tcW w:w="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17FC" w14:textId="77777777" w:rsidR="0080309C" w:rsidRPr="00BC1D79" w:rsidRDefault="0080309C" w:rsidP="00B660F0">
            <w:pPr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BC1D79">
              <w:rPr>
                <w:rFonts w:ascii="宋体" w:hAnsi="宋体"/>
                <w:sz w:val="18"/>
                <w:szCs w:val="18"/>
              </w:rPr>
              <w:t>K</w:t>
            </w:r>
            <w:r w:rsidRPr="00BC1D79">
              <w:rPr>
                <w:rFonts w:ascii="宋体" w:hAnsi="宋体" w:hint="eastAsia"/>
                <w:sz w:val="18"/>
                <w:szCs w:val="18"/>
              </w:rPr>
              <w:t>限值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8F157" w14:textId="77777777" w:rsidR="0080309C" w:rsidRPr="00BC1D79" w:rsidRDefault="000048D2" w:rsidP="00B660F0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BC1D79">
              <w:rPr>
                <w:rFonts w:ascii="宋体" w:hAnsi="宋体"/>
                <w:sz w:val="18"/>
                <w:szCs w:val="18"/>
              </w:rPr>
              <w:t>SHGC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F8BCA" w14:textId="77777777" w:rsidR="0080309C" w:rsidRPr="00BC1D79" w:rsidRDefault="0080309C" w:rsidP="00B660F0"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BC1D79">
              <w:rPr>
                <w:rFonts w:ascii="宋体" w:hAnsi="宋体" w:hint="eastAsia"/>
                <w:sz w:val="18"/>
                <w:szCs w:val="18"/>
              </w:rPr>
              <w:t>可见光透射比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2C7E3" w14:textId="77777777" w:rsidR="0080309C" w:rsidRPr="00BC1D79" w:rsidRDefault="0080309C" w:rsidP="00B660F0"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BC1D79">
              <w:rPr>
                <w:rFonts w:ascii="宋体" w:hAnsi="宋体" w:hint="eastAsia"/>
                <w:sz w:val="18"/>
                <w:szCs w:val="18"/>
              </w:rPr>
              <w:t>可开启面积</w:t>
            </w:r>
          </w:p>
        </w:tc>
        <w:tc>
          <w:tcPr>
            <w:tcW w:w="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AFA8D" w14:textId="77777777" w:rsidR="0080309C" w:rsidRPr="00BC1D79" w:rsidRDefault="0080309C" w:rsidP="00B660F0"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BC1D79">
              <w:rPr>
                <w:rFonts w:ascii="宋体" w:hAnsi="宋体" w:hint="eastAsia"/>
                <w:sz w:val="18"/>
                <w:szCs w:val="18"/>
              </w:rPr>
              <w:t>框料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AB7B5" w14:textId="77777777" w:rsidR="0080309C" w:rsidRPr="00BC1D79" w:rsidRDefault="0080309C" w:rsidP="00B660F0"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BC1D79">
              <w:rPr>
                <w:rFonts w:ascii="宋体" w:hAnsi="宋体" w:hint="eastAsia"/>
                <w:sz w:val="18"/>
                <w:szCs w:val="18"/>
              </w:rPr>
              <w:t>玻璃品种、厚度、中空尺寸</w:t>
            </w:r>
          </w:p>
        </w:tc>
        <w:tc>
          <w:tcPr>
            <w:tcW w:w="1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68C59" w14:textId="77777777" w:rsidR="0080309C" w:rsidRPr="00BC1D79" w:rsidRDefault="0080309C" w:rsidP="00B660F0">
            <w:pPr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BC1D79">
              <w:rPr>
                <w:rFonts w:ascii="宋体" w:hAnsi="宋体"/>
                <w:sz w:val="18"/>
                <w:szCs w:val="18"/>
              </w:rPr>
              <w:t>K</w:t>
            </w:r>
            <w:r w:rsidRPr="00BC1D79">
              <w:rPr>
                <w:rFonts w:ascii="宋体" w:hAnsi="宋体" w:hint="eastAsia"/>
                <w:sz w:val="18"/>
                <w:szCs w:val="18"/>
              </w:rPr>
              <w:t>值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F3E4" w14:textId="77777777" w:rsidR="0080309C" w:rsidRPr="00BC1D79" w:rsidRDefault="000048D2" w:rsidP="00B660F0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BC1D79">
              <w:rPr>
                <w:rFonts w:ascii="宋体" w:hAnsi="宋体"/>
                <w:sz w:val="18"/>
                <w:szCs w:val="18"/>
              </w:rPr>
              <w:t>SHGC</w:t>
            </w:r>
            <w:r w:rsidR="0080309C" w:rsidRPr="00BC1D79">
              <w:rPr>
                <w:rFonts w:ascii="宋体" w:hAnsi="宋体" w:hint="eastAsia"/>
                <w:sz w:val="18"/>
                <w:szCs w:val="18"/>
              </w:rPr>
              <w:t>值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36F8E" w14:textId="77777777" w:rsidR="0080309C" w:rsidRPr="00BC1D79" w:rsidRDefault="0080309C" w:rsidP="00B660F0"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BC1D79">
              <w:rPr>
                <w:rFonts w:ascii="宋体" w:hAnsi="宋体" w:hint="eastAsia"/>
                <w:sz w:val="18"/>
                <w:szCs w:val="18"/>
              </w:rPr>
              <w:t>可见光透射比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B92FF" w14:textId="77777777" w:rsidR="0080309C" w:rsidRPr="00BC1D79" w:rsidRDefault="0080309C" w:rsidP="00B660F0">
            <w:pPr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BC1D79">
              <w:rPr>
                <w:rFonts w:ascii="宋体" w:hAnsi="宋体" w:hint="eastAsia"/>
                <w:sz w:val="18"/>
                <w:szCs w:val="18"/>
              </w:rPr>
              <w:t>是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31694" w14:textId="77777777" w:rsidR="0080309C" w:rsidRPr="00BC1D79" w:rsidRDefault="0080309C" w:rsidP="00B660F0">
            <w:pPr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BC1D79">
              <w:rPr>
                <w:rFonts w:ascii="宋体" w:hAnsi="宋体" w:hint="eastAsia"/>
                <w:sz w:val="18"/>
                <w:szCs w:val="18"/>
              </w:rPr>
              <w:t>否</w:t>
            </w:r>
          </w:p>
        </w:tc>
      </w:tr>
      <w:tr w:rsidR="00777F32" w:rsidRPr="00BC1D79" w14:paraId="73179ABB" w14:textId="77777777" w:rsidTr="00777F32">
        <w:trPr>
          <w:cantSplit/>
          <w:trHeight w:val="670"/>
        </w:trPr>
        <w:tc>
          <w:tcPr>
            <w:tcW w:w="81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D8E67F" w14:textId="77777777" w:rsidR="00777F32" w:rsidRPr="00BC1D79" w:rsidRDefault="00777F32" w:rsidP="00B660F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BC1D79">
              <w:rPr>
                <w:rFonts w:ascii="宋体" w:hAnsi="宋体" w:hint="eastAsia"/>
                <w:sz w:val="18"/>
                <w:szCs w:val="18"/>
              </w:rPr>
              <w:t>窗墙面积比(包括透光幕墙)</w:t>
            </w:r>
          </w:p>
        </w:tc>
        <w:tc>
          <w:tcPr>
            <w:tcW w:w="40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0F852E" w14:textId="77777777" w:rsidR="00777F32" w:rsidRPr="00BC1D79" w:rsidRDefault="00777F32" w:rsidP="00B660F0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BC1D79">
              <w:rPr>
                <w:rFonts w:ascii="宋体" w:hAnsi="宋体" w:hint="eastAsia"/>
                <w:sz w:val="18"/>
                <w:szCs w:val="18"/>
              </w:rPr>
              <w:t>≤2.4</w:t>
            </w:r>
          </w:p>
          <w:p w14:paraId="4175170B" w14:textId="77777777" w:rsidR="00777F32" w:rsidRPr="00BC1D79" w:rsidRDefault="00777F32" w:rsidP="00B660F0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0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01D909" w14:textId="77777777" w:rsidR="00777F32" w:rsidRPr="00BC1D79" w:rsidRDefault="00777F32" w:rsidP="00B660F0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BC1D79">
              <w:rPr>
                <w:rFonts w:ascii="宋体" w:hAnsi="宋体" w:hint="eastAsia"/>
                <w:sz w:val="18"/>
                <w:szCs w:val="18"/>
              </w:rPr>
              <w:t>≤0.52</w:t>
            </w:r>
          </w:p>
          <w:p w14:paraId="15F01885" w14:textId="77777777" w:rsidR="00777F32" w:rsidRPr="00BC1D79" w:rsidRDefault="00777F32" w:rsidP="00B660F0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E96F86" w14:textId="77777777" w:rsidR="00777F32" w:rsidRPr="00BC1D79" w:rsidRDefault="00777F32" w:rsidP="00B660F0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BC1D79">
              <w:rPr>
                <w:rFonts w:ascii="宋体" w:hAnsi="宋体" w:hint="eastAsia"/>
                <w:sz w:val="18"/>
                <w:szCs w:val="18"/>
              </w:rPr>
              <w:t>0.40</w:t>
            </w:r>
          </w:p>
          <w:p w14:paraId="34682CEA" w14:textId="77777777" w:rsidR="00777F32" w:rsidRPr="00BC1D79" w:rsidRDefault="00777F32" w:rsidP="00B660F0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8FE08E" w14:textId="77777777" w:rsidR="00777F32" w:rsidRPr="00BC1D79" w:rsidRDefault="00777F32" w:rsidP="00B660F0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BC1D79">
              <w:rPr>
                <w:rFonts w:ascii="宋体" w:hAnsi="宋体" w:hint="eastAsia"/>
                <w:sz w:val="18"/>
                <w:szCs w:val="18"/>
              </w:rPr>
              <w:t>30%</w:t>
            </w:r>
          </w:p>
        </w:tc>
        <w:tc>
          <w:tcPr>
            <w:tcW w:w="21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66F5D" w14:textId="77777777" w:rsidR="00777F32" w:rsidRPr="00BC1D79" w:rsidRDefault="00777F32" w:rsidP="00B660F0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BC1D79">
              <w:rPr>
                <w:rFonts w:ascii="宋体" w:hAnsi="宋体" w:hint="eastAsia"/>
                <w:sz w:val="18"/>
                <w:szCs w:val="18"/>
              </w:rPr>
              <w:t>东</w:t>
            </w:r>
          </w:p>
        </w:tc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B4371" w14:textId="77777777" w:rsidR="00777F32" w:rsidRPr="00BC1D79" w:rsidRDefault="00FC4077" w:rsidP="00B660F0">
            <w:pPr>
              <w:spacing w:line="300" w:lineRule="exact"/>
              <w:rPr>
                <w:rFonts w:ascii="宋体" w:hAnsi="宋体"/>
                <w:color w:val="FF0000"/>
                <w:sz w:val="18"/>
                <w:szCs w:val="18"/>
              </w:rPr>
            </w:pPr>
            <w:bookmarkStart w:id="5" w:name="窗墙比－东向"/>
            <w:r w:rsidRPr="00BC1D79">
              <w:rPr>
                <w:rFonts w:ascii="宋体" w:hAnsi="宋体" w:hint="eastAsia"/>
                <w:sz w:val="18"/>
                <w:szCs w:val="18"/>
              </w:rPr>
              <w:t>0.02</w:t>
            </w:r>
            <w:bookmarkEnd w:id="5"/>
          </w:p>
        </w:tc>
        <w:tc>
          <w:tcPr>
            <w:tcW w:w="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6F4E2" w14:textId="77777777" w:rsidR="00777F32" w:rsidRPr="00BC1D79" w:rsidRDefault="00777F32" w:rsidP="00B660F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bookmarkStart w:id="6" w:name="限值－外窗K－东向"/>
            <w:r w:rsidRPr="00BC1D79">
              <w:rPr>
                <w:rFonts w:hint="eastAsia"/>
                <w:sz w:val="18"/>
                <w:szCs w:val="18"/>
              </w:rPr>
              <w:t>2.40</w:t>
            </w:r>
            <w:bookmarkEnd w:id="6"/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D49BB" w14:textId="77777777" w:rsidR="00777F32" w:rsidRPr="00BC1D79" w:rsidRDefault="00777F32" w:rsidP="00B660F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bookmarkStart w:id="7" w:name="限值－外窗SHGC－夏季－东向"/>
            <w:r w:rsidRPr="00BC1D79">
              <w:rPr>
                <w:rFonts w:ascii="宋体" w:hAnsi="宋体" w:hint="eastAsia"/>
                <w:sz w:val="18"/>
                <w:szCs w:val="18"/>
              </w:rPr>
              <w:t>0.52</w:t>
            </w:r>
            <w:bookmarkEnd w:id="7"/>
            <w:r w:rsidRPr="00BC1D79">
              <w:rPr>
                <w:rFonts w:ascii="宋体" w:hAnsi="宋体" w:hint="eastAsia"/>
                <w:sz w:val="18"/>
                <w:szCs w:val="18"/>
              </w:rPr>
              <w:t>/</w:t>
            </w:r>
            <w:bookmarkStart w:id="8" w:name="限值－外窗SHGC－冬季－东向"/>
            <w:r w:rsidRPr="00BC1D79">
              <w:rPr>
                <w:rFonts w:ascii="宋体" w:hAnsi="宋体" w:hint="eastAsia"/>
                <w:sz w:val="18"/>
                <w:szCs w:val="18"/>
              </w:rPr>
              <w:t>0.52</w:t>
            </w:r>
            <w:bookmarkEnd w:id="8"/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28927" w14:textId="77777777" w:rsidR="00777F32" w:rsidRPr="00BC1D79" w:rsidRDefault="00777F32" w:rsidP="00B660F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bookmarkStart w:id="9" w:name="限值－可见光透射比－东向"/>
            <w:r w:rsidRPr="00BC1D79">
              <w:rPr>
                <w:rFonts w:ascii="宋体" w:hAnsi="宋体" w:hint="eastAsia"/>
                <w:sz w:val="18"/>
                <w:szCs w:val="18"/>
              </w:rPr>
              <w:t>0.60</w:t>
            </w:r>
            <w:bookmarkEnd w:id="9"/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462ED" w14:textId="77777777" w:rsidR="00777F32" w:rsidRPr="00BC1D79" w:rsidRDefault="00FC4077" w:rsidP="00B660F0">
            <w:pPr>
              <w:spacing w:line="300" w:lineRule="exact"/>
              <w:rPr>
                <w:rFonts w:ascii="宋体" w:hAnsi="宋体"/>
                <w:color w:val="FF0000"/>
                <w:sz w:val="18"/>
                <w:szCs w:val="18"/>
              </w:rPr>
            </w:pPr>
            <w:bookmarkStart w:id="10" w:name="外窗开启比—东向"/>
            <w:r w:rsidRPr="00BC1D79">
              <w:rPr>
                <w:rFonts w:ascii="宋体" w:hAnsi="宋体" w:hint="eastAsia"/>
                <w:sz w:val="18"/>
                <w:szCs w:val="18"/>
              </w:rPr>
              <w:t>0.30</w:t>
            </w:r>
            <w:bookmarkEnd w:id="10"/>
          </w:p>
        </w:tc>
        <w:tc>
          <w:tcPr>
            <w:tcW w:w="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3FC0F" w14:textId="77777777" w:rsidR="00777F32" w:rsidRPr="00BC1D79" w:rsidRDefault="00777F32" w:rsidP="00B660F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bookmarkStart w:id="11" w:name="构造_外窗_东向_0_窗框材料"/>
            <w:r w:rsidRPr="00BC1D79">
              <w:rPr>
                <w:rFonts w:ascii="宋体" w:hAnsi="宋体" w:hint="eastAsia"/>
                <w:sz w:val="18"/>
                <w:szCs w:val="18"/>
              </w:rPr>
              <w:t>非隔热金属型材</w:t>
            </w:r>
            <w:bookmarkEnd w:id="11"/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99CBF" w14:textId="77777777" w:rsidR="00777F32" w:rsidRPr="00BC1D79" w:rsidRDefault="00777F32" w:rsidP="00B660F0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bookmarkStart w:id="12" w:name="构造_外窗_0_名称_东向"/>
            <w:r w:rsidRPr="00BC1D79">
              <w:rPr>
                <w:rFonts w:ascii="宋体" w:hAnsi="宋体" w:hint="eastAsia"/>
                <w:sz w:val="18"/>
                <w:szCs w:val="18"/>
              </w:rPr>
              <w:t>12mm空气双银Low-E中空玻璃塑料窗（下限）</w:t>
            </w:r>
            <w:bookmarkEnd w:id="12"/>
          </w:p>
        </w:tc>
        <w:tc>
          <w:tcPr>
            <w:tcW w:w="1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F284C" w14:textId="77777777" w:rsidR="00777F32" w:rsidRPr="00BC1D79" w:rsidRDefault="00777F32" w:rsidP="00B660F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bookmarkStart w:id="13" w:name="外窗K－东向"/>
            <w:r w:rsidRPr="00BC1D79">
              <w:rPr>
                <w:rFonts w:ascii="宋体" w:hAnsi="宋体" w:hint="eastAsia"/>
                <w:sz w:val="18"/>
                <w:szCs w:val="18"/>
              </w:rPr>
              <w:t>2.10</w:t>
            </w:r>
            <w:bookmarkEnd w:id="13"/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9CE70" w14:textId="77777777" w:rsidR="00777F32" w:rsidRPr="00BC1D79" w:rsidRDefault="00777F32" w:rsidP="00B660F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bookmarkStart w:id="14" w:name="外窗SHGC－夏季－东向"/>
            <w:r w:rsidRPr="00BC1D79">
              <w:rPr>
                <w:rFonts w:ascii="宋体" w:hAnsi="宋体" w:hint="eastAsia"/>
                <w:sz w:val="18"/>
                <w:szCs w:val="18"/>
              </w:rPr>
              <w:t>0.52</w:t>
            </w:r>
            <w:bookmarkEnd w:id="14"/>
            <w:r w:rsidRPr="00BC1D79">
              <w:rPr>
                <w:rFonts w:ascii="宋体" w:hAnsi="宋体" w:hint="eastAsia"/>
                <w:sz w:val="18"/>
                <w:szCs w:val="18"/>
              </w:rPr>
              <w:t>/</w:t>
            </w:r>
            <w:bookmarkStart w:id="15" w:name="外窗SHGC－冬季－东向"/>
            <w:r w:rsidRPr="00BC1D79">
              <w:rPr>
                <w:rFonts w:ascii="宋体" w:hAnsi="宋体" w:hint="eastAsia"/>
                <w:sz w:val="18"/>
                <w:szCs w:val="18"/>
              </w:rPr>
              <w:t>0.52</w:t>
            </w:r>
            <w:bookmarkEnd w:id="15"/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18EED" w14:textId="77777777" w:rsidR="00777F32" w:rsidRPr="00BC1D79" w:rsidRDefault="00777F32" w:rsidP="00B660F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bookmarkStart w:id="16" w:name="可见光透射比－东向"/>
            <w:r w:rsidRPr="00BC1D79">
              <w:rPr>
                <w:rFonts w:hint="eastAsia"/>
                <w:sz w:val="18"/>
                <w:szCs w:val="18"/>
              </w:rPr>
              <w:t>0.80</w:t>
            </w:r>
            <w:bookmarkEnd w:id="16"/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51E0C" w14:textId="77777777" w:rsidR="00777F32" w:rsidRPr="00BC1D79" w:rsidRDefault="00777F32" w:rsidP="00B660F0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BC1D79">
              <w:rPr>
                <w:rFonts w:ascii="宋体" w:hAnsi="宋体" w:hint="eastAsia"/>
                <w:sz w:val="18"/>
                <w:szCs w:val="18"/>
              </w:rPr>
              <w:t>□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8741" w14:textId="77777777" w:rsidR="00777F32" w:rsidRPr="00BC1D79" w:rsidRDefault="00777F32" w:rsidP="00B660F0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BC1D79">
              <w:rPr>
                <w:rFonts w:ascii="宋体" w:hAnsi="宋体" w:hint="eastAsia"/>
                <w:sz w:val="18"/>
                <w:szCs w:val="18"/>
              </w:rPr>
              <w:t>□</w:t>
            </w:r>
          </w:p>
        </w:tc>
      </w:tr>
      <w:tr w:rsidR="00777F32" w:rsidRPr="00BC1D79" w14:paraId="3B400223" w14:textId="77777777" w:rsidTr="00777F32">
        <w:trPr>
          <w:cantSplit/>
          <w:trHeight w:hRule="exact" w:val="340"/>
        </w:trPr>
        <w:tc>
          <w:tcPr>
            <w:tcW w:w="81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7FB21" w14:textId="77777777" w:rsidR="00777F32" w:rsidRPr="00BC1D79" w:rsidRDefault="00777F32" w:rsidP="00B660F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0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A234A" w14:textId="77777777" w:rsidR="00777F32" w:rsidRPr="00BC1D79" w:rsidRDefault="00777F32" w:rsidP="00B660F0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0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78A2EE" w14:textId="77777777" w:rsidR="00777F32" w:rsidRPr="00BC1D79" w:rsidRDefault="00777F32" w:rsidP="00B660F0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0F3E28" w14:textId="77777777" w:rsidR="00777F32" w:rsidRPr="00BC1D79" w:rsidRDefault="00777F32" w:rsidP="00B660F0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D0591F" w14:textId="77777777" w:rsidR="00777F32" w:rsidRPr="00BC1D79" w:rsidRDefault="00777F32" w:rsidP="00B660F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7FD3C" w14:textId="77777777" w:rsidR="00777F32" w:rsidRPr="00BC1D79" w:rsidRDefault="00777F32" w:rsidP="00B660F0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BC1D79">
              <w:rPr>
                <w:rFonts w:ascii="宋体" w:hAnsi="宋体" w:hint="eastAsia"/>
                <w:sz w:val="18"/>
                <w:szCs w:val="18"/>
              </w:rPr>
              <w:t>南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AD41D" w14:textId="77777777" w:rsidR="00777F32" w:rsidRPr="00BC1D79" w:rsidRDefault="00FC4077" w:rsidP="00B660F0">
            <w:pPr>
              <w:spacing w:line="300" w:lineRule="exact"/>
              <w:rPr>
                <w:rFonts w:ascii="宋体" w:hAnsi="宋体"/>
                <w:color w:val="FF0000"/>
                <w:sz w:val="18"/>
                <w:szCs w:val="18"/>
              </w:rPr>
            </w:pPr>
            <w:bookmarkStart w:id="17" w:name="窗墙比－南向"/>
            <w:r w:rsidRPr="00BC1D79">
              <w:rPr>
                <w:rFonts w:ascii="宋体" w:hAnsi="宋体" w:hint="eastAsia"/>
                <w:sz w:val="18"/>
                <w:szCs w:val="18"/>
              </w:rPr>
              <w:t>0.07</w:t>
            </w:r>
            <w:bookmarkEnd w:id="17"/>
          </w:p>
        </w:tc>
        <w:tc>
          <w:tcPr>
            <w:tcW w:w="2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85D56" w14:textId="77777777" w:rsidR="00777F32" w:rsidRPr="00BC1D79" w:rsidRDefault="00777F32" w:rsidP="00B660F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bookmarkStart w:id="18" w:name="限值－外窗K－南向"/>
            <w:r w:rsidRPr="00BC1D79">
              <w:rPr>
                <w:rFonts w:hint="eastAsia"/>
                <w:sz w:val="18"/>
                <w:szCs w:val="18"/>
              </w:rPr>
              <w:t>2.40</w:t>
            </w:r>
            <w:bookmarkEnd w:id="18"/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18F5F" w14:textId="77777777" w:rsidR="00777F32" w:rsidRPr="00BC1D79" w:rsidRDefault="00777F32" w:rsidP="00B660F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bookmarkStart w:id="19" w:name="限值－外窗SHGC－夏季－南向"/>
            <w:r w:rsidRPr="00BC1D79">
              <w:rPr>
                <w:rFonts w:ascii="宋体" w:hAnsi="宋体" w:hint="eastAsia"/>
                <w:sz w:val="18"/>
                <w:szCs w:val="18"/>
              </w:rPr>
              <w:t>0.52</w:t>
            </w:r>
            <w:bookmarkEnd w:id="19"/>
            <w:r w:rsidRPr="00BC1D79">
              <w:rPr>
                <w:rFonts w:ascii="宋体" w:hAnsi="宋体" w:hint="eastAsia"/>
                <w:sz w:val="18"/>
                <w:szCs w:val="18"/>
              </w:rPr>
              <w:t>/</w:t>
            </w:r>
            <w:bookmarkStart w:id="20" w:name="限值－外窗SHGC－冬季－南向"/>
            <w:r w:rsidRPr="00BC1D79">
              <w:rPr>
                <w:rFonts w:ascii="宋体" w:hAnsi="宋体" w:hint="eastAsia"/>
                <w:sz w:val="18"/>
                <w:szCs w:val="18"/>
              </w:rPr>
              <w:t>0.52</w:t>
            </w:r>
            <w:bookmarkEnd w:id="20"/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61543" w14:textId="77777777" w:rsidR="00777F32" w:rsidRPr="00BC1D79" w:rsidRDefault="00777F32" w:rsidP="00B660F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bookmarkStart w:id="21" w:name="限值－可见光透射比－南向"/>
            <w:r w:rsidRPr="00BC1D79">
              <w:rPr>
                <w:rFonts w:ascii="宋体" w:hAnsi="宋体" w:hint="eastAsia"/>
                <w:sz w:val="18"/>
                <w:szCs w:val="18"/>
              </w:rPr>
              <w:t>0.60</w:t>
            </w:r>
            <w:bookmarkEnd w:id="21"/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A9ECD" w14:textId="77777777" w:rsidR="00777F32" w:rsidRPr="00BC1D79" w:rsidRDefault="00FC4077" w:rsidP="00B660F0">
            <w:pPr>
              <w:spacing w:line="300" w:lineRule="exact"/>
              <w:rPr>
                <w:rFonts w:ascii="宋体" w:hAnsi="宋体"/>
                <w:color w:val="FF0000"/>
                <w:sz w:val="18"/>
                <w:szCs w:val="18"/>
              </w:rPr>
            </w:pPr>
            <w:bookmarkStart w:id="22" w:name="外窗开启比—南向"/>
            <w:r w:rsidRPr="00BC1D79">
              <w:rPr>
                <w:rFonts w:ascii="宋体" w:hAnsi="宋体" w:hint="eastAsia"/>
                <w:sz w:val="18"/>
                <w:szCs w:val="18"/>
              </w:rPr>
              <w:t>0.30</w:t>
            </w:r>
            <w:bookmarkEnd w:id="22"/>
          </w:p>
        </w:tc>
        <w:tc>
          <w:tcPr>
            <w:tcW w:w="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B1B3B" w14:textId="77777777" w:rsidR="00777F32" w:rsidRPr="00BC1D79" w:rsidRDefault="00777F32" w:rsidP="00B660F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bookmarkStart w:id="23" w:name="构造_外窗_南向_0_窗框材料"/>
            <w:r w:rsidRPr="00BC1D79">
              <w:rPr>
                <w:rFonts w:ascii="宋体" w:hAnsi="宋体" w:hint="eastAsia"/>
                <w:sz w:val="18"/>
                <w:szCs w:val="18"/>
              </w:rPr>
              <w:t>非隔热金属型材</w:t>
            </w:r>
            <w:bookmarkEnd w:id="23"/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06A78" w14:textId="77777777" w:rsidR="00777F32" w:rsidRPr="00BC1D79" w:rsidRDefault="00777F32" w:rsidP="00B660F0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bookmarkStart w:id="24" w:name="构造_外窗_0_名称_南向"/>
            <w:r w:rsidRPr="00BC1D79">
              <w:rPr>
                <w:rFonts w:ascii="宋体" w:hAnsi="宋体" w:hint="eastAsia"/>
                <w:sz w:val="18"/>
                <w:szCs w:val="18"/>
              </w:rPr>
              <w:t>12mm空气双银Low-E中空玻璃塑料窗（下限）</w:t>
            </w:r>
            <w:bookmarkEnd w:id="24"/>
          </w:p>
        </w:tc>
        <w:tc>
          <w:tcPr>
            <w:tcW w:w="1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154BC" w14:textId="77777777" w:rsidR="00777F32" w:rsidRPr="00BC1D79" w:rsidRDefault="00777F32" w:rsidP="00B660F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bookmarkStart w:id="25" w:name="外窗K－南向"/>
            <w:r w:rsidRPr="00BC1D79">
              <w:rPr>
                <w:rFonts w:ascii="宋体" w:hAnsi="宋体" w:hint="eastAsia"/>
                <w:sz w:val="18"/>
                <w:szCs w:val="18"/>
              </w:rPr>
              <w:t>2.10</w:t>
            </w:r>
            <w:bookmarkEnd w:id="25"/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C93A8" w14:textId="77777777" w:rsidR="00777F32" w:rsidRPr="00BC1D79" w:rsidRDefault="00777F32" w:rsidP="00B660F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bookmarkStart w:id="26" w:name="外窗SHGC－夏季－南向"/>
            <w:r w:rsidRPr="00BC1D79">
              <w:rPr>
                <w:rFonts w:ascii="宋体" w:hAnsi="宋体" w:hint="eastAsia"/>
                <w:sz w:val="18"/>
                <w:szCs w:val="18"/>
              </w:rPr>
              <w:t>0.52</w:t>
            </w:r>
            <w:bookmarkEnd w:id="26"/>
            <w:r w:rsidRPr="00BC1D79">
              <w:rPr>
                <w:rFonts w:ascii="宋体" w:hAnsi="宋体" w:hint="eastAsia"/>
                <w:sz w:val="18"/>
                <w:szCs w:val="18"/>
              </w:rPr>
              <w:t>/</w:t>
            </w:r>
            <w:bookmarkStart w:id="27" w:name="外窗SHGC－冬季－南向"/>
            <w:r w:rsidRPr="00BC1D79">
              <w:rPr>
                <w:rFonts w:ascii="宋体" w:hAnsi="宋体" w:hint="eastAsia"/>
                <w:sz w:val="18"/>
                <w:szCs w:val="18"/>
              </w:rPr>
              <w:t>0.52</w:t>
            </w:r>
            <w:bookmarkEnd w:id="27"/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941F6" w14:textId="77777777" w:rsidR="00777F32" w:rsidRPr="00BC1D79" w:rsidRDefault="00777F32" w:rsidP="00B660F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bookmarkStart w:id="28" w:name="可见光透射比－南向"/>
            <w:r w:rsidRPr="00BC1D79">
              <w:rPr>
                <w:rFonts w:hint="eastAsia"/>
                <w:sz w:val="18"/>
                <w:szCs w:val="18"/>
              </w:rPr>
              <w:t>0.80</w:t>
            </w:r>
            <w:bookmarkEnd w:id="28"/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6178" w14:textId="77777777" w:rsidR="00777F32" w:rsidRPr="00BC1D79" w:rsidRDefault="00777F32" w:rsidP="00B660F0">
            <w:pPr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BC1D79">
              <w:rPr>
                <w:rFonts w:ascii="宋体" w:hAnsi="宋体" w:hint="eastAsia"/>
                <w:sz w:val="18"/>
                <w:szCs w:val="18"/>
              </w:rPr>
              <w:t>□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C100A" w14:textId="77777777" w:rsidR="00777F32" w:rsidRPr="00BC1D79" w:rsidRDefault="00777F32" w:rsidP="00B660F0">
            <w:pPr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BC1D79">
              <w:rPr>
                <w:rFonts w:ascii="宋体" w:hAnsi="宋体" w:hint="eastAsia"/>
                <w:sz w:val="18"/>
                <w:szCs w:val="18"/>
              </w:rPr>
              <w:t>□</w:t>
            </w:r>
          </w:p>
        </w:tc>
      </w:tr>
      <w:tr w:rsidR="00777F32" w:rsidRPr="00BC1D79" w14:paraId="46AA27E3" w14:textId="77777777" w:rsidTr="00777F32">
        <w:trPr>
          <w:cantSplit/>
          <w:trHeight w:hRule="exact" w:val="340"/>
        </w:trPr>
        <w:tc>
          <w:tcPr>
            <w:tcW w:w="81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9EBC87" w14:textId="77777777" w:rsidR="00777F32" w:rsidRPr="00BC1D79" w:rsidRDefault="00777F32" w:rsidP="00B660F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0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B34947" w14:textId="77777777" w:rsidR="00777F32" w:rsidRPr="00BC1D79" w:rsidRDefault="00777F32" w:rsidP="00B660F0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0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0F1883" w14:textId="77777777" w:rsidR="00777F32" w:rsidRPr="00BC1D79" w:rsidRDefault="00777F32" w:rsidP="00B660F0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2C2CC2" w14:textId="77777777" w:rsidR="00777F32" w:rsidRPr="00BC1D79" w:rsidRDefault="00777F32" w:rsidP="00B660F0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E0025" w14:textId="77777777" w:rsidR="00777F32" w:rsidRPr="00BC1D79" w:rsidRDefault="00777F32" w:rsidP="00B660F0">
            <w:pPr>
              <w:spacing w:line="2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8540D" w14:textId="77777777" w:rsidR="00777F32" w:rsidRPr="00BC1D79" w:rsidRDefault="00777F32" w:rsidP="00B660F0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BC1D79">
              <w:rPr>
                <w:rFonts w:ascii="宋体" w:hAnsi="宋体" w:hint="eastAsia"/>
                <w:sz w:val="18"/>
                <w:szCs w:val="18"/>
              </w:rPr>
              <w:t>西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D2A93" w14:textId="77777777" w:rsidR="00777F32" w:rsidRPr="00BC1D79" w:rsidRDefault="00FC4077" w:rsidP="00B660F0">
            <w:pPr>
              <w:spacing w:line="300" w:lineRule="exact"/>
              <w:rPr>
                <w:rFonts w:ascii="宋体" w:hAnsi="宋体"/>
                <w:color w:val="FF0000"/>
                <w:sz w:val="18"/>
                <w:szCs w:val="18"/>
              </w:rPr>
            </w:pPr>
            <w:bookmarkStart w:id="29" w:name="窗墙比－西向"/>
            <w:r w:rsidRPr="00BC1D79">
              <w:rPr>
                <w:rFonts w:ascii="宋体" w:hAnsi="宋体" w:hint="eastAsia"/>
                <w:sz w:val="18"/>
                <w:szCs w:val="18"/>
              </w:rPr>
              <w:t>0.04</w:t>
            </w:r>
            <w:bookmarkEnd w:id="29"/>
          </w:p>
        </w:tc>
        <w:tc>
          <w:tcPr>
            <w:tcW w:w="2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7178D" w14:textId="77777777" w:rsidR="00777F32" w:rsidRPr="00BC1D79" w:rsidRDefault="00777F32" w:rsidP="00B660F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bookmarkStart w:id="30" w:name="限值－外窗K－西向"/>
            <w:r w:rsidRPr="00BC1D79">
              <w:rPr>
                <w:rFonts w:hint="eastAsia"/>
                <w:sz w:val="18"/>
                <w:szCs w:val="18"/>
              </w:rPr>
              <w:t>2.40</w:t>
            </w:r>
            <w:bookmarkEnd w:id="30"/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F6760" w14:textId="77777777" w:rsidR="00777F32" w:rsidRPr="00BC1D79" w:rsidRDefault="00777F32" w:rsidP="00B660F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bookmarkStart w:id="31" w:name="限值－外窗SHGC－夏季－西向"/>
            <w:r w:rsidRPr="00BC1D79">
              <w:rPr>
                <w:rFonts w:ascii="宋体" w:hAnsi="宋体" w:hint="eastAsia"/>
                <w:sz w:val="18"/>
                <w:szCs w:val="18"/>
              </w:rPr>
              <w:t>0.52</w:t>
            </w:r>
            <w:bookmarkEnd w:id="31"/>
            <w:r w:rsidRPr="00BC1D79">
              <w:rPr>
                <w:rFonts w:ascii="宋体" w:hAnsi="宋体" w:hint="eastAsia"/>
                <w:sz w:val="18"/>
                <w:szCs w:val="18"/>
              </w:rPr>
              <w:t>/</w:t>
            </w:r>
            <w:bookmarkStart w:id="32" w:name="限值－外窗SHGC－冬季－西向"/>
            <w:r w:rsidRPr="00BC1D79">
              <w:rPr>
                <w:rFonts w:ascii="宋体" w:hAnsi="宋体" w:hint="eastAsia"/>
                <w:sz w:val="18"/>
                <w:szCs w:val="18"/>
              </w:rPr>
              <w:t>0.52</w:t>
            </w:r>
            <w:bookmarkEnd w:id="32"/>
          </w:p>
          <w:p w14:paraId="527D779C" w14:textId="77777777" w:rsidR="00777F32" w:rsidRPr="00BC1D79" w:rsidRDefault="00777F32" w:rsidP="00B660F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27C2F" w14:textId="77777777" w:rsidR="00777F32" w:rsidRPr="00BC1D79" w:rsidRDefault="00777F32" w:rsidP="00B660F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bookmarkStart w:id="33" w:name="限值－可见光透射比－西向"/>
            <w:r w:rsidRPr="00BC1D79">
              <w:rPr>
                <w:rFonts w:ascii="宋体" w:hAnsi="宋体" w:hint="eastAsia"/>
                <w:sz w:val="18"/>
                <w:szCs w:val="18"/>
              </w:rPr>
              <w:t>0.60</w:t>
            </w:r>
            <w:bookmarkEnd w:id="33"/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2DFC2" w14:textId="77777777" w:rsidR="00777F32" w:rsidRPr="00BC1D79" w:rsidRDefault="00FC4077" w:rsidP="00B660F0">
            <w:pPr>
              <w:spacing w:line="300" w:lineRule="exact"/>
              <w:rPr>
                <w:rFonts w:ascii="宋体" w:hAnsi="宋体"/>
                <w:color w:val="FF0000"/>
                <w:sz w:val="18"/>
                <w:szCs w:val="18"/>
              </w:rPr>
            </w:pPr>
            <w:bookmarkStart w:id="34" w:name="外窗开启比—西向"/>
            <w:r w:rsidRPr="00BC1D79">
              <w:rPr>
                <w:rFonts w:ascii="宋体" w:hAnsi="宋体" w:hint="eastAsia"/>
                <w:sz w:val="18"/>
                <w:szCs w:val="18"/>
              </w:rPr>
              <w:t>0.30</w:t>
            </w:r>
            <w:bookmarkEnd w:id="34"/>
          </w:p>
        </w:tc>
        <w:tc>
          <w:tcPr>
            <w:tcW w:w="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ED04C" w14:textId="77777777" w:rsidR="00777F32" w:rsidRPr="00BC1D79" w:rsidRDefault="00777F32" w:rsidP="00B660F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bookmarkStart w:id="35" w:name="构造_外窗_西向_0_窗框材料"/>
            <w:r w:rsidRPr="00BC1D79">
              <w:rPr>
                <w:rFonts w:ascii="宋体" w:hAnsi="宋体" w:hint="eastAsia"/>
                <w:sz w:val="18"/>
                <w:szCs w:val="18"/>
              </w:rPr>
              <w:t>非隔热金属型材</w:t>
            </w:r>
            <w:bookmarkEnd w:id="35"/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9BDA4" w14:textId="77777777" w:rsidR="00777F32" w:rsidRPr="00BC1D79" w:rsidRDefault="00777F32" w:rsidP="00B660F0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bookmarkStart w:id="36" w:name="构造_外窗_0_名称_西向"/>
            <w:r w:rsidRPr="00BC1D79">
              <w:rPr>
                <w:rFonts w:ascii="宋体" w:hAnsi="宋体" w:hint="eastAsia"/>
                <w:sz w:val="18"/>
                <w:szCs w:val="18"/>
              </w:rPr>
              <w:t>12mm空气双银Low-E中空玻璃塑料窗（下限）</w:t>
            </w:r>
            <w:bookmarkEnd w:id="36"/>
          </w:p>
        </w:tc>
        <w:tc>
          <w:tcPr>
            <w:tcW w:w="1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D01BC" w14:textId="77777777" w:rsidR="00777F32" w:rsidRPr="00BC1D79" w:rsidRDefault="00777F32" w:rsidP="00B660F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bookmarkStart w:id="37" w:name="外窗K－西向"/>
            <w:r w:rsidRPr="00BC1D79">
              <w:rPr>
                <w:rFonts w:ascii="宋体" w:hAnsi="宋体" w:hint="eastAsia"/>
                <w:sz w:val="18"/>
                <w:szCs w:val="18"/>
              </w:rPr>
              <w:t>2.10</w:t>
            </w:r>
            <w:bookmarkEnd w:id="37"/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7C3D" w14:textId="77777777" w:rsidR="00777F32" w:rsidRPr="00BC1D79" w:rsidRDefault="00777F32" w:rsidP="00B660F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bookmarkStart w:id="38" w:name="外窗SHGC－夏季－西向"/>
            <w:r w:rsidRPr="00BC1D79">
              <w:rPr>
                <w:rFonts w:ascii="宋体" w:hAnsi="宋体" w:hint="eastAsia"/>
                <w:sz w:val="18"/>
                <w:szCs w:val="18"/>
              </w:rPr>
              <w:t>0.52</w:t>
            </w:r>
            <w:bookmarkEnd w:id="38"/>
            <w:r w:rsidRPr="00BC1D79">
              <w:rPr>
                <w:rFonts w:ascii="宋体" w:hAnsi="宋体" w:hint="eastAsia"/>
                <w:sz w:val="18"/>
                <w:szCs w:val="18"/>
              </w:rPr>
              <w:t>/</w:t>
            </w:r>
            <w:bookmarkStart w:id="39" w:name="外窗SHGC－冬季－西向"/>
            <w:r w:rsidRPr="00BC1D79">
              <w:rPr>
                <w:rFonts w:ascii="宋体" w:hAnsi="宋体" w:hint="eastAsia"/>
                <w:sz w:val="18"/>
                <w:szCs w:val="18"/>
              </w:rPr>
              <w:t>0.52</w:t>
            </w:r>
            <w:bookmarkEnd w:id="39"/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2FC11" w14:textId="77777777" w:rsidR="00777F32" w:rsidRPr="00BC1D79" w:rsidRDefault="00777F32" w:rsidP="00B660F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bookmarkStart w:id="40" w:name="可见光透射比－西向"/>
            <w:r w:rsidRPr="00BC1D79">
              <w:rPr>
                <w:rFonts w:hint="eastAsia"/>
                <w:sz w:val="18"/>
                <w:szCs w:val="18"/>
              </w:rPr>
              <w:t>0.80</w:t>
            </w:r>
            <w:bookmarkEnd w:id="40"/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CCBBA" w14:textId="77777777" w:rsidR="00777F32" w:rsidRPr="00BC1D79" w:rsidRDefault="00777F32" w:rsidP="00B660F0">
            <w:pPr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BC1D79">
              <w:rPr>
                <w:rFonts w:ascii="宋体" w:hAnsi="宋体" w:hint="eastAsia"/>
                <w:sz w:val="18"/>
                <w:szCs w:val="18"/>
              </w:rPr>
              <w:t>□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07735" w14:textId="77777777" w:rsidR="00777F32" w:rsidRPr="00BC1D79" w:rsidRDefault="00777F32" w:rsidP="00B660F0">
            <w:pPr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BC1D79">
              <w:rPr>
                <w:rFonts w:ascii="宋体" w:hAnsi="宋体" w:hint="eastAsia"/>
                <w:sz w:val="18"/>
                <w:szCs w:val="18"/>
              </w:rPr>
              <w:t>□</w:t>
            </w:r>
          </w:p>
        </w:tc>
      </w:tr>
      <w:tr w:rsidR="00777F32" w:rsidRPr="00BC1D79" w14:paraId="427EFF6B" w14:textId="77777777" w:rsidTr="00777F32">
        <w:trPr>
          <w:cantSplit/>
          <w:trHeight w:hRule="exact" w:val="340"/>
        </w:trPr>
        <w:tc>
          <w:tcPr>
            <w:tcW w:w="81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C8FE11" w14:textId="77777777" w:rsidR="00777F32" w:rsidRPr="00BC1D79" w:rsidRDefault="00777F32" w:rsidP="00B660F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0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79A69" w14:textId="77777777" w:rsidR="00777F32" w:rsidRPr="00BC1D79" w:rsidRDefault="00777F32" w:rsidP="00B660F0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0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7B6585" w14:textId="77777777" w:rsidR="00777F32" w:rsidRPr="00BC1D79" w:rsidRDefault="00777F32" w:rsidP="00B660F0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F25BB5" w14:textId="77777777" w:rsidR="00777F32" w:rsidRPr="00BC1D79" w:rsidRDefault="00777F32" w:rsidP="00B660F0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51807" w14:textId="77777777" w:rsidR="00777F32" w:rsidRPr="00BC1D79" w:rsidRDefault="00777F32" w:rsidP="00B660F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7B1DD" w14:textId="77777777" w:rsidR="00777F32" w:rsidRPr="00BC1D79" w:rsidRDefault="00777F32" w:rsidP="00B660F0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BC1D79">
              <w:rPr>
                <w:rFonts w:ascii="宋体" w:hAnsi="宋体" w:hint="eastAsia"/>
                <w:sz w:val="18"/>
                <w:szCs w:val="18"/>
              </w:rPr>
              <w:t>北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F45B9" w14:textId="77777777" w:rsidR="00777F32" w:rsidRPr="00BC1D79" w:rsidRDefault="00FC4077" w:rsidP="00B660F0">
            <w:pPr>
              <w:spacing w:line="300" w:lineRule="exact"/>
              <w:rPr>
                <w:rFonts w:ascii="宋体" w:hAnsi="宋体"/>
                <w:color w:val="FF0000"/>
                <w:sz w:val="18"/>
                <w:szCs w:val="18"/>
              </w:rPr>
            </w:pPr>
            <w:bookmarkStart w:id="41" w:name="窗墙比－北向"/>
            <w:r w:rsidRPr="00BC1D79">
              <w:rPr>
                <w:rFonts w:ascii="宋体" w:hAnsi="宋体" w:hint="eastAsia"/>
                <w:sz w:val="18"/>
                <w:szCs w:val="18"/>
              </w:rPr>
              <w:t>0.05</w:t>
            </w:r>
            <w:bookmarkEnd w:id="41"/>
          </w:p>
        </w:tc>
        <w:tc>
          <w:tcPr>
            <w:tcW w:w="2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2AD44" w14:textId="77777777" w:rsidR="00777F32" w:rsidRPr="00BC1D79" w:rsidRDefault="00777F32" w:rsidP="00B660F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bookmarkStart w:id="42" w:name="限值－外窗K－北向"/>
            <w:r w:rsidRPr="00BC1D79">
              <w:rPr>
                <w:rFonts w:hint="eastAsia"/>
                <w:sz w:val="18"/>
                <w:szCs w:val="18"/>
              </w:rPr>
              <w:t>2.40</w:t>
            </w:r>
            <w:bookmarkEnd w:id="42"/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DC21F" w14:textId="77777777" w:rsidR="00777F32" w:rsidRPr="00BC1D79" w:rsidRDefault="00777F32" w:rsidP="00B660F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bookmarkStart w:id="43" w:name="限值－外窗SHGC－夏季－北向"/>
            <w:r w:rsidRPr="00BC1D79">
              <w:rPr>
                <w:rFonts w:ascii="宋体" w:hAnsi="宋体" w:hint="eastAsia"/>
                <w:sz w:val="18"/>
                <w:szCs w:val="18"/>
              </w:rPr>
              <w:t>0.52</w:t>
            </w:r>
            <w:bookmarkEnd w:id="43"/>
            <w:r w:rsidRPr="00BC1D79">
              <w:rPr>
                <w:rFonts w:ascii="宋体" w:hAnsi="宋体" w:hint="eastAsia"/>
                <w:sz w:val="18"/>
                <w:szCs w:val="18"/>
              </w:rPr>
              <w:t>/</w:t>
            </w:r>
            <w:bookmarkStart w:id="44" w:name="限值－外窗SHGC－冬季－北向"/>
            <w:r w:rsidRPr="00BC1D79">
              <w:rPr>
                <w:rFonts w:ascii="宋体" w:hAnsi="宋体" w:hint="eastAsia"/>
                <w:sz w:val="18"/>
                <w:szCs w:val="18"/>
              </w:rPr>
              <w:t>0.52</w:t>
            </w:r>
            <w:bookmarkEnd w:id="44"/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D16DA" w14:textId="77777777" w:rsidR="00777F32" w:rsidRPr="00BC1D79" w:rsidRDefault="00777F32" w:rsidP="00B660F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bookmarkStart w:id="45" w:name="限值－可见光透射比－北向"/>
            <w:r w:rsidRPr="00BC1D79">
              <w:rPr>
                <w:rFonts w:ascii="宋体" w:hAnsi="宋体" w:hint="eastAsia"/>
                <w:sz w:val="18"/>
                <w:szCs w:val="18"/>
              </w:rPr>
              <w:t>0.60</w:t>
            </w:r>
            <w:bookmarkEnd w:id="45"/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258C6" w14:textId="77777777" w:rsidR="00777F32" w:rsidRPr="00BC1D79" w:rsidRDefault="00FC4077" w:rsidP="00B660F0">
            <w:pPr>
              <w:spacing w:line="300" w:lineRule="exact"/>
              <w:rPr>
                <w:rFonts w:ascii="宋体" w:hAnsi="宋体"/>
                <w:color w:val="FF0000"/>
                <w:sz w:val="18"/>
                <w:szCs w:val="18"/>
              </w:rPr>
            </w:pPr>
            <w:bookmarkStart w:id="46" w:name="外窗开启比—北向"/>
            <w:r w:rsidRPr="00BC1D79">
              <w:rPr>
                <w:rFonts w:ascii="宋体" w:hAnsi="宋体" w:hint="eastAsia"/>
                <w:sz w:val="18"/>
                <w:szCs w:val="18"/>
              </w:rPr>
              <w:t>0.30</w:t>
            </w:r>
            <w:bookmarkEnd w:id="46"/>
          </w:p>
        </w:tc>
        <w:tc>
          <w:tcPr>
            <w:tcW w:w="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48AE2" w14:textId="77777777" w:rsidR="00777F32" w:rsidRPr="00BC1D79" w:rsidRDefault="00777F32" w:rsidP="00B660F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bookmarkStart w:id="47" w:name="构造_外窗_北向_0_窗框材料"/>
            <w:r w:rsidRPr="00BC1D79">
              <w:rPr>
                <w:rFonts w:ascii="宋体" w:hAnsi="宋体" w:hint="eastAsia"/>
                <w:sz w:val="18"/>
                <w:szCs w:val="18"/>
              </w:rPr>
              <w:t>非隔热金属型材</w:t>
            </w:r>
            <w:bookmarkEnd w:id="47"/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0C9C2" w14:textId="77777777" w:rsidR="00777F32" w:rsidRPr="00BC1D79" w:rsidRDefault="00777F32" w:rsidP="00B660F0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bookmarkStart w:id="48" w:name="构造_外窗_0_名称_北向"/>
            <w:r w:rsidRPr="00BC1D79">
              <w:rPr>
                <w:rFonts w:ascii="宋体" w:hAnsi="宋体" w:hint="eastAsia"/>
                <w:sz w:val="18"/>
                <w:szCs w:val="18"/>
              </w:rPr>
              <w:t>12mm空气双银Low-E中空玻璃塑料窗（下限）</w:t>
            </w:r>
            <w:bookmarkEnd w:id="48"/>
          </w:p>
        </w:tc>
        <w:tc>
          <w:tcPr>
            <w:tcW w:w="1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8E028" w14:textId="77777777" w:rsidR="00777F32" w:rsidRPr="00BC1D79" w:rsidRDefault="00777F32" w:rsidP="00B660F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bookmarkStart w:id="49" w:name="外窗K－北向"/>
            <w:r w:rsidRPr="00BC1D79">
              <w:rPr>
                <w:rFonts w:ascii="宋体" w:hAnsi="宋体" w:hint="eastAsia"/>
                <w:sz w:val="18"/>
                <w:szCs w:val="18"/>
              </w:rPr>
              <w:t>2.10</w:t>
            </w:r>
            <w:bookmarkEnd w:id="49"/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C3FB7" w14:textId="77777777" w:rsidR="00777F32" w:rsidRPr="00BC1D79" w:rsidRDefault="00777F32" w:rsidP="00B660F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bookmarkStart w:id="50" w:name="外窗SHGC－夏季－北向"/>
            <w:r w:rsidRPr="00BC1D79">
              <w:rPr>
                <w:rFonts w:ascii="宋体" w:hAnsi="宋体" w:hint="eastAsia"/>
                <w:sz w:val="18"/>
                <w:szCs w:val="18"/>
              </w:rPr>
              <w:t>0.52</w:t>
            </w:r>
            <w:bookmarkEnd w:id="50"/>
            <w:r w:rsidRPr="00BC1D79">
              <w:rPr>
                <w:rFonts w:ascii="宋体" w:hAnsi="宋体" w:hint="eastAsia"/>
                <w:sz w:val="18"/>
                <w:szCs w:val="18"/>
              </w:rPr>
              <w:t>/</w:t>
            </w:r>
            <w:bookmarkStart w:id="51" w:name="外窗SHGC－冬季－北向"/>
            <w:r w:rsidRPr="00BC1D79">
              <w:rPr>
                <w:rFonts w:ascii="宋体" w:hAnsi="宋体" w:hint="eastAsia"/>
                <w:sz w:val="18"/>
                <w:szCs w:val="18"/>
              </w:rPr>
              <w:t>0.52</w:t>
            </w:r>
            <w:bookmarkEnd w:id="51"/>
          </w:p>
        </w:tc>
        <w:tc>
          <w:tcPr>
            <w:tcW w:w="2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51983" w14:textId="77777777" w:rsidR="00777F32" w:rsidRPr="00BC1D79" w:rsidRDefault="00777F32" w:rsidP="00B660F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bookmarkStart w:id="52" w:name="可见光透射比－北向"/>
            <w:r w:rsidRPr="00BC1D79">
              <w:rPr>
                <w:rFonts w:hint="eastAsia"/>
                <w:sz w:val="18"/>
                <w:szCs w:val="18"/>
              </w:rPr>
              <w:t>0.80</w:t>
            </w:r>
            <w:bookmarkEnd w:id="52"/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07BC1" w14:textId="77777777" w:rsidR="00777F32" w:rsidRPr="00BC1D79" w:rsidRDefault="00777F32" w:rsidP="00B660F0">
            <w:pPr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BC1D79">
              <w:rPr>
                <w:rFonts w:ascii="宋体" w:hAnsi="宋体" w:hint="eastAsia"/>
                <w:sz w:val="18"/>
                <w:szCs w:val="18"/>
              </w:rPr>
              <w:t>□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84153" w14:textId="77777777" w:rsidR="00777F32" w:rsidRPr="00BC1D79" w:rsidRDefault="00777F32" w:rsidP="00B660F0">
            <w:pPr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BC1D79">
              <w:rPr>
                <w:rFonts w:ascii="宋体" w:hAnsi="宋体" w:hint="eastAsia"/>
                <w:sz w:val="18"/>
                <w:szCs w:val="18"/>
              </w:rPr>
              <w:t>□</w:t>
            </w:r>
          </w:p>
        </w:tc>
      </w:tr>
      <w:tr w:rsidR="00777F32" w:rsidRPr="00BC1D79" w14:paraId="41305794" w14:textId="77777777" w:rsidTr="00777F32">
        <w:trPr>
          <w:cantSplit/>
          <w:trHeight w:hRule="exact" w:val="391"/>
        </w:trPr>
        <w:tc>
          <w:tcPr>
            <w:tcW w:w="8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985CA" w14:textId="77777777" w:rsidR="00777F32" w:rsidRPr="00BC1D79" w:rsidRDefault="00777F32" w:rsidP="00B660F0">
            <w:pPr>
              <w:rPr>
                <w:rFonts w:ascii="宋体" w:hAnsi="宋体"/>
                <w:sz w:val="18"/>
                <w:szCs w:val="18"/>
              </w:rPr>
            </w:pPr>
            <w:r w:rsidRPr="00BC1D79">
              <w:rPr>
                <w:rFonts w:ascii="宋体" w:hAnsi="宋体" w:hint="eastAsia"/>
                <w:sz w:val="18"/>
                <w:szCs w:val="18"/>
              </w:rPr>
              <w:t>外门窗、幕墙气密性等级</w:t>
            </w:r>
          </w:p>
        </w:tc>
        <w:tc>
          <w:tcPr>
            <w:tcW w:w="8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E48A8" w14:textId="77777777" w:rsidR="00777F32" w:rsidRPr="00BC1D79" w:rsidRDefault="00777F32" w:rsidP="000048D2">
            <w:pPr>
              <w:spacing w:line="220" w:lineRule="exact"/>
              <w:rPr>
                <w:rFonts w:ascii="宋体" w:hAnsi="宋体"/>
                <w:sz w:val="18"/>
                <w:szCs w:val="18"/>
              </w:rPr>
            </w:pPr>
            <w:r w:rsidRPr="00BC1D79">
              <w:rPr>
                <w:rFonts w:ascii="宋体" w:hAnsi="宋体" w:hint="eastAsia"/>
                <w:sz w:val="18"/>
                <w:szCs w:val="18"/>
              </w:rPr>
              <w:t>外门窗6级</w:t>
            </w:r>
          </w:p>
        </w:tc>
        <w:tc>
          <w:tcPr>
            <w:tcW w:w="171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650AA" w14:textId="77777777" w:rsidR="00777F32" w:rsidRPr="00BC1D79" w:rsidRDefault="00777F32" w:rsidP="000048D2">
            <w:pPr>
              <w:spacing w:line="220" w:lineRule="exact"/>
              <w:ind w:firstLineChars="100" w:firstLine="180"/>
              <w:rPr>
                <w:rFonts w:ascii="宋体" w:hAnsi="宋体"/>
                <w:sz w:val="18"/>
                <w:szCs w:val="18"/>
              </w:rPr>
            </w:pPr>
            <w:r w:rsidRPr="00BC1D79">
              <w:rPr>
                <w:rFonts w:ascii="宋体" w:hAnsi="宋体" w:hint="eastAsia"/>
                <w:sz w:val="18"/>
                <w:szCs w:val="18"/>
              </w:rPr>
              <w:t>幕墙3级</w:t>
            </w:r>
          </w:p>
        </w:tc>
        <w:tc>
          <w:tcPr>
            <w:tcW w:w="134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15883" w14:textId="77777777" w:rsidR="00777F32" w:rsidRPr="00BC1D79" w:rsidRDefault="00777F32" w:rsidP="00B660F0">
            <w:pPr>
              <w:spacing w:line="220" w:lineRule="exact"/>
              <w:rPr>
                <w:rFonts w:ascii="宋体" w:hAnsi="宋体"/>
                <w:sz w:val="18"/>
                <w:szCs w:val="18"/>
              </w:rPr>
            </w:pPr>
            <w:r w:rsidRPr="00BC1D79">
              <w:rPr>
                <w:rFonts w:ascii="宋体" w:hAnsi="宋体" w:hint="eastAsia"/>
                <w:sz w:val="18"/>
                <w:szCs w:val="18"/>
              </w:rPr>
              <w:t>外窗</w:t>
            </w:r>
            <w:r w:rsidRPr="00BC1D79">
              <w:rPr>
                <w:rFonts w:ascii="宋体" w:hAnsi="宋体"/>
                <w:sz w:val="18"/>
                <w:szCs w:val="18"/>
                <w:u w:val="single"/>
              </w:rPr>
              <w:t xml:space="preserve"> </w:t>
            </w:r>
            <w:r w:rsidRPr="00BC1D79">
              <w:rPr>
                <w:rFonts w:ascii="宋体" w:hAnsi="宋体" w:hint="eastAsia"/>
                <w:sz w:val="18"/>
                <w:szCs w:val="18"/>
                <w:u w:val="single"/>
              </w:rPr>
              <w:t xml:space="preserve"> </w:t>
            </w:r>
            <w:bookmarkStart w:id="53" w:name="最不利外窗气密性等级"/>
            <w:r w:rsidRPr="00BC1D79">
              <w:rPr>
                <w:rFonts w:hint="eastAsia"/>
                <w:sz w:val="18"/>
                <w:szCs w:val="18"/>
                <w:u w:val="single"/>
              </w:rPr>
              <w:t>7</w:t>
            </w:r>
            <w:bookmarkEnd w:id="53"/>
            <w:r w:rsidRPr="00BC1D79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</w:t>
            </w:r>
            <w:r w:rsidRPr="00BC1D79">
              <w:rPr>
                <w:rFonts w:ascii="宋体" w:hAnsi="宋体" w:hint="eastAsia"/>
                <w:sz w:val="18"/>
                <w:szCs w:val="18"/>
              </w:rPr>
              <w:t>级，幕墙</w:t>
            </w:r>
            <w:r w:rsidRPr="00BC1D79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</w:t>
            </w:r>
            <w:bookmarkStart w:id="54" w:name="最不利幕墙气密性等级"/>
            <w:r w:rsidRPr="00BC1D79">
              <w:rPr>
                <w:rFonts w:hint="eastAsia"/>
                <w:sz w:val="18"/>
                <w:szCs w:val="18"/>
                <w:u w:val="single"/>
              </w:rPr>
              <w:t>－</w:t>
            </w:r>
            <w:bookmarkEnd w:id="54"/>
            <w:r w:rsidRPr="00BC1D79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</w:t>
            </w:r>
            <w:r w:rsidRPr="00BC1D79">
              <w:rPr>
                <w:rFonts w:ascii="宋体" w:hAnsi="宋体" w:hint="eastAsia"/>
                <w:sz w:val="18"/>
                <w:szCs w:val="18"/>
              </w:rPr>
              <w:t>级。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D4965" w14:textId="77777777" w:rsidR="00777F32" w:rsidRPr="00BC1D79" w:rsidRDefault="00777F32" w:rsidP="00B660F0">
            <w:pPr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BC1D79">
              <w:rPr>
                <w:rFonts w:ascii="宋体" w:hAnsi="宋体" w:hint="eastAsia"/>
                <w:sz w:val="18"/>
                <w:szCs w:val="18"/>
              </w:rPr>
              <w:t>□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57D2F" w14:textId="77777777" w:rsidR="00777F32" w:rsidRPr="00BC1D79" w:rsidRDefault="00777F32" w:rsidP="00B660F0">
            <w:pPr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BC1D79">
              <w:rPr>
                <w:rFonts w:ascii="宋体" w:hAnsi="宋体" w:hint="eastAsia"/>
                <w:sz w:val="18"/>
                <w:szCs w:val="18"/>
              </w:rPr>
              <w:t>□</w:t>
            </w:r>
          </w:p>
        </w:tc>
      </w:tr>
      <w:tr w:rsidR="00777F32" w:rsidRPr="00BC1D79" w14:paraId="35BEA252" w14:textId="77777777" w:rsidTr="00777F32">
        <w:trPr>
          <w:cantSplit/>
          <w:trHeight w:val="240"/>
        </w:trPr>
        <w:tc>
          <w:tcPr>
            <w:tcW w:w="8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CAAFE" w14:textId="77777777" w:rsidR="00777F32" w:rsidRPr="00BC1D79" w:rsidRDefault="00777F32" w:rsidP="00B660F0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  <w:r w:rsidRPr="00BC1D79">
              <w:rPr>
                <w:rFonts w:ascii="宋体" w:hAnsi="宋体" w:hint="eastAsia"/>
                <w:sz w:val="18"/>
                <w:szCs w:val="18"/>
              </w:rPr>
              <w:t>屋顶透明部分</w:t>
            </w:r>
          </w:p>
        </w:tc>
        <w:tc>
          <w:tcPr>
            <w:tcW w:w="1296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8D77E" w14:textId="77777777" w:rsidR="00777F32" w:rsidRPr="00BC1D79" w:rsidRDefault="00777F32" w:rsidP="00B660F0">
            <w:pPr>
              <w:spacing w:line="220" w:lineRule="exact"/>
              <w:rPr>
                <w:rFonts w:ascii="宋体" w:hAnsi="宋体"/>
                <w:sz w:val="18"/>
                <w:szCs w:val="18"/>
              </w:rPr>
            </w:pPr>
            <w:r w:rsidRPr="00BC1D79">
              <w:rPr>
                <w:rFonts w:ascii="宋体" w:hAnsi="宋体" w:hint="eastAsia"/>
                <w:sz w:val="18"/>
                <w:szCs w:val="18"/>
              </w:rPr>
              <w:t>屋顶透明面积/屋顶总面积≤20%，K≤2.4，SHGC≤0.35</w:t>
            </w:r>
          </w:p>
        </w:tc>
        <w:tc>
          <w:tcPr>
            <w:tcW w:w="2581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FFB7A" w14:textId="77777777" w:rsidR="00777F32" w:rsidRPr="00BC1D79" w:rsidRDefault="00777F32" w:rsidP="00B660F0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  <w:r w:rsidRPr="00BC1D79">
              <w:rPr>
                <w:rFonts w:ascii="宋体" w:hAnsi="宋体" w:hint="eastAsia"/>
                <w:sz w:val="18"/>
                <w:szCs w:val="18"/>
              </w:rPr>
              <w:t>屋顶透明面积/屋顶面积=</w:t>
            </w:r>
            <w:r w:rsidRPr="00BC1D79">
              <w:rPr>
                <w:rFonts w:ascii="宋体" w:hAnsi="宋体"/>
                <w:sz w:val="18"/>
                <w:szCs w:val="18"/>
                <w:u w:val="single"/>
              </w:rPr>
              <w:t xml:space="preserve"> </w:t>
            </w:r>
            <w:bookmarkStart w:id="55" w:name="天窗屋顶比"/>
            <w:r w:rsidRPr="00BC1D79">
              <w:rPr>
                <w:rFonts w:ascii="宋体" w:hAnsi="宋体" w:hint="eastAsia"/>
                <w:sz w:val="18"/>
                <w:szCs w:val="18"/>
                <w:u w:val="single"/>
              </w:rPr>
              <w:t>0.04</w:t>
            </w:r>
            <w:bookmarkEnd w:id="55"/>
            <w:r w:rsidRPr="00BC1D79">
              <w:rPr>
                <w:rFonts w:ascii="宋体" w:hAnsi="宋体"/>
                <w:sz w:val="18"/>
                <w:szCs w:val="18"/>
                <w:u w:val="single"/>
              </w:rPr>
              <w:t xml:space="preserve"> </w:t>
            </w:r>
            <w:r w:rsidRPr="00BC1D79">
              <w:rPr>
                <w:rFonts w:ascii="宋体" w:hAnsi="宋体" w:hint="eastAsia"/>
                <w:sz w:val="18"/>
                <w:szCs w:val="18"/>
              </w:rPr>
              <w:t>%,K</w:t>
            </w:r>
            <w:r w:rsidRPr="00BC1D79">
              <w:rPr>
                <w:rFonts w:ascii="宋体" w:hAnsi="宋体"/>
                <w:sz w:val="18"/>
                <w:szCs w:val="18"/>
                <w:u w:val="single"/>
              </w:rPr>
              <w:t xml:space="preserve"> </w:t>
            </w:r>
            <w:bookmarkStart w:id="56" w:name="天窗K"/>
            <w:r w:rsidRPr="00BC1D79">
              <w:rPr>
                <w:rFonts w:ascii="宋体" w:hAnsi="宋体" w:hint="eastAsia"/>
                <w:sz w:val="18"/>
                <w:szCs w:val="18"/>
                <w:u w:val="single"/>
              </w:rPr>
              <w:t>1.73</w:t>
            </w:r>
            <w:bookmarkEnd w:id="56"/>
            <w:r w:rsidRPr="00BC1D79">
              <w:rPr>
                <w:rFonts w:ascii="宋体" w:hAnsi="宋体"/>
                <w:sz w:val="18"/>
                <w:szCs w:val="18"/>
                <w:u w:val="single"/>
              </w:rPr>
              <w:t xml:space="preserve"> </w:t>
            </w:r>
            <w:r w:rsidRPr="00BC1D79">
              <w:rPr>
                <w:rFonts w:ascii="宋体" w:hAnsi="宋体" w:hint="eastAsia"/>
                <w:sz w:val="18"/>
                <w:szCs w:val="18"/>
              </w:rPr>
              <w:t>，SHGC</w:t>
            </w:r>
            <w:r w:rsidRPr="00BC1D79">
              <w:rPr>
                <w:rFonts w:ascii="宋体" w:hAnsi="宋体"/>
                <w:sz w:val="18"/>
                <w:szCs w:val="18"/>
              </w:rPr>
              <w:t xml:space="preserve"> </w:t>
            </w:r>
            <w:r w:rsidRPr="00BC1D79">
              <w:rPr>
                <w:rFonts w:ascii="宋体" w:hAnsi="宋体"/>
                <w:sz w:val="18"/>
                <w:szCs w:val="18"/>
                <w:u w:val="single"/>
              </w:rPr>
              <w:t xml:space="preserve"> </w:t>
            </w:r>
            <w:bookmarkStart w:id="57" w:name="天窗SHGC"/>
            <w:r w:rsidRPr="00BC1D79">
              <w:rPr>
                <w:rFonts w:ascii="宋体" w:hAnsi="宋体" w:hint="eastAsia"/>
                <w:sz w:val="18"/>
                <w:szCs w:val="18"/>
                <w:u w:val="single"/>
              </w:rPr>
              <w:t>0.22</w:t>
            </w:r>
            <w:bookmarkEnd w:id="57"/>
            <w:r w:rsidRPr="00BC1D79">
              <w:rPr>
                <w:rFonts w:ascii="宋体" w:hAnsi="宋体"/>
                <w:sz w:val="18"/>
                <w:szCs w:val="18"/>
                <w:u w:val="single"/>
              </w:rPr>
              <w:t xml:space="preserve"> </w:t>
            </w:r>
            <w:r w:rsidRPr="00BC1D79">
              <w:rPr>
                <w:rFonts w:ascii="宋体" w:hAnsi="宋体" w:hint="eastAsia"/>
                <w:sz w:val="18"/>
                <w:szCs w:val="18"/>
              </w:rPr>
              <w:t>窗框料</w:t>
            </w:r>
            <w:r w:rsidRPr="00BC1D79">
              <w:rPr>
                <w:rFonts w:ascii="宋体" w:hAnsi="宋体"/>
                <w:sz w:val="18"/>
                <w:szCs w:val="18"/>
                <w:u w:val="single"/>
              </w:rPr>
              <w:t xml:space="preserve"> </w:t>
            </w:r>
            <w:bookmarkStart w:id="58" w:name="构造_天窗_0_窗框材料"/>
            <w:r w:rsidRPr="00BC1D79">
              <w:rPr>
                <w:rFonts w:ascii="宋体" w:hAnsi="宋体" w:hint="eastAsia"/>
                <w:sz w:val="18"/>
                <w:szCs w:val="18"/>
                <w:u w:val="single"/>
              </w:rPr>
              <w:t>非隔热金属型材</w:t>
            </w:r>
            <w:bookmarkEnd w:id="58"/>
            <w:r w:rsidRPr="00BC1D79">
              <w:rPr>
                <w:rFonts w:ascii="宋体" w:hAnsi="宋体"/>
                <w:sz w:val="18"/>
                <w:szCs w:val="18"/>
                <w:u w:val="single"/>
              </w:rPr>
              <w:t xml:space="preserve"> </w:t>
            </w:r>
            <w:r w:rsidRPr="00BC1D79">
              <w:rPr>
                <w:rFonts w:ascii="宋体" w:hAnsi="宋体" w:hint="eastAsia"/>
                <w:sz w:val="18"/>
                <w:szCs w:val="18"/>
              </w:rPr>
              <w:t>玻璃</w:t>
            </w:r>
            <w:r w:rsidRPr="00BC1D79">
              <w:rPr>
                <w:rFonts w:ascii="宋体" w:hAnsi="宋体"/>
                <w:sz w:val="18"/>
                <w:szCs w:val="18"/>
                <w:u w:val="single"/>
              </w:rPr>
              <w:t xml:space="preserve"> </w:t>
            </w:r>
            <w:bookmarkStart w:id="59" w:name="构造_天窗_0_名称"/>
            <w:r w:rsidRPr="00BC1D79">
              <w:rPr>
                <w:rFonts w:ascii="宋体" w:hAnsi="宋体" w:hint="eastAsia"/>
                <w:sz w:val="18"/>
                <w:szCs w:val="18"/>
                <w:u w:val="single"/>
              </w:rPr>
              <w:t>12mm空气双银Low-E中空玻璃塑料窗（下限）</w:t>
            </w:r>
            <w:bookmarkEnd w:id="59"/>
            <w:r w:rsidRPr="00BC1D79">
              <w:rPr>
                <w:rFonts w:ascii="宋体" w:hAnsi="宋体"/>
                <w:sz w:val="18"/>
                <w:szCs w:val="18"/>
                <w:u w:val="single"/>
              </w:rPr>
              <w:t xml:space="preserve"> </w:t>
            </w:r>
            <w:r w:rsidRPr="00BC1D79"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F5727" w14:textId="77777777" w:rsidR="00777F32" w:rsidRPr="00BC1D79" w:rsidRDefault="00777F32" w:rsidP="00B660F0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BC1D79">
              <w:rPr>
                <w:rFonts w:ascii="宋体" w:hAnsi="宋体" w:hint="eastAsia"/>
                <w:sz w:val="18"/>
                <w:szCs w:val="18"/>
              </w:rPr>
              <w:t>□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F5938" w14:textId="77777777" w:rsidR="00777F32" w:rsidRPr="00BC1D79" w:rsidRDefault="00777F32" w:rsidP="00B660F0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BC1D79">
              <w:rPr>
                <w:rFonts w:ascii="宋体" w:hAnsi="宋体" w:hint="eastAsia"/>
                <w:sz w:val="18"/>
                <w:szCs w:val="18"/>
              </w:rPr>
              <w:t>□</w:t>
            </w:r>
          </w:p>
        </w:tc>
      </w:tr>
      <w:tr w:rsidR="00777F32" w:rsidRPr="00BC1D79" w14:paraId="6BC06A6B" w14:textId="77777777" w:rsidTr="00777F32">
        <w:trPr>
          <w:cantSplit/>
          <w:trHeight w:hRule="exact" w:val="653"/>
        </w:trPr>
        <w:tc>
          <w:tcPr>
            <w:tcW w:w="8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5E99F" w14:textId="77777777" w:rsidR="00777F32" w:rsidRPr="00BC1D79" w:rsidRDefault="00777F32" w:rsidP="00B660F0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  <w:r w:rsidRPr="00BC1D79">
              <w:rPr>
                <w:rFonts w:ascii="宋体" w:hAnsi="宋体" w:hint="eastAsia"/>
                <w:sz w:val="18"/>
                <w:szCs w:val="18"/>
              </w:rPr>
              <w:t>屋顶</w:t>
            </w:r>
          </w:p>
        </w:tc>
        <w:tc>
          <w:tcPr>
            <w:tcW w:w="5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05DB0" w14:textId="77777777" w:rsidR="00777F32" w:rsidRPr="00BC1D79" w:rsidRDefault="00777F32" w:rsidP="00B660F0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BC1D79">
              <w:rPr>
                <w:rFonts w:ascii="宋体" w:hAnsi="宋体" w:hint="eastAsia"/>
                <w:sz w:val="18"/>
                <w:szCs w:val="18"/>
              </w:rPr>
              <w:t>D&gt;2.5,K≤0.70</w:t>
            </w:r>
          </w:p>
          <w:p w14:paraId="63D71C8D" w14:textId="77777777" w:rsidR="00777F32" w:rsidRPr="00BC1D79" w:rsidRDefault="00777F32" w:rsidP="00B660F0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BC1D79">
              <w:rPr>
                <w:rFonts w:ascii="宋体" w:hAnsi="宋体" w:hint="eastAsia"/>
                <w:sz w:val="18"/>
                <w:szCs w:val="18"/>
              </w:rPr>
              <w:t>D≤2.5,K≤0.50</w:t>
            </w:r>
          </w:p>
        </w:tc>
        <w:tc>
          <w:tcPr>
            <w:tcW w:w="37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6F318D" w14:textId="77777777" w:rsidR="00777F32" w:rsidRPr="00BC1D79" w:rsidRDefault="00777F32" w:rsidP="00B660F0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BC1D79">
              <w:rPr>
                <w:rFonts w:ascii="宋体" w:hAnsi="宋体" w:hint="eastAsia"/>
                <w:sz w:val="18"/>
                <w:szCs w:val="18"/>
              </w:rPr>
              <w:t>设计选用</w:t>
            </w:r>
          </w:p>
        </w:tc>
        <w:tc>
          <w:tcPr>
            <w:tcW w:w="2916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CD062" w14:textId="77777777" w:rsidR="00777F32" w:rsidRPr="00BC1D79" w:rsidRDefault="00777F32" w:rsidP="00931607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  <w:r w:rsidRPr="00BC1D79">
              <w:rPr>
                <w:rFonts w:ascii="宋体" w:hAnsi="宋体" w:hint="eastAsia"/>
                <w:sz w:val="18"/>
                <w:szCs w:val="18"/>
              </w:rPr>
              <w:t>保温隔热材料</w:t>
            </w:r>
            <w:r w:rsidRPr="00BC1D79">
              <w:rPr>
                <w:rFonts w:ascii="宋体" w:hAnsi="宋体"/>
                <w:sz w:val="18"/>
                <w:szCs w:val="18"/>
                <w:u w:val="single"/>
              </w:rPr>
              <w:t xml:space="preserve">  </w:t>
            </w:r>
            <w:bookmarkStart w:id="60" w:name="保温材料－屋顶－种类"/>
            <w:r w:rsidRPr="00BC1D79">
              <w:rPr>
                <w:rFonts w:ascii="宋体" w:hAnsi="宋体" w:hint="eastAsia"/>
                <w:sz w:val="18"/>
                <w:szCs w:val="18"/>
                <w:u w:val="single"/>
              </w:rPr>
              <w:t>水泥膨胀蛭石</w:t>
            </w:r>
            <w:bookmarkEnd w:id="60"/>
            <w:r w:rsidRPr="00BC1D79">
              <w:rPr>
                <w:rFonts w:ascii="宋体" w:hAnsi="宋体" w:hint="eastAsia"/>
                <w:sz w:val="18"/>
                <w:szCs w:val="18"/>
                <w:u w:val="single"/>
              </w:rPr>
              <w:t xml:space="preserve"> </w:t>
            </w:r>
            <w:r w:rsidRPr="00BC1D79">
              <w:rPr>
                <w:rFonts w:ascii="宋体" w:hAnsi="宋体"/>
                <w:sz w:val="18"/>
                <w:szCs w:val="18"/>
                <w:u w:val="single"/>
              </w:rPr>
              <w:t xml:space="preserve">  </w:t>
            </w:r>
            <w:r w:rsidRPr="00BC1D79">
              <w:rPr>
                <w:rFonts w:ascii="宋体" w:hAnsi="宋体" w:hint="eastAsia"/>
                <w:sz w:val="18"/>
                <w:szCs w:val="18"/>
              </w:rPr>
              <w:t>,厚度</w:t>
            </w:r>
            <w:r w:rsidRPr="00BC1D79">
              <w:rPr>
                <w:rFonts w:ascii="宋体" w:hAnsi="宋体"/>
                <w:sz w:val="18"/>
                <w:szCs w:val="18"/>
                <w:u w:val="single"/>
              </w:rPr>
              <w:t xml:space="preserve"> </w:t>
            </w:r>
            <w:bookmarkStart w:id="61" w:name="保温材料－屋顶－厚度"/>
            <w:r w:rsidRPr="00BC1D79">
              <w:rPr>
                <w:rFonts w:ascii="宋体" w:hAnsi="宋体" w:hint="eastAsia"/>
                <w:sz w:val="18"/>
                <w:szCs w:val="18"/>
                <w:u w:val="single"/>
              </w:rPr>
              <w:t>250</w:t>
            </w:r>
            <w:bookmarkEnd w:id="61"/>
            <w:r w:rsidRPr="00BC1D79">
              <w:rPr>
                <w:rFonts w:ascii="宋体" w:hAnsi="宋体"/>
                <w:sz w:val="18"/>
                <w:szCs w:val="18"/>
                <w:u w:val="single"/>
              </w:rPr>
              <w:t xml:space="preserve"> </w:t>
            </w:r>
            <w:r w:rsidRPr="00BC1D79">
              <w:rPr>
                <w:rFonts w:ascii="宋体" w:hAnsi="宋体"/>
                <w:sz w:val="18"/>
                <w:szCs w:val="18"/>
              </w:rPr>
              <w:t>mm</w:t>
            </w:r>
            <w:r w:rsidRPr="00BC1D79">
              <w:rPr>
                <w:rFonts w:ascii="宋体" w:hAnsi="宋体" w:hint="eastAsia"/>
                <w:sz w:val="18"/>
                <w:szCs w:val="18"/>
              </w:rPr>
              <w:t>，</w:t>
            </w:r>
            <w:r w:rsidRPr="00BC1D79">
              <w:rPr>
                <w:rFonts w:ascii="宋体" w:hAnsi="宋体"/>
                <w:sz w:val="18"/>
                <w:szCs w:val="18"/>
              </w:rPr>
              <w:t>K</w:t>
            </w:r>
            <w:r w:rsidRPr="00BC1D79">
              <w:rPr>
                <w:rFonts w:ascii="宋体" w:hAnsi="宋体"/>
                <w:sz w:val="18"/>
                <w:szCs w:val="18"/>
                <w:u w:val="single"/>
              </w:rPr>
              <w:t xml:space="preserve"> </w:t>
            </w:r>
            <w:bookmarkStart w:id="62" w:name="屋顶K"/>
            <w:r w:rsidR="00931607" w:rsidRPr="00BC1D79">
              <w:rPr>
                <w:rFonts w:ascii="宋体" w:hAnsi="宋体" w:hint="eastAsia"/>
                <w:sz w:val="18"/>
                <w:szCs w:val="18"/>
                <w:u w:val="single"/>
              </w:rPr>
              <w:t>0.55</w:t>
            </w:r>
            <w:bookmarkEnd w:id="62"/>
            <w:r w:rsidRPr="00BC1D79">
              <w:rPr>
                <w:rFonts w:ascii="宋体" w:hAnsi="宋体" w:hint="eastAsia"/>
                <w:sz w:val="18"/>
                <w:szCs w:val="18"/>
                <w:u w:val="single"/>
              </w:rPr>
              <w:t xml:space="preserve"> </w:t>
            </w:r>
            <w:r w:rsidRPr="00BC1D79">
              <w:rPr>
                <w:rFonts w:ascii="宋体" w:hAnsi="宋体" w:hint="eastAsia"/>
                <w:sz w:val="18"/>
                <w:szCs w:val="18"/>
              </w:rPr>
              <w:t>。找坡层材料</w:t>
            </w:r>
            <w:r w:rsidRPr="00BC1D79">
              <w:rPr>
                <w:rFonts w:ascii="宋体" w:hAnsi="宋体"/>
                <w:sz w:val="18"/>
                <w:szCs w:val="18"/>
                <w:u w:val="single"/>
              </w:rPr>
              <w:t xml:space="preserve">     </w:t>
            </w:r>
            <w:r w:rsidRPr="00BC1D79">
              <w:rPr>
                <w:rFonts w:ascii="宋体" w:hAnsi="宋体" w:hint="eastAsia"/>
                <w:sz w:val="18"/>
                <w:szCs w:val="18"/>
              </w:rPr>
              <w:t>,厚度</w:t>
            </w:r>
            <w:r w:rsidRPr="00BC1D79">
              <w:rPr>
                <w:rFonts w:ascii="宋体" w:hAnsi="宋体"/>
                <w:sz w:val="18"/>
                <w:szCs w:val="18"/>
                <w:u w:val="single"/>
              </w:rPr>
              <w:t xml:space="preserve">    </w:t>
            </w:r>
            <w:r w:rsidRPr="00BC1D79"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2F121" w14:textId="77777777" w:rsidR="00777F32" w:rsidRPr="00BC1D79" w:rsidRDefault="00777F32" w:rsidP="00B660F0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BC1D79">
              <w:rPr>
                <w:rFonts w:ascii="宋体" w:hAnsi="宋体" w:hint="eastAsia"/>
                <w:sz w:val="18"/>
                <w:szCs w:val="18"/>
              </w:rPr>
              <w:t>□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95B4C" w14:textId="77777777" w:rsidR="00777F32" w:rsidRPr="00BC1D79" w:rsidRDefault="00777F32" w:rsidP="00B660F0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BC1D79">
              <w:rPr>
                <w:rFonts w:ascii="宋体" w:hAnsi="宋体" w:hint="eastAsia"/>
                <w:sz w:val="18"/>
                <w:szCs w:val="18"/>
              </w:rPr>
              <w:t>□</w:t>
            </w:r>
          </w:p>
        </w:tc>
      </w:tr>
      <w:tr w:rsidR="00777F32" w:rsidRPr="00BC1D79" w14:paraId="58040BB2" w14:textId="77777777" w:rsidTr="00777F32">
        <w:trPr>
          <w:cantSplit/>
          <w:trHeight w:val="491"/>
        </w:trPr>
        <w:tc>
          <w:tcPr>
            <w:tcW w:w="8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F75CB" w14:textId="77777777" w:rsidR="00777F32" w:rsidRPr="00BC1D79" w:rsidRDefault="00777F32" w:rsidP="00B660F0">
            <w:pPr>
              <w:spacing w:line="280" w:lineRule="exact"/>
              <w:rPr>
                <w:rFonts w:ascii="宋体" w:hAnsi="宋体"/>
                <w:spacing w:val="-10"/>
                <w:sz w:val="18"/>
                <w:szCs w:val="18"/>
              </w:rPr>
            </w:pPr>
            <w:r w:rsidRPr="00BC1D79">
              <w:rPr>
                <w:rFonts w:ascii="宋体" w:hAnsi="宋体" w:hint="eastAsia"/>
                <w:spacing w:val="-10"/>
                <w:sz w:val="18"/>
                <w:szCs w:val="18"/>
              </w:rPr>
              <w:t>外墙（包括非透光幕墙）</w:t>
            </w:r>
          </w:p>
        </w:tc>
        <w:tc>
          <w:tcPr>
            <w:tcW w:w="59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6CE60" w14:textId="77777777" w:rsidR="00777F32" w:rsidRPr="00BC1D79" w:rsidRDefault="00777F32" w:rsidP="00B660F0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BC1D79">
              <w:rPr>
                <w:rFonts w:ascii="宋体" w:hAnsi="宋体" w:hint="eastAsia"/>
                <w:sz w:val="18"/>
                <w:szCs w:val="18"/>
              </w:rPr>
              <w:t>D&gt;2.5,Km≤1.0</w:t>
            </w:r>
          </w:p>
          <w:p w14:paraId="28F82CB7" w14:textId="77777777" w:rsidR="00777F32" w:rsidRPr="00BC1D79" w:rsidRDefault="00777F32" w:rsidP="00B660F0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BC1D79">
              <w:rPr>
                <w:rFonts w:ascii="宋体" w:hAnsi="宋体" w:hint="eastAsia"/>
                <w:sz w:val="18"/>
                <w:szCs w:val="18"/>
              </w:rPr>
              <w:t>D≤2.5,Km≤0.70</w:t>
            </w:r>
          </w:p>
        </w:tc>
        <w:tc>
          <w:tcPr>
            <w:tcW w:w="37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D83B6D" w14:textId="77777777" w:rsidR="00777F32" w:rsidRPr="00BC1D79" w:rsidRDefault="00777F32" w:rsidP="00B660F0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916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CA15C" w14:textId="77777777" w:rsidR="00777F32" w:rsidRPr="00BC1D79" w:rsidRDefault="00777F32" w:rsidP="00BE1B52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  <w:r w:rsidRPr="00BC1D79">
              <w:rPr>
                <w:rFonts w:ascii="宋体" w:hAnsi="宋体" w:hint="eastAsia"/>
                <w:sz w:val="18"/>
                <w:szCs w:val="18"/>
              </w:rPr>
              <w:t>外保温□,内保温□, 自保温□,保温材料</w:t>
            </w:r>
            <w:r w:rsidRPr="00BC1D79">
              <w:rPr>
                <w:rFonts w:ascii="宋体" w:hAnsi="宋体"/>
                <w:sz w:val="18"/>
                <w:szCs w:val="18"/>
                <w:u w:val="single"/>
              </w:rPr>
              <w:t xml:space="preserve">  </w:t>
            </w:r>
            <w:bookmarkStart w:id="63" w:name="构造_外墙主体_0_保温材料_名称"/>
            <w:r w:rsidRPr="00BC1D79">
              <w:rPr>
                <w:rFonts w:ascii="宋体" w:hAnsi="宋体" w:hint="eastAsia"/>
                <w:sz w:val="18"/>
                <w:szCs w:val="18"/>
                <w:u w:val="single"/>
              </w:rPr>
              <w:t>膨胀聚苯板(ρ=18-20)</w:t>
            </w:r>
            <w:bookmarkEnd w:id="63"/>
            <w:r w:rsidRPr="00BC1D79">
              <w:rPr>
                <w:rFonts w:ascii="宋体" w:hAnsi="宋体" w:hint="eastAsia"/>
                <w:sz w:val="18"/>
                <w:szCs w:val="18"/>
                <w:u w:val="single"/>
              </w:rPr>
              <w:t xml:space="preserve"> </w:t>
            </w:r>
            <w:r w:rsidRPr="00BC1D79">
              <w:rPr>
                <w:rFonts w:ascii="宋体" w:hAnsi="宋体"/>
                <w:sz w:val="18"/>
                <w:szCs w:val="18"/>
                <w:u w:val="single"/>
              </w:rPr>
              <w:t xml:space="preserve">  </w:t>
            </w:r>
            <w:r w:rsidRPr="00BC1D79">
              <w:rPr>
                <w:rFonts w:ascii="宋体" w:hAnsi="宋体" w:hint="eastAsia"/>
                <w:sz w:val="18"/>
                <w:szCs w:val="18"/>
              </w:rPr>
              <w:t>，厚度</w:t>
            </w:r>
            <w:r w:rsidRPr="00BC1D79">
              <w:rPr>
                <w:rFonts w:ascii="宋体" w:hAnsi="宋体"/>
                <w:sz w:val="18"/>
                <w:szCs w:val="18"/>
                <w:u w:val="single"/>
              </w:rPr>
              <w:t xml:space="preserve"> </w:t>
            </w:r>
            <w:bookmarkStart w:id="64" w:name="构造_外墙主体_0_保温材料_厚度"/>
            <w:r w:rsidRPr="00BC1D79">
              <w:rPr>
                <w:rFonts w:ascii="宋体" w:hAnsi="宋体" w:hint="eastAsia"/>
                <w:sz w:val="18"/>
                <w:szCs w:val="18"/>
                <w:u w:val="single"/>
              </w:rPr>
              <w:t>50</w:t>
            </w:r>
            <w:bookmarkEnd w:id="64"/>
            <w:r w:rsidRPr="00BC1D79">
              <w:rPr>
                <w:rFonts w:ascii="宋体" w:hAnsi="宋体"/>
                <w:sz w:val="18"/>
                <w:szCs w:val="18"/>
                <w:u w:val="single"/>
              </w:rPr>
              <w:t xml:space="preserve"> </w:t>
            </w:r>
            <w:r w:rsidRPr="00BC1D79">
              <w:rPr>
                <w:rFonts w:ascii="宋体" w:hAnsi="宋体"/>
                <w:sz w:val="18"/>
                <w:szCs w:val="18"/>
              </w:rPr>
              <w:t>mm，Km</w:t>
            </w:r>
            <w:r w:rsidRPr="00BC1D79">
              <w:rPr>
                <w:rFonts w:ascii="宋体" w:hAnsi="宋体"/>
                <w:sz w:val="18"/>
                <w:szCs w:val="18"/>
                <w:u w:val="single"/>
              </w:rPr>
              <w:t xml:space="preserve"> </w:t>
            </w:r>
            <w:bookmarkStart w:id="65" w:name="外墙K"/>
            <w:r w:rsidRPr="00BC1D79">
              <w:rPr>
                <w:rFonts w:ascii="宋体" w:hAnsi="宋体" w:hint="eastAsia"/>
                <w:sz w:val="18"/>
                <w:szCs w:val="18"/>
                <w:u w:val="single"/>
              </w:rPr>
              <w:t>0.92</w:t>
            </w:r>
            <w:bookmarkEnd w:id="65"/>
            <w:r w:rsidRPr="00BC1D79">
              <w:rPr>
                <w:rFonts w:ascii="宋体" w:hAnsi="宋体" w:hint="eastAsia"/>
                <w:sz w:val="18"/>
                <w:szCs w:val="18"/>
                <w:u w:val="single"/>
              </w:rPr>
              <w:t xml:space="preserve"> </w:t>
            </w:r>
            <w:r w:rsidRPr="00BC1D79">
              <w:rPr>
                <w:rFonts w:ascii="宋体" w:hAnsi="宋体" w:hint="eastAsia"/>
                <w:sz w:val="18"/>
                <w:szCs w:val="18"/>
              </w:rPr>
              <w:t>。主墙体材料</w:t>
            </w:r>
            <w:r w:rsidRPr="00BC1D79">
              <w:rPr>
                <w:rFonts w:ascii="宋体" w:hAnsi="宋体" w:hint="eastAsia"/>
                <w:sz w:val="18"/>
                <w:szCs w:val="18"/>
                <w:u w:val="single"/>
              </w:rPr>
              <w:t xml:space="preserve"> </w:t>
            </w:r>
            <w:bookmarkStart w:id="66" w:name="构造_外墙_0_承重材料_名称"/>
            <w:r w:rsidR="00BE1B52" w:rsidRPr="00BC1D79">
              <w:rPr>
                <w:rFonts w:ascii="宋体" w:hAnsi="宋体" w:hint="eastAsia"/>
                <w:sz w:val="18"/>
                <w:szCs w:val="18"/>
                <w:u w:val="single"/>
              </w:rPr>
              <w:t>钢筋混凝土</w:t>
            </w:r>
            <w:bookmarkEnd w:id="66"/>
            <w:r w:rsidRPr="00BC1D79">
              <w:rPr>
                <w:rFonts w:ascii="宋体" w:hAnsi="宋体" w:hint="eastAsia"/>
                <w:sz w:val="18"/>
                <w:szCs w:val="18"/>
                <w:u w:val="single"/>
              </w:rPr>
              <w:t xml:space="preserve"> </w:t>
            </w:r>
            <w:r w:rsidRPr="00BC1D79">
              <w:rPr>
                <w:rFonts w:ascii="宋体" w:hAnsi="宋体"/>
                <w:sz w:val="18"/>
                <w:szCs w:val="18"/>
                <w:u w:val="single"/>
              </w:rPr>
              <w:t xml:space="preserve"> </w:t>
            </w:r>
            <w:r w:rsidRPr="00BC1D79">
              <w:rPr>
                <w:rFonts w:ascii="宋体" w:hAnsi="宋体" w:hint="eastAsia"/>
                <w:sz w:val="18"/>
                <w:szCs w:val="18"/>
              </w:rPr>
              <w:t>,厚度</w:t>
            </w:r>
            <w:r w:rsidRPr="00BC1D79">
              <w:rPr>
                <w:rFonts w:ascii="宋体" w:hAnsi="宋体"/>
                <w:sz w:val="18"/>
                <w:szCs w:val="18"/>
                <w:u w:val="single"/>
              </w:rPr>
              <w:t xml:space="preserve"> </w:t>
            </w:r>
            <w:bookmarkStart w:id="67" w:name="构造_外墙_0_承重材料_厚度"/>
            <w:r w:rsidR="00BE1B52" w:rsidRPr="00BC1D79">
              <w:rPr>
                <w:rFonts w:ascii="宋体" w:hAnsi="宋体" w:hint="eastAsia"/>
                <w:sz w:val="18"/>
                <w:szCs w:val="18"/>
                <w:u w:val="single"/>
              </w:rPr>
              <w:t>200</w:t>
            </w:r>
            <w:bookmarkEnd w:id="67"/>
            <w:r w:rsidRPr="00BC1D79">
              <w:rPr>
                <w:rFonts w:ascii="宋体" w:hAnsi="宋体"/>
                <w:sz w:val="18"/>
                <w:szCs w:val="18"/>
                <w:u w:val="single"/>
              </w:rPr>
              <w:t xml:space="preserve"> </w:t>
            </w:r>
            <w:r w:rsidRPr="00BC1D79"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1B51" w14:textId="77777777" w:rsidR="00777F32" w:rsidRPr="00BC1D79" w:rsidRDefault="00777F32" w:rsidP="00B660F0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BC1D79">
              <w:rPr>
                <w:rFonts w:ascii="宋体" w:hAnsi="宋体" w:hint="eastAsia"/>
                <w:sz w:val="18"/>
                <w:szCs w:val="18"/>
              </w:rPr>
              <w:t>□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FC48C" w14:textId="77777777" w:rsidR="00777F32" w:rsidRPr="00BC1D79" w:rsidRDefault="00777F32" w:rsidP="00B660F0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BC1D79">
              <w:rPr>
                <w:rFonts w:ascii="宋体" w:hAnsi="宋体" w:hint="eastAsia"/>
                <w:sz w:val="18"/>
                <w:szCs w:val="18"/>
              </w:rPr>
              <w:t>□</w:t>
            </w:r>
          </w:p>
        </w:tc>
      </w:tr>
      <w:tr w:rsidR="00777F32" w:rsidRPr="00BC1D79" w14:paraId="0FE72617" w14:textId="77777777" w:rsidTr="00777F32">
        <w:trPr>
          <w:cantSplit/>
          <w:trHeight w:hRule="exact" w:val="397"/>
        </w:trPr>
        <w:tc>
          <w:tcPr>
            <w:tcW w:w="8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18787" w14:textId="77777777" w:rsidR="00777F32" w:rsidRPr="00BC1D79" w:rsidRDefault="00777F32" w:rsidP="00B660F0">
            <w:pPr>
              <w:spacing w:line="300" w:lineRule="exact"/>
              <w:rPr>
                <w:rFonts w:ascii="宋体" w:hAnsi="宋体"/>
                <w:spacing w:val="-10"/>
                <w:sz w:val="18"/>
                <w:szCs w:val="18"/>
              </w:rPr>
            </w:pPr>
            <w:r w:rsidRPr="00BC1D79">
              <w:rPr>
                <w:rFonts w:ascii="宋体" w:hAnsi="宋体" w:hint="eastAsia"/>
                <w:spacing w:val="-10"/>
                <w:sz w:val="18"/>
                <w:szCs w:val="18"/>
              </w:rPr>
              <w:t>底层架空或外挑楼板</w:t>
            </w:r>
          </w:p>
        </w:tc>
        <w:tc>
          <w:tcPr>
            <w:tcW w:w="59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9140C" w14:textId="77777777" w:rsidR="00777F32" w:rsidRPr="00BC1D79" w:rsidRDefault="00777F32" w:rsidP="00B660F0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BC1D79">
              <w:rPr>
                <w:rFonts w:ascii="宋体" w:hAnsi="宋体" w:hint="eastAsia"/>
                <w:sz w:val="18"/>
                <w:szCs w:val="18"/>
              </w:rPr>
              <w:t>K≤1.0</w:t>
            </w:r>
          </w:p>
        </w:tc>
        <w:tc>
          <w:tcPr>
            <w:tcW w:w="37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2C735" w14:textId="77777777" w:rsidR="00777F32" w:rsidRPr="00BC1D79" w:rsidRDefault="00777F32" w:rsidP="00B660F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916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11498" w14:textId="77777777" w:rsidR="00777F32" w:rsidRPr="00BC1D79" w:rsidRDefault="00777F32" w:rsidP="00B660F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BC1D79">
              <w:rPr>
                <w:rFonts w:ascii="宋体" w:hAnsi="宋体" w:hint="eastAsia"/>
                <w:sz w:val="18"/>
                <w:szCs w:val="18"/>
              </w:rPr>
              <w:t>上保温□,下保温□,保温材料</w:t>
            </w:r>
            <w:r w:rsidRPr="00BC1D79">
              <w:rPr>
                <w:rFonts w:ascii="宋体" w:hAnsi="宋体"/>
                <w:sz w:val="18"/>
                <w:szCs w:val="18"/>
                <w:u w:val="single"/>
              </w:rPr>
              <w:t xml:space="preserve"> </w:t>
            </w:r>
            <w:bookmarkStart w:id="68" w:name="构造_挑空楼板_0_保温材料_名称"/>
            <w:r w:rsidRPr="00BC1D79">
              <w:rPr>
                <w:rFonts w:ascii="宋体" w:hAnsi="宋体" w:hint="eastAsia"/>
                <w:sz w:val="18"/>
                <w:szCs w:val="18"/>
                <w:u w:val="single"/>
              </w:rPr>
              <w:t>膨胀珍珠岩(ρ=80)</w:t>
            </w:r>
            <w:bookmarkEnd w:id="68"/>
            <w:r w:rsidRPr="00BC1D79">
              <w:rPr>
                <w:rFonts w:ascii="宋体" w:hAnsi="宋体"/>
                <w:sz w:val="18"/>
                <w:szCs w:val="18"/>
                <w:u w:val="single"/>
              </w:rPr>
              <w:t xml:space="preserve"> </w:t>
            </w:r>
            <w:r w:rsidRPr="00BC1D79">
              <w:rPr>
                <w:rFonts w:ascii="宋体" w:hAnsi="宋体" w:hint="eastAsia"/>
                <w:sz w:val="18"/>
                <w:szCs w:val="18"/>
              </w:rPr>
              <w:t>，厚度</w:t>
            </w:r>
            <w:r w:rsidRPr="00BC1D79">
              <w:rPr>
                <w:rFonts w:ascii="宋体" w:hAnsi="宋体"/>
                <w:sz w:val="18"/>
                <w:szCs w:val="18"/>
                <w:u w:val="single"/>
              </w:rPr>
              <w:t xml:space="preserve"> </w:t>
            </w:r>
            <w:bookmarkStart w:id="69" w:name="构造_挑空楼板_0_保温材料_厚度"/>
            <w:r w:rsidRPr="00BC1D79">
              <w:rPr>
                <w:rFonts w:ascii="宋体" w:hAnsi="宋体" w:hint="eastAsia"/>
                <w:sz w:val="18"/>
                <w:szCs w:val="18"/>
                <w:u w:val="single"/>
              </w:rPr>
              <w:t>50</w:t>
            </w:r>
            <w:bookmarkEnd w:id="69"/>
            <w:r w:rsidRPr="00BC1D79">
              <w:rPr>
                <w:rFonts w:ascii="宋体" w:hAnsi="宋体"/>
                <w:sz w:val="18"/>
                <w:szCs w:val="18"/>
                <w:u w:val="single"/>
              </w:rPr>
              <w:t xml:space="preserve"> </w:t>
            </w:r>
            <w:r w:rsidRPr="00BC1D79">
              <w:rPr>
                <w:rFonts w:ascii="宋体" w:hAnsi="宋体"/>
                <w:sz w:val="18"/>
                <w:szCs w:val="18"/>
              </w:rPr>
              <w:t>mm，K</w:t>
            </w:r>
            <w:r w:rsidRPr="00BC1D79">
              <w:rPr>
                <w:rFonts w:ascii="宋体" w:hAnsi="宋体"/>
                <w:sz w:val="18"/>
                <w:szCs w:val="18"/>
                <w:u w:val="single"/>
              </w:rPr>
              <w:t xml:space="preserve"> </w:t>
            </w:r>
            <w:bookmarkStart w:id="70" w:name="挑空楼板K"/>
            <w:r w:rsidRPr="00BC1D79">
              <w:rPr>
                <w:rFonts w:hint="eastAsia"/>
                <w:sz w:val="18"/>
                <w:szCs w:val="18"/>
                <w:u w:val="single"/>
              </w:rPr>
              <w:t>0.73</w:t>
            </w:r>
            <w:bookmarkEnd w:id="70"/>
            <w:r w:rsidRPr="00BC1D79">
              <w:rPr>
                <w:rFonts w:ascii="宋体" w:hAnsi="宋体" w:hint="eastAsia"/>
                <w:sz w:val="18"/>
                <w:szCs w:val="18"/>
                <w:u w:val="single"/>
              </w:rPr>
              <w:t xml:space="preserve"> </w:t>
            </w:r>
            <w:r w:rsidRPr="00BC1D79"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FEAF9" w14:textId="77777777" w:rsidR="00777F32" w:rsidRPr="00BC1D79" w:rsidRDefault="00777F32" w:rsidP="00B660F0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BC1D79">
              <w:rPr>
                <w:rFonts w:ascii="宋体" w:hAnsi="宋体" w:hint="eastAsia"/>
                <w:sz w:val="18"/>
                <w:szCs w:val="18"/>
              </w:rPr>
              <w:t>□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657E7" w14:textId="77777777" w:rsidR="00777F32" w:rsidRPr="00BC1D79" w:rsidRDefault="00777F32" w:rsidP="00B660F0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BC1D79">
              <w:rPr>
                <w:rFonts w:ascii="宋体" w:hAnsi="宋体" w:hint="eastAsia"/>
                <w:sz w:val="18"/>
                <w:szCs w:val="18"/>
              </w:rPr>
              <w:t>□</w:t>
            </w:r>
          </w:p>
        </w:tc>
      </w:tr>
      <w:tr w:rsidR="00777F32" w:rsidRPr="00BC1D79" w14:paraId="671C6F6A" w14:textId="77777777" w:rsidTr="00777F32">
        <w:trPr>
          <w:cantSplit/>
          <w:trHeight w:val="70"/>
        </w:trPr>
        <w:tc>
          <w:tcPr>
            <w:tcW w:w="8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D0CDC" w14:textId="77777777" w:rsidR="00777F32" w:rsidRPr="00BC1D79" w:rsidRDefault="00777F32" w:rsidP="00B660F0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 w:rsidRPr="00BC1D79">
              <w:rPr>
                <w:rFonts w:ascii="宋体" w:hAnsi="宋体" w:hint="eastAsia"/>
                <w:sz w:val="18"/>
                <w:szCs w:val="18"/>
              </w:rPr>
              <w:t>层间楼板</w:t>
            </w:r>
          </w:p>
        </w:tc>
        <w:tc>
          <w:tcPr>
            <w:tcW w:w="59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318DB" w14:textId="77777777" w:rsidR="00777F32" w:rsidRPr="00BC1D79" w:rsidRDefault="00777F32" w:rsidP="00B660F0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BC1D79">
              <w:rPr>
                <w:rFonts w:ascii="宋体" w:hAnsi="宋体" w:hint="eastAsia"/>
                <w:sz w:val="18"/>
                <w:szCs w:val="18"/>
              </w:rPr>
              <w:t>K≤2.0</w:t>
            </w:r>
          </w:p>
        </w:tc>
        <w:tc>
          <w:tcPr>
            <w:tcW w:w="37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6D6797" w14:textId="77777777" w:rsidR="00777F32" w:rsidRPr="00BC1D79" w:rsidRDefault="00777F32" w:rsidP="00B660F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916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C0A7C" w14:textId="77777777" w:rsidR="00777F32" w:rsidRPr="00BC1D79" w:rsidRDefault="00777F32" w:rsidP="00B660F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BC1D79">
              <w:rPr>
                <w:rFonts w:ascii="宋体" w:hAnsi="宋体" w:hint="eastAsia"/>
                <w:sz w:val="18"/>
                <w:szCs w:val="18"/>
              </w:rPr>
              <w:t>保温材料</w:t>
            </w:r>
            <w:r w:rsidRPr="00BC1D79">
              <w:rPr>
                <w:rFonts w:ascii="宋体" w:hAnsi="宋体"/>
                <w:sz w:val="18"/>
                <w:szCs w:val="18"/>
                <w:u w:val="single"/>
              </w:rPr>
              <w:t xml:space="preserve">  </w:t>
            </w:r>
            <w:bookmarkStart w:id="71" w:name="构造_楼板_0_保温材料_名称"/>
            <w:bookmarkEnd w:id="71"/>
            <w:r w:rsidRPr="00BC1D79">
              <w:rPr>
                <w:rFonts w:ascii="宋体" w:hAnsi="宋体"/>
                <w:sz w:val="18"/>
                <w:szCs w:val="18"/>
                <w:u w:val="single"/>
              </w:rPr>
              <w:t xml:space="preserve">  </w:t>
            </w:r>
            <w:r w:rsidRPr="00BC1D79">
              <w:rPr>
                <w:rFonts w:ascii="宋体" w:hAnsi="宋体" w:hint="eastAsia"/>
                <w:sz w:val="18"/>
                <w:szCs w:val="18"/>
              </w:rPr>
              <w:t>，厚度</w:t>
            </w:r>
            <w:r w:rsidRPr="00BC1D79">
              <w:rPr>
                <w:rFonts w:ascii="宋体" w:hAnsi="宋体"/>
                <w:sz w:val="18"/>
                <w:szCs w:val="18"/>
                <w:u w:val="single"/>
              </w:rPr>
              <w:t xml:space="preserve"> </w:t>
            </w:r>
            <w:bookmarkStart w:id="72" w:name="构造_楼板_0_保温材料_厚度"/>
            <w:bookmarkEnd w:id="72"/>
            <w:r w:rsidRPr="00BC1D79">
              <w:rPr>
                <w:rFonts w:ascii="宋体" w:hAnsi="宋体"/>
                <w:sz w:val="18"/>
                <w:szCs w:val="18"/>
                <w:u w:val="single"/>
              </w:rPr>
              <w:t xml:space="preserve"> </w:t>
            </w:r>
            <w:r w:rsidRPr="00BC1D79">
              <w:rPr>
                <w:rFonts w:ascii="宋体" w:hAnsi="宋体"/>
                <w:sz w:val="18"/>
                <w:szCs w:val="18"/>
              </w:rPr>
              <w:t>mm，</w:t>
            </w:r>
            <w:r w:rsidRPr="00BC1D79">
              <w:rPr>
                <w:rFonts w:ascii="宋体" w:hAnsi="宋体" w:hint="eastAsia"/>
                <w:sz w:val="18"/>
                <w:szCs w:val="18"/>
              </w:rPr>
              <w:t>K</w:t>
            </w:r>
            <w:r w:rsidRPr="00BC1D79">
              <w:rPr>
                <w:rFonts w:ascii="宋体" w:hAnsi="宋体"/>
                <w:sz w:val="18"/>
                <w:szCs w:val="18"/>
                <w:u w:val="single"/>
              </w:rPr>
              <w:t xml:space="preserve">  </w:t>
            </w:r>
            <w:bookmarkStart w:id="73" w:name="分户楼板K"/>
            <w:r w:rsidRPr="00BC1D79">
              <w:rPr>
                <w:rFonts w:ascii="宋体" w:hAnsi="宋体" w:hint="eastAsia"/>
                <w:sz w:val="18"/>
                <w:szCs w:val="18"/>
                <w:u w:val="single"/>
              </w:rPr>
              <w:t>－</w:t>
            </w:r>
            <w:bookmarkEnd w:id="73"/>
            <w:r w:rsidRPr="00BC1D79">
              <w:rPr>
                <w:rFonts w:ascii="宋体" w:hAnsi="宋体"/>
                <w:sz w:val="18"/>
                <w:szCs w:val="18"/>
                <w:u w:val="single"/>
              </w:rPr>
              <w:t xml:space="preserve">  </w:t>
            </w:r>
            <w:r w:rsidRPr="00BC1D79"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B0FFD" w14:textId="77777777" w:rsidR="00777F32" w:rsidRPr="00BC1D79" w:rsidRDefault="00777F32" w:rsidP="00B660F0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BC1D79">
              <w:rPr>
                <w:rFonts w:ascii="宋体" w:hAnsi="宋体" w:hint="eastAsia"/>
                <w:sz w:val="18"/>
                <w:szCs w:val="18"/>
              </w:rPr>
              <w:t>□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127B1" w14:textId="77777777" w:rsidR="00777F32" w:rsidRPr="00BC1D79" w:rsidRDefault="00777F32" w:rsidP="00B660F0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BC1D79">
              <w:rPr>
                <w:rFonts w:ascii="宋体" w:hAnsi="宋体" w:hint="eastAsia"/>
                <w:sz w:val="18"/>
                <w:szCs w:val="18"/>
              </w:rPr>
              <w:t>□</w:t>
            </w:r>
          </w:p>
        </w:tc>
      </w:tr>
      <w:tr w:rsidR="00777F32" w:rsidRPr="00BC1D79" w14:paraId="06B69D74" w14:textId="77777777" w:rsidTr="00777F32">
        <w:trPr>
          <w:cantSplit/>
          <w:trHeight w:val="70"/>
        </w:trPr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EB259A" w14:textId="77777777" w:rsidR="00777F32" w:rsidRPr="00BC1D79" w:rsidRDefault="00777F32" w:rsidP="00B660F0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BC1D79">
              <w:rPr>
                <w:rFonts w:ascii="宋体" w:hAnsi="宋体" w:hint="eastAsia"/>
                <w:sz w:val="18"/>
                <w:szCs w:val="18"/>
              </w:rPr>
              <w:t>其它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E5499" w14:textId="77777777" w:rsidR="00777F32" w:rsidRPr="00BC1D79" w:rsidRDefault="00777F32" w:rsidP="00B660F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BC1D79">
              <w:rPr>
                <w:rFonts w:ascii="宋体" w:hAnsi="宋体" w:hint="eastAsia"/>
                <w:sz w:val="18"/>
                <w:szCs w:val="18"/>
              </w:rPr>
              <w:t>建筑朝向</w:t>
            </w:r>
          </w:p>
        </w:tc>
        <w:tc>
          <w:tcPr>
            <w:tcW w:w="2740" w:type="pct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02848" w14:textId="77777777" w:rsidR="00777F32" w:rsidRPr="00BC1D79" w:rsidRDefault="00777F32" w:rsidP="00B660F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BC1D79">
              <w:rPr>
                <w:rFonts w:ascii="宋体" w:hAnsi="宋体" w:hint="eastAsia"/>
                <w:sz w:val="18"/>
                <w:szCs w:val="18"/>
              </w:rPr>
              <w:t>南偏东或西≤</w:t>
            </w:r>
            <w:r w:rsidRPr="00BC1D79">
              <w:rPr>
                <w:rFonts w:ascii="宋体" w:hAnsi="宋体"/>
                <w:sz w:val="18"/>
                <w:szCs w:val="18"/>
              </w:rPr>
              <w:t>15°</w:t>
            </w:r>
            <w:r w:rsidRPr="00BC1D79">
              <w:rPr>
                <w:rFonts w:ascii="宋体" w:hAnsi="宋体" w:hint="eastAsia"/>
                <w:sz w:val="18"/>
                <w:szCs w:val="18"/>
              </w:rPr>
              <w:t>□，南偏东</w:t>
            </w:r>
            <w:r w:rsidRPr="00BC1D79">
              <w:rPr>
                <w:rFonts w:ascii="宋体" w:hAnsi="宋体"/>
                <w:sz w:val="18"/>
                <w:szCs w:val="18"/>
              </w:rPr>
              <w:t>15</w:t>
            </w:r>
            <w:r w:rsidRPr="00BC1D79">
              <w:rPr>
                <w:rFonts w:ascii="宋体" w:hAnsi="宋体" w:hint="eastAsia"/>
                <w:sz w:val="18"/>
                <w:szCs w:val="18"/>
              </w:rPr>
              <w:t>°</w:t>
            </w:r>
            <w:r w:rsidRPr="00BC1D79">
              <w:rPr>
                <w:sz w:val="18"/>
                <w:szCs w:val="18"/>
              </w:rPr>
              <w:t>~3</w:t>
            </w:r>
            <w:r w:rsidRPr="00BC1D79">
              <w:rPr>
                <w:rFonts w:ascii="宋体" w:hAnsi="宋体"/>
                <w:sz w:val="18"/>
                <w:szCs w:val="18"/>
              </w:rPr>
              <w:t>5°</w:t>
            </w:r>
            <w:r w:rsidRPr="00BC1D79">
              <w:rPr>
                <w:rFonts w:ascii="宋体" w:hAnsi="宋体" w:hint="eastAsia"/>
                <w:sz w:val="18"/>
                <w:szCs w:val="18"/>
              </w:rPr>
              <w:t>□，南偏西≤</w:t>
            </w:r>
            <w:r w:rsidRPr="00BC1D79">
              <w:rPr>
                <w:rFonts w:ascii="宋体" w:hAnsi="宋体"/>
                <w:sz w:val="18"/>
                <w:szCs w:val="18"/>
              </w:rPr>
              <w:t>15</w:t>
            </w:r>
            <w:r w:rsidRPr="00BC1D79">
              <w:rPr>
                <w:rFonts w:ascii="宋体" w:hAnsi="宋体" w:hint="eastAsia"/>
                <w:sz w:val="18"/>
                <w:szCs w:val="18"/>
              </w:rPr>
              <w:t>°□，其它</w:t>
            </w:r>
            <w:r w:rsidRPr="00BC1D79">
              <w:rPr>
                <w:rFonts w:ascii="宋体" w:hAnsi="宋体"/>
                <w:sz w:val="18"/>
                <w:szCs w:val="18"/>
                <w:u w:val="single"/>
              </w:rPr>
              <w:t xml:space="preserve">      </w:t>
            </w:r>
            <w:r w:rsidRPr="00BC1D79"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  <w:tc>
          <w:tcPr>
            <w:tcW w:w="121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CA61C91" w14:textId="77777777" w:rsidR="00777F32" w:rsidRPr="00BC1D79" w:rsidRDefault="00777F32" w:rsidP="00B660F0">
            <w:pPr>
              <w:spacing w:line="220" w:lineRule="exact"/>
              <w:rPr>
                <w:rFonts w:ascii="宋体" w:hAnsi="宋体"/>
                <w:sz w:val="18"/>
                <w:szCs w:val="18"/>
              </w:rPr>
            </w:pPr>
            <w:r w:rsidRPr="00BC1D79">
              <w:rPr>
                <w:rFonts w:ascii="宋体" w:hAnsi="宋体" w:hint="eastAsia"/>
                <w:sz w:val="18"/>
                <w:szCs w:val="18"/>
              </w:rPr>
              <w:t>权衡判断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28F96" w14:textId="77777777" w:rsidR="00777F32" w:rsidRPr="00BC1D79" w:rsidRDefault="00777F32" w:rsidP="00B660F0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BC1D79">
              <w:rPr>
                <w:rFonts w:ascii="宋体" w:hAnsi="宋体" w:hint="eastAsia"/>
                <w:sz w:val="18"/>
                <w:szCs w:val="18"/>
              </w:rPr>
              <w:t>软件名称</w:t>
            </w:r>
          </w:p>
        </w:tc>
        <w:tc>
          <w:tcPr>
            <w:tcW w:w="2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B4E14" w14:textId="77777777" w:rsidR="00777F32" w:rsidRPr="00BC1D79" w:rsidRDefault="00777F32" w:rsidP="00B660F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F0DE9" w14:textId="77777777" w:rsidR="00777F32" w:rsidRPr="00BC1D79" w:rsidRDefault="00777F32" w:rsidP="00B660F0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BC1D79">
              <w:rPr>
                <w:rFonts w:ascii="宋体" w:hAnsi="宋体" w:hint="eastAsia"/>
                <w:sz w:val="18"/>
                <w:szCs w:val="18"/>
              </w:rPr>
              <w:t>版本</w:t>
            </w:r>
          </w:p>
        </w:tc>
        <w:tc>
          <w:tcPr>
            <w:tcW w:w="26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589C6" w14:textId="77777777" w:rsidR="00777F32" w:rsidRPr="00BC1D79" w:rsidRDefault="00777F32" w:rsidP="00B660F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5E33A83" w14:textId="77777777" w:rsidR="00777F32" w:rsidRPr="00BC1D79" w:rsidRDefault="00777F32" w:rsidP="00B660F0">
            <w:pPr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BC1D79">
              <w:rPr>
                <w:rFonts w:ascii="宋体" w:hAnsi="宋体" w:hint="eastAsia"/>
                <w:sz w:val="18"/>
                <w:szCs w:val="18"/>
              </w:rPr>
              <w:t>是否达到节能目标</w:t>
            </w:r>
          </w:p>
        </w:tc>
        <w:tc>
          <w:tcPr>
            <w:tcW w:w="1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48754D" w14:textId="77777777" w:rsidR="00777F32" w:rsidRPr="00BC1D79" w:rsidRDefault="00777F32" w:rsidP="00B660F0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BC1D79">
              <w:rPr>
                <w:rFonts w:ascii="宋体" w:hAnsi="宋体" w:hint="eastAsia"/>
                <w:sz w:val="18"/>
                <w:szCs w:val="18"/>
              </w:rPr>
              <w:t>□</w:t>
            </w:r>
          </w:p>
        </w:tc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C8F047" w14:textId="77777777" w:rsidR="00777F32" w:rsidRPr="00BC1D79" w:rsidRDefault="00777F32" w:rsidP="00B660F0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BC1D79">
              <w:rPr>
                <w:rFonts w:ascii="宋体" w:hAnsi="宋体" w:hint="eastAsia"/>
                <w:sz w:val="18"/>
                <w:szCs w:val="18"/>
              </w:rPr>
              <w:t>□</w:t>
            </w:r>
          </w:p>
        </w:tc>
      </w:tr>
      <w:tr w:rsidR="00777F32" w:rsidRPr="00BC1D79" w14:paraId="2F6630D9" w14:textId="77777777" w:rsidTr="00777F32">
        <w:trPr>
          <w:cantSplit/>
          <w:trHeight w:val="70"/>
        </w:trPr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C30D76" w14:textId="77777777" w:rsidR="00777F32" w:rsidRPr="00BC1D79" w:rsidRDefault="00777F32" w:rsidP="00B660F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822B0" w14:textId="77777777" w:rsidR="00777F32" w:rsidRPr="00BC1D79" w:rsidRDefault="00777F32" w:rsidP="00B660F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BC1D79">
              <w:rPr>
                <w:rFonts w:ascii="宋体" w:hAnsi="宋体" w:hint="eastAsia"/>
                <w:sz w:val="18"/>
                <w:szCs w:val="18"/>
              </w:rPr>
              <w:t>外遮阳</w:t>
            </w:r>
          </w:p>
        </w:tc>
        <w:tc>
          <w:tcPr>
            <w:tcW w:w="36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783F8" w14:textId="77777777" w:rsidR="00777F32" w:rsidRPr="00BC1D79" w:rsidRDefault="00777F32" w:rsidP="00B660F0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BC1D79">
              <w:rPr>
                <w:rFonts w:ascii="宋体" w:hAnsi="宋体" w:hint="eastAsia"/>
                <w:sz w:val="18"/>
                <w:szCs w:val="18"/>
              </w:rPr>
              <w:t>有□,无□</w:t>
            </w:r>
          </w:p>
        </w:tc>
        <w:tc>
          <w:tcPr>
            <w:tcW w:w="36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E8641" w14:textId="77777777" w:rsidR="00777F32" w:rsidRPr="00BC1D79" w:rsidRDefault="00777F32" w:rsidP="00B660F0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BC1D79">
              <w:rPr>
                <w:rFonts w:ascii="宋体" w:hAnsi="宋体" w:hint="eastAsia"/>
                <w:sz w:val="18"/>
                <w:szCs w:val="18"/>
              </w:rPr>
              <w:t>中庭通风</w:t>
            </w:r>
          </w:p>
        </w:tc>
        <w:tc>
          <w:tcPr>
            <w:tcW w:w="854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13831" w14:textId="77777777" w:rsidR="00777F32" w:rsidRPr="00BC1D79" w:rsidRDefault="00777F32" w:rsidP="00B660F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BC1D79">
              <w:rPr>
                <w:rFonts w:ascii="宋体" w:hAnsi="宋体" w:hint="eastAsia"/>
                <w:sz w:val="18"/>
                <w:szCs w:val="18"/>
              </w:rPr>
              <w:t>机械通风□,自然通风□</w:t>
            </w:r>
          </w:p>
        </w:tc>
        <w:tc>
          <w:tcPr>
            <w:tcW w:w="363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57BB4" w14:textId="77777777" w:rsidR="00777F32" w:rsidRPr="00BC1D79" w:rsidRDefault="00777F32" w:rsidP="00B660F0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BC1D79">
              <w:rPr>
                <w:rFonts w:ascii="宋体" w:hAnsi="宋体" w:hint="eastAsia"/>
                <w:sz w:val="18"/>
                <w:szCs w:val="18"/>
              </w:rPr>
              <w:t>幕墙通风</w:t>
            </w:r>
          </w:p>
        </w:tc>
        <w:tc>
          <w:tcPr>
            <w:tcW w:w="789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7824E" w14:textId="77777777" w:rsidR="00777F32" w:rsidRPr="00BC1D79" w:rsidRDefault="00777F32" w:rsidP="00B660F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BC1D79">
              <w:rPr>
                <w:rFonts w:ascii="宋体" w:hAnsi="宋体" w:hint="eastAsia"/>
                <w:sz w:val="18"/>
                <w:szCs w:val="18"/>
              </w:rPr>
              <w:t>有开启扇□机械通风□</w:t>
            </w:r>
          </w:p>
        </w:tc>
        <w:tc>
          <w:tcPr>
            <w:tcW w:w="12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5EC2FA" w14:textId="77777777" w:rsidR="00777F32" w:rsidRPr="00BC1D79" w:rsidRDefault="00777F32" w:rsidP="00B660F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24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C6AC616" w14:textId="77777777" w:rsidR="00777F32" w:rsidRPr="00BC1D79" w:rsidRDefault="00777F32" w:rsidP="00B660F0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BC1D79">
              <w:rPr>
                <w:rFonts w:ascii="宋体" w:hAnsi="宋体" w:hint="eastAsia"/>
                <w:sz w:val="18"/>
                <w:szCs w:val="18"/>
              </w:rPr>
              <w:t>能耗指标KWh/㎡</w:t>
            </w:r>
          </w:p>
        </w:tc>
        <w:tc>
          <w:tcPr>
            <w:tcW w:w="44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E2EF4" w14:textId="77777777" w:rsidR="00777F32" w:rsidRPr="00BC1D79" w:rsidRDefault="00777F32" w:rsidP="00B660F0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BC1D79">
              <w:rPr>
                <w:rFonts w:ascii="宋体" w:hAnsi="宋体" w:hint="eastAsia"/>
                <w:sz w:val="18"/>
                <w:szCs w:val="18"/>
              </w:rPr>
              <w:t>设计建筑</w:t>
            </w:r>
          </w:p>
        </w:tc>
        <w:tc>
          <w:tcPr>
            <w:tcW w:w="26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C3550" w14:textId="77777777" w:rsidR="00777F32" w:rsidRPr="00BC1D79" w:rsidRDefault="00777F32" w:rsidP="00B660F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bookmarkStart w:id="74" w:name="全年供暖和空调总耗电量"/>
            <w:r w:rsidRPr="00BC1D79">
              <w:rPr>
                <w:rFonts w:hint="eastAsia"/>
                <w:sz w:val="18"/>
                <w:szCs w:val="18"/>
              </w:rPr>
              <w:t>27.30</w:t>
            </w:r>
            <w:bookmarkEnd w:id="74"/>
          </w:p>
        </w:tc>
        <w:tc>
          <w:tcPr>
            <w:tcW w:w="2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B5FC68" w14:textId="77777777" w:rsidR="00777F32" w:rsidRPr="00BC1D79" w:rsidRDefault="00777F32" w:rsidP="00B660F0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A0DA0D" w14:textId="77777777" w:rsidR="00777F32" w:rsidRPr="00BC1D79" w:rsidRDefault="00777F32" w:rsidP="00B660F0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A0E60" w14:textId="77777777" w:rsidR="00777F32" w:rsidRPr="00BC1D79" w:rsidRDefault="00777F32" w:rsidP="00B660F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777F32" w:rsidRPr="00BC1D79" w14:paraId="31F61254" w14:textId="77777777" w:rsidTr="00777F32">
        <w:trPr>
          <w:cantSplit/>
          <w:trHeight w:val="300"/>
        </w:trPr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6CC29B" w14:textId="77777777" w:rsidR="00777F32" w:rsidRPr="00BC1D79" w:rsidRDefault="00777F32" w:rsidP="00B660F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D72A2FB" w14:textId="77777777" w:rsidR="00777F32" w:rsidRPr="00BC1D79" w:rsidRDefault="00777F32" w:rsidP="00B660F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BC1D79">
              <w:rPr>
                <w:rFonts w:ascii="宋体" w:hAnsi="宋体" w:hint="eastAsia"/>
                <w:sz w:val="18"/>
                <w:szCs w:val="18"/>
              </w:rPr>
              <w:t>外门</w:t>
            </w:r>
          </w:p>
        </w:tc>
        <w:tc>
          <w:tcPr>
            <w:tcW w:w="1158" w:type="pct"/>
            <w:gridSpan w:val="7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1E3359A" w14:textId="77777777" w:rsidR="00777F32" w:rsidRPr="00BC1D79" w:rsidRDefault="00777F32" w:rsidP="00B660F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BC1D79">
              <w:rPr>
                <w:rFonts w:ascii="宋体" w:hAnsi="宋体" w:hint="eastAsia"/>
                <w:sz w:val="18"/>
                <w:szCs w:val="18"/>
              </w:rPr>
              <w:t>有门斗□旋转□中庭玻璃□其它□</w:t>
            </w:r>
          </w:p>
        </w:tc>
        <w:tc>
          <w:tcPr>
            <w:tcW w:w="4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C1430" w14:textId="77777777" w:rsidR="00777F32" w:rsidRPr="00BC1D79" w:rsidRDefault="00777F32" w:rsidP="00B660F0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BC1D79">
              <w:rPr>
                <w:rFonts w:ascii="宋体" w:hAnsi="宋体" w:hint="eastAsia"/>
                <w:sz w:val="18"/>
                <w:szCs w:val="18"/>
              </w:rPr>
              <w:t>屋顶面层</w:t>
            </w:r>
          </w:p>
        </w:tc>
        <w:tc>
          <w:tcPr>
            <w:tcW w:w="117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F349B" w14:textId="77777777" w:rsidR="00777F32" w:rsidRPr="00BC1D79" w:rsidRDefault="00777F32" w:rsidP="00B660F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BC1D79">
              <w:rPr>
                <w:rFonts w:ascii="宋体" w:hAnsi="宋体" w:hint="eastAsia"/>
                <w:sz w:val="18"/>
                <w:szCs w:val="18"/>
              </w:rPr>
              <w:t>浅色饰面□深色饰面□绿化种植□</w:t>
            </w:r>
          </w:p>
        </w:tc>
        <w:tc>
          <w:tcPr>
            <w:tcW w:w="12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C1D681" w14:textId="77777777" w:rsidR="00777F32" w:rsidRPr="00BC1D79" w:rsidRDefault="00777F32" w:rsidP="00B660F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2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4EF58A" w14:textId="77777777" w:rsidR="00777F32" w:rsidRPr="00BC1D79" w:rsidRDefault="00777F32" w:rsidP="00B660F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6" w:type="pct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22EB7E1" w14:textId="77777777" w:rsidR="00777F32" w:rsidRPr="00BC1D79" w:rsidRDefault="00777F32" w:rsidP="00B660F0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BC1D79">
              <w:rPr>
                <w:rFonts w:ascii="宋体" w:hAnsi="宋体" w:hint="eastAsia"/>
                <w:sz w:val="18"/>
                <w:szCs w:val="18"/>
              </w:rPr>
              <w:t>参照建筑</w:t>
            </w:r>
          </w:p>
        </w:tc>
        <w:tc>
          <w:tcPr>
            <w:tcW w:w="262" w:type="pct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550F940" w14:textId="77777777" w:rsidR="00777F32" w:rsidRPr="00BC1D79" w:rsidRDefault="00777F32" w:rsidP="00B660F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bookmarkStart w:id="75" w:name="参照建筑全年供暖和空调总耗电量"/>
            <w:r w:rsidRPr="00BC1D79">
              <w:rPr>
                <w:rFonts w:ascii="宋体" w:hAnsi="宋体" w:hint="eastAsia"/>
                <w:sz w:val="18"/>
                <w:szCs w:val="18"/>
              </w:rPr>
              <w:t>28.75</w:t>
            </w:r>
            <w:bookmarkEnd w:id="75"/>
          </w:p>
        </w:tc>
        <w:tc>
          <w:tcPr>
            <w:tcW w:w="2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76BCCD" w14:textId="77777777" w:rsidR="00777F32" w:rsidRPr="00BC1D79" w:rsidRDefault="00777F32" w:rsidP="00B660F0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35F94A" w14:textId="77777777" w:rsidR="00777F32" w:rsidRPr="00BC1D79" w:rsidRDefault="00777F32" w:rsidP="00B660F0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A9462E" w14:textId="77777777" w:rsidR="00777F32" w:rsidRPr="00BC1D79" w:rsidRDefault="00777F32" w:rsidP="00B660F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777F32" w:rsidRPr="00BC1D79" w14:paraId="63035D9A" w14:textId="77777777" w:rsidTr="00777F32">
        <w:trPr>
          <w:cantSplit/>
          <w:trHeight w:val="300"/>
        </w:trPr>
        <w:tc>
          <w:tcPr>
            <w:tcW w:w="1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9DC29" w14:textId="77777777" w:rsidR="00777F32" w:rsidRPr="00BC1D79" w:rsidRDefault="00777F32" w:rsidP="00B660F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FDADA" w14:textId="77777777" w:rsidR="00777F32" w:rsidRPr="00BC1D79" w:rsidRDefault="00777F32" w:rsidP="00B660F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58" w:type="pct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B9B62" w14:textId="77777777" w:rsidR="00777F32" w:rsidRPr="00BC1D79" w:rsidRDefault="00777F32" w:rsidP="00B660F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4F5A9" w14:textId="77777777" w:rsidR="00777F32" w:rsidRPr="00BC1D79" w:rsidRDefault="00777F32" w:rsidP="00B660F0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BC1D79">
              <w:rPr>
                <w:rFonts w:ascii="宋体" w:hAnsi="宋体" w:hint="eastAsia"/>
                <w:sz w:val="18"/>
                <w:szCs w:val="18"/>
              </w:rPr>
              <w:t>外墙饰面</w:t>
            </w:r>
          </w:p>
        </w:tc>
        <w:tc>
          <w:tcPr>
            <w:tcW w:w="117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1465D" w14:textId="77777777" w:rsidR="00777F32" w:rsidRPr="00BC1D79" w:rsidRDefault="00777F32" w:rsidP="00B660F0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BC1D79">
              <w:rPr>
                <w:rFonts w:ascii="宋体" w:hAnsi="宋体" w:hint="eastAsia"/>
                <w:sz w:val="18"/>
                <w:szCs w:val="18"/>
              </w:rPr>
              <w:t>浅色饰面□深色饰面□</w:t>
            </w:r>
          </w:p>
        </w:tc>
        <w:tc>
          <w:tcPr>
            <w:tcW w:w="12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51BE6" w14:textId="77777777" w:rsidR="00777F32" w:rsidRPr="00BC1D79" w:rsidRDefault="00777F32" w:rsidP="00B660F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2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C36A7" w14:textId="77777777" w:rsidR="00777F32" w:rsidRPr="00BC1D79" w:rsidRDefault="00777F32" w:rsidP="00B660F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95BD1" w14:textId="77777777" w:rsidR="00777F32" w:rsidRPr="00BC1D79" w:rsidRDefault="00777F32" w:rsidP="00B660F0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2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42EC6" w14:textId="77777777" w:rsidR="00777F32" w:rsidRPr="00BC1D79" w:rsidRDefault="00777F32" w:rsidP="00B660F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35792" w14:textId="77777777" w:rsidR="00777F32" w:rsidRPr="00BC1D79" w:rsidRDefault="00777F32" w:rsidP="00B660F0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33668" w14:textId="77777777" w:rsidR="00777F32" w:rsidRPr="00BC1D79" w:rsidRDefault="00777F32" w:rsidP="00B660F0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B20BB" w14:textId="77777777" w:rsidR="00777F32" w:rsidRPr="00BC1D79" w:rsidRDefault="00777F32" w:rsidP="00B660F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</w:p>
        </w:tc>
      </w:tr>
    </w:tbl>
    <w:p w14:paraId="132ADB94" w14:textId="77777777" w:rsidR="0080309C" w:rsidRPr="00C9793D" w:rsidRDefault="0080309C" w:rsidP="0080309C">
      <w:pPr>
        <w:spacing w:line="420" w:lineRule="exact"/>
        <w:rPr>
          <w:rFonts w:ascii="宋体" w:hAnsi="宋体"/>
          <w:b/>
          <w:sz w:val="30"/>
          <w:szCs w:val="30"/>
        </w:rPr>
      </w:pPr>
    </w:p>
    <w:sectPr w:rsidR="0080309C" w:rsidRPr="00C9793D" w:rsidSect="00777F32">
      <w:pgSz w:w="15026" w:h="11000" w:orient="landscape"/>
      <w:pgMar w:top="720" w:right="720" w:bottom="720" w:left="720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813D37" w14:textId="77777777" w:rsidR="00BD37C1" w:rsidRDefault="00BD37C1" w:rsidP="0080309C">
      <w:r>
        <w:separator/>
      </w:r>
    </w:p>
  </w:endnote>
  <w:endnote w:type="continuationSeparator" w:id="0">
    <w:p w14:paraId="616EDBC0" w14:textId="77777777" w:rsidR="00BD37C1" w:rsidRDefault="00BD37C1" w:rsidP="00803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381F8D" w14:textId="77777777" w:rsidR="00BD37C1" w:rsidRDefault="00BD37C1" w:rsidP="0080309C">
      <w:r>
        <w:separator/>
      </w:r>
    </w:p>
  </w:footnote>
  <w:footnote w:type="continuationSeparator" w:id="0">
    <w:p w14:paraId="7E9474E4" w14:textId="77777777" w:rsidR="00BD37C1" w:rsidRDefault="00BD37C1" w:rsidP="008030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E35"/>
    <w:rsid w:val="000048D2"/>
    <w:rsid w:val="00011887"/>
    <w:rsid w:val="00085076"/>
    <w:rsid w:val="000871D5"/>
    <w:rsid w:val="00185A77"/>
    <w:rsid w:val="001D3717"/>
    <w:rsid w:val="00285FF0"/>
    <w:rsid w:val="00456BF8"/>
    <w:rsid w:val="00512368"/>
    <w:rsid w:val="0053599B"/>
    <w:rsid w:val="00663180"/>
    <w:rsid w:val="006C2CF0"/>
    <w:rsid w:val="00777F32"/>
    <w:rsid w:val="007C2E73"/>
    <w:rsid w:val="0080309C"/>
    <w:rsid w:val="008C39CE"/>
    <w:rsid w:val="008E3B68"/>
    <w:rsid w:val="00931607"/>
    <w:rsid w:val="00966437"/>
    <w:rsid w:val="009F6E35"/>
    <w:rsid w:val="00A07E45"/>
    <w:rsid w:val="00A331BE"/>
    <w:rsid w:val="00A35A71"/>
    <w:rsid w:val="00AD6612"/>
    <w:rsid w:val="00B660F0"/>
    <w:rsid w:val="00BC1D79"/>
    <w:rsid w:val="00BD37C1"/>
    <w:rsid w:val="00BD55F3"/>
    <w:rsid w:val="00BE1B52"/>
    <w:rsid w:val="00D710BF"/>
    <w:rsid w:val="00DC3FCF"/>
    <w:rsid w:val="00E64DFD"/>
    <w:rsid w:val="00FC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F920C5"/>
  <w15:chartTrackingRefBased/>
  <w15:docId w15:val="{11443E97-AAB0-4633-95D6-EFCB8ACC4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309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30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  <w:lang w:val="x-none" w:eastAsia="x-none"/>
    </w:rPr>
  </w:style>
  <w:style w:type="character" w:customStyle="1" w:styleId="a4">
    <w:name w:val="页眉 字符"/>
    <w:link w:val="a3"/>
    <w:uiPriority w:val="99"/>
    <w:rsid w:val="0080309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0309C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  <w:lang w:val="x-none" w:eastAsia="x-none"/>
    </w:rPr>
  </w:style>
  <w:style w:type="character" w:customStyle="1" w:styleId="a6">
    <w:name w:val="页脚 字符"/>
    <w:link w:val="a5"/>
    <w:uiPriority w:val="99"/>
    <w:rsid w:val="0080309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ula\AppData\Local\Temp\tmp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</Template>
  <TotalTime>3</TotalTime>
  <Pages>1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sarula</dc:creator>
  <cp:keywords/>
  <cp:lastModifiedBy>sarula</cp:lastModifiedBy>
  <cp:revision>1</cp:revision>
  <dcterms:created xsi:type="dcterms:W3CDTF">2021-03-06T03:05:00Z</dcterms:created>
  <dcterms:modified xsi:type="dcterms:W3CDTF">2021-03-06T03:08:00Z</dcterms:modified>
</cp:coreProperties>
</file>