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hint="eastAsia" w:ascii="宋体" w:hAnsi="宋体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黎明职业大学扩建工程（改造后）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福建-泉州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r>
              <w:rPr>
                <w:rFonts w:hint="eastAsia" w:ascii="宋体" w:hAnsi="宋体"/>
                <w:szCs w:val="21"/>
              </w:rPr>
              <w:t>12080-1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r>
              <w:rPr>
                <w:rFonts w:hint="eastAsia" w:ascii="宋体" w:hAnsi="宋体"/>
                <w:szCs w:val="21"/>
              </w:rPr>
              <w:t>建筑设计研究院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r>
              <w:rPr>
                <w:rFonts w:hint="eastAsia" w:ascii="宋体" w:hAnsi="宋体"/>
                <w:szCs w:val="21"/>
              </w:rPr>
              <w:t>福建省建筑设计研究院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2020年12月28日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20190909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T15159753505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63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_Toc30602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_Toc30602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_Toc17320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_Toc17320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_Toc3132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_Toc3132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_Toc14823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_Toc14823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_Toc12323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_Toc12323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_Toc20328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_Toc20328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_Toc11416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_Toc11416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_Toc24896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3.4.1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_Toc24896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_Toc10000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3.4.2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_Toc10000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_Toc4339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_Toc4339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_Toc11588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_Toc11588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_Toc26261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3.6.1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_Toc26261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_Toc31559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3.6.2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_Toc31559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_Toc30966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3.7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_Toc30966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_Toc5001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3.7.1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_Toc5001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_Toc29726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3.8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_Toc29726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_Toc16360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3.8.1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_Toc16360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_Toc22685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3.8.2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_Toc22685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_Toc3122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3.9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_Toc3122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_Toc25222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3.9.1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_Toc25222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_Toc3525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3.10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_Toc3525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_Toc15623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3.10.1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_Toc15623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_Toc10549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3.10.2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_Toc10549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_Toc4092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3.10.3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_Toc4092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_Toc20001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3.10.4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_Toc20001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_Toc7927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3.10.5 </w:t>
      </w:r>
      <w:r>
        <w:rPr>
          <w:kern w:val="2"/>
          <w:szCs w:val="24"/>
          <w:lang w:val="en-US"/>
        </w:rPr>
        <w:t>外窗热工性能</w:t>
      </w:r>
      <w:r>
        <w:tab/>
      </w:r>
      <w:r>
        <w:fldChar w:fldCharType="begin"/>
      </w:r>
      <w:r>
        <w:instrText xml:space="preserve"> PAGEREF _Toc7927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_Toc8854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3.10.6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_Toc8854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_Toc11655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3.11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_Toc11655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_Toc8888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3.12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_Toc8888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_Toc15052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3.13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_Toc15052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_Toc7817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3.14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_Toc7817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_Toc30361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3.15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_Toc30361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  <w:bookmarkEnd w:id="63"/>
    </w:p>
    <w:p>
      <w:pPr>
        <w:pStyle w:val="16"/>
      </w:pPr>
    </w:p>
    <w:p>
      <w:pPr>
        <w:pStyle w:val="2"/>
      </w:pPr>
      <w:bookmarkStart w:id="13" w:name="_Toc30602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黎明职业大学扩建工程（改造后）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福建-泉州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24.56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118.36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面积"/>
            <w:r>
              <w:rPr>
                <w:rFonts w:hint="eastAsia" w:ascii="宋体" w:hAnsi="宋体"/>
                <w:lang w:val="en-US"/>
              </w:rPr>
              <w:t>12339</w:t>
            </w:r>
            <w:bookmarkEnd w:id="19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7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地上建筑高度"/>
            <w:r>
              <w:rPr>
                <w:rFonts w:hint="eastAsia" w:ascii="宋体" w:hAnsi="宋体"/>
                <w:lang w:val="en-US"/>
              </w:rPr>
              <w:t>30.9</w:t>
            </w:r>
            <w:bookmarkEnd w:id="23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51993.37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11097.87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83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结构类型"/>
            <w:r>
              <w:t>框架结构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bookmarkEnd w:id="14"/>
    </w:tbl>
    <w:p>
      <w:pPr>
        <w:pStyle w:val="2"/>
      </w:pPr>
      <w:bookmarkStart w:id="30" w:name="_Toc17320"/>
      <w:bookmarkStart w:id="31" w:name="TitleFormat"/>
      <w:r>
        <w:rPr>
          <w:rFonts w:hint="eastAsia"/>
        </w:rPr>
        <w:t>设计依据</w:t>
      </w:r>
      <w:bookmarkEnd w:id="30"/>
    </w:p>
    <w:bookmarkEnd w:id="31"/>
    <w:p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《福建省公共建筑节能设计标准》DBJ 13-305-2019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《建筑幕墙、门窗通用技术条件》GB/T 31433-2015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《建筑外门窗气密，水密，抗风压性能分级及检测方法》GB/T 7106-2008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《建筑幕墙》GB/T 21086-2007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3132"/>
      <w:r>
        <w:rPr>
          <w:kern w:val="2"/>
          <w:szCs w:val="24"/>
          <w:lang w:val="en-US"/>
        </w:rPr>
        <w:t>规定性指标检查</w:t>
      </w:r>
      <w:bookmarkEnd w:id="33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4" w:name="_Toc14823"/>
      <w:r>
        <w:rPr>
          <w:kern w:val="2"/>
          <w:szCs w:val="24"/>
          <w:lang w:val="en-US"/>
        </w:rPr>
        <w:t>工程材料</w:t>
      </w:r>
      <w:bookmarkEnd w:id="34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1016.5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玻璃棉(ρ=100)</w:t>
            </w:r>
          </w:p>
        </w:tc>
        <w:tc>
          <w:tcPr>
            <w:vAlign w:val="center"/>
          </w:tcPr>
          <w:p>
            <w:r>
              <w:t>0.050</w:t>
            </w:r>
          </w:p>
        </w:tc>
        <w:tc>
          <w:tcPr>
            <w:vAlign w:val="center"/>
          </w:tcPr>
          <w:p>
            <w:r>
              <w:t>0.553</w:t>
            </w:r>
          </w:p>
        </w:tc>
        <w:tc>
          <w:tcPr>
            <w:vAlign w:val="center"/>
          </w:tcPr>
          <w:p>
            <w:r>
              <w:t>100.0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建筑材料手册（第四版）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蒸压加气混凝土砌块(ρ=500)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2.810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1809.7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保温砂浆(K=0.06)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800.0</w:t>
            </w:r>
          </w:p>
        </w:tc>
        <w:tc>
          <w:tcPr>
            <w:vAlign w:val="center"/>
          </w:tcPr>
          <w:p>
            <w:r>
              <w:t>258.5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修正系数:室外1.15  室内1.1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聚苯乙烯泡沫板（ρ=20～30）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25.0</w:t>
            </w:r>
          </w:p>
        </w:tc>
        <w:tc>
          <w:tcPr>
            <w:vAlign w:val="center"/>
          </w:tcPr>
          <w:p>
            <w:r>
              <w:t>1697.3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修正系数=1.20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11.270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1043.3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抹灰层、找平层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14.879</w:t>
            </w:r>
          </w:p>
        </w:tc>
        <w:tc>
          <w:tcPr>
            <w:vAlign w:val="center"/>
          </w:tcPr>
          <w:p>
            <w:r>
              <w:t>2400.0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建筑材料手册（第四版）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1075.9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夯实草泥或粘土墙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10.659</w:t>
            </w:r>
          </w:p>
        </w:tc>
        <w:tc>
          <w:tcPr>
            <w:vAlign w:val="center"/>
          </w:tcPr>
          <w:p>
            <w:r>
              <w:t>2000.0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建筑材料手册（第四版）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935.2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5" w:name="_Toc12323"/>
      <w:r>
        <w:rPr>
          <w:kern w:val="2"/>
          <w:szCs w:val="24"/>
          <w:lang w:val="en-US"/>
        </w:rPr>
        <w:t>围护结构作法简要说明</w:t>
      </w:r>
      <w:bookmarkEnd w:id="35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聚苯乙烯泡沫板（ρ=20～30） 100mm</w:t>
      </w:r>
      <w:r>
        <w:rPr>
          <w:color w:val="000000"/>
          <w:kern w:val="2"/>
          <w:szCs w:val="24"/>
          <w:lang w:val="en-US"/>
        </w:rPr>
        <w:t>＋水泥砂浆 20mm＋钢筋混凝土 110mm＋石灰砂浆 25mm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抗裂砂浆 6mm＋石灰砂浆 10mm＋</w:t>
      </w:r>
      <w:r>
        <w:rPr>
          <w:color w:val="800000"/>
          <w:kern w:val="2"/>
          <w:szCs w:val="24"/>
          <w:lang w:val="en-US"/>
        </w:rPr>
        <w:t>蒸压加气混凝土砌块(ρ=500) 200mm</w:t>
      </w:r>
      <w:r>
        <w:rPr>
          <w:color w:val="000000"/>
          <w:kern w:val="2"/>
          <w:szCs w:val="24"/>
          <w:lang w:val="en-US"/>
        </w:rPr>
        <w:t>＋石灰砂浆 10mm＋水泥砂浆 25mm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热桥柱：</w:t>
      </w:r>
      <w:r>
        <w:rPr>
          <w:color w:val="0000FF"/>
          <w:kern w:val="2"/>
          <w:sz w:val="21"/>
          <w:szCs w:val="21"/>
          <w:lang w:val="en-US"/>
        </w:rPr>
        <w:t>热桥柱构造一：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保温砂浆(K=0.06)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挑空楼板构造：</w:t>
      </w:r>
      <w:r>
        <w:rPr>
          <w:color w:val="0000FF"/>
          <w:kern w:val="2"/>
          <w:sz w:val="21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20mm＋钢筋混凝土 100mm＋</w:t>
      </w:r>
      <w:r>
        <w:rPr>
          <w:color w:val="800000"/>
          <w:kern w:val="2"/>
          <w:szCs w:val="24"/>
          <w:lang w:val="en-US"/>
        </w:rPr>
        <w:t>玻璃棉(ρ=100) 30mm</w:t>
      </w:r>
      <w:r>
        <w:rPr>
          <w:color w:val="000000"/>
          <w:kern w:val="2"/>
          <w:szCs w:val="24"/>
          <w:lang w:val="en-US"/>
        </w:rPr>
        <w:t>＋抗裂砂浆 2mm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外窗构造：</w:t>
      </w:r>
      <w:r>
        <w:rPr>
          <w:color w:val="0000FF"/>
          <w:kern w:val="2"/>
          <w:sz w:val="21"/>
          <w:szCs w:val="21"/>
          <w:lang w:val="en-US"/>
        </w:rPr>
        <w:t>6高透光Low-E+12氩气+6透明-隔热金属窗框：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传热系数2.400W/m^2.K，太阳得热系数0.435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6" w:name="_Toc20328"/>
      <w:r>
        <w:rPr>
          <w:color w:val="000000"/>
          <w:kern w:val="2"/>
          <w:szCs w:val="24"/>
          <w:lang w:val="en-US"/>
        </w:rPr>
        <w:t>体形系数</w:t>
      </w:r>
      <w:bookmarkEnd w:id="3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11097.87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51993.37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0.21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11416"/>
      <w:r>
        <w:rPr>
          <w:color w:val="000000"/>
          <w:kern w:val="2"/>
          <w:szCs w:val="24"/>
          <w:lang w:val="en-US"/>
        </w:rPr>
        <w:t>窗墙比</w:t>
      </w:r>
      <w:bookmarkEnd w:id="3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24896"/>
      <w:r>
        <w:rPr>
          <w:color w:val="000000"/>
          <w:kern w:val="2"/>
          <w:szCs w:val="24"/>
          <w:lang w:val="en-US"/>
        </w:rPr>
        <w:t>窗墙比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581.54</w:t>
            </w:r>
          </w:p>
        </w:tc>
        <w:tc>
          <w:tcPr>
            <w:vAlign w:val="center"/>
          </w:tcPr>
          <w:p>
            <w:r>
              <w:t>2284.41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467.05</w:t>
            </w:r>
          </w:p>
        </w:tc>
        <w:tc>
          <w:tcPr>
            <w:vAlign w:val="center"/>
          </w:tcPr>
          <w:p>
            <w:r>
              <w:t>1585.07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218.36</w:t>
            </w:r>
          </w:p>
        </w:tc>
        <w:tc>
          <w:tcPr>
            <w:vAlign w:val="center"/>
          </w:tcPr>
          <w:p>
            <w:r>
              <w:t>1321.92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299.74</w:t>
            </w:r>
          </w:p>
        </w:tc>
        <w:tc>
          <w:tcPr>
            <w:vAlign w:val="center"/>
          </w:tcPr>
          <w:p>
            <w:r>
              <w:t>1705.63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《标准》依据</w:t>
            </w:r>
          </w:p>
        </w:tc>
        <w:tc>
          <w:tcPr>
            <w:gridSpan w:val="4"/>
            <w:vAlign w:val="center"/>
          </w:tcPr>
          <w:p>
            <w:r>
              <w:t>《福建省公共建筑节能设计标准》DBJ 13-305-2019第4.1.3条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甲类公共建筑各单一朝向窗墙面积比不宜大于0.70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10000"/>
      <w:r>
        <w:rPr>
          <w:color w:val="000000"/>
          <w:kern w:val="2"/>
          <w:szCs w:val="24"/>
          <w:lang w:val="en-US"/>
        </w:rPr>
        <w:t>外窗表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62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581.54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0.80×1.50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1.65×2.10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3.47</w:t>
            </w:r>
          </w:p>
        </w:tc>
        <w:tc>
          <w:tcPr>
            <w:vAlign w:val="center"/>
          </w:tcPr>
          <w:p>
            <w:r>
              <w:t>6.93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0.40×0.40</w:t>
            </w:r>
          </w:p>
        </w:tc>
        <w:tc>
          <w:tcPr>
            <w:vAlign w:val="center"/>
          </w:tcPr>
          <w:p>
            <w:r>
              <w:t>4~6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1.44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GC4815</w:t>
            </w:r>
          </w:p>
        </w:tc>
        <w:tc>
          <w:tcPr>
            <w:vAlign w:val="center"/>
          </w:tcPr>
          <w:p>
            <w:r>
              <w:t>4.80×1.50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7.20</w:t>
            </w:r>
          </w:p>
        </w:tc>
        <w:tc>
          <w:tcPr>
            <w:vAlign w:val="center"/>
          </w:tcPr>
          <w:p>
            <w:r>
              <w:t>14.40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TC2217</w:t>
            </w:r>
          </w:p>
        </w:tc>
        <w:tc>
          <w:tcPr>
            <w:vAlign w:val="center"/>
          </w:tcPr>
          <w:p>
            <w:r>
              <w:t>2.20×1.70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3.74</w:t>
            </w:r>
          </w:p>
        </w:tc>
        <w:tc>
          <w:tcPr>
            <w:vAlign w:val="center"/>
          </w:tcPr>
          <w:p>
            <w:r>
              <w:t>22.44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TC2223</w:t>
            </w:r>
          </w:p>
        </w:tc>
        <w:tc>
          <w:tcPr>
            <w:vAlign w:val="center"/>
          </w:tcPr>
          <w:p>
            <w:r>
              <w:t>2.20×2.30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5.06</w:t>
            </w:r>
          </w:p>
        </w:tc>
        <w:tc>
          <w:tcPr>
            <w:vAlign w:val="center"/>
          </w:tcPr>
          <w:p>
            <w:r>
              <w:t>91.08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TC2226</w:t>
            </w:r>
          </w:p>
        </w:tc>
        <w:tc>
          <w:tcPr>
            <w:vAlign w:val="center"/>
          </w:tcPr>
          <w:p>
            <w:r>
              <w:t>2.20×2.60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5.72</w:t>
            </w:r>
          </w:p>
        </w:tc>
        <w:tc>
          <w:tcPr>
            <w:vAlign w:val="center"/>
          </w:tcPr>
          <w:p>
            <w:r>
              <w:t>34.32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TC2423</w:t>
            </w:r>
          </w:p>
        </w:tc>
        <w:tc>
          <w:tcPr>
            <w:vAlign w:val="center"/>
          </w:tcPr>
          <w:p>
            <w:r>
              <w:t>2.40×2.30</w:t>
            </w:r>
          </w:p>
        </w:tc>
        <w:tc>
          <w:tcPr>
            <w:vAlign w:val="center"/>
          </w:tcPr>
          <w:p>
            <w:r>
              <w:t>6~7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5.52</w:t>
            </w:r>
          </w:p>
        </w:tc>
        <w:tc>
          <w:tcPr>
            <w:vAlign w:val="center"/>
          </w:tcPr>
          <w:p>
            <w:r>
              <w:t>27.60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TC2523</w:t>
            </w:r>
          </w:p>
        </w:tc>
        <w:tc>
          <w:tcPr>
            <w:vAlign w:val="center"/>
          </w:tcPr>
          <w:p>
            <w:r>
              <w:t>2.50×2.30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5.75</w:t>
            </w:r>
          </w:p>
        </w:tc>
        <w:tc>
          <w:tcPr>
            <w:vAlign w:val="center"/>
          </w:tcPr>
          <w:p>
            <w:r>
              <w:t>11.50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TC2616</w:t>
            </w:r>
          </w:p>
        </w:tc>
        <w:tc>
          <w:tcPr>
            <w:vAlign w:val="center"/>
          </w:tcPr>
          <w:p>
            <w:r>
              <w:t>2.60×1.60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4.16</w:t>
            </w:r>
          </w:p>
        </w:tc>
        <w:tc>
          <w:tcPr>
            <w:vAlign w:val="center"/>
          </w:tcPr>
          <w:p>
            <w:r>
              <w:t>12.48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TC2617</w:t>
            </w:r>
          </w:p>
        </w:tc>
        <w:tc>
          <w:tcPr>
            <w:vAlign w:val="center"/>
          </w:tcPr>
          <w:p>
            <w:r>
              <w:t>2.60×1.70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4.42</w:t>
            </w:r>
          </w:p>
        </w:tc>
        <w:tc>
          <w:tcPr>
            <w:vAlign w:val="center"/>
          </w:tcPr>
          <w:p>
            <w:r>
              <w:t>4.42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TC2716</w:t>
            </w:r>
          </w:p>
        </w:tc>
        <w:tc>
          <w:tcPr>
            <w:vAlign w:val="center"/>
          </w:tcPr>
          <w:p>
            <w:r>
              <w:t>2.70×1.60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TC3016</w:t>
            </w:r>
          </w:p>
        </w:tc>
        <w:tc>
          <w:tcPr>
            <w:vAlign w:val="center"/>
          </w:tcPr>
          <w:p>
            <w:r>
              <w:t>3.00×1.60</w:t>
            </w:r>
          </w:p>
        </w:tc>
        <w:tc>
          <w:tcPr>
            <w:vAlign w:val="center"/>
          </w:tcPr>
          <w:p>
            <w:r>
              <w:t>4~5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9.60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TC3017</w:t>
            </w:r>
          </w:p>
        </w:tc>
        <w:tc>
          <w:tcPr>
            <w:vAlign w:val="center"/>
          </w:tcPr>
          <w:p>
            <w:r>
              <w:t>3.00×1.70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5.10</w:t>
            </w:r>
          </w:p>
        </w:tc>
        <w:tc>
          <w:tcPr>
            <w:vAlign w:val="center"/>
          </w:tcPr>
          <w:p>
            <w:r>
              <w:t>61.20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TC3023</w:t>
            </w:r>
          </w:p>
        </w:tc>
        <w:tc>
          <w:tcPr>
            <w:vAlign w:val="center"/>
          </w:tcPr>
          <w:p>
            <w:r>
              <w:t>3.00×2.30</w:t>
            </w:r>
          </w:p>
        </w:tc>
        <w:tc>
          <w:tcPr>
            <w:vAlign w:val="center"/>
          </w:tcPr>
          <w:p>
            <w:r>
              <w:t>4~5,7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6.90</w:t>
            </w:r>
          </w:p>
        </w:tc>
        <w:tc>
          <w:tcPr>
            <w:vAlign w:val="center"/>
          </w:tcPr>
          <w:p>
            <w:r>
              <w:t>172.50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TC3623</w:t>
            </w:r>
          </w:p>
        </w:tc>
        <w:tc>
          <w:tcPr>
            <w:vAlign w:val="center"/>
          </w:tcPr>
          <w:p>
            <w:r>
              <w:t>3.60×2.30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8.28</w:t>
            </w:r>
          </w:p>
        </w:tc>
        <w:tc>
          <w:tcPr>
            <w:vAlign w:val="center"/>
          </w:tcPr>
          <w:p>
            <w:r>
              <w:t>82.80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TC3717</w:t>
            </w:r>
          </w:p>
        </w:tc>
        <w:tc>
          <w:tcPr>
            <w:vAlign w:val="center"/>
          </w:tcPr>
          <w:p>
            <w:r>
              <w:t>3.70×1.70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6.29</w:t>
            </w:r>
          </w:p>
        </w:tc>
        <w:tc>
          <w:tcPr>
            <w:vAlign w:val="center"/>
          </w:tcPr>
          <w:p>
            <w:r>
              <w:t>6.29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TC3723</w:t>
            </w:r>
          </w:p>
        </w:tc>
        <w:tc>
          <w:tcPr>
            <w:vAlign w:val="center"/>
          </w:tcPr>
          <w:p>
            <w:r>
              <w:t>3.70×2.30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8.51</w:t>
            </w:r>
          </w:p>
        </w:tc>
        <w:tc>
          <w:tcPr>
            <w:vAlign w:val="center"/>
          </w:tcPr>
          <w:p>
            <w:r>
              <w:t>17.02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  <w:r>
              <w:br w:type="textWrapping"/>
            </w:r>
            <w:r>
              <w:t>467.05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1.35×2.10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2.84</w:t>
            </w:r>
          </w:p>
        </w:tc>
        <w:tc>
          <w:tcPr>
            <w:vAlign w:val="center"/>
          </w:tcPr>
          <w:p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4.50×3.00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13.50</w:t>
            </w:r>
          </w:p>
        </w:tc>
        <w:tc>
          <w:tcPr>
            <w:vAlign w:val="center"/>
          </w:tcPr>
          <w:p>
            <w:r>
              <w:t>27.00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3.45×3.00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10.35</w:t>
            </w:r>
          </w:p>
        </w:tc>
        <w:tc>
          <w:tcPr>
            <w:vAlign w:val="center"/>
          </w:tcPr>
          <w:p>
            <w:r>
              <w:t>82.80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1.50×1.50</w:t>
            </w:r>
          </w:p>
        </w:tc>
        <w:tc>
          <w:tcPr>
            <w:vAlign w:val="center"/>
          </w:tcPr>
          <w:p>
            <w:r>
              <w:t>5~7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Align w:val="center"/>
          </w:tcPr>
          <w:p>
            <w:r>
              <w:t>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3.00×2.10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6.30</w:t>
            </w:r>
          </w:p>
        </w:tc>
        <w:tc>
          <w:tcPr>
            <w:vAlign w:val="center"/>
          </w:tcPr>
          <w:p>
            <w:r>
              <w:t>6.30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C7221</w:t>
            </w:r>
          </w:p>
        </w:tc>
        <w:tc>
          <w:tcPr>
            <w:vAlign w:val="center"/>
          </w:tcPr>
          <w:p>
            <w:r>
              <w:t>7.20×2.10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15.12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0.40×0.40</w:t>
            </w:r>
          </w:p>
        </w:tc>
        <w:tc>
          <w:tcPr>
            <w:vAlign w:val="center"/>
          </w:tcPr>
          <w:p>
            <w:r>
              <w:t>5~6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MC-7</w:t>
            </w:r>
          </w:p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6.30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TC0926</w:t>
            </w:r>
          </w:p>
        </w:tc>
        <w:tc>
          <w:tcPr>
            <w:vAlign w:val="center"/>
          </w:tcPr>
          <w:p>
            <w:r>
              <w:t>0.90×2.60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2.34</w:t>
            </w:r>
          </w:p>
        </w:tc>
        <w:tc>
          <w:tcPr>
            <w:vAlign w:val="center"/>
          </w:tcPr>
          <w:p>
            <w:r>
              <w:t>2.34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TC1526</w:t>
            </w:r>
          </w:p>
        </w:tc>
        <w:tc>
          <w:tcPr>
            <w:vAlign w:val="center"/>
          </w:tcPr>
          <w:p>
            <w:r>
              <w:t>1.50×2.60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TC2417</w:t>
            </w:r>
          </w:p>
        </w:tc>
        <w:tc>
          <w:tcPr>
            <w:vAlign w:val="center"/>
          </w:tcPr>
          <w:p>
            <w:r>
              <w:t>2.40×1.70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4.08</w:t>
            </w:r>
          </w:p>
        </w:tc>
        <w:tc>
          <w:tcPr>
            <w:vAlign w:val="center"/>
          </w:tcPr>
          <w:p>
            <w:r>
              <w:t>28.56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TC2423</w:t>
            </w:r>
          </w:p>
        </w:tc>
        <w:tc>
          <w:tcPr>
            <w:vAlign w:val="center"/>
          </w:tcPr>
          <w:p>
            <w:r>
              <w:t>2.40×2.30</w:t>
            </w:r>
          </w:p>
        </w:tc>
        <w:tc>
          <w:tcPr>
            <w:vAlign w:val="center"/>
          </w:tcPr>
          <w:p>
            <w:r>
              <w:t>2,4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5.52</w:t>
            </w:r>
          </w:p>
        </w:tc>
        <w:tc>
          <w:tcPr>
            <w:vAlign w:val="center"/>
          </w:tcPr>
          <w:p>
            <w:r>
              <w:t>44.16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TC2626</w:t>
            </w:r>
          </w:p>
        </w:tc>
        <w:tc>
          <w:tcPr>
            <w:vAlign w:val="center"/>
          </w:tcPr>
          <w:p>
            <w:r>
              <w:t>2.60×2.60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6.76</w:t>
            </w:r>
          </w:p>
        </w:tc>
        <w:tc>
          <w:tcPr>
            <w:vAlign w:val="center"/>
          </w:tcPr>
          <w:p>
            <w:r>
              <w:t>13.52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TC2717</w:t>
            </w:r>
          </w:p>
        </w:tc>
        <w:tc>
          <w:tcPr>
            <w:vAlign w:val="center"/>
          </w:tcPr>
          <w:p>
            <w:r>
              <w:t>2.70×1.70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4.59</w:t>
            </w:r>
          </w:p>
        </w:tc>
        <w:tc>
          <w:tcPr>
            <w:vAlign w:val="center"/>
          </w:tcPr>
          <w:p>
            <w:r>
              <w:t>22.95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TC2723</w:t>
            </w:r>
          </w:p>
        </w:tc>
        <w:tc>
          <w:tcPr>
            <w:vAlign w:val="center"/>
          </w:tcPr>
          <w:p>
            <w:r>
              <w:t>2.70×2.30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6.21</w:t>
            </w:r>
          </w:p>
        </w:tc>
        <w:tc>
          <w:tcPr>
            <w:vAlign w:val="center"/>
          </w:tcPr>
          <w:p>
            <w:r>
              <w:t>18.63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TC2726</w:t>
            </w:r>
          </w:p>
        </w:tc>
        <w:tc>
          <w:tcPr>
            <w:vAlign w:val="center"/>
          </w:tcPr>
          <w:p>
            <w:r>
              <w:t>2.70×2.60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7.02</w:t>
            </w:r>
          </w:p>
        </w:tc>
        <w:tc>
          <w:tcPr>
            <w:vAlign w:val="center"/>
          </w:tcPr>
          <w:p>
            <w:r>
              <w:t>28.08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TC3026</w:t>
            </w:r>
          </w:p>
        </w:tc>
        <w:tc>
          <w:tcPr>
            <w:vAlign w:val="center"/>
          </w:tcPr>
          <w:p>
            <w:r>
              <w:t>3.00×2.60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23.40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TC3323</w:t>
            </w:r>
          </w:p>
        </w:tc>
        <w:tc>
          <w:tcPr>
            <w:vAlign w:val="center"/>
          </w:tcPr>
          <w:p>
            <w:r>
              <w:t>3.30×2.30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7.59</w:t>
            </w:r>
          </w:p>
        </w:tc>
        <w:tc>
          <w:tcPr>
            <w:vAlign w:val="center"/>
          </w:tcPr>
          <w:p>
            <w:r>
              <w:t>53.13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TC3623</w:t>
            </w:r>
          </w:p>
        </w:tc>
        <w:tc>
          <w:tcPr>
            <w:vAlign w:val="center"/>
          </w:tcPr>
          <w:p>
            <w:r>
              <w:t>3.60×2.30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8.28</w:t>
            </w:r>
          </w:p>
        </w:tc>
        <w:tc>
          <w:tcPr>
            <w:vAlign w:val="center"/>
          </w:tcPr>
          <w:p>
            <w:r>
              <w:t>8.28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TC3923</w:t>
            </w:r>
          </w:p>
        </w:tc>
        <w:tc>
          <w:tcPr>
            <w:vAlign w:val="center"/>
          </w:tcPr>
          <w:p>
            <w:r>
              <w:t>3.60×2.30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8.28</w:t>
            </w:r>
          </w:p>
        </w:tc>
        <w:tc>
          <w:tcPr>
            <w:vAlign w:val="center"/>
          </w:tcPr>
          <w:p>
            <w:r>
              <w:t>24.84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TC4226</w:t>
            </w:r>
          </w:p>
        </w:tc>
        <w:tc>
          <w:tcPr>
            <w:vAlign w:val="center"/>
          </w:tcPr>
          <w:p>
            <w:r>
              <w:t>4.20×2.60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10.92</w:t>
            </w:r>
          </w:p>
        </w:tc>
        <w:tc>
          <w:tcPr>
            <w:vAlign w:val="center"/>
          </w:tcPr>
          <w:p>
            <w:r>
              <w:t>21.84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TC4227</w:t>
            </w:r>
          </w:p>
        </w:tc>
        <w:tc>
          <w:tcPr>
            <w:vAlign w:val="center"/>
          </w:tcPr>
          <w:p>
            <w:r>
              <w:t>4.20×2.70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11.34</w:t>
            </w:r>
          </w:p>
        </w:tc>
        <w:tc>
          <w:tcPr>
            <w:vAlign w:val="center"/>
          </w:tcPr>
          <w:p>
            <w:r>
              <w:t>22.68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218.36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0.50×2.10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1.05</w:t>
            </w:r>
          </w:p>
        </w:tc>
        <w:tc>
          <w:tcPr>
            <w:vAlign w:val="center"/>
          </w:tcPr>
          <w:p>
            <w:r>
              <w:t>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3.00×2.10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6.30</w:t>
            </w:r>
          </w:p>
        </w:tc>
        <w:tc>
          <w:tcPr>
            <w:vAlign w:val="center"/>
          </w:tcPr>
          <w:p>
            <w:r>
              <w:t>6.30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0.75×2.10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1.57</w:t>
            </w:r>
          </w:p>
        </w:tc>
        <w:tc>
          <w:tcPr>
            <w:vAlign w:val="center"/>
          </w:tcPr>
          <w:p>
            <w:r>
              <w:t>1.57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3.80×3.00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11.40</w:t>
            </w:r>
          </w:p>
        </w:tc>
        <w:tc>
          <w:tcPr>
            <w:vAlign w:val="center"/>
          </w:tcPr>
          <w:p>
            <w:r>
              <w:t>11.40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3.20×3.00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9.60</w:t>
            </w:r>
          </w:p>
        </w:tc>
        <w:tc>
          <w:tcPr>
            <w:vAlign w:val="center"/>
          </w:tcPr>
          <w:p>
            <w:r>
              <w:t>19.20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2.20×3.00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13.20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5.70×3.00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17.10</w:t>
            </w:r>
          </w:p>
        </w:tc>
        <w:tc>
          <w:tcPr>
            <w:vAlign w:val="center"/>
          </w:tcPr>
          <w:p>
            <w:r>
              <w:t>34.20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1.90×3.00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5.70</w:t>
            </w:r>
          </w:p>
        </w:tc>
        <w:tc>
          <w:tcPr>
            <w:vAlign w:val="center"/>
          </w:tcPr>
          <w:p>
            <w:r>
              <w:t>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3.40×3.00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10.20</w:t>
            </w:r>
          </w:p>
        </w:tc>
        <w:tc>
          <w:tcPr>
            <w:vAlign w:val="center"/>
          </w:tcPr>
          <w:p>
            <w:r>
              <w:t>30.60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3.30×3.00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9.90</w:t>
            </w:r>
          </w:p>
        </w:tc>
        <w:tc>
          <w:tcPr>
            <w:vAlign w:val="center"/>
          </w:tcPr>
          <w:p>
            <w:r>
              <w:t>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3.55×3.00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10.65</w:t>
            </w:r>
          </w:p>
        </w:tc>
        <w:tc>
          <w:tcPr>
            <w:vAlign w:val="center"/>
          </w:tcPr>
          <w:p>
            <w:r>
              <w:t>10.65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TC1527</w:t>
            </w:r>
          </w:p>
        </w:tc>
        <w:tc>
          <w:tcPr>
            <w:vAlign w:val="center"/>
          </w:tcPr>
          <w:p>
            <w:r>
              <w:t>1.50×2.70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8.10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TC1923</w:t>
            </w:r>
          </w:p>
        </w:tc>
        <w:tc>
          <w:tcPr>
            <w:vAlign w:val="center"/>
          </w:tcPr>
          <w:p>
            <w:r>
              <w:t>1.90×2.30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4.37</w:t>
            </w:r>
          </w:p>
        </w:tc>
        <w:tc>
          <w:tcPr>
            <w:vAlign w:val="center"/>
          </w:tcPr>
          <w:p>
            <w:r>
              <w:t>13.11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TC2517</w:t>
            </w:r>
          </w:p>
        </w:tc>
        <w:tc>
          <w:tcPr>
            <w:vAlign w:val="center"/>
          </w:tcPr>
          <w:p>
            <w:r>
              <w:t>2.50×1.70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4.25</w:t>
            </w:r>
          </w:p>
        </w:tc>
        <w:tc>
          <w:tcPr>
            <w:vAlign w:val="center"/>
          </w:tcPr>
          <w:p>
            <w: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TC2523</w:t>
            </w:r>
          </w:p>
        </w:tc>
        <w:tc>
          <w:tcPr>
            <w:vAlign w:val="center"/>
          </w:tcPr>
          <w:p>
            <w:r>
              <w:t>2.50×2.30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5.75</w:t>
            </w:r>
          </w:p>
        </w:tc>
        <w:tc>
          <w:tcPr>
            <w:vAlign w:val="center"/>
          </w:tcPr>
          <w:p>
            <w:r>
              <w:t>5.75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TC3326</w:t>
            </w:r>
          </w:p>
        </w:tc>
        <w:tc>
          <w:tcPr>
            <w:vAlign w:val="center"/>
          </w:tcPr>
          <w:p>
            <w:r>
              <w:t>3.00×2.60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15.60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TC4527</w:t>
            </w:r>
          </w:p>
        </w:tc>
        <w:tc>
          <w:tcPr>
            <w:vAlign w:val="center"/>
          </w:tcPr>
          <w:p>
            <w:r>
              <w:t>4.50×2.70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12.15</w:t>
            </w:r>
          </w:p>
        </w:tc>
        <w:tc>
          <w:tcPr>
            <w:vAlign w:val="center"/>
          </w:tcPr>
          <w:p>
            <w:r>
              <w:t>12.15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TC4826</w:t>
            </w:r>
          </w:p>
        </w:tc>
        <w:tc>
          <w:tcPr>
            <w:vAlign w:val="center"/>
          </w:tcPr>
          <w:p>
            <w:r>
              <w:t>4.80×2.60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12.48</w:t>
            </w:r>
          </w:p>
        </w:tc>
        <w:tc>
          <w:tcPr>
            <w:vAlign w:val="center"/>
          </w:tcPr>
          <w:p>
            <w:r>
              <w:t>12.48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  <w:r>
              <w:br w:type="textWrapping"/>
            </w:r>
            <w:r>
              <w:t>299.74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0.35×2.10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0.74</w:t>
            </w:r>
          </w:p>
        </w:tc>
        <w:tc>
          <w:tcPr>
            <w:vAlign w:val="center"/>
          </w:tcPr>
          <w:p>
            <w:r>
              <w:t>1.47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0.85×1.50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1.28</w:t>
            </w:r>
          </w:p>
        </w:tc>
        <w:tc>
          <w:tcPr>
            <w:vAlign w:val="center"/>
          </w:tcPr>
          <w:p>
            <w:r>
              <w:t>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0.65×2.10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1.37</w:t>
            </w:r>
          </w:p>
        </w:tc>
        <w:tc>
          <w:tcPr>
            <w:vAlign w:val="center"/>
          </w:tcPr>
          <w:p>
            <w:r>
              <w:t>1.37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5.70×3.00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17.10</w:t>
            </w:r>
          </w:p>
        </w:tc>
        <w:tc>
          <w:tcPr>
            <w:vAlign w:val="center"/>
          </w:tcPr>
          <w:p>
            <w:r>
              <w:t>34.20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2.20×3.00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13.20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1.90×3.00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5.70</w:t>
            </w:r>
          </w:p>
        </w:tc>
        <w:tc>
          <w:tcPr>
            <w:vAlign w:val="center"/>
          </w:tcPr>
          <w:p>
            <w:r>
              <w:t>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0.40×0.40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2.88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MC-4'</w:t>
            </w:r>
          </w:p>
        </w:tc>
        <w:tc>
          <w:tcPr>
            <w:vAlign w:val="center"/>
          </w:tcPr>
          <w:p>
            <w:r>
              <w:t>2.74×1.50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4.10</w:t>
            </w:r>
          </w:p>
        </w:tc>
        <w:tc>
          <w:tcPr>
            <w:vAlign w:val="center"/>
          </w:tcPr>
          <w:p>
            <w:r>
              <w:t>4.10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TC1223</w:t>
            </w:r>
          </w:p>
        </w:tc>
        <w:tc>
          <w:tcPr>
            <w:vAlign w:val="center"/>
          </w:tcPr>
          <w:p>
            <w:r>
              <w:t>1.20×2.30</w:t>
            </w:r>
          </w:p>
        </w:tc>
        <w:tc>
          <w:tcPr>
            <w:vAlign w:val="center"/>
          </w:tcPr>
          <w:p>
            <w:r>
              <w:t>5~6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2.76</w:t>
            </w:r>
          </w:p>
        </w:tc>
        <w:tc>
          <w:tcPr>
            <w:vAlign w:val="center"/>
          </w:tcPr>
          <w:p>
            <w:r>
              <w:t>5.52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TC1527</w:t>
            </w:r>
          </w:p>
        </w:tc>
        <w:tc>
          <w:tcPr>
            <w:vAlign w:val="center"/>
          </w:tcPr>
          <w:p>
            <w:r>
              <w:t>1.50×2.70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8.10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TC2416</w:t>
            </w:r>
          </w:p>
        </w:tc>
        <w:tc>
          <w:tcPr>
            <w:vAlign w:val="center"/>
          </w:tcPr>
          <w:p>
            <w:r>
              <w:t>2.40×1.60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3.84</w:t>
            </w:r>
          </w:p>
        </w:tc>
        <w:tc>
          <w:tcPr>
            <w:vAlign w:val="center"/>
          </w:tcPr>
          <w:p>
            <w:r>
              <w:t>3.84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TC2423</w:t>
            </w:r>
          </w:p>
        </w:tc>
        <w:tc>
          <w:tcPr>
            <w:vAlign w:val="center"/>
          </w:tcPr>
          <w:p>
            <w:r>
              <w:t>2.40×2.30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5.52</w:t>
            </w:r>
          </w:p>
        </w:tc>
        <w:tc>
          <w:tcPr>
            <w:vAlign w:val="center"/>
          </w:tcPr>
          <w:p>
            <w:r>
              <w:t>5.52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TC2517</w:t>
            </w:r>
          </w:p>
        </w:tc>
        <w:tc>
          <w:tcPr>
            <w:vAlign w:val="center"/>
          </w:tcPr>
          <w:p>
            <w:r>
              <w:t>2.50×1.70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4.25</w:t>
            </w:r>
          </w:p>
        </w:tc>
        <w:tc>
          <w:tcPr>
            <w:vAlign w:val="center"/>
          </w:tcPr>
          <w:p>
            <w:r>
              <w:t>4.25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TC2523</w:t>
            </w:r>
          </w:p>
        </w:tc>
        <w:tc>
          <w:tcPr>
            <w:vAlign w:val="center"/>
          </w:tcPr>
          <w:p>
            <w:r>
              <w:t>2.50×2.30</w:t>
            </w:r>
          </w:p>
        </w:tc>
        <w:tc>
          <w:tcPr>
            <w:vAlign w:val="center"/>
          </w:tcPr>
          <w:p>
            <w:r>
              <w:t>2,4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5.75</w:t>
            </w:r>
          </w:p>
        </w:tc>
        <w:tc>
          <w:tcPr>
            <w:vAlign w:val="center"/>
          </w:tcPr>
          <w:p>
            <w:r>
              <w:t>11.50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TC2716</w:t>
            </w:r>
          </w:p>
        </w:tc>
        <w:tc>
          <w:tcPr>
            <w:vAlign w:val="center"/>
          </w:tcPr>
          <w:p>
            <w:r>
              <w:t>2.70×1.60</w:t>
            </w:r>
          </w:p>
        </w:tc>
        <w:tc>
          <w:tcPr>
            <w:vAlign w:val="center"/>
          </w:tcPr>
          <w:p>
            <w:r>
              <w:t>4,6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8.64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TC2717</w:t>
            </w:r>
          </w:p>
        </w:tc>
        <w:tc>
          <w:tcPr>
            <w:vAlign w:val="center"/>
          </w:tcPr>
          <w:p>
            <w:r>
              <w:t>2.70×1.70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4.59</w:t>
            </w:r>
          </w:p>
        </w:tc>
        <w:tc>
          <w:tcPr>
            <w:vAlign w:val="center"/>
          </w:tcPr>
          <w:p>
            <w:r>
              <w:t>18.36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TC2723</w:t>
            </w:r>
          </w:p>
        </w:tc>
        <w:tc>
          <w:tcPr>
            <w:vAlign w:val="center"/>
          </w:tcPr>
          <w:p>
            <w:r>
              <w:t>2.70×2.30</w:t>
            </w:r>
          </w:p>
        </w:tc>
        <w:tc>
          <w:tcPr>
            <w:vAlign w:val="center"/>
          </w:tcPr>
          <w:p>
            <w:r>
              <w:t>2,5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6.21</w:t>
            </w:r>
          </w:p>
        </w:tc>
        <w:tc>
          <w:tcPr>
            <w:vAlign w:val="center"/>
          </w:tcPr>
          <w:p>
            <w:r>
              <w:t>49.68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TC3016</w:t>
            </w:r>
          </w:p>
        </w:tc>
        <w:tc>
          <w:tcPr>
            <w:vAlign w:val="center"/>
          </w:tcPr>
          <w:p>
            <w:r>
              <w:t>3.00×1.60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TC3017</w:t>
            </w:r>
          </w:p>
        </w:tc>
        <w:tc>
          <w:tcPr>
            <w:vAlign w:val="center"/>
          </w:tcPr>
          <w:p>
            <w:r>
              <w:t>3.00×1.70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5.10</w:t>
            </w:r>
          </w:p>
        </w:tc>
        <w:tc>
          <w:tcPr>
            <w:vAlign w:val="center"/>
          </w:tcPr>
          <w:p>
            <w:r>
              <w:t>5.10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TC3023</w:t>
            </w:r>
          </w:p>
        </w:tc>
        <w:tc>
          <w:tcPr>
            <w:vAlign w:val="center"/>
          </w:tcPr>
          <w:p>
            <w:r>
              <w:t>3.00×2.30</w:t>
            </w:r>
          </w:p>
        </w:tc>
        <w:tc>
          <w:tcPr>
            <w:vAlign w:val="center"/>
          </w:tcPr>
          <w:p>
            <w:r>
              <w:t>4~6</w:t>
            </w:r>
          </w:p>
        </w:tc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6.90</w:t>
            </w:r>
          </w:p>
        </w:tc>
        <w:tc>
          <w:tcPr>
            <w:vAlign w:val="center"/>
          </w:tcPr>
          <w:p>
            <w:r>
              <w:t>89.70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TC3126</w:t>
            </w:r>
          </w:p>
        </w:tc>
        <w:tc>
          <w:tcPr>
            <w:vAlign w:val="center"/>
          </w:tcPr>
          <w:p>
            <w:r>
              <w:t>3.10×2.60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8.06</w:t>
            </w:r>
          </w:p>
        </w:tc>
        <w:tc>
          <w:tcPr>
            <w:vAlign w:val="center"/>
          </w:tcPr>
          <w:p>
            <w:r>
              <w:t>8.06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TC4826</w:t>
            </w:r>
          </w:p>
        </w:tc>
        <w:tc>
          <w:tcPr>
            <w:vAlign w:val="center"/>
          </w:tcPr>
          <w:p>
            <w:r>
              <w:t>4.80×2.60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12.48</w:t>
            </w:r>
          </w:p>
        </w:tc>
        <w:tc>
          <w:tcPr>
            <w:vAlign w:val="center"/>
          </w:tcPr>
          <w:p>
            <w:r>
              <w:t>12.48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4339"/>
      <w:r>
        <w:rPr>
          <w:color w:val="000000"/>
          <w:kern w:val="2"/>
          <w:szCs w:val="24"/>
          <w:lang w:val="en-US"/>
        </w:rPr>
        <w:t>可见光透射比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924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TC2423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TC3023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3"/>
            <w:vAlign w:val="center"/>
          </w:tcPr>
          <w:p>
            <w:r>
              <w:t>《福建省公共建筑节能设计标准》DBJ 13-305-2019第4.1.4条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3"/>
            <w:vAlign w:val="center"/>
          </w:tcPr>
          <w:p>
            <w:r>
              <w:t>单一朝向窗墙面积比小于0.40时，玻璃的可见光透射比不应当小于0.6;单一朝向窗墙面积比大于等于0.40时，玻璃的可见光透射比不应当小于0.4;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3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1588"/>
      <w:r>
        <w:rPr>
          <w:color w:val="000000"/>
          <w:kern w:val="2"/>
          <w:szCs w:val="24"/>
          <w:lang w:val="en-US"/>
        </w:rPr>
        <w:t>天窗</w:t>
      </w:r>
      <w:bookmarkEnd w:id="4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6261"/>
      <w:r>
        <w:rPr>
          <w:color w:val="000000"/>
          <w:kern w:val="2"/>
          <w:szCs w:val="24"/>
          <w:lang w:val="en-US"/>
        </w:rPr>
        <w:t>天窗屋顶比</w:t>
      </w:r>
      <w:bookmarkEnd w:id="4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31559"/>
      <w:r>
        <w:rPr>
          <w:color w:val="000000"/>
          <w:kern w:val="2"/>
          <w:szCs w:val="24"/>
          <w:lang w:val="en-US"/>
        </w:rPr>
        <w:t>天窗类型</w:t>
      </w:r>
      <w:bookmarkEnd w:id="4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30966"/>
      <w:r>
        <w:rPr>
          <w:color w:val="000000"/>
          <w:kern w:val="2"/>
          <w:szCs w:val="24"/>
          <w:lang w:val="en-US"/>
        </w:rPr>
        <w:t>屋顶构造</w:t>
      </w:r>
      <w:bookmarkEnd w:id="44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5001"/>
      <w:r>
        <w:rPr>
          <w:color w:val="000000"/>
          <w:kern w:val="2"/>
          <w:szCs w:val="24"/>
          <w:lang w:val="en-US"/>
        </w:rPr>
        <w:t>屋顶构造一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聚苯乙烯泡沫板（ρ=20～30）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1.984</w:t>
            </w:r>
          </w:p>
        </w:tc>
        <w:tc>
          <w:tcPr>
            <w:vAlign w:val="center"/>
          </w:tcPr>
          <w:p>
            <w:r>
              <w:t>0.857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11.270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110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0.063</w:t>
            </w:r>
          </w:p>
        </w:tc>
        <w:tc>
          <w:tcPr>
            <w:vAlign w:val="center"/>
          </w:tcPr>
          <w:p>
            <w:r>
              <w:t>1.087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0.031</w:t>
            </w:r>
          </w:p>
        </w:tc>
        <w:tc>
          <w:tcPr>
            <w:vAlign w:val="center"/>
          </w:tcPr>
          <w:p>
            <w:r>
              <w:t>0.311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255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2.498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0.42, D = 3.32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福建省工程建设标准DBJ13-62-2004第51页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《福建省公共建筑节能设计标准》DBJ 13-305-2019第4.2.1条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K应满足表4.2.1-2的规定(K≤0.50)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9726"/>
      <w:r>
        <w:rPr>
          <w:color w:val="000000"/>
          <w:kern w:val="2"/>
          <w:szCs w:val="24"/>
          <w:lang w:val="en-US"/>
        </w:rPr>
        <w:t>外墙构造</w:t>
      </w:r>
      <w:bookmarkEnd w:id="46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6360"/>
      <w:r>
        <w:rPr>
          <w:color w:val="000000"/>
          <w:kern w:val="2"/>
          <w:szCs w:val="24"/>
          <w:lang w:val="en-US"/>
        </w:rPr>
        <w:t>外墙相关构造</w:t>
      </w:r>
      <w:bookmarkEnd w:id="47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0.012</w:t>
            </w:r>
          </w:p>
        </w:tc>
        <w:tc>
          <w:tcPr>
            <w:vAlign w:val="center"/>
          </w:tcPr>
          <w:p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蒸压加气混凝土砌块(ρ=500)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2.810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1.667</w:t>
            </w:r>
          </w:p>
        </w:tc>
        <w:tc>
          <w:tcPr>
            <w:vAlign w:val="center"/>
          </w:tcPr>
          <w:p>
            <w:r>
              <w:t>4.683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0.012</w:t>
            </w:r>
          </w:p>
        </w:tc>
        <w:tc>
          <w:tcPr>
            <w:vAlign w:val="center"/>
          </w:tcPr>
          <w:p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11.270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0.027</w:t>
            </w:r>
          </w:p>
        </w:tc>
        <w:tc>
          <w:tcPr>
            <w:vAlign w:val="center"/>
          </w:tcPr>
          <w:p>
            <w: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251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1.718</w:t>
            </w:r>
          </w:p>
        </w:tc>
        <w:tc>
          <w:tcPr>
            <w:vAlign w:val="center"/>
          </w:tcPr>
          <w:p>
            <w:r>
              <w:t>5.235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0.53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保温砂浆(K=0.06)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>
            <w:r>
              <w:t>0.475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14.879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0.132</w:t>
            </w:r>
          </w:p>
        </w:tc>
        <w:tc>
          <w:tcPr>
            <w:vAlign w:val="center"/>
          </w:tcPr>
          <w:p>
            <w:r>
              <w:t>1.971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0.657</w:t>
            </w:r>
          </w:p>
        </w:tc>
        <w:tc>
          <w:tcPr>
            <w:vAlign w:val="center"/>
          </w:tcPr>
          <w:p>
            <w:r>
              <w:t>2.694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1.22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2685"/>
      <w:r>
        <w:rPr>
          <w:color w:val="000000"/>
          <w:kern w:val="2"/>
          <w:szCs w:val="24"/>
          <w:lang w:val="en-US"/>
        </w:rPr>
        <w:t>外墙平均热工特性</w:t>
      </w:r>
      <w:bookmarkEnd w:id="4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1452.93</w:t>
            </w:r>
          </w:p>
        </w:tc>
        <w:tc>
          <w:tcPr>
            <w:vAlign w:val="center"/>
          </w:tcPr>
          <w:p>
            <w:r>
              <w:t>0.863</w:t>
            </w:r>
          </w:p>
        </w:tc>
        <w:tc>
          <w:tcPr>
            <w:vAlign w:val="center"/>
          </w:tcPr>
          <w:p>
            <w:r>
              <w:t>0.53</w:t>
            </w:r>
          </w:p>
        </w:tc>
        <w:tc>
          <w:tcPr>
            <w:vAlign w:val="center"/>
          </w:tcPr>
          <w:p>
            <w:r>
              <w:t>5.24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231.54</w:t>
            </w:r>
          </w:p>
        </w:tc>
        <w:tc>
          <w:tcPr>
            <w:vAlign w:val="center"/>
          </w:tcPr>
          <w:p>
            <w:r>
              <w:t>0.137</w:t>
            </w:r>
          </w:p>
        </w:tc>
        <w:tc>
          <w:tcPr>
            <w:vAlign w:val="center"/>
          </w:tcPr>
          <w:p>
            <w:r>
              <w:t>1.22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1684.47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0.63</w:t>
            </w:r>
          </w:p>
        </w:tc>
        <w:tc>
          <w:tcPr>
            <w:vAlign w:val="center"/>
          </w:tcPr>
          <w:p>
            <w:r>
              <w:t>4.89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926.23</w:t>
            </w:r>
          </w:p>
        </w:tc>
        <w:tc>
          <w:tcPr>
            <w:vAlign w:val="center"/>
          </w:tcPr>
          <w:p>
            <w:r>
              <w:t>0.838</w:t>
            </w:r>
          </w:p>
        </w:tc>
        <w:tc>
          <w:tcPr>
            <w:vAlign w:val="center"/>
          </w:tcPr>
          <w:p>
            <w:r>
              <w:t>0.53</w:t>
            </w:r>
          </w:p>
        </w:tc>
        <w:tc>
          <w:tcPr>
            <w:vAlign w:val="center"/>
          </w:tcPr>
          <w:p>
            <w:r>
              <w:t>5.24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179.36</w:t>
            </w:r>
          </w:p>
        </w:tc>
        <w:tc>
          <w:tcPr>
            <w:vAlign w:val="center"/>
          </w:tcPr>
          <w:p>
            <w:r>
              <w:t>0.162</w:t>
            </w:r>
          </w:p>
        </w:tc>
        <w:tc>
          <w:tcPr>
            <w:vAlign w:val="center"/>
          </w:tcPr>
          <w:p>
            <w:r>
              <w:t>1.22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1105.59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>
            <w:r>
              <w:t>4.82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972.90</w:t>
            </w:r>
          </w:p>
        </w:tc>
        <w:tc>
          <w:tcPr>
            <w:vAlign w:val="center"/>
          </w:tcPr>
          <w:p>
            <w:r>
              <w:t>0.894</w:t>
            </w:r>
          </w:p>
        </w:tc>
        <w:tc>
          <w:tcPr>
            <w:vAlign w:val="center"/>
          </w:tcPr>
          <w:p>
            <w:r>
              <w:t>0.53</w:t>
            </w:r>
          </w:p>
        </w:tc>
        <w:tc>
          <w:tcPr>
            <w:vAlign w:val="center"/>
          </w:tcPr>
          <w:p>
            <w:r>
              <w:t>5.24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115.10</w:t>
            </w:r>
          </w:p>
        </w:tc>
        <w:tc>
          <w:tcPr>
            <w:vAlign w:val="center"/>
          </w:tcPr>
          <w:p>
            <w:r>
              <w:t>0.106</w:t>
            </w:r>
          </w:p>
        </w:tc>
        <w:tc>
          <w:tcPr>
            <w:vAlign w:val="center"/>
          </w:tcPr>
          <w:p>
            <w:r>
              <w:t>1.22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1088.01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0.61</w:t>
            </w:r>
          </w:p>
        </w:tc>
        <w:tc>
          <w:tcPr>
            <w:vAlign w:val="center"/>
          </w:tcPr>
          <w:p>
            <w:r>
              <w:t>4.97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1177.89</w:t>
            </w:r>
          </w:p>
        </w:tc>
        <w:tc>
          <w:tcPr>
            <w:vAlign w:val="center"/>
          </w:tcPr>
          <w:p>
            <w:r>
              <w:t>0.849</w:t>
            </w:r>
          </w:p>
        </w:tc>
        <w:tc>
          <w:tcPr>
            <w:vAlign w:val="center"/>
          </w:tcPr>
          <w:p>
            <w:r>
              <w:t>0.53</w:t>
            </w:r>
          </w:p>
        </w:tc>
        <w:tc>
          <w:tcPr>
            <w:vAlign w:val="center"/>
          </w:tcPr>
          <w:p>
            <w:r>
              <w:t>5.24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209.06</w:t>
            </w:r>
          </w:p>
        </w:tc>
        <w:tc>
          <w:tcPr>
            <w:vAlign w:val="center"/>
          </w:tcPr>
          <w:p>
            <w:r>
              <w:t>0.151</w:t>
            </w:r>
          </w:p>
        </w:tc>
        <w:tc>
          <w:tcPr>
            <w:vAlign w:val="center"/>
          </w:tcPr>
          <w:p>
            <w:r>
              <w:t>1.22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1386.95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>
            <w:r>
              <w:t>4.85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4529.96</w:t>
            </w:r>
          </w:p>
        </w:tc>
        <w:tc>
          <w:tcPr>
            <w:vAlign w:val="center"/>
          </w:tcPr>
          <w:p>
            <w:r>
              <w:t>0.860</w:t>
            </w:r>
          </w:p>
        </w:tc>
        <w:tc>
          <w:tcPr>
            <w:vAlign w:val="center"/>
          </w:tcPr>
          <w:p>
            <w:r>
              <w:t>0.53</w:t>
            </w:r>
          </w:p>
        </w:tc>
        <w:tc>
          <w:tcPr>
            <w:vAlign w:val="center"/>
          </w:tcPr>
          <w:p>
            <w:r>
              <w:t>5.24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735.06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1.22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5265.02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0.63</w:t>
            </w:r>
          </w:p>
        </w:tc>
        <w:tc>
          <w:tcPr>
            <w:vAlign w:val="center"/>
          </w:tcPr>
          <w:p>
            <w:r>
              <w:t>4.88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《福建省公共建筑节能设计标准》DBJ 13-305-2019第4.2.1条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K应满足表4.2.1-2的规定(K≤1.50)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3122"/>
      <w:r>
        <w:rPr>
          <w:color w:val="000000"/>
          <w:kern w:val="2"/>
          <w:szCs w:val="24"/>
          <w:lang w:val="en-US"/>
        </w:rPr>
        <w:t>挑空楼板构造</w:t>
      </w:r>
      <w:bookmarkEnd w:id="49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5222"/>
      <w:r>
        <w:rPr>
          <w:color w:val="000000"/>
          <w:kern w:val="2"/>
          <w:szCs w:val="24"/>
          <w:lang w:val="en-US"/>
        </w:rPr>
        <w:t>挑空楼板构造一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11.270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14.879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0.066</w:t>
            </w:r>
          </w:p>
        </w:tc>
        <w:tc>
          <w:tcPr>
            <w:vAlign w:val="center"/>
          </w:tcPr>
          <w:p>
            <w:r>
              <w:t>0.985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玻璃棉(ρ=100)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0.050</w:t>
            </w:r>
          </w:p>
        </w:tc>
        <w:tc>
          <w:tcPr>
            <w:vAlign w:val="center"/>
          </w:tcPr>
          <w:p>
            <w:r>
              <w:t>0.553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0.600</w:t>
            </w:r>
          </w:p>
        </w:tc>
        <w:tc>
          <w:tcPr>
            <w:vAlign w:val="center"/>
          </w:tcPr>
          <w:p>
            <w:r>
              <w:t>0.332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152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0.688</w:t>
            </w:r>
          </w:p>
        </w:tc>
        <w:tc>
          <w:tcPr>
            <w:vAlign w:val="center"/>
          </w:tcPr>
          <w:p>
            <w:r>
              <w:t>1.560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《福建省公共建筑节能设计标准》DBJ 13-305-2019第4.2.1条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3525"/>
      <w:r>
        <w:rPr>
          <w:color w:val="000000"/>
          <w:kern w:val="2"/>
          <w:szCs w:val="24"/>
          <w:lang w:val="en-US"/>
        </w:rPr>
        <w:t>外窗热工</w:t>
      </w:r>
      <w:bookmarkEnd w:id="5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5623"/>
      <w:r>
        <w:rPr>
          <w:color w:val="000000"/>
          <w:kern w:val="2"/>
          <w:szCs w:val="24"/>
          <w:lang w:val="en-US"/>
        </w:rPr>
        <w:t>外窗构造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6高透光Low-E+12氩气+6透明-隔热金属窗框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0.44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摘自《全国民用建筑工程设计技术措施——节能专篇》，窗框面积约20%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10549"/>
      <w:r>
        <w:rPr>
          <w:color w:val="000000"/>
          <w:kern w:val="2"/>
          <w:szCs w:val="24"/>
          <w:lang w:val="en-US"/>
        </w:rPr>
        <w:t>外遮阳类型</w:t>
      </w:r>
      <w:bookmarkEnd w:id="5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4092"/>
      <w:r>
        <w:rPr>
          <w:color w:val="000000"/>
          <w:kern w:val="2"/>
          <w:szCs w:val="24"/>
          <w:lang w:val="en-US"/>
        </w:rPr>
        <w:t>平均传热系数</w:t>
      </w:r>
      <w:bookmarkEnd w:id="5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1.200</w:t>
            </w:r>
          </w:p>
        </w:tc>
        <w:tc>
          <w:tcPr>
            <w:vAlign w:val="center"/>
          </w:tcPr>
          <w:p>
            <w:r>
              <w:t>1.200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3.465</w:t>
            </w:r>
          </w:p>
        </w:tc>
        <w:tc>
          <w:tcPr>
            <w:vAlign w:val="center"/>
          </w:tcPr>
          <w:p>
            <w:r>
              <w:t>6.930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4~6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1.440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GC4815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TC2217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3.740</w:t>
            </w:r>
          </w:p>
        </w:tc>
        <w:tc>
          <w:tcPr>
            <w:vAlign w:val="center"/>
          </w:tcPr>
          <w:p>
            <w:r>
              <w:t>22.440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TC2223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5.060</w:t>
            </w:r>
          </w:p>
        </w:tc>
        <w:tc>
          <w:tcPr>
            <w:vAlign w:val="center"/>
          </w:tcPr>
          <w:p>
            <w:r>
              <w:t>91.080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TC2226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34.320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TC2423</w:t>
            </w:r>
          </w:p>
        </w:tc>
        <w:tc>
          <w:tcPr>
            <w:vAlign w:val="center"/>
          </w:tcPr>
          <w:p>
            <w:r>
              <w:t>6~7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5.520</w:t>
            </w:r>
          </w:p>
        </w:tc>
        <w:tc>
          <w:tcPr>
            <w:vAlign w:val="center"/>
          </w:tcPr>
          <w:p>
            <w:r>
              <w:t>27.600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TC2523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5.750</w:t>
            </w:r>
          </w:p>
        </w:tc>
        <w:tc>
          <w:tcPr>
            <w:vAlign w:val="center"/>
          </w:tcPr>
          <w:p>
            <w:r>
              <w:t>11.500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TC2616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4.160</w:t>
            </w:r>
          </w:p>
        </w:tc>
        <w:tc>
          <w:tcPr>
            <w:vAlign w:val="center"/>
          </w:tcPr>
          <w:p>
            <w:r>
              <w:t>12.480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TC2617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4.420</w:t>
            </w:r>
          </w:p>
        </w:tc>
        <w:tc>
          <w:tcPr>
            <w:vAlign w:val="center"/>
          </w:tcPr>
          <w:p>
            <w:r>
              <w:t>4.420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TC2716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TC3016</w:t>
            </w:r>
          </w:p>
        </w:tc>
        <w:tc>
          <w:tcPr>
            <w:vAlign w:val="center"/>
          </w:tcPr>
          <w:p>
            <w:r>
              <w:t>4~5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9.600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TC3017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5.100</w:t>
            </w:r>
          </w:p>
        </w:tc>
        <w:tc>
          <w:tcPr>
            <w:vAlign w:val="center"/>
          </w:tcPr>
          <w:p>
            <w:r>
              <w:t>61.200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TC3023</w:t>
            </w:r>
          </w:p>
        </w:tc>
        <w:tc>
          <w:tcPr>
            <w:vAlign w:val="center"/>
          </w:tcPr>
          <w:p>
            <w:r>
              <w:t>4~5,7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6.900</w:t>
            </w:r>
          </w:p>
        </w:tc>
        <w:tc>
          <w:tcPr>
            <w:vAlign w:val="center"/>
          </w:tcPr>
          <w:p>
            <w:r>
              <w:t>172.500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TC3623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8.280</w:t>
            </w:r>
          </w:p>
        </w:tc>
        <w:tc>
          <w:tcPr>
            <w:vAlign w:val="center"/>
          </w:tcPr>
          <w:p>
            <w:r>
              <w:t>82.800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TC3717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6.290</w:t>
            </w:r>
          </w:p>
        </w:tc>
        <w:tc>
          <w:tcPr>
            <w:vAlign w:val="center"/>
          </w:tcPr>
          <w:p>
            <w:r>
              <w:t>6.290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TC3723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8.510</w:t>
            </w:r>
          </w:p>
        </w:tc>
        <w:tc>
          <w:tcPr>
            <w:vAlign w:val="center"/>
          </w:tcPr>
          <w:p>
            <w:r>
              <w:t>17.020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581.540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2.835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13.500</w:t>
            </w:r>
          </w:p>
        </w:tc>
        <w:tc>
          <w:tcPr>
            <w:vAlign w:val="center"/>
          </w:tcPr>
          <w:p>
            <w:r>
              <w:t>27.000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10.350</w:t>
            </w:r>
          </w:p>
        </w:tc>
        <w:tc>
          <w:tcPr>
            <w:vAlign w:val="center"/>
          </w:tcPr>
          <w:p>
            <w:r>
              <w:t>82.800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5~7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2.250</w:t>
            </w:r>
          </w:p>
        </w:tc>
        <w:tc>
          <w:tcPr>
            <w:vAlign w:val="center"/>
          </w:tcPr>
          <w:p>
            <w:r>
              <w:t>6.750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C7221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5~6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MC-7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TC0926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2.340</w:t>
            </w:r>
          </w:p>
        </w:tc>
        <w:tc>
          <w:tcPr>
            <w:vAlign w:val="center"/>
          </w:tcPr>
          <w:p>
            <w:r>
              <w:t>2.340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TC1526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TC2417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4.080</w:t>
            </w:r>
          </w:p>
        </w:tc>
        <w:tc>
          <w:tcPr>
            <w:vAlign w:val="center"/>
          </w:tcPr>
          <w:p>
            <w:r>
              <w:t>28.560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TC2423</w:t>
            </w:r>
          </w:p>
        </w:tc>
        <w:tc>
          <w:tcPr>
            <w:vAlign w:val="center"/>
          </w:tcPr>
          <w:p>
            <w:r>
              <w:t>2,4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5.520</w:t>
            </w:r>
          </w:p>
        </w:tc>
        <w:tc>
          <w:tcPr>
            <w:vAlign w:val="center"/>
          </w:tcPr>
          <w:p>
            <w:r>
              <w:t>44.160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TC2626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6.760</w:t>
            </w:r>
          </w:p>
        </w:tc>
        <w:tc>
          <w:tcPr>
            <w:vAlign w:val="center"/>
          </w:tcPr>
          <w:p>
            <w:r>
              <w:t>13.520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TC2717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4.590</w:t>
            </w:r>
          </w:p>
        </w:tc>
        <w:tc>
          <w:tcPr>
            <w:vAlign w:val="center"/>
          </w:tcPr>
          <w:p>
            <w:r>
              <w:t>22.950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TC2723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6.210</w:t>
            </w:r>
          </w:p>
        </w:tc>
        <w:tc>
          <w:tcPr>
            <w:vAlign w:val="center"/>
          </w:tcPr>
          <w:p>
            <w:r>
              <w:t>18.630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TC2726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7.020</w:t>
            </w:r>
          </w:p>
        </w:tc>
        <w:tc>
          <w:tcPr>
            <w:vAlign w:val="center"/>
          </w:tcPr>
          <w:p>
            <w:r>
              <w:t>28.080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TC3026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23.400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TC3323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7.590</w:t>
            </w:r>
          </w:p>
        </w:tc>
        <w:tc>
          <w:tcPr>
            <w:vAlign w:val="center"/>
          </w:tcPr>
          <w:p>
            <w:r>
              <w:t>53.130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TC3623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8.280</w:t>
            </w:r>
          </w:p>
        </w:tc>
        <w:tc>
          <w:tcPr>
            <w:vAlign w:val="center"/>
          </w:tcPr>
          <w:p>
            <w:r>
              <w:t>8.280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TC3923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8.280</w:t>
            </w:r>
          </w:p>
        </w:tc>
        <w:tc>
          <w:tcPr>
            <w:vAlign w:val="center"/>
          </w:tcPr>
          <w:p>
            <w:r>
              <w:t>24.840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TC4226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10.920</w:t>
            </w:r>
          </w:p>
        </w:tc>
        <w:tc>
          <w:tcPr>
            <w:vAlign w:val="center"/>
          </w:tcPr>
          <w:p>
            <w:r>
              <w:t>21.840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TC4227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11.340</w:t>
            </w:r>
          </w:p>
        </w:tc>
        <w:tc>
          <w:tcPr>
            <w:vAlign w:val="center"/>
          </w:tcPr>
          <w:p>
            <w:r>
              <w:t>22.680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467.050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1.050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1.571</w:t>
            </w:r>
          </w:p>
        </w:tc>
        <w:tc>
          <w:tcPr>
            <w:vAlign w:val="center"/>
          </w:tcPr>
          <w:p>
            <w:r>
              <w:t>1.571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11.400</w:t>
            </w:r>
          </w:p>
        </w:tc>
        <w:tc>
          <w:tcPr>
            <w:vAlign w:val="center"/>
          </w:tcPr>
          <w:p>
            <w:r>
              <w:t>11.400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9.600</w:t>
            </w:r>
          </w:p>
        </w:tc>
        <w:tc>
          <w:tcPr>
            <w:vAlign w:val="center"/>
          </w:tcPr>
          <w:p>
            <w:r>
              <w:t>19.200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6.600</w:t>
            </w:r>
          </w:p>
        </w:tc>
        <w:tc>
          <w:tcPr>
            <w:vAlign w:val="center"/>
          </w:tcPr>
          <w:p>
            <w:r>
              <w:t>13.200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17.100</w:t>
            </w:r>
          </w:p>
        </w:tc>
        <w:tc>
          <w:tcPr>
            <w:vAlign w:val="center"/>
          </w:tcPr>
          <w:p>
            <w:r>
              <w:t>34.200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5.700</w:t>
            </w:r>
          </w:p>
        </w:tc>
        <w:tc>
          <w:tcPr>
            <w:vAlign w:val="center"/>
          </w:tcPr>
          <w:p>
            <w:r>
              <w:t>5.700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10.200</w:t>
            </w:r>
          </w:p>
        </w:tc>
        <w:tc>
          <w:tcPr>
            <w:vAlign w:val="center"/>
          </w:tcPr>
          <w:p>
            <w:r>
              <w:t>30.600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9.900</w:t>
            </w:r>
          </w:p>
        </w:tc>
        <w:tc>
          <w:tcPr>
            <w:vAlign w:val="center"/>
          </w:tcPr>
          <w:p>
            <w:r>
              <w:t>9.900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10.650</w:t>
            </w:r>
          </w:p>
        </w:tc>
        <w:tc>
          <w:tcPr>
            <w:vAlign w:val="center"/>
          </w:tcPr>
          <w:p>
            <w:r>
              <w:t>10.650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TC1527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TC1923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4.370</w:t>
            </w:r>
          </w:p>
        </w:tc>
        <w:tc>
          <w:tcPr>
            <w:vAlign w:val="center"/>
          </w:tcPr>
          <w:p>
            <w:r>
              <w:t>13.110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TC2517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4.250</w:t>
            </w:r>
          </w:p>
        </w:tc>
        <w:tc>
          <w:tcPr>
            <w:vAlign w:val="center"/>
          </w:tcPr>
          <w:p>
            <w:r>
              <w:t>4.250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TC2523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5.750</w:t>
            </w:r>
          </w:p>
        </w:tc>
        <w:tc>
          <w:tcPr>
            <w:vAlign w:val="center"/>
          </w:tcPr>
          <w:p>
            <w:r>
              <w:t>5.750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TC3326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15.600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TC4527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12.150</w:t>
            </w:r>
          </w:p>
        </w:tc>
        <w:tc>
          <w:tcPr>
            <w:vAlign w:val="center"/>
          </w:tcPr>
          <w:p>
            <w:r>
              <w:t>12.150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TC4826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12.480</w:t>
            </w:r>
          </w:p>
        </w:tc>
        <w:tc>
          <w:tcPr>
            <w:vAlign w:val="center"/>
          </w:tcPr>
          <w:p>
            <w:r>
              <w:t>12.480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218.361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0.735</w:t>
            </w:r>
          </w:p>
        </w:tc>
        <w:tc>
          <w:tcPr>
            <w:vAlign w:val="center"/>
          </w:tcPr>
          <w:p>
            <w:r>
              <w:t>1.470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1.275</w:t>
            </w:r>
          </w:p>
        </w:tc>
        <w:tc>
          <w:tcPr>
            <w:vAlign w:val="center"/>
          </w:tcPr>
          <w:p>
            <w:r>
              <w:t>1.275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1.365</w:t>
            </w:r>
          </w:p>
        </w:tc>
        <w:tc>
          <w:tcPr>
            <w:vAlign w:val="center"/>
          </w:tcPr>
          <w:p>
            <w:r>
              <w:t>1.365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17.100</w:t>
            </w:r>
          </w:p>
        </w:tc>
        <w:tc>
          <w:tcPr>
            <w:vAlign w:val="center"/>
          </w:tcPr>
          <w:p>
            <w:r>
              <w:t>34.200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6.600</w:t>
            </w:r>
          </w:p>
        </w:tc>
        <w:tc>
          <w:tcPr>
            <w:vAlign w:val="center"/>
          </w:tcPr>
          <w:p>
            <w:r>
              <w:t>13.200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5.700</w:t>
            </w:r>
          </w:p>
        </w:tc>
        <w:tc>
          <w:tcPr>
            <w:vAlign w:val="center"/>
          </w:tcPr>
          <w:p>
            <w:r>
              <w:t>5.700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2.880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MC-4'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4.104</w:t>
            </w:r>
          </w:p>
        </w:tc>
        <w:tc>
          <w:tcPr>
            <w:vAlign w:val="center"/>
          </w:tcPr>
          <w:p>
            <w:r>
              <w:t>4.104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TC1223</w:t>
            </w:r>
          </w:p>
        </w:tc>
        <w:tc>
          <w:tcPr>
            <w:vAlign w:val="center"/>
          </w:tcPr>
          <w:p>
            <w:r>
              <w:t>5~6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2.760</w:t>
            </w:r>
          </w:p>
        </w:tc>
        <w:tc>
          <w:tcPr>
            <w:vAlign w:val="center"/>
          </w:tcPr>
          <w:p>
            <w:r>
              <w:t>5.520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TC1527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TC2416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3.840</w:t>
            </w:r>
          </w:p>
        </w:tc>
        <w:tc>
          <w:tcPr>
            <w:vAlign w:val="center"/>
          </w:tcPr>
          <w:p>
            <w:r>
              <w:t>3.840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TC2423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5.520</w:t>
            </w:r>
          </w:p>
        </w:tc>
        <w:tc>
          <w:tcPr>
            <w:vAlign w:val="center"/>
          </w:tcPr>
          <w:p>
            <w:r>
              <w:t>5.520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TC2517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4.250</w:t>
            </w:r>
          </w:p>
        </w:tc>
        <w:tc>
          <w:tcPr>
            <w:vAlign w:val="center"/>
          </w:tcPr>
          <w:p>
            <w:r>
              <w:t>4.250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TC2523</w:t>
            </w:r>
          </w:p>
        </w:tc>
        <w:tc>
          <w:tcPr>
            <w:vAlign w:val="center"/>
          </w:tcPr>
          <w:p>
            <w:r>
              <w:t>2,4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5.750</w:t>
            </w:r>
          </w:p>
        </w:tc>
        <w:tc>
          <w:tcPr>
            <w:vAlign w:val="center"/>
          </w:tcPr>
          <w:p>
            <w:r>
              <w:t>11.500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TC2716</w:t>
            </w:r>
          </w:p>
        </w:tc>
        <w:tc>
          <w:tcPr>
            <w:vAlign w:val="center"/>
          </w:tcPr>
          <w:p>
            <w:r>
              <w:t>4,6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TC2717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4.590</w:t>
            </w:r>
          </w:p>
        </w:tc>
        <w:tc>
          <w:tcPr>
            <w:vAlign w:val="center"/>
          </w:tcPr>
          <w:p>
            <w:r>
              <w:t>18.360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TC2723</w:t>
            </w:r>
          </w:p>
        </w:tc>
        <w:tc>
          <w:tcPr>
            <w:vAlign w:val="center"/>
          </w:tcPr>
          <w:p>
            <w:r>
              <w:t>2,5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6.210</w:t>
            </w:r>
          </w:p>
        </w:tc>
        <w:tc>
          <w:tcPr>
            <w:vAlign w:val="center"/>
          </w:tcPr>
          <w:p>
            <w:r>
              <w:t>49.680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TC3016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TC3017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5.100</w:t>
            </w:r>
          </w:p>
        </w:tc>
        <w:tc>
          <w:tcPr>
            <w:vAlign w:val="center"/>
          </w:tcPr>
          <w:p>
            <w:r>
              <w:t>5.100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TC3023</w:t>
            </w:r>
          </w:p>
        </w:tc>
        <w:tc>
          <w:tcPr>
            <w:vAlign w:val="center"/>
          </w:tcPr>
          <w:p>
            <w:r>
              <w:t>4~6</w:t>
            </w:r>
          </w:p>
        </w:tc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6.900</w:t>
            </w:r>
          </w:p>
        </w:tc>
        <w:tc>
          <w:tcPr>
            <w:vAlign w:val="center"/>
          </w:tcPr>
          <w:p>
            <w:r>
              <w:t>89.700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TC3126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8.060</w:t>
            </w:r>
          </w:p>
        </w:tc>
        <w:tc>
          <w:tcPr>
            <w:vAlign w:val="center"/>
          </w:tcPr>
          <w:p>
            <w:r>
              <w:t>8.060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TC4826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12.480</w:t>
            </w:r>
          </w:p>
        </w:tc>
        <w:tc>
          <w:tcPr>
            <w:vAlign w:val="center"/>
          </w:tcPr>
          <w:p>
            <w:r>
              <w:t>12.480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299.744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2.400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0001"/>
      <w:r>
        <w:rPr>
          <w:color w:val="000000"/>
          <w:kern w:val="2"/>
          <w:szCs w:val="24"/>
          <w:lang w:val="en-US"/>
        </w:rPr>
        <w:t>综合太阳得热系数</w:t>
      </w:r>
      <w:bookmarkEnd w:id="5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1.200</w:t>
            </w:r>
          </w:p>
        </w:tc>
        <w:tc>
          <w:tcPr>
            <w:vAlign w:val="center"/>
          </w:tcPr>
          <w:p>
            <w:r>
              <w:t>1.200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3.465</w:t>
            </w:r>
          </w:p>
        </w:tc>
        <w:tc>
          <w:tcPr>
            <w:vAlign w:val="center"/>
          </w:tcPr>
          <w:p>
            <w:r>
              <w:t>6.930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4~6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1.440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GC4815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TC2217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3.740</w:t>
            </w:r>
          </w:p>
        </w:tc>
        <w:tc>
          <w:tcPr>
            <w:vAlign w:val="center"/>
          </w:tcPr>
          <w:p>
            <w:r>
              <w:t>22.440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TC2223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5.060</w:t>
            </w:r>
          </w:p>
        </w:tc>
        <w:tc>
          <w:tcPr>
            <w:vAlign w:val="center"/>
          </w:tcPr>
          <w:p>
            <w:r>
              <w:t>91.080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TC2226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34.320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TC2423</w:t>
            </w:r>
          </w:p>
        </w:tc>
        <w:tc>
          <w:tcPr>
            <w:vAlign w:val="center"/>
          </w:tcPr>
          <w:p>
            <w:r>
              <w:t>6~7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5.520</w:t>
            </w:r>
          </w:p>
        </w:tc>
        <w:tc>
          <w:tcPr>
            <w:vAlign w:val="center"/>
          </w:tcPr>
          <w:p>
            <w:r>
              <w:t>27.600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TC2523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5.750</w:t>
            </w:r>
          </w:p>
        </w:tc>
        <w:tc>
          <w:tcPr>
            <w:vAlign w:val="center"/>
          </w:tcPr>
          <w:p>
            <w:r>
              <w:t>11.500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TC2616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4.160</w:t>
            </w:r>
          </w:p>
        </w:tc>
        <w:tc>
          <w:tcPr>
            <w:vAlign w:val="center"/>
          </w:tcPr>
          <w:p>
            <w:r>
              <w:t>12.480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TC2617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4.420</w:t>
            </w:r>
          </w:p>
        </w:tc>
        <w:tc>
          <w:tcPr>
            <w:vAlign w:val="center"/>
          </w:tcPr>
          <w:p>
            <w:r>
              <w:t>4.420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TC2716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TC3016</w:t>
            </w:r>
          </w:p>
        </w:tc>
        <w:tc>
          <w:tcPr>
            <w:vAlign w:val="center"/>
          </w:tcPr>
          <w:p>
            <w:r>
              <w:t>4~5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9.600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TC3017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5.100</w:t>
            </w:r>
          </w:p>
        </w:tc>
        <w:tc>
          <w:tcPr>
            <w:vAlign w:val="center"/>
          </w:tcPr>
          <w:p>
            <w:r>
              <w:t>61.200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TC3023</w:t>
            </w:r>
          </w:p>
        </w:tc>
        <w:tc>
          <w:tcPr>
            <w:vAlign w:val="center"/>
          </w:tcPr>
          <w:p>
            <w:r>
              <w:t>4~5,7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6.900</w:t>
            </w:r>
          </w:p>
        </w:tc>
        <w:tc>
          <w:tcPr>
            <w:vAlign w:val="center"/>
          </w:tcPr>
          <w:p>
            <w:r>
              <w:t>172.500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TC3623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8.280</w:t>
            </w:r>
          </w:p>
        </w:tc>
        <w:tc>
          <w:tcPr>
            <w:vAlign w:val="center"/>
          </w:tcPr>
          <w:p>
            <w:r>
              <w:t>82.800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TC3717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6.290</w:t>
            </w:r>
          </w:p>
        </w:tc>
        <w:tc>
          <w:tcPr>
            <w:vAlign w:val="center"/>
          </w:tcPr>
          <w:p>
            <w:r>
              <w:t>6.290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TC3723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8.510</w:t>
            </w:r>
          </w:p>
        </w:tc>
        <w:tc>
          <w:tcPr>
            <w:vAlign w:val="center"/>
          </w:tcPr>
          <w:p>
            <w:r>
              <w:t>17.020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581.540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2.835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13.500</w:t>
            </w:r>
          </w:p>
        </w:tc>
        <w:tc>
          <w:tcPr>
            <w:vAlign w:val="center"/>
          </w:tcPr>
          <w:p>
            <w:r>
              <w:t>27.000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10.350</w:t>
            </w:r>
          </w:p>
        </w:tc>
        <w:tc>
          <w:tcPr>
            <w:vAlign w:val="center"/>
          </w:tcPr>
          <w:p>
            <w:r>
              <w:t>82.800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5~7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2.250</w:t>
            </w:r>
          </w:p>
        </w:tc>
        <w:tc>
          <w:tcPr>
            <w:vAlign w:val="center"/>
          </w:tcPr>
          <w:p>
            <w:r>
              <w:t>6.750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C7221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5~6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MC-7</w:t>
            </w:r>
          </w:p>
        </w:tc>
        <w:tc>
          <w:tcPr>
            <w:vAlign w:val="center"/>
          </w:tcPr>
          <w:p>
            <w:r>
              <w:t>3~4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TC0926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2.340</w:t>
            </w:r>
          </w:p>
        </w:tc>
        <w:tc>
          <w:tcPr>
            <w:vAlign w:val="center"/>
          </w:tcPr>
          <w:p>
            <w:r>
              <w:t>2.340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TC1526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TC2417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4.080</w:t>
            </w:r>
          </w:p>
        </w:tc>
        <w:tc>
          <w:tcPr>
            <w:vAlign w:val="center"/>
          </w:tcPr>
          <w:p>
            <w:r>
              <w:t>28.560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TC2423</w:t>
            </w:r>
          </w:p>
        </w:tc>
        <w:tc>
          <w:tcPr>
            <w:vAlign w:val="center"/>
          </w:tcPr>
          <w:p>
            <w:r>
              <w:t>2,4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5.520</w:t>
            </w:r>
          </w:p>
        </w:tc>
        <w:tc>
          <w:tcPr>
            <w:vAlign w:val="center"/>
          </w:tcPr>
          <w:p>
            <w:r>
              <w:t>44.160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TC2626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6.760</w:t>
            </w:r>
          </w:p>
        </w:tc>
        <w:tc>
          <w:tcPr>
            <w:vAlign w:val="center"/>
          </w:tcPr>
          <w:p>
            <w:r>
              <w:t>13.520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TC2717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4.590</w:t>
            </w:r>
          </w:p>
        </w:tc>
        <w:tc>
          <w:tcPr>
            <w:vAlign w:val="center"/>
          </w:tcPr>
          <w:p>
            <w:r>
              <w:t>22.950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TC2723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6.210</w:t>
            </w:r>
          </w:p>
        </w:tc>
        <w:tc>
          <w:tcPr>
            <w:vAlign w:val="center"/>
          </w:tcPr>
          <w:p>
            <w:r>
              <w:t>18.630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TC2726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7.020</w:t>
            </w:r>
          </w:p>
        </w:tc>
        <w:tc>
          <w:tcPr>
            <w:vAlign w:val="center"/>
          </w:tcPr>
          <w:p>
            <w:r>
              <w:t>28.080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TC3026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23.400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TC3323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7.590</w:t>
            </w:r>
          </w:p>
        </w:tc>
        <w:tc>
          <w:tcPr>
            <w:vAlign w:val="center"/>
          </w:tcPr>
          <w:p>
            <w:r>
              <w:t>53.130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TC3623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8.280</w:t>
            </w:r>
          </w:p>
        </w:tc>
        <w:tc>
          <w:tcPr>
            <w:vAlign w:val="center"/>
          </w:tcPr>
          <w:p>
            <w:r>
              <w:t>8.280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TC3923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8.280</w:t>
            </w:r>
          </w:p>
        </w:tc>
        <w:tc>
          <w:tcPr>
            <w:vAlign w:val="center"/>
          </w:tcPr>
          <w:p>
            <w:r>
              <w:t>24.840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TC4226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10.920</w:t>
            </w:r>
          </w:p>
        </w:tc>
        <w:tc>
          <w:tcPr>
            <w:vAlign w:val="center"/>
          </w:tcPr>
          <w:p>
            <w:r>
              <w:t>21.840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TC4227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11.340</w:t>
            </w:r>
          </w:p>
        </w:tc>
        <w:tc>
          <w:tcPr>
            <w:vAlign w:val="center"/>
          </w:tcPr>
          <w:p>
            <w:r>
              <w:t>22.680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467.050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1.050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1.571</w:t>
            </w:r>
          </w:p>
        </w:tc>
        <w:tc>
          <w:tcPr>
            <w:vAlign w:val="center"/>
          </w:tcPr>
          <w:p>
            <w:r>
              <w:t>1.571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11.400</w:t>
            </w:r>
          </w:p>
        </w:tc>
        <w:tc>
          <w:tcPr>
            <w:vAlign w:val="center"/>
          </w:tcPr>
          <w:p>
            <w:r>
              <w:t>11.400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9.600</w:t>
            </w:r>
          </w:p>
        </w:tc>
        <w:tc>
          <w:tcPr>
            <w:vAlign w:val="center"/>
          </w:tcPr>
          <w:p>
            <w:r>
              <w:t>19.200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6.600</w:t>
            </w:r>
          </w:p>
        </w:tc>
        <w:tc>
          <w:tcPr>
            <w:vAlign w:val="center"/>
          </w:tcPr>
          <w:p>
            <w:r>
              <w:t>13.200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17.100</w:t>
            </w:r>
          </w:p>
        </w:tc>
        <w:tc>
          <w:tcPr>
            <w:vAlign w:val="center"/>
          </w:tcPr>
          <w:p>
            <w:r>
              <w:t>34.200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5.700</w:t>
            </w:r>
          </w:p>
        </w:tc>
        <w:tc>
          <w:tcPr>
            <w:vAlign w:val="center"/>
          </w:tcPr>
          <w:p>
            <w:r>
              <w:t>5.700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10.200</w:t>
            </w:r>
          </w:p>
        </w:tc>
        <w:tc>
          <w:tcPr>
            <w:vAlign w:val="center"/>
          </w:tcPr>
          <w:p>
            <w:r>
              <w:t>30.600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9.900</w:t>
            </w:r>
          </w:p>
        </w:tc>
        <w:tc>
          <w:tcPr>
            <w:vAlign w:val="center"/>
          </w:tcPr>
          <w:p>
            <w:r>
              <w:t>9.900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10.650</w:t>
            </w:r>
          </w:p>
        </w:tc>
        <w:tc>
          <w:tcPr>
            <w:vAlign w:val="center"/>
          </w:tcPr>
          <w:p>
            <w:r>
              <w:t>10.650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TC1527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TC1923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4.370</w:t>
            </w:r>
          </w:p>
        </w:tc>
        <w:tc>
          <w:tcPr>
            <w:vAlign w:val="center"/>
          </w:tcPr>
          <w:p>
            <w:r>
              <w:t>13.110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TC2517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4.250</w:t>
            </w:r>
          </w:p>
        </w:tc>
        <w:tc>
          <w:tcPr>
            <w:vAlign w:val="center"/>
          </w:tcPr>
          <w:p>
            <w:r>
              <w:t>4.250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TC2523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5.750</w:t>
            </w:r>
          </w:p>
        </w:tc>
        <w:tc>
          <w:tcPr>
            <w:vAlign w:val="center"/>
          </w:tcPr>
          <w:p>
            <w:r>
              <w:t>5.750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TC3326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15.600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TC4527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12.150</w:t>
            </w:r>
          </w:p>
        </w:tc>
        <w:tc>
          <w:tcPr>
            <w:vAlign w:val="center"/>
          </w:tcPr>
          <w:p>
            <w:r>
              <w:t>12.150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TC4826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12.480</w:t>
            </w:r>
          </w:p>
        </w:tc>
        <w:tc>
          <w:tcPr>
            <w:vAlign w:val="center"/>
          </w:tcPr>
          <w:p>
            <w:r>
              <w:t>12.480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218.361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0.735</w:t>
            </w:r>
          </w:p>
        </w:tc>
        <w:tc>
          <w:tcPr>
            <w:vAlign w:val="center"/>
          </w:tcPr>
          <w:p>
            <w:r>
              <w:t>1.470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1.275</w:t>
            </w:r>
          </w:p>
        </w:tc>
        <w:tc>
          <w:tcPr>
            <w:vAlign w:val="center"/>
          </w:tcPr>
          <w:p>
            <w:r>
              <w:t>1.275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1.365</w:t>
            </w:r>
          </w:p>
        </w:tc>
        <w:tc>
          <w:tcPr>
            <w:vAlign w:val="center"/>
          </w:tcPr>
          <w:p>
            <w:r>
              <w:t>1.365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17.100</w:t>
            </w:r>
          </w:p>
        </w:tc>
        <w:tc>
          <w:tcPr>
            <w:vAlign w:val="center"/>
          </w:tcPr>
          <w:p>
            <w:r>
              <w:t>34.200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6.600</w:t>
            </w:r>
          </w:p>
        </w:tc>
        <w:tc>
          <w:tcPr>
            <w:vAlign w:val="center"/>
          </w:tcPr>
          <w:p>
            <w:r>
              <w:t>13.200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5.700</w:t>
            </w:r>
          </w:p>
        </w:tc>
        <w:tc>
          <w:tcPr>
            <w:vAlign w:val="center"/>
          </w:tcPr>
          <w:p>
            <w:r>
              <w:t>5.700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2.880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MC-4'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4.104</w:t>
            </w:r>
          </w:p>
        </w:tc>
        <w:tc>
          <w:tcPr>
            <w:vAlign w:val="center"/>
          </w:tcPr>
          <w:p>
            <w:r>
              <w:t>4.104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TC1223</w:t>
            </w:r>
          </w:p>
        </w:tc>
        <w:tc>
          <w:tcPr>
            <w:vAlign w:val="center"/>
          </w:tcPr>
          <w:p>
            <w:r>
              <w:t>5~6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2.760</w:t>
            </w:r>
          </w:p>
        </w:tc>
        <w:tc>
          <w:tcPr>
            <w:vAlign w:val="center"/>
          </w:tcPr>
          <w:p>
            <w:r>
              <w:t>5.520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TC1527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TC2416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3.840</w:t>
            </w:r>
          </w:p>
        </w:tc>
        <w:tc>
          <w:tcPr>
            <w:vAlign w:val="center"/>
          </w:tcPr>
          <w:p>
            <w:r>
              <w:t>3.840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TC2423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5.520</w:t>
            </w:r>
          </w:p>
        </w:tc>
        <w:tc>
          <w:tcPr>
            <w:vAlign w:val="center"/>
          </w:tcPr>
          <w:p>
            <w:r>
              <w:t>5.520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TC2517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4.250</w:t>
            </w:r>
          </w:p>
        </w:tc>
        <w:tc>
          <w:tcPr>
            <w:vAlign w:val="center"/>
          </w:tcPr>
          <w:p>
            <w:r>
              <w:t>4.250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TC2523</w:t>
            </w:r>
          </w:p>
        </w:tc>
        <w:tc>
          <w:tcPr>
            <w:vAlign w:val="center"/>
          </w:tcPr>
          <w:p>
            <w:r>
              <w:t>2,4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5.750</w:t>
            </w:r>
          </w:p>
        </w:tc>
        <w:tc>
          <w:tcPr>
            <w:vAlign w:val="center"/>
          </w:tcPr>
          <w:p>
            <w:r>
              <w:t>11.500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TC2716</w:t>
            </w:r>
          </w:p>
        </w:tc>
        <w:tc>
          <w:tcPr>
            <w:vAlign w:val="center"/>
          </w:tcPr>
          <w:p>
            <w:r>
              <w:t>4,6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TC2717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4.590</w:t>
            </w:r>
          </w:p>
        </w:tc>
        <w:tc>
          <w:tcPr>
            <w:vAlign w:val="center"/>
          </w:tcPr>
          <w:p>
            <w:r>
              <w:t>18.360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TC2723</w:t>
            </w:r>
          </w:p>
        </w:tc>
        <w:tc>
          <w:tcPr>
            <w:vAlign w:val="center"/>
          </w:tcPr>
          <w:p>
            <w:r>
              <w:t>2,5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6.210</w:t>
            </w:r>
          </w:p>
        </w:tc>
        <w:tc>
          <w:tcPr>
            <w:vAlign w:val="center"/>
          </w:tcPr>
          <w:p>
            <w:r>
              <w:t>49.680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TC3016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TC3017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5.100</w:t>
            </w:r>
          </w:p>
        </w:tc>
        <w:tc>
          <w:tcPr>
            <w:vAlign w:val="center"/>
          </w:tcPr>
          <w:p>
            <w:r>
              <w:t>5.100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TC3023</w:t>
            </w:r>
          </w:p>
        </w:tc>
        <w:tc>
          <w:tcPr>
            <w:vAlign w:val="center"/>
          </w:tcPr>
          <w:p>
            <w:r>
              <w:t>4~6</w:t>
            </w:r>
          </w:p>
        </w:tc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6.900</w:t>
            </w:r>
          </w:p>
        </w:tc>
        <w:tc>
          <w:tcPr>
            <w:vAlign w:val="center"/>
          </w:tcPr>
          <w:p>
            <w:r>
              <w:t>89.700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TC3126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8.060</w:t>
            </w:r>
          </w:p>
        </w:tc>
        <w:tc>
          <w:tcPr>
            <w:vAlign w:val="center"/>
          </w:tcPr>
          <w:p>
            <w:r>
              <w:t>8.060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TC4826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12.480</w:t>
            </w:r>
          </w:p>
        </w:tc>
        <w:tc>
          <w:tcPr>
            <w:vAlign w:val="center"/>
          </w:tcPr>
          <w:p>
            <w:r>
              <w:t>12.480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299.744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7927"/>
      <w:r>
        <w:rPr>
          <w:color w:val="000000"/>
          <w:kern w:val="2"/>
          <w:szCs w:val="24"/>
          <w:lang w:val="en-US"/>
        </w:rPr>
        <w:t>外窗热工性能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1"/>
        <w:gridCol w:w="984"/>
        <w:gridCol w:w="2009"/>
        <w:gridCol w:w="2037"/>
        <w:gridCol w:w="101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restart"/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《福建省居住建筑节能设计标准》DBJ 13-62-2019第4.2.1条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每个外窗和透光幕墙传热系数应满足不大于3.0W/(m2·K)的要求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注：达标朝向最多列出10项，不达标朝向列出全部不达标项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8854"/>
      <w:r>
        <w:rPr>
          <w:color w:val="000000"/>
          <w:kern w:val="2"/>
          <w:szCs w:val="24"/>
          <w:lang w:val="en-US"/>
        </w:rPr>
        <w:t>总体热工性能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131"/>
        <w:gridCol w:w="1245"/>
        <w:gridCol w:w="1245"/>
        <w:gridCol w:w="2314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581.54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0.44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K≤3.00, SHGC≤0.44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467.05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0.44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K≤3.00, SHGC≤0.52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218.36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0.44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K≤3.00, SHGC≤0.52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299.74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0.44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K≤3.00, SHGC≤0.52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>
            <w:r>
              <w:t>1566.69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0.44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  <w:vAlign w:val="center"/>
          </w:tcPr>
          <w:p>
            <w:r>
              <w:t>《福建省公共建筑节能设计标准》DBJ 13-305-2019第4.2.1条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  <w:vAlign w:val="center"/>
          </w:tcPr>
          <w:p>
            <w:r>
              <w:t>外窗传热系数和综合太阳得热系数满足表4.2.1-2的要求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11655"/>
      <w:r>
        <w:rPr>
          <w:color w:val="000000"/>
          <w:kern w:val="2"/>
          <w:szCs w:val="24"/>
          <w:lang w:val="en-US"/>
        </w:rPr>
        <w:t>有效通风换气面积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1021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21.39</w:t>
            </w:r>
          </w:p>
        </w:tc>
        <w:tc>
          <w:tcPr>
            <w:vMerge w:val="restart"/>
            <w:vAlign w:val="center"/>
          </w:tcPr>
          <w:p>
            <w:r>
              <w:t>47.46</w:t>
            </w:r>
          </w:p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0.80</w:t>
            </w:r>
          </w:p>
        </w:tc>
        <w:tc>
          <w:tcPr>
            <w:vMerge w:val="restart"/>
            <w:vAlign w:val="center"/>
          </w:tcPr>
          <w:p>
            <w:r>
              <w:t>0.01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Merge w:val="restart"/>
            <w:vAlign w:val="center"/>
          </w:tcPr>
          <w:p>
            <w:r>
              <w:t>2009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64.59</w:t>
            </w:r>
          </w:p>
        </w:tc>
        <w:tc>
          <w:tcPr>
            <w:vMerge w:val="restart"/>
            <w:vAlign w:val="center"/>
          </w:tcPr>
          <w:p>
            <w:r>
              <w:t>73.32</w:t>
            </w:r>
          </w:p>
        </w:tc>
        <w:tc>
          <w:tcPr>
            <w:vAlign w:val="center"/>
          </w:tcPr>
          <w:p>
            <w:r>
              <w:t>TC2423</w:t>
            </w:r>
          </w:p>
        </w:tc>
        <w:tc>
          <w:tcPr>
            <w:vAlign w:val="center"/>
          </w:tcPr>
          <w:p>
            <w:r>
              <w:t>5.52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0.80</w:t>
            </w:r>
          </w:p>
        </w:tc>
        <w:tc>
          <w:tcPr>
            <w:vMerge w:val="restart"/>
            <w:vAlign w:val="center"/>
          </w:tcPr>
          <w:p>
            <w:r>
              <w:t>0.07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3</w:t>
            </w:r>
          </w:p>
        </w:tc>
        <w:tc>
          <w:tcPr>
            <w:vMerge w:val="restart"/>
            <w:vAlign w:val="center"/>
          </w:tcPr>
          <w:p>
            <w:r>
              <w:t>3007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64.59</w:t>
            </w:r>
          </w:p>
        </w:tc>
        <w:tc>
          <w:tcPr>
            <w:vMerge w:val="restart"/>
            <w:vAlign w:val="center"/>
          </w:tcPr>
          <w:p>
            <w:r>
              <w:t>73.32</w:t>
            </w:r>
          </w:p>
        </w:tc>
        <w:tc>
          <w:tcPr>
            <w:vAlign w:val="center"/>
          </w:tcPr>
          <w:p>
            <w:r>
              <w:t>TC2417</w:t>
            </w:r>
          </w:p>
        </w:tc>
        <w:tc>
          <w:tcPr>
            <w:vAlign w:val="center"/>
          </w:tcPr>
          <w:p>
            <w:r>
              <w:t>4.08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0.80</w:t>
            </w:r>
          </w:p>
        </w:tc>
        <w:tc>
          <w:tcPr>
            <w:vMerge w:val="restart"/>
            <w:vAlign w:val="center"/>
          </w:tcPr>
          <w:p>
            <w:r>
              <w:t>0.05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3009</w:t>
            </w:r>
          </w:p>
        </w:tc>
        <w:tc>
          <w:tcPr>
            <w:gridSpan w:val="2"/>
            <w:vAlign w:val="center"/>
          </w:tcPr>
          <w:p>
            <w:r>
              <w:t>33.67</w:t>
            </w:r>
          </w:p>
        </w:tc>
        <w:tc>
          <w:tcPr>
            <w:vAlign w:val="center"/>
          </w:tcPr>
          <w:p>
            <w:r>
              <w:t>53.63</w:t>
            </w:r>
          </w:p>
        </w:tc>
        <w:tc>
          <w:tcPr>
            <w:vAlign w:val="center"/>
          </w:tcPr>
          <w:p>
            <w:r>
              <w:t>MC-7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4</w:t>
            </w:r>
          </w:p>
        </w:tc>
        <w:tc>
          <w:tcPr>
            <w:vMerge w:val="restart"/>
            <w:vAlign w:val="center"/>
          </w:tcPr>
          <w:p>
            <w:r>
              <w:t>4018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63.50</w:t>
            </w:r>
          </w:p>
        </w:tc>
        <w:tc>
          <w:tcPr>
            <w:vMerge w:val="restart"/>
            <w:vAlign w:val="center"/>
          </w:tcPr>
          <w:p>
            <w:r>
              <w:t>79.17</w:t>
            </w:r>
          </w:p>
        </w:tc>
        <w:tc>
          <w:tcPr>
            <w:vAlign w:val="center"/>
          </w:tcPr>
          <w:p>
            <w:r>
              <w:t>TC3023</w:t>
            </w:r>
          </w:p>
        </w:tc>
        <w:tc>
          <w:tcPr>
            <w:vAlign w:val="center"/>
          </w:tcPr>
          <w:p>
            <w:r>
              <w:t>6.90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0.80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4020</w:t>
            </w:r>
          </w:p>
        </w:tc>
        <w:tc>
          <w:tcPr>
            <w:gridSpan w:val="2"/>
            <w:vAlign w:val="center"/>
          </w:tcPr>
          <w:p>
            <w:r>
              <w:t>32.01</w:t>
            </w:r>
          </w:p>
        </w:tc>
        <w:tc>
          <w:tcPr>
            <w:vAlign w:val="center"/>
          </w:tcPr>
          <w:p>
            <w:r>
              <w:t>52.03</w:t>
            </w:r>
          </w:p>
        </w:tc>
        <w:tc>
          <w:tcPr>
            <w:vAlign w:val="center"/>
          </w:tcPr>
          <w:p>
            <w:r>
              <w:t>MC-7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5003</w:t>
            </w:r>
          </w:p>
        </w:tc>
        <w:tc>
          <w:tcPr>
            <w:gridSpan w:val="2"/>
            <w:vAlign w:val="center"/>
          </w:tcPr>
          <w:p>
            <w:r>
              <w:t>133.98</w:t>
            </w:r>
          </w:p>
        </w:tc>
        <w:tc>
          <w:tcPr>
            <w:vAlign w:val="center"/>
          </w:tcPr>
          <w:p>
            <w:r>
              <w:t>12.87</w:t>
            </w:r>
          </w:p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0.01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5005</w:t>
            </w:r>
          </w:p>
        </w:tc>
        <w:tc>
          <w:tcPr>
            <w:gridSpan w:val="2"/>
            <w:vAlign w:val="center"/>
          </w:tcPr>
          <w:p>
            <w:r>
              <w:t>84.81</w:t>
            </w:r>
          </w:p>
        </w:tc>
        <w:tc>
          <w:tcPr>
            <w:vAlign w:val="center"/>
          </w:tcPr>
          <w:p>
            <w:r>
              <w:t>31.59</w:t>
            </w:r>
          </w:p>
        </w:tc>
        <w:tc>
          <w:tcPr>
            <w:vAlign w:val="center"/>
          </w:tcPr>
          <w:p>
            <w:r>
              <w:t>TC1223</w:t>
            </w:r>
          </w:p>
        </w:tc>
        <w:tc>
          <w:tcPr>
            <w:vAlign w:val="center"/>
          </w:tcPr>
          <w:p>
            <w:r>
              <w:t>2.76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5014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63.80</w:t>
            </w:r>
          </w:p>
        </w:tc>
        <w:tc>
          <w:tcPr>
            <w:vMerge w:val="restart"/>
            <w:vAlign w:val="center"/>
          </w:tcPr>
          <w:p>
            <w:r>
              <w:t>78.00</w:t>
            </w:r>
          </w:p>
        </w:tc>
        <w:tc>
          <w:tcPr>
            <w:vAlign w:val="center"/>
          </w:tcPr>
          <w:p>
            <w:r>
              <w:t>TC3023</w:t>
            </w:r>
          </w:p>
        </w:tc>
        <w:tc>
          <w:tcPr>
            <w:vAlign w:val="center"/>
          </w:tcPr>
          <w:p>
            <w:r>
              <w:t>6.90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0.80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5023</w:t>
            </w:r>
          </w:p>
        </w:tc>
        <w:tc>
          <w:tcPr>
            <w:gridSpan w:val="2"/>
            <w:vAlign w:val="center"/>
          </w:tcPr>
          <w:p>
            <w:r>
              <w:t>30.35</w:t>
            </w:r>
          </w:p>
        </w:tc>
        <w:tc>
          <w:tcPr>
            <w:vAlign w:val="center"/>
          </w:tcPr>
          <w:p>
            <w:r>
              <w:t>75.86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5028</w:t>
            </w:r>
          </w:p>
        </w:tc>
        <w:tc>
          <w:tcPr>
            <w:gridSpan w:val="2"/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14.82</w:t>
            </w:r>
          </w:p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0.01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5029</w:t>
            </w:r>
          </w:p>
        </w:tc>
        <w:tc>
          <w:tcPr>
            <w:gridSpan w:val="2"/>
            <w:vAlign w:val="center"/>
          </w:tcPr>
          <w:p>
            <w:r>
              <w:t>1.68</w:t>
            </w:r>
          </w:p>
        </w:tc>
        <w:tc>
          <w:tcPr>
            <w:vAlign w:val="center"/>
          </w:tcPr>
          <w:p>
            <w:r>
              <w:t>5.46</w:t>
            </w:r>
          </w:p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6001</w:t>
            </w:r>
          </w:p>
        </w:tc>
        <w:tc>
          <w:tcPr>
            <w:gridSpan w:val="2"/>
            <w:vAlign w:val="center"/>
          </w:tcPr>
          <w:p>
            <w:r>
              <w:t>486.88</w:t>
            </w:r>
          </w:p>
        </w:tc>
        <w:tc>
          <w:tcPr>
            <w:vAlign w:val="center"/>
          </w:tcPr>
          <w:p>
            <w:r>
              <w:t>71.58</w:t>
            </w:r>
          </w:p>
        </w:tc>
        <w:tc>
          <w:tcPr>
            <w:vAlign w:val="center"/>
          </w:tcPr>
          <w:p>
            <w:r>
              <w:t>TC1223</w:t>
            </w:r>
          </w:p>
        </w:tc>
        <w:tc>
          <w:tcPr>
            <w:vAlign w:val="center"/>
          </w:tcPr>
          <w:p>
            <w:r>
              <w:t>2.76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6011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63.80</w:t>
            </w:r>
          </w:p>
        </w:tc>
        <w:tc>
          <w:tcPr>
            <w:vMerge w:val="restart"/>
            <w:vAlign w:val="center"/>
          </w:tcPr>
          <w:p>
            <w:r>
              <w:t>78.78</w:t>
            </w:r>
          </w:p>
        </w:tc>
        <w:tc>
          <w:tcPr>
            <w:vAlign w:val="center"/>
          </w:tcPr>
          <w:p>
            <w:r>
              <w:t>TC3017</w:t>
            </w:r>
          </w:p>
        </w:tc>
        <w:tc>
          <w:tcPr>
            <w:vAlign w:val="center"/>
          </w:tcPr>
          <w:p>
            <w:r>
              <w:t>5.10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0.80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6014</w:t>
            </w:r>
          </w:p>
        </w:tc>
        <w:tc>
          <w:tcPr>
            <w:gridSpan w:val="2"/>
            <w:vAlign w:val="center"/>
          </w:tcPr>
          <w:p>
            <w:r>
              <w:t>30.35</w:t>
            </w:r>
          </w:p>
        </w:tc>
        <w:tc>
          <w:tcPr>
            <w:vAlign w:val="center"/>
          </w:tcPr>
          <w:p>
            <w:r>
              <w:t>76.25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6019</w:t>
            </w:r>
          </w:p>
        </w:tc>
        <w:tc>
          <w:tcPr>
            <w:gridSpan w:val="2"/>
            <w:vAlign w:val="center"/>
          </w:tcPr>
          <w:p>
            <w:r>
              <w:t>2.24</w:t>
            </w:r>
          </w:p>
        </w:tc>
        <w:tc>
          <w:tcPr>
            <w:vAlign w:val="center"/>
          </w:tcPr>
          <w:p>
            <w:r>
              <w:t>15.53</w:t>
            </w:r>
          </w:p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0.01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6020</w:t>
            </w:r>
          </w:p>
        </w:tc>
        <w:tc>
          <w:tcPr>
            <w:gridSpan w:val="2"/>
            <w:vAlign w:val="center"/>
          </w:tcPr>
          <w:p>
            <w:r>
              <w:t>1.68</w:t>
            </w:r>
          </w:p>
        </w:tc>
        <w:tc>
          <w:tcPr>
            <w:vAlign w:val="center"/>
          </w:tcPr>
          <w:p>
            <w:r>
              <w:t>6.35</w:t>
            </w:r>
          </w:p>
        </w:tc>
        <w:tc>
          <w:tcPr>
            <w:vAlign w:val="center"/>
          </w:tcPr>
          <w:p>
            <w:r>
              <w:t>GC0404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7008</w:t>
            </w:r>
          </w:p>
        </w:tc>
        <w:tc>
          <w:tcPr>
            <w:gridSpan w:val="2"/>
            <w:vAlign w:val="center"/>
          </w:tcPr>
          <w:p>
            <w:r>
              <w:t>30.35</w:t>
            </w:r>
          </w:p>
        </w:tc>
        <w:tc>
          <w:tcPr>
            <w:vAlign w:val="center"/>
          </w:tcPr>
          <w:p>
            <w:r>
              <w:t>75.04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gridSpan w:val="10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10"/>
            <w:vAlign w:val="center"/>
          </w:tcPr>
          <w:p>
            <w:r>
              <w:t>《福建省公共建筑节能设计标准》DBJ 13-305-2019第4.1.8条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10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10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8888"/>
      <w:r>
        <w:rPr>
          <w:color w:val="000000"/>
          <w:kern w:val="2"/>
          <w:szCs w:val="24"/>
          <w:lang w:val="en-US"/>
        </w:rPr>
        <w:t>非中空窗面积比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581.54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467.05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218.36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299.74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《标准》依据</w:t>
            </w:r>
          </w:p>
        </w:tc>
        <w:tc>
          <w:tcPr>
            <w:gridSpan w:val="4"/>
            <w:vAlign w:val="center"/>
          </w:tcPr>
          <w:p>
            <w:r>
              <w:t>《福建省公共建筑节能设计标准》DBJ 13-305-2019第4.2.7条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15052"/>
      <w:r>
        <w:rPr>
          <w:color w:val="000000"/>
          <w:kern w:val="2"/>
          <w:szCs w:val="24"/>
          <w:lang w:val="en-US"/>
        </w:rPr>
        <w:t>外窗气密性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1～9层</w:t>
            </w:r>
          </w:p>
        </w:tc>
        <w:tc>
          <w:tcPr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 xml:space="preserve">6级  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《福建省公共建筑节能设计标准》DBJ 13-305-2019第4.2.5条</w:t>
            </w:r>
          </w:p>
        </w:tc>
        <w:tc>
          <w:tcPr>
            <w:vAlign w:val="center"/>
          </w:tcPr>
          <w:p>
            <w:r>
              <w:t>《福建省公共建筑节能设计标准》DBJ 13-305-2019第4.2.5条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10层以下外窗气密性应满足《建筑幕墙、门窗通用技术条件》GB/T 31433-2015中的6级</w:t>
            </w:r>
          </w:p>
        </w:tc>
        <w:tc>
          <w:tcPr>
            <w:vAlign w:val="center"/>
          </w:tcPr>
          <w:p>
            <w:r>
              <w:t>10层及以上外窗气密性应满足《建筑幕墙、门窗通用技术条件》GB/T 31433-2015的7级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7817"/>
      <w:r>
        <w:rPr>
          <w:color w:val="000000"/>
          <w:kern w:val="2"/>
          <w:szCs w:val="24"/>
          <w:lang w:val="en-US"/>
        </w:rPr>
        <w:t>幕墙气密性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《福建省公共建筑节能设计标准》DBJ 13-305-2019第4.2.6条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幕墙气密性应满足《建筑幕墙、门窗通用技术条件》GB/T 31433-2015的3级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30361"/>
      <w:r>
        <w:rPr>
          <w:color w:val="000000"/>
          <w:kern w:val="2"/>
          <w:szCs w:val="24"/>
          <w:lang w:val="en-US"/>
        </w:rPr>
        <w:t>规定性指标检查结论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1415"/>
        <w:gridCol w:w="27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窗墙比</w:t>
            </w:r>
          </w:p>
        </w:tc>
        <w:tc>
          <w:tcPr>
            <w:vAlign w:val="center"/>
          </w:tcPr>
          <w:p>
            <w:r>
              <w:t>适宜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挑空楼板构造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有效通风换气面积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  <w:tc>
          <w:tcPr>
            <w:vAlign w:val="center"/>
          </w:tcPr>
          <w:p>
            <w: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《福建省公共建筑节能设计标准》DBJ 13-305-2019的要求。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442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建筑节能计算报告.dotx</Template>
  <Company>ths</Company>
  <Pages>4</Pages>
  <Words>899</Words>
  <Characters>5126</Characters>
  <Lines>42</Lines>
  <Paragraphs>12</Paragraphs>
  <TotalTime>0</TotalTime>
  <ScaleCrop>false</ScaleCrop>
  <LinksUpToDate>false</LinksUpToDate>
  <CharactersWithSpaces>6013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2017-02-07T08:42:00Z</dcterms:created>
  <dc:creator>wxk</dc:creator>
  <cp:lastModifiedBy>孤独去旅行</cp:lastModifiedBy>
  <cp:lastPrinted>2411-12-31T16:00:00Z</cp:lastPrinted>
  <dcterms:modified xsi:type="dcterms:W3CDTF">2020-12-28T09:59:14Z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