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hint="eastAsia"/>
          <w:b/>
          <w:bCs/>
          <w:color w:val="000000"/>
          <w:sz w:val="60"/>
          <w:szCs w:val="60"/>
        </w:rPr>
      </w:pPr>
      <w:bookmarkStart w:id="0" w:name="_GoBack"/>
      <w:bookmarkEnd w:id="0"/>
    </w:p>
    <w:p w:rsidR="00F05795" w:rsidRDefault="00F05795" w:rsidP="00F05795">
      <w:pPr>
        <w:jc w:val="center"/>
        <w:rPr>
          <w:rFonts w:cs="宋体" w:hint="eastAsia"/>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jc w:val="center"/>
        <w:rPr>
          <w:rFonts w:cs="宋体" w:hint="eastAsia"/>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1" w:name="项目名称"/>
      <w:r>
        <w:t>教学楼改造</w:t>
      </w:r>
      <w:bookmarkEnd w:id="1"/>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2" w:name="建设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3" w:name="设计单位"/>
      <w:bookmarkEnd w:id="3"/>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F05795" w:rsidP="00F05795">
      <w:pPr>
        <w:rPr>
          <w:rFonts w:cs="宋体" w:hint="eastAsia"/>
          <w:b/>
          <w:bCs/>
          <w:color w:val="000000"/>
          <w:sz w:val="32"/>
          <w:szCs w:val="32"/>
        </w:rPr>
      </w:pPr>
    </w:p>
    <w:p w:rsidR="00F05795" w:rsidRDefault="007B51D2" w:rsidP="007B51D2">
      <w:pPr>
        <w:rPr>
          <w:rFonts w:cs="宋体" w:hint="eastAsia"/>
          <w:b/>
          <w:bCs/>
          <w:color w:val="000000"/>
          <w:sz w:val="32"/>
          <w:szCs w:val="32"/>
        </w:rPr>
      </w:pPr>
      <w:r>
        <w:rPr>
          <w:rFonts w:cs="宋体" w:hint="eastAsia"/>
          <w:b/>
          <w:bCs/>
          <w:color w:val="000000"/>
          <w:sz w:val="32"/>
          <w:szCs w:val="32"/>
        </w:rPr>
        <w:tab/>
        <w:t xml:space="preserve">                 </w:t>
      </w:r>
      <w:bookmarkStart w:id="4" w:name="报告日期"/>
      <w:r>
        <w:t>2021年01月06日</w:t>
      </w:r>
      <w:bookmarkEnd w:id="4"/>
    </w:p>
    <w:p w:rsidR="00F05795" w:rsidRDefault="00F05795" w:rsidP="00F05795">
      <w:pPr>
        <w:jc w:val="center"/>
        <w:rPr>
          <w:rFonts w:cs="宋体" w:hint="eastAsia"/>
          <w:b/>
          <w:bCs/>
          <w:color w:val="000000"/>
          <w:sz w:val="32"/>
          <w:szCs w:val="32"/>
        </w:rPr>
      </w:pPr>
    </w:p>
    <w:p w:rsidR="00F05795" w:rsidRDefault="00F05795" w:rsidP="00F05795">
      <w:pPr>
        <w:jc w:val="center"/>
        <w:rPr>
          <w:rFonts w:cs="宋体" w:hint="eastAsia"/>
          <w:b/>
          <w:bCs/>
          <w:color w:val="000000"/>
          <w:sz w:val="32"/>
          <w:szCs w:val="32"/>
        </w:rPr>
      </w:pPr>
    </w:p>
    <w:p w:rsidR="00F05795" w:rsidRDefault="00F05795" w:rsidP="00F05795">
      <w:pPr>
        <w:rPr>
          <w:rFonts w:cs="宋体" w:hint="eastAsia"/>
          <w:b/>
          <w:bCs/>
          <w:color w:val="000000"/>
          <w:sz w:val="32"/>
          <w:szCs w:val="32"/>
        </w:rPr>
      </w:pPr>
      <w:r>
        <w:rPr>
          <w:rFonts w:cs="宋体"/>
          <w:b/>
          <w:bCs/>
          <w:color w:val="000000"/>
          <w:sz w:val="32"/>
          <w:szCs w:val="32"/>
          <w:u w:val="single"/>
        </w:rPr>
        <w:lastRenderedPageBreak/>
        <w:t xml:space="preserve">  </w:t>
      </w:r>
      <w:bookmarkStart w:id="5" w:name="项目名称1"/>
      <w:r>
        <w:t>教学楼改造</w:t>
      </w:r>
      <w:bookmarkEnd w:id="5"/>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hint="eastAsia"/>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6" w:name="建设单位1"/>
      <w:bookmarkEnd w:id="6"/>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7" w:name="建设单位地址"/>
      <w:bookmarkEnd w:id="7"/>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8" w:name="建设单位邮编"/>
      <w:bookmarkEnd w:id="8"/>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9" w:name="建设单位法人"/>
      <w:bookmarkEnd w:id="9"/>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0" w:name="建设单位联系人"/>
      <w:bookmarkEnd w:id="10"/>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1" w:name="建设单位电话"/>
      <w:bookmarkEnd w:id="11"/>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2" w:name="设计单位1"/>
      <w:bookmarkEnd w:id="12"/>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3" w:name="设计单位地址"/>
      <w:bookmarkEnd w:id="13"/>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4" w:name="设计单位邮编"/>
      <w:bookmarkEnd w:id="14"/>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5" w:name="设计单位法人"/>
      <w:bookmarkEnd w:id="15"/>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6" w:name="设计单位联系人"/>
      <w:bookmarkEnd w:id="16"/>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7" w:name="设计单位电话"/>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8" w:name="设计单位资质"/>
      <w:bookmarkEnd w:id="18"/>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9" w:name="设计单位2"/>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hint="eastAsia"/>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pPr/>
      <w:r>
        <w:rPr>
          <w:lang w:val="zh-CN"/>
          <w:color w:val="000000"/>
        </w:rPr>
        <w:t>基地内拟建建筑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c>
          <w:tcPr>
            <w:vAlign w:val="center"/>
          </w:tcPr>
          <w:p>
            <w:pPr>
              <w:jc w:val="center"/>
            </w:pPr>
            <w:r>
              <w:t>建筑A</w:t>
            </w:r>
          </w:p>
        </w:tc>
        <w:tc>
          <w:tcPr>
            <w:vAlign w:val="center"/>
          </w:tcPr>
          <w:p>
            <w:pPr>
              <w:jc w:val="center"/>
            </w:pPr>
          </w:p>
        </w:tc>
        <w:tc>
          <w:tcPr>
            <w:vAlign w:val="center"/>
          </w:tcPr>
          <w:p>
            <w:pPr>
              <w:jc w:val="center"/>
            </w:pPr>
          </w:p>
        </w:tc>
        <w:tc>
          <w:tcPr>
            <w:vAlign w:val="center"/>
          </w:tcPr>
          <w:p>
            <w:pPr>
              <w:jc w:val="center"/>
            </w:pPr>
            <w:r>
              <w:t>151</w:t>
            </w:r>
          </w:p>
        </w:tc>
        <w:tc>
          <w:tcPr>
            <w:vAlign w:val="center"/>
          </w:tcPr>
          <w:p>
            <w:pPr>
              <w:jc w:val="center"/>
            </w:pPr>
            <w:r>
              <w:t>21.0</w:t>
            </w:r>
          </w:p>
        </w:tc>
      </w:tr>
    </w:tbl>
    <w:p>
      <w:pPr/>
    </w:p>
    <w:p w:rsidR="00FA1D94" w:rsidRDefault="00FA1D94" w:rsidP="00765092">
      <w:pPr>
        <w:spacing w:line="440" w:lineRule="exact"/>
        <w:rPr>
          <w:rFonts w:ascii="宋体" w:hAnsi="宋体" w:cs="宋体" w:hint="eastAsia"/>
          <w:b/>
          <w:bCs/>
          <w:color w:val="000000"/>
          <w:sz w:val="24"/>
          <w:szCs w:val="32"/>
        </w:rPr>
      </w:pPr>
      <w:bookmarkStart w:id="23" w:name="基地内拟建建筑"/>
      <w:bookmarkEnd w:id="23"/>
    </w:p>
    <w:p w:rsidR="00F05795" w:rsidRDefault="00F05795" w:rsidP="00F05795">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pPr/>
      <w:r>
        <w:rPr>
          <w:lang w:val="zh-CN"/>
          <w:color w:val="000000"/>
        </w:rPr>
        <w:t>基地外阴影分析范围内的客体建筑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建筑高度(米)</w:t>
            </w:r>
          </w:p>
        </w:tc>
        <w:tc>
          <w:tcPr>
            <w:vAlign w:val="center"/>
          </w:tcPr>
          <w:p>
            <w:pPr>
              <w:jc w:val="center"/>
            </w:pPr>
            <w:r>
              <w:t>对其产生遮挡</w:t>
            </w:r>
            <w:r>
              <w:br/>
            </w:r>
            <w:r>
              <w:t>的建筑编号</w:t>
            </w:r>
          </w:p>
        </w:tc>
      </w:tr>
      <w:tr>
        <w:tc>
          <w:tcPr>
            <w:vAlign w:val="center"/>
          </w:tcPr>
          <w:p>
            <w:pPr>
              <w:jc w:val="center"/>
            </w:pPr>
            <w:r>
              <w:t>周边建筑</w:t>
            </w:r>
          </w:p>
        </w:tc>
        <w:tc>
          <w:tcPr>
            <w:vAlign w:val="center"/>
          </w:tcPr>
          <w:p>
            <w:pPr>
              <w:jc w:val="center"/>
            </w:pPr>
          </w:p>
        </w:tc>
        <w:tc>
          <w:tcPr>
            <w:vAlign w:val="center"/>
          </w:tcPr>
          <w:p>
            <w:pPr>
              <w:jc w:val="center"/>
            </w:pPr>
          </w:p>
        </w:tc>
        <w:tc>
          <w:tcPr>
            <w:vAlign w:val="center"/>
          </w:tcPr>
          <w:p>
            <w:pPr>
              <w:jc w:val="center"/>
            </w:pPr>
            <w:r>
              <w:t>57.6</w:t>
            </w:r>
          </w:p>
        </w:tc>
        <w:tc>
          <w:tcPr>
            <w:vAlign w:val="center"/>
          </w:tcPr>
          <w:p>
            <w:pPr>
              <w:jc w:val="center"/>
            </w:pPr>
          </w:p>
        </w:tc>
      </w:tr>
    </w:tbl>
    <w:p>
      <w:pPr/>
    </w:p>
    <w:p w:rsidR="00FA1D94" w:rsidRDefault="00FA1D94" w:rsidP="00F05795">
      <w:pPr>
        <w:spacing w:line="440" w:lineRule="exact"/>
        <w:rPr>
          <w:rFonts w:ascii="宋体" w:hAnsi="宋体" w:cs="宋体" w:hint="eastAsia"/>
          <w:b/>
          <w:bCs/>
          <w:color w:val="000000"/>
          <w:sz w:val="24"/>
          <w:szCs w:val="32"/>
        </w:rPr>
      </w:pPr>
      <w:bookmarkStart w:id="25" w:name="基地外阴影分析范围内的客体建筑"/>
      <w:bookmarkEnd w:id="25"/>
    </w:p>
    <w:p w:rsidR="00F05795" w:rsidRDefault="00F05795" w:rsidP="00F05795">
      <w:pPr>
        <w:spacing w:line="440" w:lineRule="exact"/>
        <w:rPr>
          <w:rFonts w:ascii="宋体" w:hAnsi="宋体" w:hint="eastAsia"/>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pPr/>
      <w:r>
        <w:rPr>
          <w:lang w:val="zh-CN"/>
          <w:color w:val="000000"/>
        </w:rPr>
        <w:t>基地外参与叠加分析的主体建筑</w:t>
      </w:r>
    </w:p>
    <w:tbl>
      <w:tblPr>
        <w:tblStyle w:val="TableGrid"/>
        <w:tblW w:w="850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700"/>
        <w:gridCol w:w="1700"/>
        <w:gridCol w:w="1700"/>
        <w:gridCol w:w="1700"/>
        <w:gridCol w:w="1700"/>
      </w:tblGrid>
      <w:tr>
        <w:tc>
          <w:tcPr>
            <w:vAlign w:val="center"/>
          </w:tcPr>
          <w:p>
            <w:pPr>
              <w:jc w:val="center"/>
            </w:pPr>
            <w:r>
              <w:t>编号</w:t>
            </w:r>
          </w:p>
        </w:tc>
        <w:tc>
          <w:tcPr>
            <w:vAlign w:val="center"/>
          </w:tcPr>
          <w:p>
            <w:pPr>
              <w:jc w:val="center"/>
            </w:pPr>
            <w:r>
              <w:t>使用性质</w:t>
            </w:r>
          </w:p>
        </w:tc>
        <w:tc>
          <w:tcPr>
            <w:vAlign w:val="center"/>
          </w:tcPr>
          <w:p>
            <w:pPr>
              <w:jc w:val="center"/>
            </w:pPr>
            <w:r>
              <w:t>层数</w:t>
            </w:r>
          </w:p>
        </w:tc>
        <w:tc>
          <w:tcPr>
            <w:vAlign w:val="center"/>
          </w:tcPr>
          <w:p>
            <w:pPr>
              <w:jc w:val="center"/>
            </w:pPr>
            <w:r>
              <w:t>窗数</w:t>
            </w:r>
          </w:p>
        </w:tc>
        <w:tc>
          <w:tcPr>
            <w:vAlign w:val="center"/>
          </w:tcPr>
          <w:p>
            <w:pPr>
              <w:jc w:val="center"/>
            </w:pPr>
            <w:r>
              <w:t>建筑高度(米)</w:t>
            </w:r>
          </w:p>
        </w:tc>
      </w:tr>
      <w:tr>
        <w:tc>
          <w:tcPr>
            <w:vAlign w:val="center"/>
          </w:tcPr>
          <w:p>
            <w:pPr>
              <w:jc w:val="center"/>
            </w:pPr>
            <w:r>
              <w:t>建筑A</w:t>
            </w:r>
          </w:p>
        </w:tc>
        <w:tc>
          <w:tcPr>
            <w:vAlign w:val="center"/>
          </w:tcPr>
          <w:p>
            <w:pPr>
              <w:jc w:val="center"/>
            </w:pPr>
          </w:p>
        </w:tc>
        <w:tc>
          <w:tcPr>
            <w:vAlign w:val="center"/>
          </w:tcPr>
          <w:p>
            <w:pPr>
              <w:jc w:val="center"/>
            </w:pPr>
          </w:p>
        </w:tc>
        <w:tc>
          <w:tcPr>
            <w:vAlign w:val="center"/>
          </w:tcPr>
          <w:p>
            <w:pPr>
              <w:jc w:val="center"/>
            </w:pPr>
            <w:r>
              <w:t>151</w:t>
            </w:r>
          </w:p>
        </w:tc>
        <w:tc>
          <w:tcPr>
            <w:vAlign w:val="center"/>
          </w:tcPr>
          <w:p>
            <w:pPr>
              <w:jc w:val="center"/>
            </w:pPr>
            <w:r>
              <w:t>7.6</w:t>
            </w:r>
          </w:p>
        </w:tc>
      </w:tr>
    </w:tbl>
    <w:p>
      <w:pPr/>
    </w:p>
    <w:p w:rsidR="00766AF0" w:rsidRDefault="00766AF0" w:rsidP="00F05795">
      <w:pPr>
        <w:spacing w:line="440" w:lineRule="exact"/>
        <w:rPr>
          <w:rFonts w:ascii="宋体" w:hAnsi="宋体" w:cs="宋体" w:hint="eastAsia"/>
          <w:b/>
          <w:bCs/>
          <w:color w:val="000000"/>
          <w:sz w:val="24"/>
          <w:szCs w:val="32"/>
        </w:rPr>
      </w:pPr>
      <w:bookmarkStart w:id="27" w:name="基地外参与叠加分析的主体建筑"/>
      <w:bookmarkEnd w:id="27"/>
    </w:p>
    <w:p w:rsidR="003D48FF" w:rsidRDefault="003D48FF" w:rsidP="00F05795">
      <w:pPr>
        <w:spacing w:line="440" w:lineRule="exact"/>
        <w:rPr>
          <w:rFonts w:ascii="宋体" w:hAnsi="宋体" w:cs="宋体" w:hint="eastAsia"/>
          <w:b/>
          <w:bCs/>
          <w:color w:val="000000"/>
          <w:sz w:val="24"/>
          <w:szCs w:val="32"/>
        </w:rPr>
      </w:pPr>
    </w:p>
    <w:p w:rsidR="003D48FF" w:rsidRDefault="00F05795" w:rsidP="00F05795">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hint="eastAsia"/>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老年人居住的建筑不应低于冬至日日照2小时的标准。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1E3950">
      <w:pPr>
        <w:spacing w:beforeLines="50" w:before="156"/>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w:t>
            </w:r>
            <w:r w:rsidRPr="006D2CB9">
              <w:rPr>
                <w:rFonts w:ascii="宋体" w:hAnsi="宋体"/>
                <w:szCs w:val="22"/>
              </w:rPr>
              <w:t xml:space="preserve">    </w:t>
            </w:r>
            <w:r w:rsidRPr="006D2CB9">
              <w:rPr>
                <w:rFonts w:ascii="宋体" w:hAnsi="宋体" w:hint="eastAsia"/>
                <w:szCs w:val="22"/>
              </w:rPr>
              <w:t>寒</w:t>
            </w:r>
            <w:r w:rsidRPr="006D2CB9">
              <w:rPr>
                <w:rFonts w:ascii="宋体" w:hAnsi="宋体"/>
                <w:szCs w:val="22"/>
              </w:rPr>
              <w:t xml:space="preserve">   </w:t>
            </w:r>
            <w:r w:rsidRPr="006D2CB9">
              <w:rPr>
                <w:rFonts w:ascii="宋体" w:hAnsi="宋体" w:hint="eastAsia"/>
                <w:szCs w:val="22"/>
              </w:rPr>
              <w:t>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w:t>
            </w:r>
            <w:r w:rsidRPr="006D2CB9">
              <w:rPr>
                <w:rFonts w:ascii="宋体" w:hAnsi="宋体"/>
                <w:szCs w:val="22"/>
              </w:rPr>
              <w:t xml:space="preserve">  </w:t>
            </w:r>
            <w:r w:rsidRPr="006D2CB9">
              <w:rPr>
                <w:rFonts w:ascii="宋体" w:hAnsi="宋体" w:hint="eastAsia"/>
                <w:szCs w:val="22"/>
              </w:rPr>
              <w:t>至</w:t>
            </w:r>
            <w:r w:rsidRPr="006D2CB9">
              <w:rPr>
                <w:rFonts w:ascii="宋体" w:hAnsi="宋体"/>
                <w:szCs w:val="22"/>
              </w:rPr>
              <w:t xml:space="preserve">  </w:t>
            </w:r>
            <w:r w:rsidRPr="006D2CB9">
              <w:rPr>
                <w:rFonts w:ascii="宋体" w:hAnsi="宋体" w:hint="eastAsia"/>
                <w:szCs w:val="22"/>
              </w:rPr>
              <w:t>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w:t>
            </w:r>
            <w:r w:rsidRPr="006D2CB9">
              <w:rPr>
                <w:rFonts w:ascii="宋体" w:hAnsi="宋体"/>
                <w:szCs w:val="22"/>
              </w:rPr>
              <w:t xml:space="preserve">  </w:t>
            </w:r>
            <w:r w:rsidRPr="006D2CB9">
              <w:rPr>
                <w:rFonts w:ascii="宋体" w:hAnsi="宋体" w:hint="eastAsia"/>
                <w:szCs w:val="22"/>
              </w:rPr>
              <w:t>层</w:t>
            </w:r>
            <w:r w:rsidRPr="006D2CB9">
              <w:rPr>
                <w:rFonts w:ascii="宋体" w:hAnsi="宋体"/>
                <w:szCs w:val="22"/>
              </w:rPr>
              <w:t xml:space="preserve">  </w:t>
            </w:r>
            <w:r w:rsidRPr="006D2CB9">
              <w:rPr>
                <w:rFonts w:ascii="宋体" w:hAnsi="宋体" w:hint="eastAsia"/>
                <w:szCs w:val="22"/>
              </w:rPr>
              <w:t>窗</w:t>
            </w:r>
            <w:r w:rsidRPr="006D2CB9">
              <w:rPr>
                <w:rFonts w:ascii="宋体" w:hAnsi="宋体"/>
                <w:szCs w:val="22"/>
              </w:rPr>
              <w:t xml:space="preserve">  </w:t>
            </w:r>
            <w:r w:rsidRPr="006D2CB9">
              <w:rPr>
                <w:rFonts w:ascii="宋体" w:hAnsi="宋体" w:hint="eastAsia"/>
                <w:szCs w:val="22"/>
              </w:rPr>
              <w:t>台</w:t>
            </w:r>
            <w:r w:rsidRPr="006D2CB9">
              <w:rPr>
                <w:rFonts w:ascii="宋体" w:hAnsi="宋体"/>
                <w:szCs w:val="22"/>
              </w:rPr>
              <w:t xml:space="preserve">  </w:t>
            </w:r>
            <w:r w:rsidRPr="006D2CB9">
              <w:rPr>
                <w:rFonts w:ascii="宋体" w:hAnsi="宋体" w:hint="eastAsia"/>
                <w:szCs w:val="22"/>
              </w:rPr>
              <w:t>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rFonts w:hint="eastAsia"/>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rFonts w:hint="eastAsia"/>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hint="eastAsia"/>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hint="eastAsia"/>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hint="eastAsia"/>
                <w:bCs/>
                <w:color w:val="000000"/>
                <w:szCs w:val="21"/>
              </w:rPr>
            </w:pPr>
          </w:p>
        </w:tc>
        <w:tc>
          <w:tcPr>
            <w:tcW w:w="4016"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hint="eastAsia"/>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pPr/>
      <w:r>
        <w:rPr>
          <w:lang w:val="zh-CN"/>
          <w:color w:val="000000"/>
        </w:rPr>
        <w:t>窗日照分析表</w:t>
      </w:r>
    </w:p>
    <w:tbl>
      <w:tblPr>
        <w:tblStyle w:val="TableGrid"/>
        <w:tblW w:w="93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920"/>
        <w:gridCol w:w="1400"/>
        <w:gridCol w:w="2340"/>
        <w:gridCol w:w="2340"/>
        <w:gridCol w:w="2340"/>
      </w:tblGrid>
      <w:tr>
        <w:tc>
          <w:tcPr>
            <w:vAlign w:val="center"/>
            <w:vMerge w:val="restart"/>
          </w:tcPr>
          <w:p>
            <w:pPr>
              <w:jc w:val="center"/>
            </w:pPr>
            <w:r>
              <w:t>层号</w:t>
            </w:r>
          </w:p>
        </w:tc>
        <w:tc>
          <w:tcPr>
            <w:vAlign w:val="center"/>
            <w:vMerge w:val="restart"/>
          </w:tcPr>
          <w:p>
            <w:pPr>
              <w:jc w:val="center"/>
            </w:pPr>
            <w:r>
              <w:t>窗位</w:t>
            </w:r>
          </w:p>
        </w:tc>
        <w:tc>
          <w:tcPr>
            <w:vAlign w:val="center"/>
            <w:vMerge w:val="restart"/>
          </w:tcPr>
          <w:p>
            <w:pPr>
              <w:jc w:val="center"/>
            </w:pPr>
            <w:r>
              <w:t>窗台高(米)</w:t>
            </w:r>
          </w:p>
        </w:tc>
        <w:tc>
          <w:tcPr>
            <w:vAlign w:val="center"/>
            <w:gridSpan w:val="2"/>
          </w:tcPr>
          <w:p>
            <w:pPr>
              <w:jc w:val="center"/>
            </w:pPr>
            <w:r>
              <w:t>日照时间</w:t>
            </w:r>
          </w:p>
        </w:tc>
      </w:tr>
      <w:tr>
        <w:tc>
          <w:tcPr>
            <w:vAlign w:val="center"/>
            <w:vMerge/>
          </w:tcPr>
          <w:p>
            <w:pPr>
              <w:jc w:val="center"/>
            </w:pPr>
          </w:p>
        </w:tc>
        <w:tc>
          <w:tcPr>
            <w:vAlign w:val="center"/>
            <w:vMerge/>
          </w:tcPr>
          <w:p>
            <w:pPr>
              <w:jc w:val="center"/>
            </w:pPr>
          </w:p>
        </w:tc>
        <w:tc>
          <w:tcPr>
            <w:vAlign w:val="center"/>
            <w:vMerge/>
          </w:tcPr>
          <w:p>
            <w:pPr>
              <w:jc w:val="center"/>
            </w:pPr>
          </w:p>
        </w:tc>
        <w:tc>
          <w:tcPr>
            <w:vAlign w:val="center"/>
          </w:tcPr>
          <w:p>
            <w:pPr>
              <w:jc w:val="center"/>
            </w:pPr>
            <w:r>
              <w:t>日照时间</w:t>
            </w:r>
          </w:p>
        </w:tc>
        <w:tc>
          <w:tcPr>
            <w:vAlign w:val="center"/>
          </w:tcPr>
          <w:p>
            <w:pPr>
              <w:jc w:val="center"/>
            </w:pPr>
            <w:r>
              <w:t>总有效日照</w:t>
            </w:r>
          </w:p>
        </w:tc>
      </w:tr>
      <w:tr>
        <w:tc>
          <w:tcPr>
            <w:vAlign w:val="center"/>
            <w:vMerge w:val="restart"/>
          </w:tcPr>
          <w:p>
            <w:pPr>
              <w:jc w:val="center"/>
            </w:pPr>
            <w:r>
              <w:t>1</w:t>
            </w:r>
          </w:p>
        </w:tc>
        <w:tc>
          <w:tcPr>
            <w:vAlign w:val="center"/>
          </w:tcPr>
          <w:p>
            <w:pPr>
              <w:jc w:val="center"/>
            </w:pPr>
            <w:r>
              <w:t>1～2</w:t>
            </w:r>
          </w:p>
        </w:tc>
        <w:tc>
          <w:tcPr>
            <w:vAlign w:val="center"/>
          </w:tcPr>
          <w:p>
            <w:pPr>
              <w:jc w:val="center"/>
            </w:pPr>
            <w:r>
              <w:t>29.70</w:t>
            </w:r>
          </w:p>
        </w:tc>
        <w:tc>
          <w:tcPr>
            <w:vAlign w:val="center"/>
          </w:tcPr>
          <w:p>
            <w:pPr>
              <w:jc w:val="center"/>
            </w:pPr>
            <w:r>
              <w:t>08:06～16:00</w:t>
            </w:r>
          </w:p>
        </w:tc>
        <w:tc>
          <w:tcPr>
            <w:vAlign w:val="center"/>
          </w:tcPr>
          <w:p>
            <w:pPr>
              <w:jc w:val="center"/>
            </w:pPr>
            <w:r>
              <w:t>07:54</w:t>
            </w:r>
          </w:p>
        </w:tc>
      </w:tr>
      <w:tr>
        <w:tc>
          <w:tcPr>
            <w:vAlign w:val="center"/>
            <w:vMerge/>
          </w:tcPr>
          <w:p>
            <w:pPr>
              <w:jc w:val="center"/>
            </w:pPr>
          </w:p>
        </w:tc>
        <w:tc>
          <w:tcPr>
            <w:vAlign w:val="center"/>
          </w:tcPr>
          <w:p>
            <w:pPr>
              <w:jc w:val="center"/>
            </w:pPr>
            <w:r>
              <w:t>3</w:t>
            </w:r>
          </w:p>
        </w:tc>
        <w:tc>
          <w:tcPr>
            <w:vAlign w:val="center"/>
          </w:tcPr>
          <w:p>
            <w:pPr>
              <w:jc w:val="center"/>
            </w:pPr>
            <w:r>
              <w:t>29.70</w:t>
            </w:r>
          </w:p>
        </w:tc>
        <w:tc>
          <w:tcPr>
            <w:vAlign w:val="center"/>
          </w:tcPr>
          <w:p>
            <w:pPr>
              <w:jc w:val="center"/>
            </w:pPr>
            <w:r>
              <w:t>08:00～13:27</w:t>
            </w:r>
          </w:p>
        </w:tc>
        <w:tc>
          <w:tcPr>
            <w:vAlign w:val="center"/>
          </w:tcPr>
          <w:p>
            <w:pPr>
              <w:jc w:val="center"/>
            </w:pPr>
            <w:r>
              <w:t>05:27</w:t>
            </w:r>
          </w:p>
        </w:tc>
      </w:tr>
      <w:tr>
        <w:tc>
          <w:tcPr>
            <w:vAlign w:val="center"/>
            <w:vMerge/>
          </w:tcPr>
          <w:p>
            <w:pPr>
              <w:jc w:val="center"/>
            </w:pPr>
          </w:p>
        </w:tc>
        <w:tc>
          <w:tcPr>
            <w:vAlign w:val="center"/>
          </w:tcPr>
          <w:p>
            <w:pPr>
              <w:jc w:val="center"/>
            </w:pPr>
            <w:r>
              <w:t>4</w:t>
            </w:r>
          </w:p>
        </w:tc>
        <w:tc>
          <w:tcPr>
            <w:vAlign w:val="center"/>
          </w:tcPr>
          <w:p>
            <w:pPr>
              <w:jc w:val="center"/>
            </w:pPr>
            <w:r>
              <w:t>29.70</w:t>
            </w:r>
          </w:p>
        </w:tc>
        <w:tc>
          <w:tcPr>
            <w:vAlign w:val="center"/>
          </w:tcPr>
          <w:p>
            <w:pPr>
              <w:jc w:val="center"/>
            </w:pPr>
            <w:r>
              <w:t>08:00～14:36</w:t>
            </w:r>
          </w:p>
        </w:tc>
        <w:tc>
          <w:tcPr>
            <w:vAlign w:val="center"/>
          </w:tcPr>
          <w:p>
            <w:pPr>
              <w:jc w:val="center"/>
            </w:pPr>
            <w:r>
              <w:t>06:36</w:t>
            </w:r>
          </w:p>
        </w:tc>
      </w:tr>
      <w:tr>
        <w:tc>
          <w:tcPr>
            <w:vAlign w:val="center"/>
            <w:vMerge/>
          </w:tcPr>
          <w:p>
            <w:pPr>
              <w:jc w:val="center"/>
            </w:pPr>
          </w:p>
        </w:tc>
        <w:tc>
          <w:tcPr>
            <w:vAlign w:val="center"/>
          </w:tcPr>
          <w:p>
            <w:pPr>
              <w:jc w:val="center"/>
            </w:pPr>
            <w:r>
              <w:t>7</w:t>
            </w:r>
          </w:p>
        </w:tc>
        <w:tc>
          <w:tcPr>
            <w:vAlign w:val="center"/>
          </w:tcPr>
          <w:p>
            <w:pPr>
              <w:jc w:val="center"/>
            </w:pPr>
            <w:r>
              <w:t>30.90</w:t>
            </w:r>
          </w:p>
        </w:tc>
        <w:tc>
          <w:tcPr>
            <w:vAlign w:val="center"/>
          </w:tcPr>
          <w:p>
            <w:pPr>
              <w:jc w:val="center"/>
            </w:pPr>
            <w:r>
              <w:t>11:21～16:00</w:t>
            </w:r>
          </w:p>
        </w:tc>
        <w:tc>
          <w:tcPr>
            <w:vAlign w:val="center"/>
          </w:tcPr>
          <w:p>
            <w:pPr>
              <w:jc w:val="center"/>
            </w:pPr>
            <w:r>
              <w:t>04:39</w:t>
            </w:r>
          </w:p>
        </w:tc>
      </w:tr>
      <w:tr>
        <w:tc>
          <w:tcPr>
            <w:vAlign w:val="center"/>
            <w:vMerge/>
          </w:tcPr>
          <w:p>
            <w:pPr>
              <w:jc w:val="center"/>
            </w:pPr>
          </w:p>
        </w:tc>
        <w:tc>
          <w:tcPr>
            <w:vAlign w:val="center"/>
          </w:tcPr>
          <w:p>
            <w:pPr>
              <w:jc w:val="center"/>
            </w:pPr>
            <w:r>
              <w:t>11</w:t>
            </w:r>
          </w:p>
        </w:tc>
        <w:tc>
          <w:tcPr>
            <w:vAlign w:val="center"/>
          </w:tcPr>
          <w:p>
            <w:pPr>
              <w:jc w:val="center"/>
            </w:pPr>
            <w:r>
              <w:t>29.70</w:t>
            </w:r>
          </w:p>
        </w:tc>
        <w:tc>
          <w:tcPr>
            <w:vAlign w:val="center"/>
          </w:tcPr>
          <w:p>
            <w:pPr>
              <w:jc w:val="center"/>
            </w:pPr>
            <w:r>
              <w:t>08:06～16:00</w:t>
            </w:r>
          </w:p>
        </w:tc>
        <w:tc>
          <w:tcPr>
            <w:vAlign w:val="center"/>
          </w:tcPr>
          <w:p>
            <w:pPr>
              <w:jc w:val="center"/>
            </w:pPr>
            <w:r>
              <w:t>07:54</w:t>
            </w:r>
          </w:p>
        </w:tc>
      </w:tr>
      <w:tr>
        <w:tc>
          <w:tcPr>
            <w:vAlign w:val="center"/>
            <w:vMerge/>
          </w:tcPr>
          <w:p>
            <w:pPr>
              <w:jc w:val="center"/>
            </w:pPr>
          </w:p>
        </w:tc>
        <w:tc>
          <w:tcPr>
            <w:vAlign w:val="center"/>
          </w:tcPr>
          <w:p>
            <w:pPr>
              <w:jc w:val="center"/>
            </w:pPr>
            <w:r>
              <w:t>12</w:t>
            </w:r>
          </w:p>
        </w:tc>
        <w:tc>
          <w:tcPr>
            <w:vAlign w:val="center"/>
          </w:tcPr>
          <w:p>
            <w:pPr>
              <w:jc w:val="center"/>
            </w:pPr>
            <w:r>
              <w:t>29.70</w:t>
            </w:r>
          </w:p>
        </w:tc>
        <w:tc>
          <w:tcPr>
            <w:vAlign w:val="center"/>
          </w:tcPr>
          <w:p>
            <w:pPr>
              <w:jc w:val="center"/>
            </w:pPr>
            <w:r>
              <w:t>08:00～08:03</w:t>
            </w:r>
            <w:r>
              <w:br/>
            </w:r>
            <w:r>
              <w:t>08:06～16:00</w:t>
            </w:r>
          </w:p>
        </w:tc>
        <w:tc>
          <w:tcPr>
            <w:vAlign w:val="center"/>
          </w:tcPr>
          <w:p>
            <w:pPr>
              <w:jc w:val="center"/>
            </w:pPr>
            <w:r>
              <w:t>07:57</w:t>
            </w:r>
          </w:p>
        </w:tc>
      </w:tr>
      <w:tr>
        <w:tc>
          <w:tcPr>
            <w:vAlign w:val="center"/>
            <w:vMerge/>
          </w:tcPr>
          <w:p>
            <w:pPr>
              <w:jc w:val="center"/>
            </w:pPr>
          </w:p>
        </w:tc>
        <w:tc>
          <w:tcPr>
            <w:vAlign w:val="center"/>
          </w:tcPr>
          <w:p>
            <w:pPr>
              <w:jc w:val="center"/>
            </w:pPr>
            <w:r>
              <w:t>13</w:t>
            </w:r>
          </w:p>
        </w:tc>
        <w:tc>
          <w:tcPr>
            <w:vAlign w:val="center"/>
          </w:tcPr>
          <w:p>
            <w:pPr>
              <w:jc w:val="center"/>
            </w:pPr>
            <w:r>
              <w:t>29.70</w:t>
            </w:r>
          </w:p>
        </w:tc>
        <w:tc>
          <w:tcPr>
            <w:vAlign w:val="center"/>
          </w:tcPr>
          <w:p>
            <w:pPr>
              <w:jc w:val="center"/>
            </w:pPr>
            <w:r>
              <w:t>08:01～15:22</w:t>
            </w:r>
          </w:p>
        </w:tc>
        <w:tc>
          <w:tcPr>
            <w:vAlign w:val="center"/>
          </w:tcPr>
          <w:p>
            <w:pPr>
              <w:jc w:val="center"/>
            </w:pPr>
            <w:r>
              <w:t>07:21</w:t>
            </w:r>
          </w:p>
        </w:tc>
      </w:tr>
      <w:tr>
        <w:tc>
          <w:tcPr>
            <w:vAlign w:val="center"/>
            <w:vMerge/>
          </w:tcPr>
          <w:p>
            <w:pPr>
              <w:jc w:val="center"/>
            </w:pPr>
          </w:p>
        </w:tc>
        <w:tc>
          <w:tcPr>
            <w:vAlign w:val="center"/>
          </w:tcPr>
          <w:p>
            <w:pPr>
              <w:jc w:val="center"/>
            </w:pPr>
            <w:r>
              <w:t>18～19</w:t>
            </w:r>
          </w:p>
        </w:tc>
        <w:tc>
          <w:tcPr>
            <w:vAlign w:val="center"/>
          </w:tcPr>
          <w:p>
            <w:pPr>
              <w:jc w:val="center"/>
            </w:pPr>
            <w:r>
              <w:t>29.70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20</w:t>
            </w:r>
          </w:p>
        </w:tc>
        <w:tc>
          <w:tcPr>
            <w:vAlign w:val="center"/>
          </w:tcPr>
          <w:p>
            <w:pPr>
              <w:jc w:val="center"/>
            </w:pPr>
            <w:r>
              <w:t>29.70</w:t>
            </w:r>
          </w:p>
        </w:tc>
        <w:tc>
          <w:tcPr>
            <w:vAlign w:val="center"/>
          </w:tcPr>
          <w:p>
            <w:pPr>
              <w:jc w:val="center"/>
            </w:pPr>
            <w:r>
              <w:t>08:00～15:32</w:t>
            </w:r>
          </w:p>
        </w:tc>
        <w:tc>
          <w:tcPr>
            <w:vAlign w:val="center"/>
          </w:tcPr>
          <w:p>
            <w:pPr>
              <w:jc w:val="center"/>
            </w:pPr>
            <w:r>
              <w:t>07:32</w:t>
            </w:r>
          </w:p>
        </w:tc>
      </w:tr>
      <w:tr>
        <w:tc>
          <w:tcPr>
            <w:vAlign w:val="center"/>
            <w:vMerge/>
          </w:tcPr>
          <w:p>
            <w:pPr>
              <w:jc w:val="center"/>
            </w:pPr>
          </w:p>
        </w:tc>
        <w:tc>
          <w:tcPr>
            <w:vAlign w:val="center"/>
          </w:tcPr>
          <w:p>
            <w:pPr>
              <w:jc w:val="center"/>
            </w:pPr>
            <w:r>
              <w:t>21～24</w:t>
            </w:r>
          </w:p>
        </w:tc>
        <w:tc>
          <w:tcPr>
            <w:vAlign w:val="center"/>
          </w:tcPr>
          <w:p>
            <w:pPr>
              <w:jc w:val="center"/>
            </w:pPr>
            <w:r>
              <w:t>29.70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25</w:t>
            </w:r>
          </w:p>
        </w:tc>
        <w:tc>
          <w:tcPr>
            <w:vAlign w:val="center"/>
          </w:tcPr>
          <w:p>
            <w:pPr>
              <w:jc w:val="center"/>
            </w:pPr>
            <w:r>
              <w:t>29.70</w:t>
            </w:r>
          </w:p>
        </w:tc>
        <w:tc>
          <w:tcPr>
            <w:vAlign w:val="center"/>
          </w:tcPr>
          <w:p>
            <w:pPr>
              <w:jc w:val="center"/>
            </w:pPr>
            <w:r>
              <w:t>08:01～13:26</w:t>
            </w:r>
          </w:p>
        </w:tc>
        <w:tc>
          <w:tcPr>
            <w:vAlign w:val="center"/>
          </w:tcPr>
          <w:p>
            <w:pPr>
              <w:jc w:val="center"/>
            </w:pPr>
            <w:r>
              <w:t>05:25</w:t>
            </w:r>
          </w:p>
        </w:tc>
      </w:tr>
      <w:tr>
        <w:tc>
          <w:tcPr>
            <w:vAlign w:val="center"/>
            <w:vMerge/>
          </w:tcPr>
          <w:p>
            <w:pPr>
              <w:jc w:val="center"/>
            </w:pPr>
          </w:p>
        </w:tc>
        <w:tc>
          <w:tcPr>
            <w:vAlign w:val="center"/>
          </w:tcPr>
          <w:p>
            <w:pPr>
              <w:jc w:val="center"/>
            </w:pPr>
            <w:r>
              <w:t>30</w:t>
            </w:r>
          </w:p>
        </w:tc>
        <w:tc>
          <w:tcPr>
            <w:vAlign w:val="center"/>
          </w:tcPr>
          <w:p>
            <w:pPr>
              <w:jc w:val="center"/>
            </w:pPr>
            <w:r>
              <w:t>29.70</w:t>
            </w:r>
          </w:p>
        </w:tc>
        <w:tc>
          <w:tcPr>
            <w:vAlign w:val="center"/>
          </w:tcPr>
          <w:p>
            <w:pPr>
              <w:jc w:val="center"/>
            </w:pPr>
            <w:r>
              <w:t>08:01～14:38</w:t>
            </w:r>
          </w:p>
        </w:tc>
        <w:tc>
          <w:tcPr>
            <w:vAlign w:val="center"/>
          </w:tcPr>
          <w:p>
            <w:pPr>
              <w:jc w:val="center"/>
            </w:pPr>
            <w:r>
              <w:t>06:37</w:t>
            </w:r>
          </w:p>
        </w:tc>
      </w:tr>
      <w:tr>
        <w:tc>
          <w:tcPr>
            <w:vAlign w:val="center"/>
            <w:vMerge w:val="restart"/>
          </w:tcPr>
          <w:p>
            <w:pPr>
              <w:jc w:val="center"/>
            </w:pPr>
            <w:r>
              <w:t>2</w:t>
            </w:r>
          </w:p>
        </w:tc>
        <w:tc>
          <w:tcPr>
            <w:vAlign w:val="center"/>
          </w:tcPr>
          <w:p>
            <w:pPr>
              <w:jc w:val="center"/>
            </w:pPr>
            <w:r>
              <w:t>1～4</w:t>
            </w:r>
          </w:p>
        </w:tc>
        <w:tc>
          <w:tcPr>
            <w:vAlign w:val="center"/>
          </w:tcPr>
          <w:p>
            <w:pPr>
              <w:jc w:val="center"/>
            </w:pPr>
            <w:r>
              <w:t>33.30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5</w:t>
            </w:r>
          </w:p>
        </w:tc>
        <w:tc>
          <w:tcPr>
            <w:vAlign w:val="center"/>
          </w:tcPr>
          <w:p>
            <w:pPr>
              <w:jc w:val="center"/>
            </w:pPr>
            <w:r>
              <w:t>33.30</w:t>
            </w:r>
          </w:p>
        </w:tc>
        <w:tc>
          <w:tcPr>
            <w:vAlign w:val="center"/>
          </w:tcPr>
          <w:p>
            <w:pPr>
              <w:jc w:val="center"/>
            </w:pPr>
            <w:r>
              <w:t>08:00～13:26</w:t>
            </w:r>
          </w:p>
        </w:tc>
        <w:tc>
          <w:tcPr>
            <w:vAlign w:val="center"/>
          </w:tcPr>
          <w:p>
            <w:pPr>
              <w:jc w:val="center"/>
            </w:pPr>
            <w:r>
              <w:t>05:26</w:t>
            </w:r>
          </w:p>
        </w:tc>
      </w:tr>
      <w:tr>
        <w:tc>
          <w:tcPr>
            <w:vAlign w:val="center"/>
            <w:vMerge/>
          </w:tcPr>
          <w:p>
            <w:pPr>
              <w:jc w:val="center"/>
            </w:pPr>
          </w:p>
        </w:tc>
        <w:tc>
          <w:tcPr>
            <w:vAlign w:val="center"/>
          </w:tcPr>
          <w:p>
            <w:pPr>
              <w:jc w:val="center"/>
            </w:pPr>
            <w:r>
              <w:t>6</w:t>
            </w:r>
          </w:p>
        </w:tc>
        <w:tc>
          <w:tcPr>
            <w:vAlign w:val="center"/>
          </w:tcPr>
          <w:p>
            <w:pPr>
              <w:jc w:val="center"/>
            </w:pPr>
            <w:r>
              <w:t>33.30</w:t>
            </w:r>
          </w:p>
        </w:tc>
        <w:tc>
          <w:tcPr>
            <w:vAlign w:val="center"/>
          </w:tcPr>
          <w:p>
            <w:pPr>
              <w:jc w:val="center"/>
            </w:pPr>
            <w:r>
              <w:t>08:00～14:38</w:t>
            </w:r>
          </w:p>
        </w:tc>
        <w:tc>
          <w:tcPr>
            <w:vAlign w:val="center"/>
          </w:tcPr>
          <w:p>
            <w:pPr>
              <w:jc w:val="center"/>
            </w:pPr>
            <w:r>
              <w:t>06:38</w:t>
            </w:r>
          </w:p>
        </w:tc>
      </w:tr>
      <w:tr>
        <w:tc>
          <w:tcPr>
            <w:vAlign w:val="center"/>
            <w:vMerge/>
          </w:tcPr>
          <w:p>
            <w:pPr>
              <w:jc w:val="center"/>
            </w:pPr>
          </w:p>
        </w:tc>
        <w:tc>
          <w:tcPr>
            <w:vAlign w:val="center"/>
          </w:tcPr>
          <w:p>
            <w:pPr>
              <w:jc w:val="center"/>
            </w:pPr>
            <w:r>
              <w:t>7</w:t>
            </w:r>
          </w:p>
        </w:tc>
        <w:tc>
          <w:tcPr>
            <w:vAlign w:val="center"/>
          </w:tcPr>
          <w:p>
            <w:pPr>
              <w:jc w:val="center"/>
            </w:pPr>
            <w:r>
              <w:t>33.30</w:t>
            </w:r>
          </w:p>
        </w:tc>
        <w:tc>
          <w:tcPr>
            <w:vAlign w:val="center"/>
          </w:tcPr>
          <w:p>
            <w:pPr>
              <w:jc w:val="center"/>
            </w:pPr>
            <w:r>
              <w:t>08:00～15:37</w:t>
            </w:r>
          </w:p>
        </w:tc>
        <w:tc>
          <w:tcPr>
            <w:vAlign w:val="center"/>
          </w:tcPr>
          <w:p>
            <w:pPr>
              <w:jc w:val="center"/>
            </w:pPr>
            <w:r>
              <w:t>07:37</w:t>
            </w:r>
          </w:p>
        </w:tc>
      </w:tr>
      <w:tr>
        <w:tc>
          <w:tcPr>
            <w:vAlign w:val="center"/>
            <w:vMerge/>
          </w:tcPr>
          <w:p>
            <w:pPr>
              <w:jc w:val="center"/>
            </w:pPr>
          </w:p>
        </w:tc>
        <w:tc>
          <w:tcPr>
            <w:vAlign w:val="center"/>
          </w:tcPr>
          <w:p>
            <w:pPr>
              <w:jc w:val="center"/>
            </w:pPr>
            <w:r>
              <w:t>8～10</w:t>
            </w:r>
          </w:p>
        </w:tc>
        <w:tc>
          <w:tcPr>
            <w:vAlign w:val="center"/>
          </w:tcPr>
          <w:p>
            <w:pPr>
              <w:jc w:val="center"/>
            </w:pPr>
            <w:r>
              <w:t>33.30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11</w:t>
            </w:r>
          </w:p>
        </w:tc>
        <w:tc>
          <w:tcPr>
            <w:vAlign w:val="center"/>
          </w:tcPr>
          <w:p>
            <w:pPr>
              <w:jc w:val="center"/>
            </w:pPr>
            <w:r>
              <w:t>33.30</w:t>
            </w:r>
          </w:p>
        </w:tc>
        <w:tc>
          <w:tcPr>
            <w:vAlign w:val="center"/>
          </w:tcPr>
          <w:p>
            <w:pPr>
              <w:jc w:val="center"/>
            </w:pPr>
            <w:r>
              <w:t>08:00～13:27</w:t>
            </w:r>
          </w:p>
        </w:tc>
        <w:tc>
          <w:tcPr>
            <w:vAlign w:val="center"/>
          </w:tcPr>
          <w:p>
            <w:pPr>
              <w:jc w:val="center"/>
            </w:pPr>
            <w:r>
              <w:t>05:27</w:t>
            </w:r>
          </w:p>
        </w:tc>
      </w:tr>
      <w:tr>
        <w:tc>
          <w:tcPr>
            <w:vAlign w:val="center"/>
            <w:vMerge/>
          </w:tcPr>
          <w:p>
            <w:pPr>
              <w:jc w:val="center"/>
            </w:pPr>
          </w:p>
        </w:tc>
        <w:tc>
          <w:tcPr>
            <w:vAlign w:val="center"/>
          </w:tcPr>
          <w:p>
            <w:pPr>
              <w:jc w:val="center"/>
            </w:pPr>
            <w:r>
              <w:t>12</w:t>
            </w:r>
          </w:p>
        </w:tc>
        <w:tc>
          <w:tcPr>
            <w:vAlign w:val="center"/>
          </w:tcPr>
          <w:p>
            <w:pPr>
              <w:jc w:val="center"/>
            </w:pPr>
            <w:r>
              <w:t>33.30</w:t>
            </w:r>
          </w:p>
        </w:tc>
        <w:tc>
          <w:tcPr>
            <w:vAlign w:val="center"/>
          </w:tcPr>
          <w:p>
            <w:pPr>
              <w:jc w:val="center"/>
            </w:pPr>
            <w:r>
              <w:t>08:00～14:36</w:t>
            </w:r>
          </w:p>
        </w:tc>
        <w:tc>
          <w:tcPr>
            <w:vAlign w:val="center"/>
          </w:tcPr>
          <w:p>
            <w:pPr>
              <w:jc w:val="center"/>
            </w:pPr>
            <w:r>
              <w:t>06:36</w:t>
            </w:r>
          </w:p>
        </w:tc>
      </w:tr>
      <w:tr>
        <w:tc>
          <w:tcPr>
            <w:vAlign w:val="center"/>
            <w:vMerge/>
          </w:tcPr>
          <w:p>
            <w:pPr>
              <w:jc w:val="center"/>
            </w:pPr>
          </w:p>
        </w:tc>
        <w:tc>
          <w:tcPr>
            <w:vAlign w:val="center"/>
          </w:tcPr>
          <w:p>
            <w:pPr>
              <w:jc w:val="center"/>
            </w:pPr>
            <w:r>
              <w:t>13</w:t>
            </w:r>
          </w:p>
        </w:tc>
        <w:tc>
          <w:tcPr>
            <w:vAlign w:val="center"/>
          </w:tcPr>
          <w:p>
            <w:pPr>
              <w:jc w:val="center"/>
            </w:pPr>
            <w:r>
              <w:t>33.30</w:t>
            </w:r>
          </w:p>
        </w:tc>
        <w:tc>
          <w:tcPr>
            <w:vAlign w:val="center"/>
          </w:tcPr>
          <w:p>
            <w:pPr>
              <w:jc w:val="center"/>
            </w:pPr>
            <w:r>
              <w:t>08:00～15:32</w:t>
            </w:r>
          </w:p>
        </w:tc>
        <w:tc>
          <w:tcPr>
            <w:vAlign w:val="center"/>
          </w:tcPr>
          <w:p>
            <w:pPr>
              <w:jc w:val="center"/>
            </w:pPr>
            <w:r>
              <w:t>07:32</w:t>
            </w:r>
          </w:p>
        </w:tc>
      </w:tr>
      <w:tr>
        <w:tc>
          <w:tcPr>
            <w:vAlign w:val="center"/>
            <w:vMerge/>
          </w:tcPr>
          <w:p>
            <w:pPr>
              <w:jc w:val="center"/>
            </w:pPr>
          </w:p>
        </w:tc>
        <w:tc>
          <w:tcPr>
            <w:vAlign w:val="center"/>
          </w:tcPr>
          <w:p>
            <w:pPr>
              <w:jc w:val="center"/>
            </w:pPr>
            <w:r>
              <w:t>14～16</w:t>
            </w:r>
          </w:p>
        </w:tc>
        <w:tc>
          <w:tcPr>
            <w:vAlign w:val="center"/>
          </w:tcPr>
          <w:p>
            <w:pPr>
              <w:jc w:val="center"/>
            </w:pPr>
            <w:r>
              <w:t>33.30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26</w:t>
            </w:r>
          </w:p>
        </w:tc>
        <w:tc>
          <w:tcPr>
            <w:vAlign w:val="center"/>
          </w:tcPr>
          <w:p>
            <w:pPr>
              <w:jc w:val="center"/>
            </w:pPr>
            <w:r>
              <w:t>34.50</w:t>
            </w:r>
          </w:p>
        </w:tc>
        <w:tc>
          <w:tcPr>
            <w:vAlign w:val="center"/>
          </w:tcPr>
          <w:p>
            <w:pPr>
              <w:jc w:val="center"/>
            </w:pPr>
            <w:r>
              <w:t>11:21～16:00</w:t>
            </w:r>
          </w:p>
        </w:tc>
        <w:tc>
          <w:tcPr>
            <w:vAlign w:val="center"/>
          </w:tcPr>
          <w:p>
            <w:pPr>
              <w:jc w:val="center"/>
            </w:pPr>
            <w:r>
              <w:t>04:39</w:t>
            </w:r>
          </w:p>
        </w:tc>
      </w:tr>
      <w:tr>
        <w:tc>
          <w:tcPr>
            <w:vAlign w:val="center"/>
            <w:vMerge w:val="restart"/>
          </w:tcPr>
          <w:p>
            <w:pPr>
              <w:jc w:val="center"/>
            </w:pPr>
            <w:r>
              <w:t>3</w:t>
            </w:r>
          </w:p>
        </w:tc>
        <w:tc>
          <w:tcPr>
            <w:vAlign w:val="center"/>
          </w:tcPr>
          <w:p>
            <w:pPr>
              <w:jc w:val="center"/>
            </w:pPr>
            <w:r>
              <w:t>1～2</w:t>
            </w:r>
          </w:p>
        </w:tc>
        <w:tc>
          <w:tcPr>
            <w:vAlign w:val="center"/>
          </w:tcPr>
          <w:p>
            <w:pPr>
              <w:jc w:val="center"/>
            </w:pPr>
            <w:r>
              <w:t>36.90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3</w:t>
            </w:r>
          </w:p>
        </w:tc>
        <w:tc>
          <w:tcPr>
            <w:vAlign w:val="center"/>
          </w:tcPr>
          <w:p>
            <w:pPr>
              <w:jc w:val="center"/>
            </w:pPr>
            <w:r>
              <w:t>36.90</w:t>
            </w:r>
          </w:p>
        </w:tc>
        <w:tc>
          <w:tcPr>
            <w:vAlign w:val="center"/>
          </w:tcPr>
          <w:p>
            <w:pPr>
              <w:jc w:val="center"/>
            </w:pPr>
            <w:r>
              <w:t>08:00～13:13</w:t>
            </w:r>
          </w:p>
        </w:tc>
        <w:tc>
          <w:tcPr>
            <w:vAlign w:val="center"/>
          </w:tcPr>
          <w:p>
            <w:pPr>
              <w:jc w:val="center"/>
            </w:pPr>
            <w:r>
              <w:t>05:13</w:t>
            </w:r>
          </w:p>
        </w:tc>
      </w:tr>
      <w:tr>
        <w:tc>
          <w:tcPr>
            <w:vAlign w:val="center"/>
            <w:vMerge/>
          </w:tcPr>
          <w:p>
            <w:pPr>
              <w:jc w:val="center"/>
            </w:pPr>
          </w:p>
        </w:tc>
        <w:tc>
          <w:tcPr>
            <w:vAlign w:val="center"/>
          </w:tcPr>
          <w:p>
            <w:pPr>
              <w:jc w:val="center"/>
            </w:pPr>
            <w:r>
              <w:t>4</w:t>
            </w:r>
          </w:p>
        </w:tc>
        <w:tc>
          <w:tcPr>
            <w:vAlign w:val="center"/>
          </w:tcPr>
          <w:p>
            <w:pPr>
              <w:jc w:val="center"/>
            </w:pPr>
            <w:r>
              <w:t>36.90</w:t>
            </w:r>
          </w:p>
        </w:tc>
        <w:tc>
          <w:tcPr>
            <w:vAlign w:val="center"/>
          </w:tcPr>
          <w:p>
            <w:pPr>
              <w:jc w:val="center"/>
            </w:pPr>
            <w:r>
              <w:t>08:00～14:36</w:t>
            </w:r>
          </w:p>
        </w:tc>
        <w:tc>
          <w:tcPr>
            <w:vAlign w:val="center"/>
          </w:tcPr>
          <w:p>
            <w:pPr>
              <w:jc w:val="center"/>
            </w:pPr>
            <w:r>
              <w:t>06:36</w:t>
            </w:r>
          </w:p>
        </w:tc>
      </w:tr>
      <w:tr>
        <w:tc>
          <w:tcPr>
            <w:vAlign w:val="center"/>
            <w:vMerge/>
          </w:tcPr>
          <w:p>
            <w:pPr>
              <w:jc w:val="center"/>
            </w:pPr>
          </w:p>
        </w:tc>
        <w:tc>
          <w:tcPr>
            <w:vAlign w:val="center"/>
          </w:tcPr>
          <w:p>
            <w:pPr>
              <w:jc w:val="center"/>
            </w:pPr>
            <w:r>
              <w:t>7</w:t>
            </w:r>
          </w:p>
        </w:tc>
        <w:tc>
          <w:tcPr>
            <w:vAlign w:val="center"/>
          </w:tcPr>
          <w:p>
            <w:pPr>
              <w:jc w:val="center"/>
            </w:pPr>
            <w:r>
              <w:t>38.10</w:t>
            </w:r>
          </w:p>
        </w:tc>
        <w:tc>
          <w:tcPr>
            <w:vAlign w:val="center"/>
          </w:tcPr>
          <w:p>
            <w:pPr>
              <w:jc w:val="center"/>
            </w:pPr>
            <w:r>
              <w:t>11:21～16:00</w:t>
            </w:r>
          </w:p>
        </w:tc>
        <w:tc>
          <w:tcPr>
            <w:vAlign w:val="center"/>
          </w:tcPr>
          <w:p>
            <w:pPr>
              <w:jc w:val="center"/>
            </w:pPr>
            <w:r>
              <w:t>04:39</w:t>
            </w:r>
          </w:p>
        </w:tc>
      </w:tr>
      <w:tr>
        <w:tc>
          <w:tcPr>
            <w:vAlign w:val="center"/>
            <w:vMerge/>
          </w:tcPr>
          <w:p>
            <w:pPr>
              <w:jc w:val="center"/>
            </w:pPr>
          </w:p>
        </w:tc>
        <w:tc>
          <w:tcPr>
            <w:vAlign w:val="center"/>
          </w:tcPr>
          <w:p>
            <w:pPr>
              <w:jc w:val="center"/>
            </w:pPr>
            <w:r>
              <w:t>11～12</w:t>
            </w:r>
          </w:p>
        </w:tc>
        <w:tc>
          <w:tcPr>
            <w:vAlign w:val="center"/>
          </w:tcPr>
          <w:p>
            <w:pPr>
              <w:jc w:val="center"/>
            </w:pPr>
            <w:r>
              <w:t>36.90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13</w:t>
            </w:r>
          </w:p>
        </w:tc>
        <w:tc>
          <w:tcPr>
            <w:vAlign w:val="center"/>
          </w:tcPr>
          <w:p>
            <w:pPr>
              <w:jc w:val="center"/>
            </w:pPr>
            <w:r>
              <w:t>36.90</w:t>
            </w:r>
          </w:p>
        </w:tc>
        <w:tc>
          <w:tcPr>
            <w:vAlign w:val="center"/>
          </w:tcPr>
          <w:p>
            <w:pPr>
              <w:jc w:val="center"/>
            </w:pPr>
            <w:r>
              <w:t>08:00～13:26</w:t>
            </w:r>
          </w:p>
        </w:tc>
        <w:tc>
          <w:tcPr>
            <w:vAlign w:val="center"/>
          </w:tcPr>
          <w:p>
            <w:pPr>
              <w:jc w:val="center"/>
            </w:pPr>
            <w:r>
              <w:t>05:26</w:t>
            </w:r>
          </w:p>
        </w:tc>
      </w:tr>
      <w:tr>
        <w:tc>
          <w:tcPr>
            <w:vAlign w:val="center"/>
            <w:vMerge/>
          </w:tcPr>
          <w:p>
            <w:pPr>
              <w:jc w:val="center"/>
            </w:pPr>
          </w:p>
        </w:tc>
        <w:tc>
          <w:tcPr>
            <w:vAlign w:val="center"/>
          </w:tcPr>
          <w:p>
            <w:pPr>
              <w:jc w:val="center"/>
            </w:pPr>
            <w:r>
              <w:t>14</w:t>
            </w:r>
          </w:p>
        </w:tc>
        <w:tc>
          <w:tcPr>
            <w:vAlign w:val="center"/>
          </w:tcPr>
          <w:p>
            <w:pPr>
              <w:jc w:val="center"/>
            </w:pPr>
            <w:r>
              <w:t>36.90</w:t>
            </w:r>
          </w:p>
        </w:tc>
        <w:tc>
          <w:tcPr>
            <w:vAlign w:val="center"/>
          </w:tcPr>
          <w:p>
            <w:pPr>
              <w:jc w:val="center"/>
            </w:pPr>
            <w:r>
              <w:t>08:00～14:38</w:t>
            </w:r>
          </w:p>
        </w:tc>
        <w:tc>
          <w:tcPr>
            <w:vAlign w:val="center"/>
          </w:tcPr>
          <w:p>
            <w:pPr>
              <w:jc w:val="center"/>
            </w:pPr>
            <w:r>
              <w:t>06:38</w:t>
            </w:r>
          </w:p>
        </w:tc>
      </w:tr>
      <w:tr>
        <w:tc>
          <w:tcPr>
            <w:vAlign w:val="center"/>
            <w:vMerge/>
          </w:tcPr>
          <w:p>
            <w:pPr>
              <w:jc w:val="center"/>
            </w:pPr>
          </w:p>
        </w:tc>
        <w:tc>
          <w:tcPr>
            <w:vAlign w:val="center"/>
          </w:tcPr>
          <w:p>
            <w:pPr>
              <w:jc w:val="center"/>
            </w:pPr>
            <w:r>
              <w:t>15</w:t>
            </w:r>
          </w:p>
        </w:tc>
        <w:tc>
          <w:tcPr>
            <w:vAlign w:val="center"/>
          </w:tcPr>
          <w:p>
            <w:pPr>
              <w:jc w:val="center"/>
            </w:pPr>
            <w:r>
              <w:t>36.90</w:t>
            </w:r>
          </w:p>
        </w:tc>
        <w:tc>
          <w:tcPr>
            <w:vAlign w:val="center"/>
          </w:tcPr>
          <w:p>
            <w:pPr>
              <w:jc w:val="center"/>
            </w:pPr>
            <w:r>
              <w:t>08:00～15:37</w:t>
            </w:r>
          </w:p>
        </w:tc>
        <w:tc>
          <w:tcPr>
            <w:vAlign w:val="center"/>
          </w:tcPr>
          <w:p>
            <w:pPr>
              <w:jc w:val="center"/>
            </w:pPr>
            <w:r>
              <w:t>07:37</w:t>
            </w:r>
          </w:p>
        </w:tc>
      </w:tr>
      <w:tr>
        <w:tc>
          <w:tcPr>
            <w:vAlign w:val="center"/>
            <w:vMerge/>
          </w:tcPr>
          <w:p>
            <w:pPr>
              <w:jc w:val="center"/>
            </w:pPr>
          </w:p>
        </w:tc>
        <w:tc>
          <w:tcPr>
            <w:vAlign w:val="center"/>
          </w:tcPr>
          <w:p>
            <w:pPr>
              <w:jc w:val="center"/>
            </w:pPr>
            <w:r>
              <w:t>16～18</w:t>
            </w:r>
          </w:p>
        </w:tc>
        <w:tc>
          <w:tcPr>
            <w:vAlign w:val="center"/>
          </w:tcPr>
          <w:p>
            <w:pPr>
              <w:jc w:val="center"/>
            </w:pPr>
            <w:r>
              <w:t>36.90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23</w:t>
            </w:r>
          </w:p>
        </w:tc>
        <w:tc>
          <w:tcPr>
            <w:vAlign w:val="center"/>
          </w:tcPr>
          <w:p>
            <w:pPr>
              <w:jc w:val="center"/>
            </w:pPr>
            <w:r>
              <w:t>36.90</w:t>
            </w:r>
          </w:p>
        </w:tc>
        <w:tc>
          <w:tcPr>
            <w:vAlign w:val="center"/>
          </w:tcPr>
          <w:p>
            <w:pPr>
              <w:jc w:val="center"/>
            </w:pPr>
            <w:r>
              <w:t>08:00～15:32</w:t>
            </w:r>
          </w:p>
        </w:tc>
        <w:tc>
          <w:tcPr>
            <w:vAlign w:val="center"/>
          </w:tcPr>
          <w:p>
            <w:pPr>
              <w:jc w:val="center"/>
            </w:pPr>
            <w:r>
              <w:t>07:32</w:t>
            </w:r>
          </w:p>
        </w:tc>
      </w:tr>
      <w:tr>
        <w:tc>
          <w:tcPr>
            <w:vAlign w:val="center"/>
            <w:vMerge/>
          </w:tcPr>
          <w:p>
            <w:pPr>
              <w:jc w:val="center"/>
            </w:pPr>
          </w:p>
        </w:tc>
        <w:tc>
          <w:tcPr>
            <w:vAlign w:val="center"/>
          </w:tcPr>
          <w:p>
            <w:pPr>
              <w:jc w:val="center"/>
            </w:pPr>
            <w:r>
              <w:t>24～26</w:t>
            </w:r>
          </w:p>
        </w:tc>
        <w:tc>
          <w:tcPr>
            <w:vAlign w:val="center"/>
          </w:tcPr>
          <w:p>
            <w:pPr>
              <w:jc w:val="center"/>
            </w:pPr>
            <w:r>
              <w:t>36.90</w:t>
            </w:r>
          </w:p>
        </w:tc>
        <w:tc>
          <w:tcPr>
            <w:vAlign w:val="center"/>
          </w:tcPr>
          <w:p>
            <w:pPr>
              <w:jc w:val="center"/>
            </w:pPr>
            <w:r>
              <w:t>08:00～16:00</w:t>
            </w:r>
          </w:p>
        </w:tc>
        <w:tc>
          <w:tcPr>
            <w:vAlign w:val="center"/>
          </w:tcPr>
          <w:p>
            <w:pPr>
              <w:jc w:val="center"/>
            </w:pPr>
            <w:r>
              <w:t>08:00</w:t>
            </w:r>
          </w:p>
        </w:tc>
      </w:tr>
      <w:tr>
        <w:tc>
          <w:tcPr>
            <w:vAlign w:val="center"/>
            <w:vMerge w:val="restart"/>
          </w:tcPr>
          <w:p>
            <w:pPr>
              <w:jc w:val="center"/>
            </w:pPr>
            <w:r>
              <w:t>4</w:t>
            </w:r>
          </w:p>
        </w:tc>
        <w:tc>
          <w:tcPr>
            <w:vAlign w:val="center"/>
          </w:tcPr>
          <w:p>
            <w:pPr>
              <w:jc w:val="center"/>
            </w:pPr>
            <w:r>
              <w:t>1～2</w:t>
            </w:r>
          </w:p>
        </w:tc>
        <w:tc>
          <w:tcPr>
            <w:vAlign w:val="center"/>
          </w:tcPr>
          <w:p>
            <w:pPr>
              <w:jc w:val="center"/>
            </w:pPr>
            <w:r>
              <w:t>40.50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3</w:t>
            </w:r>
          </w:p>
        </w:tc>
        <w:tc>
          <w:tcPr>
            <w:vAlign w:val="center"/>
          </w:tcPr>
          <w:p>
            <w:pPr>
              <w:jc w:val="center"/>
            </w:pPr>
            <w:r>
              <w:t>40.50</w:t>
            </w:r>
          </w:p>
        </w:tc>
        <w:tc>
          <w:tcPr>
            <w:vAlign w:val="center"/>
          </w:tcPr>
          <w:p>
            <w:pPr>
              <w:jc w:val="center"/>
            </w:pPr>
            <w:r>
              <w:t>08:00～13:19</w:t>
            </w:r>
          </w:p>
        </w:tc>
        <w:tc>
          <w:tcPr>
            <w:vAlign w:val="center"/>
          </w:tcPr>
          <w:p>
            <w:pPr>
              <w:jc w:val="center"/>
            </w:pPr>
            <w:r>
              <w:t>05:19</w:t>
            </w:r>
          </w:p>
        </w:tc>
      </w:tr>
      <w:tr>
        <w:tc>
          <w:tcPr>
            <w:vAlign w:val="center"/>
            <w:vMerge/>
          </w:tcPr>
          <w:p>
            <w:pPr>
              <w:jc w:val="center"/>
            </w:pPr>
          </w:p>
        </w:tc>
        <w:tc>
          <w:tcPr>
            <w:vAlign w:val="center"/>
          </w:tcPr>
          <w:p>
            <w:pPr>
              <w:jc w:val="center"/>
            </w:pPr>
            <w:r>
              <w:t>4</w:t>
            </w:r>
          </w:p>
        </w:tc>
        <w:tc>
          <w:tcPr>
            <w:vAlign w:val="center"/>
          </w:tcPr>
          <w:p>
            <w:pPr>
              <w:jc w:val="center"/>
            </w:pPr>
            <w:r>
              <w:t>40.50</w:t>
            </w:r>
          </w:p>
        </w:tc>
        <w:tc>
          <w:tcPr>
            <w:vAlign w:val="center"/>
          </w:tcPr>
          <w:p>
            <w:pPr>
              <w:jc w:val="center"/>
            </w:pPr>
            <w:r>
              <w:t>08:00～14:13</w:t>
            </w:r>
          </w:p>
        </w:tc>
        <w:tc>
          <w:tcPr>
            <w:vAlign w:val="center"/>
          </w:tcPr>
          <w:p>
            <w:pPr>
              <w:jc w:val="center"/>
            </w:pPr>
            <w:r>
              <w:t>06:13</w:t>
            </w:r>
          </w:p>
        </w:tc>
      </w:tr>
      <w:tr>
        <w:tc>
          <w:tcPr>
            <w:vAlign w:val="center"/>
            <w:vMerge/>
          </w:tcPr>
          <w:p>
            <w:pPr>
              <w:jc w:val="center"/>
            </w:pPr>
          </w:p>
        </w:tc>
        <w:tc>
          <w:tcPr>
            <w:vAlign w:val="center"/>
          </w:tcPr>
          <w:p>
            <w:pPr>
              <w:jc w:val="center"/>
            </w:pPr>
            <w:r>
              <w:t>7</w:t>
            </w:r>
          </w:p>
        </w:tc>
        <w:tc>
          <w:tcPr>
            <w:vAlign w:val="center"/>
          </w:tcPr>
          <w:p>
            <w:pPr>
              <w:jc w:val="center"/>
            </w:pPr>
            <w:r>
              <w:t>41.70</w:t>
            </w:r>
          </w:p>
        </w:tc>
        <w:tc>
          <w:tcPr>
            <w:vAlign w:val="center"/>
          </w:tcPr>
          <w:p>
            <w:pPr>
              <w:jc w:val="center"/>
            </w:pPr>
            <w:r>
              <w:t>09:31～16:00</w:t>
            </w:r>
          </w:p>
        </w:tc>
        <w:tc>
          <w:tcPr>
            <w:vAlign w:val="center"/>
          </w:tcPr>
          <w:p>
            <w:pPr>
              <w:jc w:val="center"/>
            </w:pPr>
            <w:r>
              <w:t>06:29</w:t>
            </w:r>
          </w:p>
        </w:tc>
      </w:tr>
      <w:tr>
        <w:tc>
          <w:tcPr>
            <w:vAlign w:val="center"/>
            <w:vMerge/>
          </w:tcPr>
          <w:p>
            <w:pPr>
              <w:jc w:val="center"/>
            </w:pPr>
          </w:p>
        </w:tc>
        <w:tc>
          <w:tcPr>
            <w:vAlign w:val="center"/>
          </w:tcPr>
          <w:p>
            <w:pPr>
              <w:jc w:val="center"/>
            </w:pPr>
            <w:r>
              <w:t>11～12</w:t>
            </w:r>
          </w:p>
        </w:tc>
        <w:tc>
          <w:tcPr>
            <w:vAlign w:val="center"/>
          </w:tcPr>
          <w:p>
            <w:pPr>
              <w:jc w:val="center"/>
            </w:pPr>
            <w:r>
              <w:t>40.50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13</w:t>
            </w:r>
          </w:p>
        </w:tc>
        <w:tc>
          <w:tcPr>
            <w:vAlign w:val="center"/>
          </w:tcPr>
          <w:p>
            <w:pPr>
              <w:jc w:val="center"/>
            </w:pPr>
            <w:r>
              <w:t>40.50</w:t>
            </w:r>
          </w:p>
        </w:tc>
        <w:tc>
          <w:tcPr>
            <w:vAlign w:val="center"/>
          </w:tcPr>
          <w:p>
            <w:pPr>
              <w:jc w:val="center"/>
            </w:pPr>
            <w:r>
              <w:t>08:00～14:51</w:t>
            </w:r>
          </w:p>
        </w:tc>
        <w:tc>
          <w:tcPr>
            <w:vAlign w:val="center"/>
          </w:tcPr>
          <w:p>
            <w:pPr>
              <w:jc w:val="center"/>
            </w:pPr>
            <w:r>
              <w:t>06:51</w:t>
            </w:r>
          </w:p>
        </w:tc>
      </w:tr>
      <w:tr>
        <w:tc>
          <w:tcPr>
            <w:vAlign w:val="center"/>
            <w:vMerge/>
          </w:tcPr>
          <w:p>
            <w:pPr>
              <w:jc w:val="center"/>
            </w:pPr>
          </w:p>
        </w:tc>
        <w:tc>
          <w:tcPr>
            <w:vAlign w:val="center"/>
          </w:tcPr>
          <w:p>
            <w:pPr>
              <w:jc w:val="center"/>
            </w:pPr>
            <w:r>
              <w:t>14</w:t>
            </w:r>
          </w:p>
        </w:tc>
        <w:tc>
          <w:tcPr>
            <w:vAlign w:val="center"/>
          </w:tcPr>
          <w:p>
            <w:pPr>
              <w:jc w:val="center"/>
            </w:pPr>
            <w:r>
              <w:t>40.50</w:t>
            </w:r>
          </w:p>
        </w:tc>
        <w:tc>
          <w:tcPr>
            <w:vAlign w:val="center"/>
          </w:tcPr>
          <w:p>
            <w:pPr>
              <w:jc w:val="center"/>
            </w:pPr>
            <w:r>
              <w:t>08:00～15:43</w:t>
            </w:r>
          </w:p>
        </w:tc>
        <w:tc>
          <w:tcPr>
            <w:vAlign w:val="center"/>
          </w:tcPr>
          <w:p>
            <w:pPr>
              <w:jc w:val="center"/>
            </w:pPr>
            <w:r>
              <w:t>07:43</w:t>
            </w:r>
          </w:p>
        </w:tc>
      </w:tr>
      <w:tr>
        <w:tc>
          <w:tcPr>
            <w:vAlign w:val="center"/>
            <w:vMerge/>
          </w:tcPr>
          <w:p>
            <w:pPr>
              <w:jc w:val="center"/>
            </w:pPr>
          </w:p>
        </w:tc>
        <w:tc>
          <w:tcPr>
            <w:vAlign w:val="center"/>
          </w:tcPr>
          <w:p>
            <w:pPr>
              <w:jc w:val="center"/>
            </w:pPr>
            <w:r>
              <w:t>15～18</w:t>
            </w:r>
          </w:p>
        </w:tc>
        <w:tc>
          <w:tcPr>
            <w:vAlign w:val="center"/>
          </w:tcPr>
          <w:p>
            <w:pPr>
              <w:jc w:val="center"/>
            </w:pPr>
            <w:r>
              <w:t>40.50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23</w:t>
            </w:r>
          </w:p>
        </w:tc>
        <w:tc>
          <w:tcPr>
            <w:vAlign w:val="center"/>
          </w:tcPr>
          <w:p>
            <w:pPr>
              <w:jc w:val="center"/>
            </w:pPr>
            <w:r>
              <w:t>40.50</w:t>
            </w:r>
          </w:p>
        </w:tc>
        <w:tc>
          <w:tcPr>
            <w:vAlign w:val="center"/>
          </w:tcPr>
          <w:p>
            <w:pPr>
              <w:jc w:val="center"/>
            </w:pPr>
            <w:r>
              <w:t>08:00～15:05</w:t>
            </w:r>
          </w:p>
        </w:tc>
        <w:tc>
          <w:tcPr>
            <w:vAlign w:val="center"/>
          </w:tcPr>
          <w:p>
            <w:pPr>
              <w:jc w:val="center"/>
            </w:pPr>
            <w:r>
              <w:t>07:05</w:t>
            </w:r>
          </w:p>
        </w:tc>
      </w:tr>
      <w:tr>
        <w:tc>
          <w:tcPr>
            <w:vAlign w:val="center"/>
            <w:vMerge/>
          </w:tcPr>
          <w:p>
            <w:pPr>
              <w:jc w:val="center"/>
            </w:pPr>
          </w:p>
        </w:tc>
        <w:tc>
          <w:tcPr>
            <w:vAlign w:val="center"/>
          </w:tcPr>
          <w:p>
            <w:pPr>
              <w:jc w:val="center"/>
            </w:pPr>
            <w:r>
              <w:t>24～25</w:t>
            </w:r>
          </w:p>
        </w:tc>
        <w:tc>
          <w:tcPr>
            <w:vAlign w:val="center"/>
          </w:tcPr>
          <w:p>
            <w:pPr>
              <w:jc w:val="center"/>
            </w:pPr>
            <w:r>
              <w:t>40.50</w:t>
            </w:r>
          </w:p>
        </w:tc>
        <w:tc>
          <w:tcPr>
            <w:vAlign w:val="center"/>
          </w:tcPr>
          <w:p>
            <w:pPr>
              <w:jc w:val="center"/>
            </w:pPr>
            <w:r>
              <w:t>08:00～16:00</w:t>
            </w:r>
          </w:p>
        </w:tc>
        <w:tc>
          <w:tcPr>
            <w:vAlign w:val="center"/>
          </w:tcPr>
          <w:p>
            <w:pPr>
              <w:jc w:val="center"/>
            </w:pPr>
            <w:r>
              <w:t>08:00</w:t>
            </w:r>
          </w:p>
        </w:tc>
      </w:tr>
      <w:tr>
        <w:tc>
          <w:tcPr>
            <w:vAlign w:val="center"/>
            <w:vMerge/>
          </w:tcPr>
          <w:p>
            <w:pPr>
              <w:jc w:val="center"/>
            </w:pPr>
          </w:p>
        </w:tc>
        <w:tc>
          <w:tcPr>
            <w:vAlign w:val="center"/>
          </w:tcPr>
          <w:p>
            <w:pPr>
              <w:jc w:val="center"/>
            </w:pPr>
            <w:r>
              <w:t>26</w:t>
            </w:r>
          </w:p>
        </w:tc>
        <w:tc>
          <w:tcPr>
            <w:vAlign w:val="center"/>
          </w:tcPr>
          <w:p>
            <w:pPr>
              <w:jc w:val="center"/>
            </w:pPr>
            <w:r>
              <w:t>40.50</w:t>
            </w:r>
          </w:p>
        </w:tc>
        <w:tc>
          <w:tcPr>
            <w:vAlign w:val="center"/>
          </w:tcPr>
          <w:p>
            <w:pPr>
              <w:jc w:val="center"/>
            </w:pPr>
            <w:r>
              <w:t>08:00～15:50</w:t>
            </w:r>
          </w:p>
        </w:tc>
        <w:tc>
          <w:tcPr>
            <w:vAlign w:val="center"/>
          </w:tcPr>
          <w:p>
            <w:pPr>
              <w:jc w:val="center"/>
            </w:pPr>
            <w:r>
              <w:t>07:50</w:t>
            </w:r>
          </w:p>
        </w:tc>
      </w:tr>
      <w:tr>
        <w:tc>
          <w:tcPr>
            <w:vAlign w:val="center"/>
            <w:vMerge w:val="restart"/>
          </w:tcPr>
          <w:p>
            <w:pPr>
              <w:jc w:val="center"/>
            </w:pPr>
            <w:r>
              <w:t>5</w:t>
            </w:r>
          </w:p>
        </w:tc>
        <w:tc>
          <w:tcPr>
            <w:vAlign w:val="center"/>
          </w:tcPr>
          <w:p>
            <w:pPr>
              <w:jc w:val="center"/>
            </w:pPr>
            <w:r>
              <w:t>1</w:t>
            </w:r>
          </w:p>
        </w:tc>
        <w:tc>
          <w:tcPr>
            <w:vAlign w:val="center"/>
          </w:tcPr>
          <w:p>
            <w:pPr>
              <w:jc w:val="center"/>
            </w:pPr>
            <w:r>
              <w:t>44.10</w:t>
            </w:r>
          </w:p>
        </w:tc>
        <w:tc>
          <w:tcPr>
            <w:vAlign w:val="center"/>
          </w:tcPr>
          <w:p>
            <w:pPr>
              <w:jc w:val="center"/>
            </w:pPr>
            <w:r>
              <w:t>08:00～14:35</w:t>
            </w:r>
          </w:p>
        </w:tc>
        <w:tc>
          <w:tcPr>
            <w:vAlign w:val="center"/>
          </w:tcPr>
          <w:p>
            <w:pPr>
              <w:jc w:val="center"/>
            </w:pPr>
            <w:r>
              <w:t>06:35</w:t>
            </w:r>
          </w:p>
        </w:tc>
      </w:tr>
      <w:tr>
        <w:tc>
          <w:tcPr>
            <w:vAlign w:val="center"/>
            <w:vMerge/>
          </w:tcPr>
          <w:p>
            <w:pPr>
              <w:jc w:val="center"/>
            </w:pPr>
          </w:p>
        </w:tc>
        <w:tc>
          <w:tcPr>
            <w:vAlign w:val="center"/>
          </w:tcPr>
          <w:p>
            <w:pPr>
              <w:jc w:val="center"/>
            </w:pPr>
            <w:r>
              <w:t>2</w:t>
            </w:r>
          </w:p>
        </w:tc>
        <w:tc>
          <w:tcPr>
            <w:vAlign w:val="center"/>
          </w:tcPr>
          <w:p>
            <w:pPr>
              <w:jc w:val="center"/>
            </w:pPr>
            <w:r>
              <w:t>44.10</w:t>
            </w:r>
          </w:p>
        </w:tc>
        <w:tc>
          <w:tcPr>
            <w:vAlign w:val="center"/>
          </w:tcPr>
          <w:p>
            <w:pPr>
              <w:jc w:val="center"/>
            </w:pPr>
            <w:r>
              <w:t>08:00～15:28</w:t>
            </w:r>
          </w:p>
        </w:tc>
        <w:tc>
          <w:tcPr>
            <w:vAlign w:val="center"/>
          </w:tcPr>
          <w:p>
            <w:pPr>
              <w:jc w:val="center"/>
            </w:pPr>
            <w:r>
              <w:t>07:28</w:t>
            </w:r>
          </w:p>
        </w:tc>
      </w:tr>
      <w:tr>
        <w:tc>
          <w:tcPr>
            <w:vAlign w:val="center"/>
            <w:vMerge/>
          </w:tcPr>
          <w:p>
            <w:pPr>
              <w:jc w:val="center"/>
            </w:pPr>
          </w:p>
        </w:tc>
        <w:tc>
          <w:tcPr>
            <w:vAlign w:val="center"/>
          </w:tcPr>
          <w:p>
            <w:pPr>
              <w:jc w:val="center"/>
            </w:pPr>
            <w:r>
              <w:t>8</w:t>
            </w:r>
          </w:p>
        </w:tc>
        <w:tc>
          <w:tcPr>
            <w:vAlign w:val="center"/>
          </w:tcPr>
          <w:p>
            <w:pPr>
              <w:jc w:val="center"/>
            </w:pPr>
            <w:r>
              <w:t>44.10</w:t>
            </w:r>
          </w:p>
        </w:tc>
        <w:tc>
          <w:tcPr>
            <w:vAlign w:val="center"/>
          </w:tcPr>
          <w:p>
            <w:pPr>
              <w:jc w:val="center"/>
            </w:pPr>
            <w:r>
              <w:t>08:00～15:53</w:t>
            </w:r>
          </w:p>
        </w:tc>
        <w:tc>
          <w:tcPr>
            <w:vAlign w:val="center"/>
          </w:tcPr>
          <w:p>
            <w:pPr>
              <w:jc w:val="center"/>
            </w:pPr>
            <w:r>
              <w:t>07:53</w:t>
            </w:r>
          </w:p>
        </w:tc>
      </w:tr>
      <w:tr>
        <w:tc>
          <w:tcPr>
            <w:vAlign w:val="center"/>
            <w:vMerge/>
          </w:tcPr>
          <w:p>
            <w:pPr>
              <w:jc w:val="center"/>
            </w:pPr>
          </w:p>
        </w:tc>
        <w:tc>
          <w:tcPr>
            <w:vAlign w:val="center"/>
          </w:tcPr>
          <w:p>
            <w:pPr>
              <w:jc w:val="center"/>
            </w:pPr>
            <w:r>
              <w:t>9～17,24</w:t>
            </w:r>
          </w:p>
        </w:tc>
        <w:tc>
          <w:tcPr>
            <w:vAlign w:val="center"/>
          </w:tcPr>
          <w:p>
            <w:pPr>
              <w:jc w:val="center"/>
            </w:pPr>
            <w:r>
              <w:t>44.10～45.30</w:t>
            </w:r>
          </w:p>
        </w:tc>
        <w:tc>
          <w:tcPr>
            <w:vAlign w:val="center"/>
          </w:tcPr>
          <w:p>
            <w:pPr>
              <w:jc w:val="center"/>
            </w:pPr>
            <w:r>
              <w:t>08:00～16:00</w:t>
            </w:r>
          </w:p>
        </w:tc>
        <w:tc>
          <w:tcPr>
            <w:vAlign w:val="center"/>
          </w:tcPr>
          <w:p>
            <w:pPr>
              <w:jc w:val="center"/>
            </w:pPr>
            <w:r>
              <w:t>08:00</w:t>
            </w:r>
          </w:p>
        </w:tc>
      </w:tr>
      <w:tr>
        <w:tc>
          <w:tcPr>
            <w:vAlign w:val="center"/>
          </w:tcPr>
          <w:p>
            <w:pPr>
              <w:jc w:val="center"/>
            </w:pPr>
            <w:r>
              <w:t>6</w:t>
            </w:r>
          </w:p>
        </w:tc>
        <w:tc>
          <w:tcPr>
            <w:vAlign w:val="center"/>
          </w:tcPr>
          <w:p>
            <w:pPr>
              <w:jc w:val="center"/>
            </w:pPr>
            <w:r>
              <w:t>7～12</w:t>
            </w:r>
          </w:p>
        </w:tc>
        <w:tc>
          <w:tcPr>
            <w:vAlign w:val="center"/>
          </w:tcPr>
          <w:p>
            <w:pPr>
              <w:jc w:val="center"/>
            </w:pPr>
            <w:r>
              <w:t>47.70</w:t>
            </w:r>
          </w:p>
        </w:tc>
        <w:tc>
          <w:tcPr>
            <w:vAlign w:val="center"/>
          </w:tcPr>
          <w:p>
            <w:pPr>
              <w:jc w:val="center"/>
            </w:pPr>
            <w:r>
              <w:t>08:00～16:00</w:t>
            </w:r>
          </w:p>
        </w:tc>
        <w:tc>
          <w:tcPr>
            <w:vAlign w:val="center"/>
          </w:tcPr>
          <w:p>
            <w:pPr>
              <w:jc w:val="center"/>
            </w:pPr>
            <w:r>
              <w:t>08:00</w:t>
            </w:r>
          </w:p>
        </w:tc>
      </w:tr>
    </w:tbl>
    <w:p>
      <w:pPr/>
    </w:p>
    <w:p w:rsidR="003E5CBB" w:rsidRDefault="003E5CBB" w:rsidP="003E5CBB">
      <w:pPr>
        <w:spacing w:line="360" w:lineRule="auto"/>
        <w:rPr>
          <w:rFonts w:ascii="宋体" w:hAnsi="宋体" w:hint="eastAsia"/>
          <w:sz w:val="22"/>
        </w:rPr>
      </w:pPr>
      <w:bookmarkStart w:id="28" w:name="ANALYSE_TABLE"/>
      <w:bookmarkStart w:id="29" w:name="窗照分析表"/>
      <w:bookmarkEnd w:id="28"/>
      <w:bookmarkEnd w:id="29"/>
    </w:p>
    <w:p w:rsidR="003E5CBB" w:rsidRDefault="00F05795" w:rsidP="003E5CBB">
      <w:pPr>
        <w:spacing w:line="360" w:lineRule="auto"/>
        <w:rPr>
          <w:rFonts w:ascii="宋体" w:hAnsi="宋体" w:hint="eastAsia"/>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hint="eastAsia"/>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hint="eastAsia"/>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hint="eastAsia"/>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827" w:rsidRDefault="00D93827">
      <w:r>
        <w:separator/>
      </w:r>
    </w:p>
  </w:endnote>
  <w:endnote w:type="continuationSeparator" w:id="0">
    <w:p w:rsidR="00D93827" w:rsidRDefault="00D9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rFonts w:hint="eastAsia"/>
                    <w:sz w:val="18"/>
                  </w:rPr>
                </w:pPr>
                <w:r>
                  <w:rPr>
                    <w:rFonts w:hint="eastAsia"/>
                    <w:sz w:val="18"/>
                  </w:rPr>
                  <w:t>【绿建软件</w:t>
                </w:r>
                <w:r>
                  <w:rPr>
                    <w:rFonts w:hint="eastAsia"/>
                    <w:sz w:val="18"/>
                  </w:rPr>
                  <w:t xml:space="preserve"> </w:t>
                </w:r>
                <w:r>
                  <w:rPr>
                    <w:rFonts w:hint="eastAsia"/>
                    <w:sz w:val="18"/>
                  </w:rPr>
                  <w:t>版权所有】</w:t>
                </w:r>
              </w:p>
            </w:txbxContent>
          </v:textbox>
        </v:rect>
      </w:pic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B08F3">
      <w:rPr>
        <w:noProof/>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827" w:rsidRDefault="00D93827">
      <w:r>
        <w:separator/>
      </w:r>
    </w:p>
  </w:footnote>
  <w:footnote w:type="continuationSeparator" w:id="0">
    <w:p w:rsidR="00D93827" w:rsidRDefault="00D93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C51904" w:rsidP="00700B69">
    <w:pPr>
      <w:pStyle w:val="a5"/>
      <w:tabs>
        <w:tab w:val="clear" w:pos="8306"/>
        <w:tab w:val="right" w:pos="9214"/>
      </w:tabs>
      <w:ind w:right="-1"/>
      <w:jc w:val="both"/>
      <w:rPr>
        <w:rFonts w:hint="eastAsia"/>
        <w:sz w:val="21"/>
        <w:szCs w:val="21"/>
      </w:rPr>
    </w:pPr>
    <w:r w:rsidRPr="00764052">
      <w:rPr>
        <w:rFonts w:hint="eastAsia"/>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TotalTime>
  <Pages>5</Pages>
  <Words>378</Words>
  <Characters>2159</Characters>
  <Application>Microsoft Office Word</Application>
  <DocSecurity>0</DocSecurity>
  <Lines>17</Lines>
  <Paragraphs>5</Paragraphs>
  <ScaleCrop>false</ScaleCrop>
  <Company>sh-tangent</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Microsoft</cp:lastModifiedBy>
  <cp:revision>2</cp:revision>
  <cp:lastPrinted>1601-01-01T00:00:00Z</cp:lastPrinted>
  <dcterms:created xsi:type="dcterms:W3CDTF">2017-04-05T09:42:00Z</dcterms:created>
  <dcterms:modified xsi:type="dcterms:W3CDTF">2017-04-05T09:42:00Z</dcterms:modified>
</cp:coreProperties>
</file>