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B4B" w:rsidRDefault="006D7B4B" w:rsidP="00D40158">
      <w:pPr>
        <w:spacing w:beforeLines="100" w:before="312" w:line="180" w:lineRule="atLeast"/>
        <w:jc w:val="center"/>
        <w:rPr>
          <w:rFonts w:ascii="黑体" w:eastAsia="黑体" w:hAnsi="宋体"/>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lang w:val="en-US"/>
        </w:rPr>
        <w:drawing>
          <wp:inline distT="0" distB="0" distL="0" distR="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9046F3" w:rsidRDefault="009046F3">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T13716534471</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AC0857" w:rsidRDefault="00D40158">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161031" w:history="1">
        <w:r w:rsidR="00AC0857" w:rsidRPr="007E5E97">
          <w:rPr>
            <w:rStyle w:val="a6"/>
          </w:rPr>
          <w:t>1</w:t>
        </w:r>
        <w:r w:rsidR="00AC0857">
          <w:rPr>
            <w:rFonts w:asciiTheme="minorHAnsi" w:eastAsiaTheme="minorEastAsia" w:hAnsiTheme="minorHAnsi" w:cstheme="minorBidi"/>
            <w:b w:val="0"/>
            <w:bCs w:val="0"/>
            <w:szCs w:val="22"/>
          </w:rPr>
          <w:tab/>
        </w:r>
        <w:r w:rsidR="00AC0857" w:rsidRPr="007E5E97">
          <w:rPr>
            <w:rStyle w:val="a6"/>
            <w:rFonts w:hint="eastAsia"/>
          </w:rPr>
          <w:t>建筑概况</w:t>
        </w:r>
        <w:r w:rsidR="00AC0857">
          <w:rPr>
            <w:webHidden/>
          </w:rPr>
          <w:tab/>
        </w:r>
        <w:r w:rsidR="00AC0857">
          <w:rPr>
            <w:webHidden/>
          </w:rPr>
          <w:fldChar w:fldCharType="begin"/>
        </w:r>
        <w:r w:rsidR="00AC0857">
          <w:rPr>
            <w:webHidden/>
          </w:rPr>
          <w:instrText xml:space="preserve"> PAGEREF _Toc60161031 \h </w:instrText>
        </w:r>
        <w:r w:rsidR="00AC0857">
          <w:rPr>
            <w:webHidden/>
          </w:rPr>
        </w:r>
        <w:r w:rsidR="00AC0857">
          <w:rPr>
            <w:webHidden/>
          </w:rPr>
          <w:fldChar w:fldCharType="separate"/>
        </w:r>
        <w:r w:rsidR="00AC0857">
          <w:rPr>
            <w:webHidden/>
          </w:rPr>
          <w:t>3</w:t>
        </w:r>
        <w:r w:rsidR="00AC0857">
          <w:rPr>
            <w:webHidden/>
          </w:rPr>
          <w:fldChar w:fldCharType="end"/>
        </w:r>
      </w:hyperlink>
    </w:p>
    <w:p w:rsidR="00AC0857" w:rsidRDefault="00AC0857">
      <w:pPr>
        <w:pStyle w:val="10"/>
        <w:rPr>
          <w:rFonts w:asciiTheme="minorHAnsi" w:eastAsiaTheme="minorEastAsia" w:hAnsiTheme="minorHAnsi" w:cstheme="minorBidi"/>
          <w:b w:val="0"/>
          <w:bCs w:val="0"/>
          <w:szCs w:val="22"/>
        </w:rPr>
      </w:pPr>
      <w:hyperlink w:anchor="_Toc60161032" w:history="1">
        <w:r w:rsidRPr="007E5E97">
          <w:rPr>
            <w:rStyle w:val="a6"/>
          </w:rPr>
          <w:t>2</w:t>
        </w:r>
        <w:r>
          <w:rPr>
            <w:rFonts w:asciiTheme="minorHAnsi" w:eastAsiaTheme="minorEastAsia" w:hAnsiTheme="minorHAnsi" w:cstheme="minorBidi"/>
            <w:b w:val="0"/>
            <w:bCs w:val="0"/>
            <w:szCs w:val="22"/>
          </w:rPr>
          <w:tab/>
        </w:r>
        <w:r w:rsidRPr="007E5E97">
          <w:rPr>
            <w:rStyle w:val="a6"/>
            <w:rFonts w:hint="eastAsia"/>
          </w:rPr>
          <w:t>标准依据</w:t>
        </w:r>
        <w:r>
          <w:rPr>
            <w:webHidden/>
          </w:rPr>
          <w:tab/>
        </w:r>
        <w:r>
          <w:rPr>
            <w:webHidden/>
          </w:rPr>
          <w:fldChar w:fldCharType="begin"/>
        </w:r>
        <w:r>
          <w:rPr>
            <w:webHidden/>
          </w:rPr>
          <w:instrText xml:space="preserve"> PAGEREF _Toc60161032 \h </w:instrText>
        </w:r>
        <w:r>
          <w:rPr>
            <w:webHidden/>
          </w:rPr>
        </w:r>
        <w:r>
          <w:rPr>
            <w:webHidden/>
          </w:rPr>
          <w:fldChar w:fldCharType="separate"/>
        </w:r>
        <w:r>
          <w:rPr>
            <w:webHidden/>
          </w:rPr>
          <w:t>3</w:t>
        </w:r>
        <w:r>
          <w:rPr>
            <w:webHidden/>
          </w:rPr>
          <w:fldChar w:fldCharType="end"/>
        </w:r>
      </w:hyperlink>
    </w:p>
    <w:p w:rsidR="00AC0857" w:rsidRDefault="00AC0857">
      <w:pPr>
        <w:pStyle w:val="10"/>
        <w:rPr>
          <w:rFonts w:asciiTheme="minorHAnsi" w:eastAsiaTheme="minorEastAsia" w:hAnsiTheme="minorHAnsi" w:cstheme="minorBidi"/>
          <w:b w:val="0"/>
          <w:bCs w:val="0"/>
          <w:szCs w:val="22"/>
        </w:rPr>
      </w:pPr>
      <w:hyperlink w:anchor="_Toc60161033" w:history="1">
        <w:r w:rsidRPr="007E5E97">
          <w:rPr>
            <w:rStyle w:val="a6"/>
          </w:rPr>
          <w:t>3</w:t>
        </w:r>
        <w:r>
          <w:rPr>
            <w:rFonts w:asciiTheme="minorHAnsi" w:eastAsiaTheme="minorEastAsia" w:hAnsiTheme="minorHAnsi" w:cstheme="minorBidi"/>
            <w:b w:val="0"/>
            <w:bCs w:val="0"/>
            <w:szCs w:val="22"/>
          </w:rPr>
          <w:tab/>
        </w:r>
        <w:r w:rsidRPr="007E5E97">
          <w:rPr>
            <w:rStyle w:val="a6"/>
            <w:rFonts w:hint="eastAsia"/>
          </w:rPr>
          <w:t>评价要求</w:t>
        </w:r>
        <w:r>
          <w:rPr>
            <w:webHidden/>
          </w:rPr>
          <w:tab/>
        </w:r>
        <w:r>
          <w:rPr>
            <w:webHidden/>
          </w:rPr>
          <w:fldChar w:fldCharType="begin"/>
        </w:r>
        <w:r>
          <w:rPr>
            <w:webHidden/>
          </w:rPr>
          <w:instrText xml:space="preserve"> PAGEREF _Toc60161033 \h </w:instrText>
        </w:r>
        <w:r>
          <w:rPr>
            <w:webHidden/>
          </w:rPr>
        </w:r>
        <w:r>
          <w:rPr>
            <w:webHidden/>
          </w:rPr>
          <w:fldChar w:fldCharType="separate"/>
        </w:r>
        <w:r>
          <w:rPr>
            <w:webHidden/>
          </w:rPr>
          <w:t>3</w:t>
        </w:r>
        <w:r>
          <w:rPr>
            <w:webHidden/>
          </w:rPr>
          <w:fldChar w:fldCharType="end"/>
        </w:r>
      </w:hyperlink>
    </w:p>
    <w:p w:rsidR="00AC0857" w:rsidRDefault="00AC0857">
      <w:pPr>
        <w:pStyle w:val="10"/>
        <w:rPr>
          <w:rFonts w:asciiTheme="minorHAnsi" w:eastAsiaTheme="minorEastAsia" w:hAnsiTheme="minorHAnsi" w:cstheme="minorBidi"/>
          <w:b w:val="0"/>
          <w:bCs w:val="0"/>
          <w:szCs w:val="22"/>
        </w:rPr>
      </w:pPr>
      <w:hyperlink w:anchor="_Toc60161034" w:history="1">
        <w:r w:rsidRPr="007E5E97">
          <w:rPr>
            <w:rStyle w:val="a6"/>
          </w:rPr>
          <w:t>4</w:t>
        </w:r>
        <w:r>
          <w:rPr>
            <w:rFonts w:asciiTheme="minorHAnsi" w:eastAsiaTheme="minorEastAsia" w:hAnsiTheme="minorHAnsi" w:cstheme="minorBidi"/>
            <w:b w:val="0"/>
            <w:bCs w:val="0"/>
            <w:szCs w:val="22"/>
          </w:rPr>
          <w:tab/>
        </w:r>
        <w:r w:rsidRPr="007E5E97">
          <w:rPr>
            <w:rStyle w:val="a6"/>
            <w:rFonts w:hint="eastAsia"/>
          </w:rPr>
          <w:t>隔声理论概述</w:t>
        </w:r>
        <w:r>
          <w:rPr>
            <w:webHidden/>
          </w:rPr>
          <w:tab/>
        </w:r>
        <w:r>
          <w:rPr>
            <w:webHidden/>
          </w:rPr>
          <w:fldChar w:fldCharType="begin"/>
        </w:r>
        <w:r>
          <w:rPr>
            <w:webHidden/>
          </w:rPr>
          <w:instrText xml:space="preserve"> PAGEREF _Toc60161034 \h </w:instrText>
        </w:r>
        <w:r>
          <w:rPr>
            <w:webHidden/>
          </w:rPr>
        </w:r>
        <w:r>
          <w:rPr>
            <w:webHidden/>
          </w:rPr>
          <w:fldChar w:fldCharType="separate"/>
        </w:r>
        <w:r>
          <w:rPr>
            <w:webHidden/>
          </w:rPr>
          <w:t>4</w:t>
        </w:r>
        <w:r>
          <w:rPr>
            <w:webHidden/>
          </w:rPr>
          <w:fldChar w:fldCharType="end"/>
        </w:r>
      </w:hyperlink>
    </w:p>
    <w:p w:rsidR="00AC0857" w:rsidRDefault="00AC0857">
      <w:pPr>
        <w:pStyle w:val="20"/>
        <w:rPr>
          <w:rFonts w:asciiTheme="minorHAnsi" w:eastAsiaTheme="minorEastAsia" w:hAnsiTheme="minorHAnsi" w:cstheme="minorBidi"/>
          <w:szCs w:val="22"/>
        </w:rPr>
      </w:pPr>
      <w:hyperlink w:anchor="_Toc60161035" w:history="1">
        <w:r w:rsidRPr="007E5E97">
          <w:rPr>
            <w:rStyle w:val="a6"/>
            <w:lang w:val="en-GB"/>
          </w:rPr>
          <w:t>4.1</w:t>
        </w:r>
        <w:r>
          <w:rPr>
            <w:rFonts w:asciiTheme="minorHAnsi" w:eastAsiaTheme="minorEastAsia" w:hAnsiTheme="minorHAnsi" w:cstheme="minorBidi"/>
            <w:szCs w:val="22"/>
          </w:rPr>
          <w:tab/>
        </w:r>
        <w:r w:rsidRPr="007E5E97">
          <w:rPr>
            <w:rStyle w:val="a6"/>
            <w:rFonts w:hint="eastAsia"/>
          </w:rPr>
          <w:t>空气声隔声</w:t>
        </w:r>
        <w:r>
          <w:rPr>
            <w:webHidden/>
          </w:rPr>
          <w:tab/>
        </w:r>
        <w:r>
          <w:rPr>
            <w:webHidden/>
          </w:rPr>
          <w:fldChar w:fldCharType="begin"/>
        </w:r>
        <w:r>
          <w:rPr>
            <w:webHidden/>
          </w:rPr>
          <w:instrText xml:space="preserve"> PAGEREF _Toc60161035 \h </w:instrText>
        </w:r>
        <w:r>
          <w:rPr>
            <w:webHidden/>
          </w:rPr>
        </w:r>
        <w:r>
          <w:rPr>
            <w:webHidden/>
          </w:rPr>
          <w:fldChar w:fldCharType="separate"/>
        </w:r>
        <w:r>
          <w:rPr>
            <w:webHidden/>
          </w:rPr>
          <w:t>4</w:t>
        </w:r>
        <w:r>
          <w:rPr>
            <w:webHidden/>
          </w:rPr>
          <w:fldChar w:fldCharType="end"/>
        </w:r>
      </w:hyperlink>
    </w:p>
    <w:p w:rsidR="00AC0857" w:rsidRDefault="00AC0857">
      <w:pPr>
        <w:pStyle w:val="30"/>
        <w:rPr>
          <w:rFonts w:asciiTheme="minorHAnsi" w:eastAsiaTheme="minorEastAsia" w:hAnsiTheme="minorHAnsi" w:cstheme="minorBidi"/>
          <w:szCs w:val="22"/>
        </w:rPr>
      </w:pPr>
      <w:hyperlink w:anchor="_Toc60161036" w:history="1">
        <w:r w:rsidRPr="007E5E97">
          <w:rPr>
            <w:rStyle w:val="a6"/>
            <w:lang w:val="en-GB"/>
          </w:rPr>
          <w:t>4.1.1</w:t>
        </w:r>
        <w:r>
          <w:rPr>
            <w:rFonts w:asciiTheme="minorHAnsi" w:eastAsiaTheme="minorEastAsia" w:hAnsiTheme="minorHAnsi" w:cstheme="minorBidi"/>
            <w:szCs w:val="22"/>
          </w:rPr>
          <w:tab/>
        </w:r>
        <w:r w:rsidRPr="007E5E97">
          <w:rPr>
            <w:rStyle w:val="a6"/>
            <w:rFonts w:hint="eastAsia"/>
          </w:rPr>
          <w:t>质量定律</w:t>
        </w:r>
        <w:r>
          <w:rPr>
            <w:webHidden/>
          </w:rPr>
          <w:tab/>
        </w:r>
        <w:r>
          <w:rPr>
            <w:webHidden/>
          </w:rPr>
          <w:fldChar w:fldCharType="begin"/>
        </w:r>
        <w:r>
          <w:rPr>
            <w:webHidden/>
          </w:rPr>
          <w:instrText xml:space="preserve"> PAGEREF _Toc60161036 \h </w:instrText>
        </w:r>
        <w:r>
          <w:rPr>
            <w:webHidden/>
          </w:rPr>
        </w:r>
        <w:r>
          <w:rPr>
            <w:webHidden/>
          </w:rPr>
          <w:fldChar w:fldCharType="separate"/>
        </w:r>
        <w:r>
          <w:rPr>
            <w:webHidden/>
          </w:rPr>
          <w:t>4</w:t>
        </w:r>
        <w:r>
          <w:rPr>
            <w:webHidden/>
          </w:rPr>
          <w:fldChar w:fldCharType="end"/>
        </w:r>
      </w:hyperlink>
    </w:p>
    <w:p w:rsidR="00AC0857" w:rsidRDefault="00AC0857">
      <w:pPr>
        <w:pStyle w:val="30"/>
        <w:rPr>
          <w:rFonts w:asciiTheme="minorHAnsi" w:eastAsiaTheme="minorEastAsia" w:hAnsiTheme="minorHAnsi" w:cstheme="minorBidi"/>
          <w:szCs w:val="22"/>
        </w:rPr>
      </w:pPr>
      <w:hyperlink w:anchor="_Toc60161037" w:history="1">
        <w:r w:rsidRPr="007E5E97">
          <w:rPr>
            <w:rStyle w:val="a6"/>
            <w:lang w:val="en-GB"/>
          </w:rPr>
          <w:t>4.1.2</w:t>
        </w:r>
        <w:r>
          <w:rPr>
            <w:rFonts w:asciiTheme="minorHAnsi" w:eastAsiaTheme="minorEastAsia" w:hAnsiTheme="minorHAnsi" w:cstheme="minorBidi"/>
            <w:szCs w:val="22"/>
          </w:rPr>
          <w:tab/>
        </w:r>
        <w:r w:rsidRPr="007E5E97">
          <w:rPr>
            <w:rStyle w:val="a6"/>
            <w:rFonts w:hint="eastAsia"/>
          </w:rPr>
          <w:t>单层匀质密实墙体的空气声隔声</w:t>
        </w:r>
        <w:r>
          <w:rPr>
            <w:webHidden/>
          </w:rPr>
          <w:tab/>
        </w:r>
        <w:r>
          <w:rPr>
            <w:webHidden/>
          </w:rPr>
          <w:fldChar w:fldCharType="begin"/>
        </w:r>
        <w:r>
          <w:rPr>
            <w:webHidden/>
          </w:rPr>
          <w:instrText xml:space="preserve"> PAGEREF _Toc60161037 \h </w:instrText>
        </w:r>
        <w:r>
          <w:rPr>
            <w:webHidden/>
          </w:rPr>
        </w:r>
        <w:r>
          <w:rPr>
            <w:webHidden/>
          </w:rPr>
          <w:fldChar w:fldCharType="separate"/>
        </w:r>
        <w:r>
          <w:rPr>
            <w:webHidden/>
          </w:rPr>
          <w:t>6</w:t>
        </w:r>
        <w:r>
          <w:rPr>
            <w:webHidden/>
          </w:rPr>
          <w:fldChar w:fldCharType="end"/>
        </w:r>
      </w:hyperlink>
    </w:p>
    <w:p w:rsidR="00AC0857" w:rsidRDefault="00AC0857">
      <w:pPr>
        <w:pStyle w:val="30"/>
        <w:rPr>
          <w:rFonts w:asciiTheme="minorHAnsi" w:eastAsiaTheme="minorEastAsia" w:hAnsiTheme="minorHAnsi" w:cstheme="minorBidi"/>
          <w:szCs w:val="22"/>
        </w:rPr>
      </w:pPr>
      <w:hyperlink w:anchor="_Toc60161038" w:history="1">
        <w:r w:rsidRPr="007E5E97">
          <w:rPr>
            <w:rStyle w:val="a6"/>
            <w:lang w:val="en-GB"/>
          </w:rPr>
          <w:t>4.1.3</w:t>
        </w:r>
        <w:r>
          <w:rPr>
            <w:rFonts w:asciiTheme="minorHAnsi" w:eastAsiaTheme="minorEastAsia" w:hAnsiTheme="minorHAnsi" w:cstheme="minorBidi"/>
            <w:szCs w:val="22"/>
          </w:rPr>
          <w:tab/>
        </w:r>
        <w:r w:rsidRPr="007E5E97">
          <w:rPr>
            <w:rStyle w:val="a6"/>
            <w:rFonts w:hint="eastAsia"/>
          </w:rPr>
          <w:t>多层复合板的隔声性能</w:t>
        </w:r>
        <w:r>
          <w:rPr>
            <w:webHidden/>
          </w:rPr>
          <w:tab/>
        </w:r>
        <w:r>
          <w:rPr>
            <w:webHidden/>
          </w:rPr>
          <w:fldChar w:fldCharType="begin"/>
        </w:r>
        <w:r>
          <w:rPr>
            <w:webHidden/>
          </w:rPr>
          <w:instrText xml:space="preserve"> PAGEREF _Toc60161038 \h </w:instrText>
        </w:r>
        <w:r>
          <w:rPr>
            <w:webHidden/>
          </w:rPr>
        </w:r>
        <w:r>
          <w:rPr>
            <w:webHidden/>
          </w:rPr>
          <w:fldChar w:fldCharType="separate"/>
        </w:r>
        <w:r>
          <w:rPr>
            <w:webHidden/>
          </w:rPr>
          <w:t>6</w:t>
        </w:r>
        <w:r>
          <w:rPr>
            <w:webHidden/>
          </w:rPr>
          <w:fldChar w:fldCharType="end"/>
        </w:r>
      </w:hyperlink>
    </w:p>
    <w:p w:rsidR="00AC0857" w:rsidRDefault="00AC0857">
      <w:pPr>
        <w:pStyle w:val="20"/>
        <w:rPr>
          <w:rFonts w:asciiTheme="minorHAnsi" w:eastAsiaTheme="minorEastAsia" w:hAnsiTheme="minorHAnsi" w:cstheme="minorBidi"/>
          <w:szCs w:val="22"/>
        </w:rPr>
      </w:pPr>
      <w:hyperlink w:anchor="_Toc60161039" w:history="1">
        <w:r w:rsidRPr="007E5E97">
          <w:rPr>
            <w:rStyle w:val="a6"/>
            <w:lang w:val="en-GB"/>
          </w:rPr>
          <w:t>4.2</w:t>
        </w:r>
        <w:r>
          <w:rPr>
            <w:rFonts w:asciiTheme="minorHAnsi" w:eastAsiaTheme="minorEastAsia" w:hAnsiTheme="minorHAnsi" w:cstheme="minorBidi"/>
            <w:szCs w:val="22"/>
          </w:rPr>
          <w:tab/>
        </w:r>
        <w:r w:rsidRPr="007E5E97">
          <w:rPr>
            <w:rStyle w:val="a6"/>
            <w:rFonts w:hint="eastAsia"/>
          </w:rPr>
          <w:t>撞击声隔声</w:t>
        </w:r>
        <w:r>
          <w:rPr>
            <w:webHidden/>
          </w:rPr>
          <w:tab/>
        </w:r>
        <w:r>
          <w:rPr>
            <w:webHidden/>
          </w:rPr>
          <w:fldChar w:fldCharType="begin"/>
        </w:r>
        <w:r>
          <w:rPr>
            <w:webHidden/>
          </w:rPr>
          <w:instrText xml:space="preserve"> PAGEREF _Toc60161039 \h </w:instrText>
        </w:r>
        <w:r>
          <w:rPr>
            <w:webHidden/>
          </w:rPr>
        </w:r>
        <w:r>
          <w:rPr>
            <w:webHidden/>
          </w:rPr>
          <w:fldChar w:fldCharType="separate"/>
        </w:r>
        <w:r>
          <w:rPr>
            <w:webHidden/>
          </w:rPr>
          <w:t>7</w:t>
        </w:r>
        <w:r>
          <w:rPr>
            <w:webHidden/>
          </w:rPr>
          <w:fldChar w:fldCharType="end"/>
        </w:r>
      </w:hyperlink>
    </w:p>
    <w:p w:rsidR="00AC0857" w:rsidRDefault="00AC0857">
      <w:pPr>
        <w:pStyle w:val="10"/>
        <w:rPr>
          <w:rFonts w:asciiTheme="minorHAnsi" w:eastAsiaTheme="minorEastAsia" w:hAnsiTheme="minorHAnsi" w:cstheme="minorBidi"/>
          <w:b w:val="0"/>
          <w:bCs w:val="0"/>
          <w:szCs w:val="22"/>
        </w:rPr>
      </w:pPr>
      <w:hyperlink w:anchor="_Toc60161040" w:history="1">
        <w:r w:rsidRPr="007E5E97">
          <w:rPr>
            <w:rStyle w:val="a6"/>
          </w:rPr>
          <w:t>5</w:t>
        </w:r>
        <w:r>
          <w:rPr>
            <w:rFonts w:asciiTheme="minorHAnsi" w:eastAsiaTheme="minorEastAsia" w:hAnsiTheme="minorHAnsi" w:cstheme="minorBidi"/>
            <w:b w:val="0"/>
            <w:bCs w:val="0"/>
            <w:szCs w:val="22"/>
          </w:rPr>
          <w:tab/>
        </w:r>
        <w:r w:rsidRPr="007E5E97">
          <w:rPr>
            <w:rStyle w:val="a6"/>
            <w:rFonts w:hint="eastAsia"/>
          </w:rPr>
          <w:t>构件空气声隔声量计算过程</w:t>
        </w:r>
        <w:r>
          <w:rPr>
            <w:webHidden/>
          </w:rPr>
          <w:tab/>
        </w:r>
        <w:r>
          <w:rPr>
            <w:webHidden/>
          </w:rPr>
          <w:fldChar w:fldCharType="begin"/>
        </w:r>
        <w:r>
          <w:rPr>
            <w:webHidden/>
          </w:rPr>
          <w:instrText xml:space="preserve"> PAGEREF _Toc60161040 \h </w:instrText>
        </w:r>
        <w:r>
          <w:rPr>
            <w:webHidden/>
          </w:rPr>
        </w:r>
        <w:r>
          <w:rPr>
            <w:webHidden/>
          </w:rPr>
          <w:fldChar w:fldCharType="separate"/>
        </w:r>
        <w:r>
          <w:rPr>
            <w:webHidden/>
          </w:rPr>
          <w:t>8</w:t>
        </w:r>
        <w:r>
          <w:rPr>
            <w:webHidden/>
          </w:rPr>
          <w:fldChar w:fldCharType="end"/>
        </w:r>
      </w:hyperlink>
    </w:p>
    <w:p w:rsidR="00AC0857" w:rsidRDefault="00AC0857">
      <w:pPr>
        <w:pStyle w:val="20"/>
        <w:rPr>
          <w:rFonts w:asciiTheme="minorHAnsi" w:eastAsiaTheme="minorEastAsia" w:hAnsiTheme="minorHAnsi" w:cstheme="minorBidi"/>
          <w:szCs w:val="22"/>
        </w:rPr>
      </w:pPr>
      <w:hyperlink w:anchor="_Toc60161041" w:history="1">
        <w:r w:rsidRPr="007E5E97">
          <w:rPr>
            <w:rStyle w:val="a6"/>
            <w:lang w:val="en-GB"/>
          </w:rPr>
          <w:t>5.1</w:t>
        </w:r>
        <w:r>
          <w:rPr>
            <w:rFonts w:asciiTheme="minorHAnsi" w:eastAsiaTheme="minorEastAsia" w:hAnsiTheme="minorHAnsi" w:cstheme="minorBidi"/>
            <w:szCs w:val="22"/>
          </w:rPr>
          <w:tab/>
        </w:r>
        <w:r w:rsidRPr="007E5E97">
          <w:rPr>
            <w:rStyle w:val="a6"/>
            <w:rFonts w:hint="eastAsia"/>
          </w:rPr>
          <w:t>计算条件</w:t>
        </w:r>
        <w:r>
          <w:rPr>
            <w:webHidden/>
          </w:rPr>
          <w:tab/>
        </w:r>
        <w:r>
          <w:rPr>
            <w:webHidden/>
          </w:rPr>
          <w:fldChar w:fldCharType="begin"/>
        </w:r>
        <w:r>
          <w:rPr>
            <w:webHidden/>
          </w:rPr>
          <w:instrText xml:space="preserve"> PAGEREF _Toc60161041 \h </w:instrText>
        </w:r>
        <w:r>
          <w:rPr>
            <w:webHidden/>
          </w:rPr>
        </w:r>
        <w:r>
          <w:rPr>
            <w:webHidden/>
          </w:rPr>
          <w:fldChar w:fldCharType="separate"/>
        </w:r>
        <w:r>
          <w:rPr>
            <w:webHidden/>
          </w:rPr>
          <w:t>8</w:t>
        </w:r>
        <w:r>
          <w:rPr>
            <w:webHidden/>
          </w:rPr>
          <w:fldChar w:fldCharType="end"/>
        </w:r>
      </w:hyperlink>
    </w:p>
    <w:p w:rsidR="00AC0857" w:rsidRDefault="00AC0857">
      <w:pPr>
        <w:pStyle w:val="20"/>
        <w:rPr>
          <w:rFonts w:asciiTheme="minorHAnsi" w:eastAsiaTheme="minorEastAsia" w:hAnsiTheme="minorHAnsi" w:cstheme="minorBidi"/>
          <w:szCs w:val="22"/>
        </w:rPr>
      </w:pPr>
      <w:hyperlink w:anchor="_Toc60161042" w:history="1">
        <w:r w:rsidRPr="007E5E97">
          <w:rPr>
            <w:rStyle w:val="a6"/>
            <w:lang w:val="en-GB"/>
          </w:rPr>
          <w:t>5.2</w:t>
        </w:r>
        <w:r>
          <w:rPr>
            <w:rFonts w:asciiTheme="minorHAnsi" w:eastAsiaTheme="minorEastAsia" w:hAnsiTheme="minorHAnsi" w:cstheme="minorBidi"/>
            <w:szCs w:val="22"/>
          </w:rPr>
          <w:tab/>
        </w:r>
        <w:r w:rsidRPr="007E5E97">
          <w:rPr>
            <w:rStyle w:val="a6"/>
            <w:rFonts w:hint="eastAsia"/>
          </w:rPr>
          <w:t>构件在倍频程下的空气声隔声量</w:t>
        </w:r>
        <w:r>
          <w:rPr>
            <w:webHidden/>
          </w:rPr>
          <w:tab/>
        </w:r>
        <w:r>
          <w:rPr>
            <w:webHidden/>
          </w:rPr>
          <w:fldChar w:fldCharType="begin"/>
        </w:r>
        <w:r>
          <w:rPr>
            <w:webHidden/>
          </w:rPr>
          <w:instrText xml:space="preserve"> PAGEREF _Toc60161042 \h </w:instrText>
        </w:r>
        <w:r>
          <w:rPr>
            <w:webHidden/>
          </w:rPr>
        </w:r>
        <w:r>
          <w:rPr>
            <w:webHidden/>
          </w:rPr>
          <w:fldChar w:fldCharType="separate"/>
        </w:r>
        <w:r>
          <w:rPr>
            <w:webHidden/>
          </w:rPr>
          <w:t>9</w:t>
        </w:r>
        <w:r>
          <w:rPr>
            <w:webHidden/>
          </w:rPr>
          <w:fldChar w:fldCharType="end"/>
        </w:r>
      </w:hyperlink>
    </w:p>
    <w:p w:rsidR="00AC0857" w:rsidRDefault="00AC0857">
      <w:pPr>
        <w:pStyle w:val="30"/>
        <w:rPr>
          <w:rFonts w:asciiTheme="minorHAnsi" w:eastAsiaTheme="minorEastAsia" w:hAnsiTheme="minorHAnsi" w:cstheme="minorBidi"/>
          <w:szCs w:val="22"/>
        </w:rPr>
      </w:pPr>
      <w:hyperlink w:anchor="_Toc60161043" w:history="1">
        <w:r w:rsidRPr="007E5E97">
          <w:rPr>
            <w:rStyle w:val="a6"/>
            <w:lang w:val="en-GB"/>
          </w:rPr>
          <w:t>5.2.1</w:t>
        </w:r>
        <w:r>
          <w:rPr>
            <w:rFonts w:asciiTheme="minorHAnsi" w:eastAsiaTheme="minorEastAsia" w:hAnsiTheme="minorHAnsi" w:cstheme="minorBidi"/>
            <w:szCs w:val="22"/>
          </w:rPr>
          <w:tab/>
        </w:r>
        <w:r w:rsidRPr="007E5E97">
          <w:rPr>
            <w:rStyle w:val="a6"/>
            <w:rFonts w:hint="eastAsia"/>
          </w:rPr>
          <w:t>墙板各频程下空气声隔声量</w:t>
        </w:r>
        <w:r>
          <w:rPr>
            <w:webHidden/>
          </w:rPr>
          <w:tab/>
        </w:r>
        <w:r>
          <w:rPr>
            <w:webHidden/>
          </w:rPr>
          <w:fldChar w:fldCharType="begin"/>
        </w:r>
        <w:r>
          <w:rPr>
            <w:webHidden/>
          </w:rPr>
          <w:instrText xml:space="preserve"> PAGEREF _Toc60161043 \h </w:instrText>
        </w:r>
        <w:r>
          <w:rPr>
            <w:webHidden/>
          </w:rPr>
        </w:r>
        <w:r>
          <w:rPr>
            <w:webHidden/>
          </w:rPr>
          <w:fldChar w:fldCharType="separate"/>
        </w:r>
        <w:r>
          <w:rPr>
            <w:webHidden/>
          </w:rPr>
          <w:t>9</w:t>
        </w:r>
        <w:r>
          <w:rPr>
            <w:webHidden/>
          </w:rPr>
          <w:fldChar w:fldCharType="end"/>
        </w:r>
      </w:hyperlink>
    </w:p>
    <w:p w:rsidR="00AC0857" w:rsidRDefault="00AC0857">
      <w:pPr>
        <w:pStyle w:val="30"/>
        <w:rPr>
          <w:rFonts w:asciiTheme="minorHAnsi" w:eastAsiaTheme="minorEastAsia" w:hAnsiTheme="minorHAnsi" w:cstheme="minorBidi"/>
          <w:szCs w:val="22"/>
        </w:rPr>
      </w:pPr>
      <w:hyperlink w:anchor="_Toc60161044" w:history="1">
        <w:r w:rsidRPr="007E5E97">
          <w:rPr>
            <w:rStyle w:val="a6"/>
            <w:lang w:val="en-GB"/>
          </w:rPr>
          <w:t>5.2.2</w:t>
        </w:r>
        <w:r>
          <w:rPr>
            <w:rFonts w:asciiTheme="minorHAnsi" w:eastAsiaTheme="minorEastAsia" w:hAnsiTheme="minorHAnsi" w:cstheme="minorBidi"/>
            <w:szCs w:val="22"/>
          </w:rPr>
          <w:tab/>
        </w:r>
        <w:r w:rsidRPr="007E5E97">
          <w:rPr>
            <w:rStyle w:val="a6"/>
            <w:rFonts w:hint="eastAsia"/>
          </w:rPr>
          <w:t>门窗各频程下空气声隔声量</w:t>
        </w:r>
        <w:r>
          <w:rPr>
            <w:webHidden/>
          </w:rPr>
          <w:tab/>
        </w:r>
        <w:r>
          <w:rPr>
            <w:webHidden/>
          </w:rPr>
          <w:fldChar w:fldCharType="begin"/>
        </w:r>
        <w:r>
          <w:rPr>
            <w:webHidden/>
          </w:rPr>
          <w:instrText xml:space="preserve"> PAGEREF _Toc60161044 \h </w:instrText>
        </w:r>
        <w:r>
          <w:rPr>
            <w:webHidden/>
          </w:rPr>
        </w:r>
        <w:r>
          <w:rPr>
            <w:webHidden/>
          </w:rPr>
          <w:fldChar w:fldCharType="separate"/>
        </w:r>
        <w:r>
          <w:rPr>
            <w:webHidden/>
          </w:rPr>
          <w:t>10</w:t>
        </w:r>
        <w:r>
          <w:rPr>
            <w:webHidden/>
          </w:rPr>
          <w:fldChar w:fldCharType="end"/>
        </w:r>
      </w:hyperlink>
    </w:p>
    <w:p w:rsidR="00AC0857" w:rsidRDefault="00AC0857">
      <w:pPr>
        <w:pStyle w:val="20"/>
        <w:rPr>
          <w:rFonts w:asciiTheme="minorHAnsi" w:eastAsiaTheme="minorEastAsia" w:hAnsiTheme="minorHAnsi" w:cstheme="minorBidi"/>
          <w:szCs w:val="22"/>
        </w:rPr>
      </w:pPr>
      <w:hyperlink w:anchor="_Toc60161045" w:history="1">
        <w:r w:rsidRPr="007E5E97">
          <w:rPr>
            <w:rStyle w:val="a6"/>
            <w:lang w:val="en-GB"/>
          </w:rPr>
          <w:t>5.3</w:t>
        </w:r>
        <w:r>
          <w:rPr>
            <w:rFonts w:asciiTheme="minorHAnsi" w:eastAsiaTheme="minorEastAsia" w:hAnsiTheme="minorHAnsi" w:cstheme="minorBidi"/>
            <w:szCs w:val="22"/>
          </w:rPr>
          <w:tab/>
        </w:r>
        <w:r w:rsidRPr="007E5E97">
          <w:rPr>
            <w:rStyle w:val="a6"/>
            <w:rFonts w:hint="eastAsia"/>
          </w:rPr>
          <w:t>构件计权隔声量</w:t>
        </w:r>
        <w:r>
          <w:rPr>
            <w:webHidden/>
          </w:rPr>
          <w:tab/>
        </w:r>
        <w:r>
          <w:rPr>
            <w:webHidden/>
          </w:rPr>
          <w:fldChar w:fldCharType="begin"/>
        </w:r>
        <w:r>
          <w:rPr>
            <w:webHidden/>
          </w:rPr>
          <w:instrText xml:space="preserve"> PAGEREF _Toc60161045 \h </w:instrText>
        </w:r>
        <w:r>
          <w:rPr>
            <w:webHidden/>
          </w:rPr>
        </w:r>
        <w:r>
          <w:rPr>
            <w:webHidden/>
          </w:rPr>
          <w:fldChar w:fldCharType="separate"/>
        </w:r>
        <w:r>
          <w:rPr>
            <w:webHidden/>
          </w:rPr>
          <w:t>10</w:t>
        </w:r>
        <w:r>
          <w:rPr>
            <w:webHidden/>
          </w:rPr>
          <w:fldChar w:fldCharType="end"/>
        </w:r>
      </w:hyperlink>
    </w:p>
    <w:p w:rsidR="00AC0857" w:rsidRDefault="00AC0857">
      <w:pPr>
        <w:pStyle w:val="30"/>
        <w:rPr>
          <w:rFonts w:asciiTheme="minorHAnsi" w:eastAsiaTheme="minorEastAsia" w:hAnsiTheme="minorHAnsi" w:cstheme="minorBidi"/>
          <w:szCs w:val="22"/>
        </w:rPr>
      </w:pPr>
      <w:hyperlink w:anchor="_Toc60161046" w:history="1">
        <w:r w:rsidRPr="007E5E97">
          <w:rPr>
            <w:rStyle w:val="a6"/>
            <w:lang w:val="en-GB"/>
          </w:rPr>
          <w:t>5.3.1</w:t>
        </w:r>
        <w:r>
          <w:rPr>
            <w:rFonts w:asciiTheme="minorHAnsi" w:eastAsiaTheme="minorEastAsia" w:hAnsiTheme="minorHAnsi" w:cstheme="minorBidi"/>
            <w:szCs w:val="22"/>
          </w:rPr>
          <w:tab/>
        </w:r>
        <w:r w:rsidRPr="007E5E97">
          <w:rPr>
            <w:rStyle w:val="a6"/>
            <w:rFonts w:hint="eastAsia"/>
          </w:rPr>
          <w:t>墙板计权隔声量</w:t>
        </w:r>
        <w:r>
          <w:rPr>
            <w:webHidden/>
          </w:rPr>
          <w:tab/>
        </w:r>
        <w:r>
          <w:rPr>
            <w:webHidden/>
          </w:rPr>
          <w:fldChar w:fldCharType="begin"/>
        </w:r>
        <w:r>
          <w:rPr>
            <w:webHidden/>
          </w:rPr>
          <w:instrText xml:space="preserve"> PAGEREF _Toc60161046 \h </w:instrText>
        </w:r>
        <w:r>
          <w:rPr>
            <w:webHidden/>
          </w:rPr>
        </w:r>
        <w:r>
          <w:rPr>
            <w:webHidden/>
          </w:rPr>
          <w:fldChar w:fldCharType="separate"/>
        </w:r>
        <w:r>
          <w:rPr>
            <w:webHidden/>
          </w:rPr>
          <w:t>10</w:t>
        </w:r>
        <w:r>
          <w:rPr>
            <w:webHidden/>
          </w:rPr>
          <w:fldChar w:fldCharType="end"/>
        </w:r>
      </w:hyperlink>
    </w:p>
    <w:p w:rsidR="00AC0857" w:rsidRDefault="00AC0857">
      <w:pPr>
        <w:pStyle w:val="30"/>
        <w:rPr>
          <w:rFonts w:asciiTheme="minorHAnsi" w:eastAsiaTheme="minorEastAsia" w:hAnsiTheme="minorHAnsi" w:cstheme="minorBidi"/>
          <w:szCs w:val="22"/>
        </w:rPr>
      </w:pPr>
      <w:hyperlink w:anchor="_Toc60161047" w:history="1">
        <w:r w:rsidRPr="007E5E97">
          <w:rPr>
            <w:rStyle w:val="a6"/>
            <w:lang w:val="en-GB"/>
          </w:rPr>
          <w:t>5.3.2</w:t>
        </w:r>
        <w:r>
          <w:rPr>
            <w:rFonts w:asciiTheme="minorHAnsi" w:eastAsiaTheme="minorEastAsia" w:hAnsiTheme="minorHAnsi" w:cstheme="minorBidi"/>
            <w:szCs w:val="22"/>
          </w:rPr>
          <w:tab/>
        </w:r>
        <w:r w:rsidRPr="007E5E97">
          <w:rPr>
            <w:rStyle w:val="a6"/>
            <w:rFonts w:hint="eastAsia"/>
          </w:rPr>
          <w:t>门窗计权隔声量</w:t>
        </w:r>
        <w:r>
          <w:rPr>
            <w:webHidden/>
          </w:rPr>
          <w:tab/>
        </w:r>
        <w:r>
          <w:rPr>
            <w:webHidden/>
          </w:rPr>
          <w:fldChar w:fldCharType="begin"/>
        </w:r>
        <w:r>
          <w:rPr>
            <w:webHidden/>
          </w:rPr>
          <w:instrText xml:space="preserve"> PAGEREF _Toc60161047 \h </w:instrText>
        </w:r>
        <w:r>
          <w:rPr>
            <w:webHidden/>
          </w:rPr>
        </w:r>
        <w:r>
          <w:rPr>
            <w:webHidden/>
          </w:rPr>
          <w:fldChar w:fldCharType="separate"/>
        </w:r>
        <w:r>
          <w:rPr>
            <w:webHidden/>
          </w:rPr>
          <w:t>11</w:t>
        </w:r>
        <w:r>
          <w:rPr>
            <w:webHidden/>
          </w:rPr>
          <w:fldChar w:fldCharType="end"/>
        </w:r>
      </w:hyperlink>
    </w:p>
    <w:p w:rsidR="00AC0857" w:rsidRDefault="00AC0857">
      <w:pPr>
        <w:pStyle w:val="20"/>
        <w:rPr>
          <w:rFonts w:asciiTheme="minorHAnsi" w:eastAsiaTheme="minorEastAsia" w:hAnsiTheme="minorHAnsi" w:cstheme="minorBidi"/>
          <w:szCs w:val="22"/>
        </w:rPr>
      </w:pPr>
      <w:hyperlink w:anchor="_Toc60161048" w:history="1">
        <w:r w:rsidRPr="007E5E97">
          <w:rPr>
            <w:rStyle w:val="a6"/>
            <w:lang w:val="en-GB"/>
          </w:rPr>
          <w:t>5.4</w:t>
        </w:r>
        <w:r>
          <w:rPr>
            <w:rFonts w:asciiTheme="minorHAnsi" w:eastAsiaTheme="minorEastAsia" w:hAnsiTheme="minorHAnsi" w:cstheme="minorBidi"/>
            <w:szCs w:val="22"/>
          </w:rPr>
          <w:tab/>
        </w:r>
        <w:r w:rsidRPr="007E5E97">
          <w:rPr>
            <w:rStyle w:val="a6"/>
            <w:rFonts w:hint="eastAsia"/>
          </w:rPr>
          <w:t>构件空气声隔声频谱修正量</w:t>
        </w:r>
        <w:r>
          <w:rPr>
            <w:webHidden/>
          </w:rPr>
          <w:tab/>
        </w:r>
        <w:r>
          <w:rPr>
            <w:webHidden/>
          </w:rPr>
          <w:fldChar w:fldCharType="begin"/>
        </w:r>
        <w:r>
          <w:rPr>
            <w:webHidden/>
          </w:rPr>
          <w:instrText xml:space="preserve"> PAGEREF _Toc60161048 \h </w:instrText>
        </w:r>
        <w:r>
          <w:rPr>
            <w:webHidden/>
          </w:rPr>
        </w:r>
        <w:r>
          <w:rPr>
            <w:webHidden/>
          </w:rPr>
          <w:fldChar w:fldCharType="separate"/>
        </w:r>
        <w:r>
          <w:rPr>
            <w:webHidden/>
          </w:rPr>
          <w:t>11</w:t>
        </w:r>
        <w:r>
          <w:rPr>
            <w:webHidden/>
          </w:rPr>
          <w:fldChar w:fldCharType="end"/>
        </w:r>
      </w:hyperlink>
    </w:p>
    <w:p w:rsidR="00AC0857" w:rsidRDefault="00AC0857">
      <w:pPr>
        <w:pStyle w:val="20"/>
        <w:rPr>
          <w:rFonts w:asciiTheme="minorHAnsi" w:eastAsiaTheme="minorEastAsia" w:hAnsiTheme="minorHAnsi" w:cstheme="minorBidi"/>
          <w:szCs w:val="22"/>
        </w:rPr>
      </w:pPr>
      <w:hyperlink w:anchor="_Toc60161049" w:history="1">
        <w:r w:rsidRPr="007E5E97">
          <w:rPr>
            <w:rStyle w:val="a6"/>
            <w:lang w:val="en-GB"/>
          </w:rPr>
          <w:t>5.5</w:t>
        </w:r>
        <w:r>
          <w:rPr>
            <w:rFonts w:asciiTheme="minorHAnsi" w:eastAsiaTheme="minorEastAsia" w:hAnsiTheme="minorHAnsi" w:cstheme="minorBidi"/>
            <w:szCs w:val="22"/>
          </w:rPr>
          <w:tab/>
        </w:r>
        <w:r w:rsidRPr="007E5E97">
          <w:rPr>
            <w:rStyle w:val="a6"/>
            <w:rFonts w:hint="eastAsia"/>
          </w:rPr>
          <w:t>构件空气声隔声性能</w:t>
        </w:r>
        <w:r>
          <w:rPr>
            <w:webHidden/>
          </w:rPr>
          <w:tab/>
        </w:r>
        <w:r>
          <w:rPr>
            <w:webHidden/>
          </w:rPr>
          <w:fldChar w:fldCharType="begin"/>
        </w:r>
        <w:r>
          <w:rPr>
            <w:webHidden/>
          </w:rPr>
          <w:instrText xml:space="preserve"> PAGEREF _Toc60161049 \h </w:instrText>
        </w:r>
        <w:r>
          <w:rPr>
            <w:webHidden/>
          </w:rPr>
        </w:r>
        <w:r>
          <w:rPr>
            <w:webHidden/>
          </w:rPr>
          <w:fldChar w:fldCharType="separate"/>
        </w:r>
        <w:r>
          <w:rPr>
            <w:webHidden/>
          </w:rPr>
          <w:t>12</w:t>
        </w:r>
        <w:r>
          <w:rPr>
            <w:webHidden/>
          </w:rPr>
          <w:fldChar w:fldCharType="end"/>
        </w:r>
      </w:hyperlink>
    </w:p>
    <w:p w:rsidR="00AC0857" w:rsidRDefault="00AC0857">
      <w:pPr>
        <w:pStyle w:val="10"/>
        <w:rPr>
          <w:rFonts w:asciiTheme="minorHAnsi" w:eastAsiaTheme="minorEastAsia" w:hAnsiTheme="minorHAnsi" w:cstheme="minorBidi"/>
          <w:b w:val="0"/>
          <w:bCs w:val="0"/>
          <w:szCs w:val="22"/>
        </w:rPr>
      </w:pPr>
      <w:hyperlink w:anchor="_Toc60161050" w:history="1">
        <w:r w:rsidRPr="007E5E97">
          <w:rPr>
            <w:rStyle w:val="a6"/>
          </w:rPr>
          <w:t>6</w:t>
        </w:r>
        <w:r>
          <w:rPr>
            <w:rFonts w:asciiTheme="minorHAnsi" w:eastAsiaTheme="minorEastAsia" w:hAnsiTheme="minorHAnsi" w:cstheme="minorBidi"/>
            <w:b w:val="0"/>
            <w:bCs w:val="0"/>
            <w:szCs w:val="22"/>
          </w:rPr>
          <w:tab/>
        </w:r>
        <w:r w:rsidRPr="007E5E97">
          <w:rPr>
            <w:rStyle w:val="a6"/>
            <w:rFonts w:hint="eastAsia"/>
          </w:rPr>
          <w:t>楼板撞击声隔声性能</w:t>
        </w:r>
        <w:r>
          <w:rPr>
            <w:webHidden/>
          </w:rPr>
          <w:tab/>
        </w:r>
        <w:r>
          <w:rPr>
            <w:webHidden/>
          </w:rPr>
          <w:fldChar w:fldCharType="begin"/>
        </w:r>
        <w:r>
          <w:rPr>
            <w:webHidden/>
          </w:rPr>
          <w:instrText xml:space="preserve"> PAGEREF _Toc60161050 \h </w:instrText>
        </w:r>
        <w:r>
          <w:rPr>
            <w:webHidden/>
          </w:rPr>
        </w:r>
        <w:r>
          <w:rPr>
            <w:webHidden/>
          </w:rPr>
          <w:fldChar w:fldCharType="separate"/>
        </w:r>
        <w:r>
          <w:rPr>
            <w:webHidden/>
          </w:rPr>
          <w:t>15</w:t>
        </w:r>
        <w:r>
          <w:rPr>
            <w:webHidden/>
          </w:rPr>
          <w:fldChar w:fldCharType="end"/>
        </w:r>
      </w:hyperlink>
    </w:p>
    <w:p w:rsidR="00AC0857" w:rsidRDefault="00AC0857">
      <w:pPr>
        <w:pStyle w:val="10"/>
        <w:rPr>
          <w:rFonts w:asciiTheme="minorHAnsi" w:eastAsiaTheme="minorEastAsia" w:hAnsiTheme="minorHAnsi" w:cstheme="minorBidi"/>
          <w:b w:val="0"/>
          <w:bCs w:val="0"/>
          <w:szCs w:val="22"/>
        </w:rPr>
      </w:pPr>
      <w:hyperlink w:anchor="_Toc60161051" w:history="1">
        <w:r w:rsidRPr="007E5E97">
          <w:rPr>
            <w:rStyle w:val="a6"/>
          </w:rPr>
          <w:t>7</w:t>
        </w:r>
        <w:r>
          <w:rPr>
            <w:rFonts w:asciiTheme="minorHAnsi" w:eastAsiaTheme="minorEastAsia" w:hAnsiTheme="minorHAnsi" w:cstheme="minorBidi"/>
            <w:b w:val="0"/>
            <w:bCs w:val="0"/>
            <w:szCs w:val="22"/>
          </w:rPr>
          <w:tab/>
        </w:r>
        <w:r w:rsidRPr="007E5E97">
          <w:rPr>
            <w:rStyle w:val="a6"/>
            <w:rFonts w:hint="eastAsia"/>
          </w:rPr>
          <w:t>结论</w:t>
        </w:r>
        <w:r>
          <w:rPr>
            <w:webHidden/>
          </w:rPr>
          <w:tab/>
        </w:r>
        <w:r>
          <w:rPr>
            <w:webHidden/>
          </w:rPr>
          <w:fldChar w:fldCharType="begin"/>
        </w:r>
        <w:r>
          <w:rPr>
            <w:webHidden/>
          </w:rPr>
          <w:instrText xml:space="preserve"> PAGEREF _Toc60161051 \h </w:instrText>
        </w:r>
        <w:r>
          <w:rPr>
            <w:webHidden/>
          </w:rPr>
        </w:r>
        <w:r>
          <w:rPr>
            <w:webHidden/>
          </w:rPr>
          <w:fldChar w:fldCharType="separate"/>
        </w:r>
        <w:r>
          <w:rPr>
            <w:webHidden/>
          </w:rPr>
          <w:t>16</w:t>
        </w:r>
        <w:r>
          <w:rPr>
            <w:webHidden/>
          </w:rPr>
          <w:fldChar w:fldCharType="end"/>
        </w:r>
      </w:hyperlink>
    </w:p>
    <w:p w:rsidR="00AA47FE" w:rsidRDefault="00D40158" w:rsidP="006350D0">
      <w:pPr>
        <w:pStyle w:val="10"/>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6350D0">
      <w:pPr>
        <w:pStyle w:val="10"/>
      </w:pPr>
    </w:p>
    <w:p w:rsidR="00D40158" w:rsidRDefault="00D40158" w:rsidP="005215FB">
      <w:pPr>
        <w:pStyle w:val="1"/>
      </w:pPr>
      <w:bookmarkStart w:id="12" w:name="_Toc60161031"/>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6852</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7</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18.9</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w:t>
      </w:r>
      <w:r>
        <w:rPr>
          <w:lang w:val="en-US"/>
        </w:rPr>
        <w:t>[</w:t>
      </w:r>
      <w:r>
        <w:rPr>
          <w:lang w:val="en-US"/>
        </w:rPr>
        <w:t>模型观察</w:t>
      </w:r>
      <w:r>
        <w:rPr>
          <w:lang w:val="en-US"/>
        </w:rPr>
        <w:t>]</w:t>
      </w:r>
      <w:r>
        <w:rPr>
          <w:lang w:val="en-US"/>
        </w:rPr>
        <w:t>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bookmarkStart w:id="23" w:name="_Toc60161032"/>
      <w:r>
        <w:rPr>
          <w:rFonts w:hint="eastAsia"/>
        </w:rPr>
        <w:t>标准</w:t>
      </w:r>
      <w:r w:rsidR="00D40158">
        <w:rPr>
          <w:rFonts w:hint="eastAsia"/>
        </w:rPr>
        <w:t>依据</w:t>
      </w:r>
      <w:bookmarkEnd w:id="23"/>
    </w:p>
    <w:p w:rsidR="00BE74C9" w:rsidRPr="00D47C14" w:rsidRDefault="00BE74C9" w:rsidP="00BE74C9">
      <w:pPr>
        <w:pStyle w:val="ab"/>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b"/>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5" w:name="_Toc60161033"/>
      <w:r>
        <w:rPr>
          <w:rFonts w:hint="eastAsia"/>
        </w:rPr>
        <w:t>评价</w:t>
      </w:r>
      <w:r>
        <w:t>要求</w:t>
      </w:r>
      <w:bookmarkEnd w:id="25"/>
    </w:p>
    <w:p w:rsidR="00CB54F3" w:rsidRPr="00F86CC6" w:rsidRDefault="00CB54F3" w:rsidP="00CB54F3">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a"/>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a"/>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6" w:name="_Toc438716944"/>
      <w:bookmarkStart w:id="27" w:name="_Toc60161034"/>
      <w:r>
        <w:rPr>
          <w:rFonts w:hint="eastAsia"/>
          <w:kern w:val="2"/>
        </w:rPr>
        <w:t>隔声理论概述</w:t>
      </w:r>
      <w:bookmarkEnd w:id="27"/>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a"/>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a"/>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8" w:name="_Toc503275876"/>
      <w:bookmarkStart w:id="29" w:name="_Toc503800602"/>
      <w:bookmarkStart w:id="30" w:name="_Toc503800667"/>
      <w:bookmarkStart w:id="31" w:name="_Toc60161035"/>
      <w:r>
        <w:t>空气声</w:t>
      </w:r>
      <w:r>
        <w:rPr>
          <w:rFonts w:hint="eastAsia"/>
        </w:rPr>
        <w:t>隔声</w:t>
      </w:r>
      <w:bookmarkEnd w:id="28"/>
      <w:bookmarkEnd w:id="29"/>
      <w:bookmarkEnd w:id="30"/>
      <w:bookmarkEnd w:id="31"/>
    </w:p>
    <w:p w:rsidR="009147A5" w:rsidRDefault="009147A5" w:rsidP="009147A5">
      <w:pPr>
        <w:pStyle w:val="aa"/>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0.75pt;mso-position-horizontal-relative:page;mso-position-vertical-relative:page" o:ole="">
            <v:imagedata r:id="rId13" o:title=""/>
          </v:shape>
          <o:OLEObject Type="Embed" ProgID="Equation.3" ShapeID="Picture 2" DrawAspect="Content" ObjectID="_1670773816"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2" w:name="_Toc503275877"/>
      <w:bookmarkStart w:id="33" w:name="_Toc503800603"/>
      <w:bookmarkStart w:id="34" w:name="_Toc503800668"/>
      <w:bookmarkStart w:id="35" w:name="_Toc60161036"/>
      <w:r w:rsidRPr="0020046C">
        <w:rPr>
          <w:rFonts w:hint="eastAsia"/>
        </w:rPr>
        <w:t>质量定律</w:t>
      </w:r>
      <w:bookmarkEnd w:id="32"/>
      <w:bookmarkEnd w:id="33"/>
      <w:bookmarkEnd w:id="34"/>
      <w:bookmarkEnd w:id="35"/>
    </w:p>
    <w:p w:rsidR="009147A5" w:rsidRPr="00146847" w:rsidRDefault="009147A5" w:rsidP="009147A5">
      <w:pPr>
        <w:pStyle w:val="aa"/>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25pt;height:43.5pt;mso-position-horizontal-relative:page;mso-position-vertical-relative:page" o:ole="">
            <v:imagedata r:id="rId15" o:title=""/>
          </v:shape>
          <o:OLEObject Type="Embed" ProgID="Equation.3" ShapeID="_x0000_i1026" DrawAspect="Content" ObjectID="_1670773817"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a"/>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pt;height:11.25pt;mso-position-horizontal-relative:page;mso-position-vertical-relative:page" o:ole="">
            <v:imagedata r:id="rId17" o:title=""/>
          </v:shape>
          <o:OLEObject Type="Embed" ProgID="Equation.3" ShapeID="_x0000_i1027" DrawAspect="Content" ObjectID="_1670773818"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pt;height:18.75pt;mso-position-horizontal-relative:page;mso-position-vertical-relative:page" o:ole="">
            <v:imagedata r:id="rId19" o:title=""/>
          </v:shape>
          <o:OLEObject Type="Embed" ProgID="Equation.3" ShapeID="_x0000_i1028" DrawAspect="Content" ObjectID="_1670773819"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25pt;height:11.25pt;mso-position-horizontal-relative:page;mso-position-vertical-relative:page" o:ole="">
            <v:imagedata r:id="rId21" o:title=""/>
          </v:shape>
          <o:OLEObject Type="Embed" ProgID="Equation.3" ShapeID="_x0000_i1029" DrawAspect="Content" ObjectID="_1670773820"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a"/>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pt;height:15.75pt;mso-position-horizontal-relative:page;mso-position-vertical-relative:page" o:ole="">
            <v:imagedata r:id="rId23" o:title=""/>
          </v:shape>
          <o:OLEObject Type="Embed" ProgID="Equation.3" ShapeID="_x0000_i1030" DrawAspect="Content" ObjectID="_1670773821"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a"/>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a"/>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pt;height:38.25pt;mso-position-horizontal-relative:page;mso-position-vertical-relative:page" o:ole="">
            <v:imagedata r:id="rId25" o:title=""/>
          </v:shape>
          <o:OLEObject Type="Embed" ProgID="Equation.3" ShapeID="_x0000_i1031" DrawAspect="Content" ObjectID="_1670773822"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25pt;height:15.75pt;mso-position-horizontal-relative:page;mso-position-vertical-relative:page" o:ole="">
            <v:imagedata r:id="rId27" o:title=""/>
          </v:shape>
          <o:OLEObject Type="Embed" ProgID="Equation.3" ShapeID="_x0000_i1032" DrawAspect="Content" ObjectID="_1670773823" r:id="rId28"/>
        </w:objec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75pt;height:18.75pt;mso-position-horizontal-relative:page;mso-position-vertical-relative:page" o:ole="">
            <v:imagedata r:id="rId29" o:title=""/>
          </v:shape>
          <o:OLEObject Type="Embed" ProgID="Equation.3" ShapeID="_x0000_i1033" DrawAspect="Content" ObjectID="_1670773824"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a"/>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a"/>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6" w:name="_Toc503275878"/>
      <w:bookmarkStart w:id="37" w:name="_Toc503800604"/>
      <w:bookmarkStart w:id="38" w:name="_Toc503800669"/>
      <w:bookmarkStart w:id="39" w:name="_Toc60161037"/>
      <w:r>
        <w:rPr>
          <w:rFonts w:hint="eastAsia"/>
        </w:rPr>
        <w:lastRenderedPageBreak/>
        <w:t>单层匀</w:t>
      </w:r>
      <w:r>
        <w:t>质</w:t>
      </w:r>
      <w:r>
        <w:rPr>
          <w:rFonts w:hint="eastAsia"/>
        </w:rPr>
        <w:t>密实墙体</w:t>
      </w:r>
      <w:r>
        <w:t>的空气声</w:t>
      </w:r>
      <w:r>
        <w:rPr>
          <w:rFonts w:hint="eastAsia"/>
        </w:rPr>
        <w:t>隔声</w:t>
      </w:r>
      <w:bookmarkEnd w:id="36"/>
      <w:bookmarkEnd w:id="37"/>
      <w:bookmarkEnd w:id="38"/>
      <w:bookmarkEnd w:id="39"/>
    </w:p>
    <w:p w:rsidR="009147A5" w:rsidRPr="008525C0" w:rsidRDefault="009147A5" w:rsidP="00780AEC">
      <w:pPr>
        <w:pStyle w:val="aa"/>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a"/>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0" w:name="_Ref266689359"/>
      <w:r w:rsidRPr="002B085D">
        <w:rPr>
          <w:rFonts w:ascii="黑体" w:eastAsia="黑体" w:hAnsi="黑体" w:hint="eastAsia"/>
          <w:lang w:val="en-US"/>
        </w:rPr>
        <w:t>图</w:t>
      </w:r>
      <w:bookmarkEnd w:id="40"/>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a"/>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41" w:name="_Toc277862962"/>
      <w:bookmarkStart w:id="42" w:name="_Toc314558959"/>
      <w:bookmarkStart w:id="43" w:name="_Toc407804793"/>
      <w:bookmarkStart w:id="44" w:name="_Toc503275879"/>
      <w:bookmarkStart w:id="45" w:name="_Toc503800605"/>
      <w:bookmarkStart w:id="46" w:name="_Toc503800670"/>
      <w:bookmarkStart w:id="47" w:name="_Toc60161038"/>
      <w:r w:rsidRPr="0020046C">
        <w:rPr>
          <w:rFonts w:hint="eastAsia"/>
        </w:rPr>
        <w:t>多层复合板的</w:t>
      </w:r>
      <w:bookmarkEnd w:id="41"/>
      <w:bookmarkEnd w:id="42"/>
      <w:bookmarkEnd w:id="43"/>
      <w:r>
        <w:rPr>
          <w:rFonts w:hint="eastAsia"/>
        </w:rPr>
        <w:t>隔声性能</w:t>
      </w:r>
      <w:bookmarkEnd w:id="44"/>
      <w:bookmarkEnd w:id="45"/>
      <w:bookmarkEnd w:id="46"/>
      <w:bookmarkEnd w:id="47"/>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a"/>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8" w:name="_Ref266720453"/>
      <w:r w:rsidRPr="002B085D">
        <w:rPr>
          <w:rFonts w:ascii="黑体" w:eastAsia="黑体" w:hAnsi="黑体" w:hint="eastAsia"/>
          <w:lang w:val="en-US"/>
        </w:rPr>
        <w:t>图</w:t>
      </w:r>
      <w:bookmarkEnd w:id="48"/>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9" w:name="_Toc503275880"/>
      <w:bookmarkStart w:id="50" w:name="_Toc503800606"/>
      <w:bookmarkStart w:id="51" w:name="_Toc503800671"/>
      <w:bookmarkStart w:id="52" w:name="_Toc60161039"/>
      <w:r>
        <w:rPr>
          <w:rFonts w:hint="eastAsia"/>
        </w:rPr>
        <w:t>撞击声隔声</w:t>
      </w:r>
      <w:bookmarkEnd w:id="49"/>
      <w:bookmarkEnd w:id="50"/>
      <w:bookmarkEnd w:id="51"/>
      <w:bookmarkEnd w:id="52"/>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CC6168"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CC6168"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CC6168"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a"/>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53" w:name="_Toc60161040"/>
      <w:r>
        <w:rPr>
          <w:rFonts w:hint="eastAsia"/>
        </w:rPr>
        <w:lastRenderedPageBreak/>
        <w:t>构件空气声隔声量计算过程</w:t>
      </w:r>
      <w:bookmarkEnd w:id="53"/>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25pt;height:180.75pt" o:ole="">
            <v:imagedata r:id="rId34" o:title="" croptop="29144f" cropleft="11987f" cropright="6542f"/>
          </v:shape>
          <o:OLEObject Type="Embed" ProgID="Visio.Drawing.11" ShapeID="_x0000_i1034" DrawAspect="Content" ObjectID="_1670773825" r:id="rId35"/>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54" w:name="_Toc60161041"/>
      <w:r>
        <w:rPr>
          <w:rFonts w:hint="eastAsia"/>
        </w:rPr>
        <w:t>计算条件</w:t>
      </w:r>
      <w:bookmarkEnd w:id="54"/>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a"/>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046F3">
        <w:tc>
          <w:tcPr>
            <w:tcW w:w="1964" w:type="dxa"/>
            <w:shd w:val="clear" w:color="auto" w:fill="E6E6E6"/>
            <w:vAlign w:val="center"/>
          </w:tcPr>
          <w:p w:rsidR="009046F3" w:rsidRDefault="00CC6168">
            <w:r>
              <w:t>构件</w:t>
            </w:r>
          </w:p>
        </w:tc>
        <w:tc>
          <w:tcPr>
            <w:tcW w:w="3271" w:type="dxa"/>
            <w:shd w:val="clear" w:color="auto" w:fill="E6E6E6"/>
            <w:vAlign w:val="center"/>
          </w:tcPr>
          <w:p w:rsidR="009046F3" w:rsidRDefault="00CC6168">
            <w:pPr>
              <w:jc w:val="center"/>
            </w:pPr>
            <w:r>
              <w:t>材料</w:t>
            </w:r>
          </w:p>
        </w:tc>
        <w:tc>
          <w:tcPr>
            <w:tcW w:w="990" w:type="dxa"/>
            <w:shd w:val="clear" w:color="auto" w:fill="E6E6E6"/>
            <w:vAlign w:val="center"/>
          </w:tcPr>
          <w:p w:rsidR="009046F3" w:rsidRDefault="00CC6168">
            <w:pPr>
              <w:jc w:val="center"/>
            </w:pPr>
            <w:r>
              <w:t>厚度</w:t>
            </w:r>
            <w:r>
              <w:t>(mm)</w:t>
            </w:r>
          </w:p>
        </w:tc>
        <w:tc>
          <w:tcPr>
            <w:tcW w:w="990" w:type="dxa"/>
            <w:shd w:val="clear" w:color="auto" w:fill="E6E6E6"/>
            <w:vAlign w:val="center"/>
          </w:tcPr>
          <w:p w:rsidR="009046F3" w:rsidRDefault="00CC6168">
            <w:pPr>
              <w:jc w:val="center"/>
            </w:pPr>
            <w:r>
              <w:t>密度</w:t>
            </w:r>
            <w:r>
              <w:t>(kg/m</w:t>
            </w:r>
            <w:r>
              <w:rPr>
                <w:vertAlign w:val="superscript"/>
              </w:rPr>
              <w:t>3</w:t>
            </w:r>
            <w:r>
              <w:t>)</w:t>
            </w:r>
          </w:p>
        </w:tc>
        <w:tc>
          <w:tcPr>
            <w:tcW w:w="990" w:type="dxa"/>
            <w:shd w:val="clear" w:color="auto" w:fill="E6E6E6"/>
            <w:vAlign w:val="center"/>
          </w:tcPr>
          <w:p w:rsidR="009046F3" w:rsidRDefault="00CC6168">
            <w:pPr>
              <w:jc w:val="center"/>
            </w:pPr>
            <w:r>
              <w:t>面密度</w:t>
            </w:r>
            <w:r>
              <w:t>(kg/m</w:t>
            </w:r>
            <w:r>
              <w:rPr>
                <w:vertAlign w:val="superscript"/>
              </w:rPr>
              <w:t>2</w:t>
            </w:r>
            <w:r>
              <w:t>)</w:t>
            </w:r>
          </w:p>
        </w:tc>
        <w:tc>
          <w:tcPr>
            <w:tcW w:w="1126" w:type="dxa"/>
            <w:shd w:val="clear" w:color="auto" w:fill="E6E6E6"/>
            <w:vAlign w:val="center"/>
          </w:tcPr>
          <w:p w:rsidR="009046F3" w:rsidRDefault="00CC6168">
            <w:pPr>
              <w:jc w:val="center"/>
            </w:pPr>
            <w:r>
              <w:t>总面密度</w:t>
            </w:r>
            <w:r>
              <w:t>(kg/m</w:t>
            </w:r>
            <w:r>
              <w:rPr>
                <w:vertAlign w:val="superscript"/>
              </w:rPr>
              <w:t>2</w:t>
            </w:r>
            <w:r>
              <w:t>)</w:t>
            </w:r>
          </w:p>
        </w:tc>
      </w:tr>
      <w:tr w:rsidR="009046F3">
        <w:tc>
          <w:tcPr>
            <w:tcW w:w="1964" w:type="dxa"/>
            <w:vMerge w:val="restart"/>
            <w:shd w:val="clear" w:color="auto" w:fill="E6E6E6"/>
            <w:vAlign w:val="center"/>
          </w:tcPr>
          <w:p w:rsidR="009046F3" w:rsidRDefault="00CC6168">
            <w:r>
              <w:t>外墙</w:t>
            </w:r>
          </w:p>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restart"/>
            <w:vAlign w:val="center"/>
          </w:tcPr>
          <w:p w:rsidR="009046F3" w:rsidRDefault="00CC6168">
            <w:r>
              <w:t>605</w:t>
            </w:r>
          </w:p>
        </w:tc>
      </w:tr>
      <w:tr w:rsidR="009046F3">
        <w:tc>
          <w:tcPr>
            <w:tcW w:w="1964" w:type="dxa"/>
            <w:vMerge/>
            <w:shd w:val="clear" w:color="auto" w:fill="E6E6E6"/>
            <w:vAlign w:val="center"/>
          </w:tcPr>
          <w:p w:rsidR="009046F3" w:rsidRDefault="009046F3"/>
        </w:tc>
        <w:tc>
          <w:tcPr>
            <w:tcW w:w="3271" w:type="dxa"/>
            <w:vAlign w:val="center"/>
          </w:tcPr>
          <w:p w:rsidR="009046F3" w:rsidRDefault="00CC6168">
            <w:r>
              <w:t>挤塑聚苯板</w:t>
            </w:r>
            <w:r>
              <w:t>(ρ=25-32)</w:t>
            </w:r>
          </w:p>
        </w:tc>
        <w:tc>
          <w:tcPr>
            <w:tcW w:w="990" w:type="dxa"/>
            <w:vAlign w:val="center"/>
          </w:tcPr>
          <w:p w:rsidR="009046F3" w:rsidRDefault="00CC6168">
            <w:r>
              <w:t>20</w:t>
            </w:r>
          </w:p>
        </w:tc>
        <w:tc>
          <w:tcPr>
            <w:tcW w:w="990" w:type="dxa"/>
            <w:vAlign w:val="center"/>
          </w:tcPr>
          <w:p w:rsidR="009046F3" w:rsidRDefault="00CC6168">
            <w:r>
              <w:t>29</w:t>
            </w:r>
          </w:p>
        </w:tc>
        <w:tc>
          <w:tcPr>
            <w:tcW w:w="990" w:type="dxa"/>
            <w:vAlign w:val="center"/>
          </w:tcPr>
          <w:p w:rsidR="009046F3" w:rsidRDefault="00CC6168">
            <w:r>
              <w:t>1</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钢筋混凝土</w:t>
            </w:r>
          </w:p>
        </w:tc>
        <w:tc>
          <w:tcPr>
            <w:tcW w:w="990" w:type="dxa"/>
            <w:vAlign w:val="center"/>
          </w:tcPr>
          <w:p w:rsidR="009046F3" w:rsidRDefault="00CC6168">
            <w:r>
              <w:t>200</w:t>
            </w:r>
          </w:p>
        </w:tc>
        <w:tc>
          <w:tcPr>
            <w:tcW w:w="990" w:type="dxa"/>
            <w:vAlign w:val="center"/>
          </w:tcPr>
          <w:p w:rsidR="009046F3" w:rsidRDefault="00CC6168">
            <w:r>
              <w:t>2500</w:t>
            </w:r>
          </w:p>
        </w:tc>
        <w:tc>
          <w:tcPr>
            <w:tcW w:w="990" w:type="dxa"/>
            <w:vAlign w:val="center"/>
          </w:tcPr>
          <w:p w:rsidR="009046F3" w:rsidRDefault="00CC6168">
            <w:r>
              <w:t>500</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石灰砂浆</w:t>
            </w:r>
          </w:p>
        </w:tc>
        <w:tc>
          <w:tcPr>
            <w:tcW w:w="990" w:type="dxa"/>
            <w:vAlign w:val="center"/>
          </w:tcPr>
          <w:p w:rsidR="009046F3" w:rsidRDefault="00CC6168">
            <w:r>
              <w:t>20</w:t>
            </w:r>
          </w:p>
        </w:tc>
        <w:tc>
          <w:tcPr>
            <w:tcW w:w="990" w:type="dxa"/>
            <w:vAlign w:val="center"/>
          </w:tcPr>
          <w:p w:rsidR="009046F3" w:rsidRDefault="00CC6168">
            <w:r>
              <w:t>1600</w:t>
            </w:r>
          </w:p>
        </w:tc>
        <w:tc>
          <w:tcPr>
            <w:tcW w:w="990" w:type="dxa"/>
            <w:vAlign w:val="center"/>
          </w:tcPr>
          <w:p w:rsidR="009046F3" w:rsidRDefault="00CC6168">
            <w:r>
              <w:t>32</w:t>
            </w:r>
          </w:p>
        </w:tc>
        <w:tc>
          <w:tcPr>
            <w:tcW w:w="1126" w:type="dxa"/>
            <w:vMerge/>
            <w:vAlign w:val="center"/>
          </w:tcPr>
          <w:p w:rsidR="009046F3" w:rsidRDefault="009046F3"/>
        </w:tc>
      </w:tr>
      <w:tr w:rsidR="009046F3">
        <w:tc>
          <w:tcPr>
            <w:tcW w:w="1964" w:type="dxa"/>
            <w:vMerge w:val="restart"/>
            <w:shd w:val="clear" w:color="auto" w:fill="E6E6E6"/>
            <w:vAlign w:val="center"/>
          </w:tcPr>
          <w:p w:rsidR="009046F3" w:rsidRDefault="00CC6168">
            <w:r>
              <w:t>隔墙</w:t>
            </w:r>
            <w:r>
              <w:t>1</w:t>
            </w:r>
          </w:p>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restart"/>
            <w:vAlign w:val="center"/>
          </w:tcPr>
          <w:p w:rsidR="009046F3" w:rsidRDefault="00CC6168">
            <w:r>
              <w:t>344</w:t>
            </w:r>
          </w:p>
        </w:tc>
      </w:tr>
      <w:tr w:rsidR="009046F3">
        <w:tc>
          <w:tcPr>
            <w:tcW w:w="1964" w:type="dxa"/>
            <w:vMerge/>
            <w:shd w:val="clear" w:color="auto" w:fill="E6E6E6"/>
            <w:vAlign w:val="center"/>
          </w:tcPr>
          <w:p w:rsidR="009046F3" w:rsidRDefault="009046F3"/>
        </w:tc>
        <w:tc>
          <w:tcPr>
            <w:tcW w:w="3271" w:type="dxa"/>
            <w:vAlign w:val="center"/>
          </w:tcPr>
          <w:p w:rsidR="009046F3" w:rsidRDefault="00CC6168">
            <w:r>
              <w:t>混凝土多孔砖</w:t>
            </w:r>
            <w:r>
              <w:t>(190</w:t>
            </w:r>
            <w:r>
              <w:t>六孔砖）</w:t>
            </w:r>
          </w:p>
        </w:tc>
        <w:tc>
          <w:tcPr>
            <w:tcW w:w="990" w:type="dxa"/>
            <w:vAlign w:val="center"/>
          </w:tcPr>
          <w:p w:rsidR="009046F3" w:rsidRDefault="00CC6168">
            <w:r>
              <w:t>190</w:t>
            </w:r>
          </w:p>
        </w:tc>
        <w:tc>
          <w:tcPr>
            <w:tcW w:w="990" w:type="dxa"/>
            <w:vAlign w:val="center"/>
          </w:tcPr>
          <w:p w:rsidR="009046F3" w:rsidRDefault="00CC6168">
            <w:r>
              <w:t>1450</w:t>
            </w:r>
          </w:p>
        </w:tc>
        <w:tc>
          <w:tcPr>
            <w:tcW w:w="990" w:type="dxa"/>
            <w:vAlign w:val="center"/>
          </w:tcPr>
          <w:p w:rsidR="009046F3" w:rsidRDefault="00CC6168">
            <w:r>
              <w:t>276</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石灰砂浆</w:t>
            </w:r>
          </w:p>
        </w:tc>
        <w:tc>
          <w:tcPr>
            <w:tcW w:w="990" w:type="dxa"/>
            <w:vAlign w:val="center"/>
          </w:tcPr>
          <w:p w:rsidR="009046F3" w:rsidRDefault="00CC6168">
            <w:r>
              <w:t>20</w:t>
            </w:r>
          </w:p>
        </w:tc>
        <w:tc>
          <w:tcPr>
            <w:tcW w:w="990" w:type="dxa"/>
            <w:vAlign w:val="center"/>
          </w:tcPr>
          <w:p w:rsidR="009046F3" w:rsidRDefault="00CC6168">
            <w:r>
              <w:t>1600</w:t>
            </w:r>
          </w:p>
        </w:tc>
        <w:tc>
          <w:tcPr>
            <w:tcW w:w="990" w:type="dxa"/>
            <w:vAlign w:val="center"/>
          </w:tcPr>
          <w:p w:rsidR="009046F3" w:rsidRDefault="00CC6168">
            <w:r>
              <w:t>32</w:t>
            </w:r>
          </w:p>
        </w:tc>
        <w:tc>
          <w:tcPr>
            <w:tcW w:w="1126" w:type="dxa"/>
            <w:vMerge/>
            <w:vAlign w:val="center"/>
          </w:tcPr>
          <w:p w:rsidR="009046F3" w:rsidRDefault="009046F3"/>
        </w:tc>
      </w:tr>
      <w:tr w:rsidR="009046F3">
        <w:tc>
          <w:tcPr>
            <w:tcW w:w="1964" w:type="dxa"/>
            <w:vMerge w:val="restart"/>
            <w:shd w:val="clear" w:color="auto" w:fill="E6E6E6"/>
            <w:vAlign w:val="center"/>
          </w:tcPr>
          <w:p w:rsidR="009046F3" w:rsidRDefault="00CC6168">
            <w:r>
              <w:t>隔墙</w:t>
            </w:r>
            <w:r>
              <w:t>2</w:t>
            </w:r>
          </w:p>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restart"/>
            <w:vAlign w:val="center"/>
          </w:tcPr>
          <w:p w:rsidR="009046F3" w:rsidRDefault="00CC6168">
            <w:r>
              <w:t>344</w:t>
            </w:r>
          </w:p>
        </w:tc>
      </w:tr>
      <w:tr w:rsidR="009046F3">
        <w:tc>
          <w:tcPr>
            <w:tcW w:w="1964" w:type="dxa"/>
            <w:vMerge/>
            <w:shd w:val="clear" w:color="auto" w:fill="E6E6E6"/>
            <w:vAlign w:val="center"/>
          </w:tcPr>
          <w:p w:rsidR="009046F3" w:rsidRDefault="009046F3"/>
        </w:tc>
        <w:tc>
          <w:tcPr>
            <w:tcW w:w="3271" w:type="dxa"/>
            <w:vAlign w:val="center"/>
          </w:tcPr>
          <w:p w:rsidR="009046F3" w:rsidRDefault="00CC6168">
            <w:r>
              <w:t>混凝土多孔砖</w:t>
            </w:r>
            <w:r>
              <w:t>(190</w:t>
            </w:r>
            <w:r>
              <w:t>六孔砖）</w:t>
            </w:r>
          </w:p>
        </w:tc>
        <w:tc>
          <w:tcPr>
            <w:tcW w:w="990" w:type="dxa"/>
            <w:vAlign w:val="center"/>
          </w:tcPr>
          <w:p w:rsidR="009046F3" w:rsidRDefault="00CC6168">
            <w:r>
              <w:t>190</w:t>
            </w:r>
          </w:p>
        </w:tc>
        <w:tc>
          <w:tcPr>
            <w:tcW w:w="990" w:type="dxa"/>
            <w:vAlign w:val="center"/>
          </w:tcPr>
          <w:p w:rsidR="009046F3" w:rsidRDefault="00CC6168">
            <w:r>
              <w:t>1450</w:t>
            </w:r>
          </w:p>
        </w:tc>
        <w:tc>
          <w:tcPr>
            <w:tcW w:w="990" w:type="dxa"/>
            <w:vAlign w:val="center"/>
          </w:tcPr>
          <w:p w:rsidR="009046F3" w:rsidRDefault="00CC6168">
            <w:r>
              <w:t>276</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石灰砂浆</w:t>
            </w:r>
          </w:p>
        </w:tc>
        <w:tc>
          <w:tcPr>
            <w:tcW w:w="990" w:type="dxa"/>
            <w:vAlign w:val="center"/>
          </w:tcPr>
          <w:p w:rsidR="009046F3" w:rsidRDefault="00CC6168">
            <w:r>
              <w:t>20</w:t>
            </w:r>
          </w:p>
        </w:tc>
        <w:tc>
          <w:tcPr>
            <w:tcW w:w="990" w:type="dxa"/>
            <w:vAlign w:val="center"/>
          </w:tcPr>
          <w:p w:rsidR="009046F3" w:rsidRDefault="00CC6168">
            <w:r>
              <w:t>1600</w:t>
            </w:r>
          </w:p>
        </w:tc>
        <w:tc>
          <w:tcPr>
            <w:tcW w:w="990" w:type="dxa"/>
            <w:vAlign w:val="center"/>
          </w:tcPr>
          <w:p w:rsidR="009046F3" w:rsidRDefault="00CC6168">
            <w:r>
              <w:t>32</w:t>
            </w:r>
          </w:p>
        </w:tc>
        <w:tc>
          <w:tcPr>
            <w:tcW w:w="1126" w:type="dxa"/>
            <w:vMerge/>
            <w:vAlign w:val="center"/>
          </w:tcPr>
          <w:p w:rsidR="009046F3" w:rsidRDefault="009046F3"/>
        </w:tc>
      </w:tr>
      <w:tr w:rsidR="009046F3">
        <w:tc>
          <w:tcPr>
            <w:tcW w:w="1964" w:type="dxa"/>
            <w:vMerge w:val="restart"/>
            <w:shd w:val="clear" w:color="auto" w:fill="E6E6E6"/>
            <w:vAlign w:val="center"/>
          </w:tcPr>
          <w:p w:rsidR="009046F3" w:rsidRDefault="00CC6168">
            <w:r>
              <w:t>屋顶</w:t>
            </w:r>
          </w:p>
        </w:tc>
        <w:tc>
          <w:tcPr>
            <w:tcW w:w="3271" w:type="dxa"/>
            <w:vAlign w:val="center"/>
          </w:tcPr>
          <w:p w:rsidR="009046F3" w:rsidRDefault="00CC6168">
            <w:r>
              <w:t>碎石、卵石混凝土</w:t>
            </w:r>
            <w:r>
              <w:t>(ρ=2300)</w:t>
            </w:r>
          </w:p>
        </w:tc>
        <w:tc>
          <w:tcPr>
            <w:tcW w:w="990" w:type="dxa"/>
            <w:vAlign w:val="center"/>
          </w:tcPr>
          <w:p w:rsidR="009046F3" w:rsidRDefault="00CC6168">
            <w:r>
              <w:t>40</w:t>
            </w:r>
          </w:p>
        </w:tc>
        <w:tc>
          <w:tcPr>
            <w:tcW w:w="990" w:type="dxa"/>
            <w:vAlign w:val="center"/>
          </w:tcPr>
          <w:p w:rsidR="009046F3" w:rsidRDefault="00CC6168">
            <w:r>
              <w:t>2300</w:t>
            </w:r>
          </w:p>
        </w:tc>
        <w:tc>
          <w:tcPr>
            <w:tcW w:w="990" w:type="dxa"/>
            <w:vAlign w:val="center"/>
          </w:tcPr>
          <w:p w:rsidR="009046F3" w:rsidRDefault="00CC6168">
            <w:r>
              <w:t>92</w:t>
            </w:r>
          </w:p>
        </w:tc>
        <w:tc>
          <w:tcPr>
            <w:tcW w:w="1126" w:type="dxa"/>
            <w:vMerge w:val="restart"/>
            <w:vAlign w:val="center"/>
          </w:tcPr>
          <w:p w:rsidR="009046F3" w:rsidRDefault="00CC6168">
            <w:r>
              <w:t>517</w:t>
            </w:r>
          </w:p>
        </w:tc>
      </w:tr>
      <w:tr w:rsidR="009046F3">
        <w:tc>
          <w:tcPr>
            <w:tcW w:w="1964" w:type="dxa"/>
            <w:vMerge/>
            <w:shd w:val="clear" w:color="auto" w:fill="E6E6E6"/>
            <w:vAlign w:val="center"/>
          </w:tcPr>
          <w:p w:rsidR="009046F3" w:rsidRDefault="009046F3"/>
        </w:tc>
        <w:tc>
          <w:tcPr>
            <w:tcW w:w="3271" w:type="dxa"/>
            <w:vAlign w:val="center"/>
          </w:tcPr>
          <w:p w:rsidR="009046F3" w:rsidRDefault="00CC6168">
            <w:r>
              <w:t>挤塑聚苯板</w:t>
            </w:r>
            <w:r>
              <w:t>(ρ=25-32)</w:t>
            </w:r>
          </w:p>
        </w:tc>
        <w:tc>
          <w:tcPr>
            <w:tcW w:w="990" w:type="dxa"/>
            <w:vAlign w:val="center"/>
          </w:tcPr>
          <w:p w:rsidR="009046F3" w:rsidRDefault="00CC6168">
            <w:r>
              <w:t>20</w:t>
            </w:r>
          </w:p>
        </w:tc>
        <w:tc>
          <w:tcPr>
            <w:tcW w:w="990" w:type="dxa"/>
            <w:vAlign w:val="center"/>
          </w:tcPr>
          <w:p w:rsidR="009046F3" w:rsidRDefault="00CC6168">
            <w:r>
              <w:t>29</w:t>
            </w:r>
          </w:p>
        </w:tc>
        <w:tc>
          <w:tcPr>
            <w:tcW w:w="990" w:type="dxa"/>
            <w:vAlign w:val="center"/>
          </w:tcPr>
          <w:p w:rsidR="009046F3" w:rsidRDefault="00CC6168">
            <w:r>
              <w:t>1</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加气混凝土、泡沫混凝土</w:t>
            </w:r>
            <w:r>
              <w:t>(ρ=700)</w:t>
            </w:r>
          </w:p>
        </w:tc>
        <w:tc>
          <w:tcPr>
            <w:tcW w:w="990" w:type="dxa"/>
            <w:vAlign w:val="center"/>
          </w:tcPr>
          <w:p w:rsidR="009046F3" w:rsidRDefault="00CC6168">
            <w:r>
              <w:t>80</w:t>
            </w:r>
          </w:p>
        </w:tc>
        <w:tc>
          <w:tcPr>
            <w:tcW w:w="990" w:type="dxa"/>
            <w:vAlign w:val="center"/>
          </w:tcPr>
          <w:p w:rsidR="009046F3" w:rsidRDefault="00CC6168">
            <w:r>
              <w:t>700</w:t>
            </w:r>
          </w:p>
        </w:tc>
        <w:tc>
          <w:tcPr>
            <w:tcW w:w="990" w:type="dxa"/>
            <w:vAlign w:val="center"/>
          </w:tcPr>
          <w:p w:rsidR="009046F3" w:rsidRDefault="00CC6168">
            <w:r>
              <w:t>56</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钢筋混凝土</w:t>
            </w:r>
          </w:p>
        </w:tc>
        <w:tc>
          <w:tcPr>
            <w:tcW w:w="990" w:type="dxa"/>
            <w:vAlign w:val="center"/>
          </w:tcPr>
          <w:p w:rsidR="009046F3" w:rsidRDefault="00CC6168">
            <w:r>
              <w:t>120</w:t>
            </w:r>
          </w:p>
        </w:tc>
        <w:tc>
          <w:tcPr>
            <w:tcW w:w="990" w:type="dxa"/>
            <w:vAlign w:val="center"/>
          </w:tcPr>
          <w:p w:rsidR="009046F3" w:rsidRDefault="00CC6168">
            <w:r>
              <w:t>2500</w:t>
            </w:r>
          </w:p>
        </w:tc>
        <w:tc>
          <w:tcPr>
            <w:tcW w:w="990" w:type="dxa"/>
            <w:vAlign w:val="center"/>
          </w:tcPr>
          <w:p w:rsidR="009046F3" w:rsidRDefault="00CC6168">
            <w:r>
              <w:t>300</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石灰砂浆</w:t>
            </w:r>
          </w:p>
        </w:tc>
        <w:tc>
          <w:tcPr>
            <w:tcW w:w="990" w:type="dxa"/>
            <w:vAlign w:val="center"/>
          </w:tcPr>
          <w:p w:rsidR="009046F3" w:rsidRDefault="00CC6168">
            <w:r>
              <w:t>20</w:t>
            </w:r>
          </w:p>
        </w:tc>
        <w:tc>
          <w:tcPr>
            <w:tcW w:w="990" w:type="dxa"/>
            <w:vAlign w:val="center"/>
          </w:tcPr>
          <w:p w:rsidR="009046F3" w:rsidRDefault="00CC6168">
            <w:r>
              <w:t>1600</w:t>
            </w:r>
          </w:p>
        </w:tc>
        <w:tc>
          <w:tcPr>
            <w:tcW w:w="990" w:type="dxa"/>
            <w:vAlign w:val="center"/>
          </w:tcPr>
          <w:p w:rsidR="009046F3" w:rsidRDefault="00CC6168">
            <w:r>
              <w:t>32</w:t>
            </w:r>
          </w:p>
        </w:tc>
        <w:tc>
          <w:tcPr>
            <w:tcW w:w="1126" w:type="dxa"/>
            <w:vMerge/>
            <w:vAlign w:val="center"/>
          </w:tcPr>
          <w:p w:rsidR="009046F3" w:rsidRDefault="009046F3"/>
        </w:tc>
      </w:tr>
      <w:tr w:rsidR="009046F3">
        <w:tc>
          <w:tcPr>
            <w:tcW w:w="1964" w:type="dxa"/>
            <w:vMerge w:val="restart"/>
            <w:shd w:val="clear" w:color="auto" w:fill="E6E6E6"/>
            <w:vAlign w:val="center"/>
          </w:tcPr>
          <w:p w:rsidR="009046F3" w:rsidRDefault="00CC6168">
            <w:r>
              <w:t>楼板</w:t>
            </w:r>
          </w:p>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restart"/>
            <w:vAlign w:val="center"/>
          </w:tcPr>
          <w:p w:rsidR="009046F3" w:rsidRDefault="00CC6168">
            <w:r>
              <w:t>368</w:t>
            </w:r>
          </w:p>
        </w:tc>
      </w:tr>
      <w:tr w:rsidR="009046F3">
        <w:tc>
          <w:tcPr>
            <w:tcW w:w="1964" w:type="dxa"/>
            <w:vMerge/>
            <w:shd w:val="clear" w:color="auto" w:fill="E6E6E6"/>
            <w:vAlign w:val="center"/>
          </w:tcPr>
          <w:p w:rsidR="009046F3" w:rsidRDefault="009046F3"/>
        </w:tc>
        <w:tc>
          <w:tcPr>
            <w:tcW w:w="3271" w:type="dxa"/>
            <w:vAlign w:val="center"/>
          </w:tcPr>
          <w:p w:rsidR="009046F3" w:rsidRDefault="00CC6168">
            <w:r>
              <w:t>钢筋混凝土</w:t>
            </w:r>
          </w:p>
        </w:tc>
        <w:tc>
          <w:tcPr>
            <w:tcW w:w="990" w:type="dxa"/>
            <w:vAlign w:val="center"/>
          </w:tcPr>
          <w:p w:rsidR="009046F3" w:rsidRDefault="00CC6168">
            <w:r>
              <w:t>120</w:t>
            </w:r>
          </w:p>
        </w:tc>
        <w:tc>
          <w:tcPr>
            <w:tcW w:w="990" w:type="dxa"/>
            <w:vAlign w:val="center"/>
          </w:tcPr>
          <w:p w:rsidR="009046F3" w:rsidRDefault="00CC6168">
            <w:r>
              <w:t>2500</w:t>
            </w:r>
          </w:p>
        </w:tc>
        <w:tc>
          <w:tcPr>
            <w:tcW w:w="990" w:type="dxa"/>
            <w:vAlign w:val="center"/>
          </w:tcPr>
          <w:p w:rsidR="009046F3" w:rsidRDefault="00CC6168">
            <w:r>
              <w:t>300</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石灰砂浆</w:t>
            </w:r>
          </w:p>
        </w:tc>
        <w:tc>
          <w:tcPr>
            <w:tcW w:w="990" w:type="dxa"/>
            <w:vAlign w:val="center"/>
          </w:tcPr>
          <w:p w:rsidR="009046F3" w:rsidRDefault="00CC6168">
            <w:r>
              <w:t>20</w:t>
            </w:r>
          </w:p>
        </w:tc>
        <w:tc>
          <w:tcPr>
            <w:tcW w:w="990" w:type="dxa"/>
            <w:vAlign w:val="center"/>
          </w:tcPr>
          <w:p w:rsidR="009046F3" w:rsidRDefault="00CC6168">
            <w:r>
              <w:t>1600</w:t>
            </w:r>
          </w:p>
        </w:tc>
        <w:tc>
          <w:tcPr>
            <w:tcW w:w="990" w:type="dxa"/>
            <w:vAlign w:val="center"/>
          </w:tcPr>
          <w:p w:rsidR="009046F3" w:rsidRDefault="00CC6168">
            <w:r>
              <w:t>32</w:t>
            </w:r>
          </w:p>
        </w:tc>
        <w:tc>
          <w:tcPr>
            <w:tcW w:w="1126" w:type="dxa"/>
            <w:vMerge/>
            <w:vAlign w:val="center"/>
          </w:tcPr>
          <w:p w:rsidR="009046F3" w:rsidRDefault="009046F3"/>
        </w:tc>
      </w:tr>
      <w:tr w:rsidR="009046F3">
        <w:tc>
          <w:tcPr>
            <w:tcW w:w="1964" w:type="dxa"/>
            <w:vMerge w:val="restart"/>
            <w:shd w:val="clear" w:color="auto" w:fill="E6E6E6"/>
            <w:vAlign w:val="center"/>
          </w:tcPr>
          <w:p w:rsidR="009046F3" w:rsidRDefault="00CC6168">
            <w:r>
              <w:t>挑空楼板</w:t>
            </w:r>
          </w:p>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restart"/>
            <w:vAlign w:val="center"/>
          </w:tcPr>
          <w:p w:rsidR="009046F3" w:rsidRDefault="00CC6168">
            <w:r>
              <w:t>409</w:t>
            </w:r>
          </w:p>
        </w:tc>
      </w:tr>
      <w:tr w:rsidR="009046F3">
        <w:tc>
          <w:tcPr>
            <w:tcW w:w="1964" w:type="dxa"/>
            <w:vMerge/>
            <w:shd w:val="clear" w:color="auto" w:fill="E6E6E6"/>
            <w:vAlign w:val="center"/>
          </w:tcPr>
          <w:p w:rsidR="009046F3" w:rsidRDefault="009046F3"/>
        </w:tc>
        <w:tc>
          <w:tcPr>
            <w:tcW w:w="3271" w:type="dxa"/>
            <w:vAlign w:val="center"/>
          </w:tcPr>
          <w:p w:rsidR="009046F3" w:rsidRDefault="00CC6168">
            <w:r>
              <w:t>钢筋混凝土</w:t>
            </w:r>
          </w:p>
        </w:tc>
        <w:tc>
          <w:tcPr>
            <w:tcW w:w="990" w:type="dxa"/>
            <w:vAlign w:val="center"/>
          </w:tcPr>
          <w:p w:rsidR="009046F3" w:rsidRDefault="00CC6168">
            <w:r>
              <w:t>120</w:t>
            </w:r>
          </w:p>
        </w:tc>
        <w:tc>
          <w:tcPr>
            <w:tcW w:w="990" w:type="dxa"/>
            <w:vAlign w:val="center"/>
          </w:tcPr>
          <w:p w:rsidR="009046F3" w:rsidRDefault="00CC6168">
            <w:r>
              <w:t>2500</w:t>
            </w:r>
          </w:p>
        </w:tc>
        <w:tc>
          <w:tcPr>
            <w:tcW w:w="990" w:type="dxa"/>
            <w:vAlign w:val="center"/>
          </w:tcPr>
          <w:p w:rsidR="009046F3" w:rsidRDefault="00CC6168">
            <w:r>
              <w:t>300</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挤塑聚苯板</w:t>
            </w:r>
            <w:r>
              <w:t>(ρ=25-32)</w:t>
            </w:r>
          </w:p>
        </w:tc>
        <w:tc>
          <w:tcPr>
            <w:tcW w:w="990" w:type="dxa"/>
            <w:vAlign w:val="center"/>
          </w:tcPr>
          <w:p w:rsidR="009046F3" w:rsidRDefault="00CC6168">
            <w:r>
              <w:t>20</w:t>
            </w:r>
          </w:p>
        </w:tc>
        <w:tc>
          <w:tcPr>
            <w:tcW w:w="990" w:type="dxa"/>
            <w:vAlign w:val="center"/>
          </w:tcPr>
          <w:p w:rsidR="009046F3" w:rsidRDefault="00CC6168">
            <w:r>
              <w:t>29</w:t>
            </w:r>
          </w:p>
        </w:tc>
        <w:tc>
          <w:tcPr>
            <w:tcW w:w="990" w:type="dxa"/>
            <w:vAlign w:val="center"/>
          </w:tcPr>
          <w:p w:rsidR="009046F3" w:rsidRDefault="00CC6168">
            <w:r>
              <w:t>1</w:t>
            </w:r>
          </w:p>
        </w:tc>
        <w:tc>
          <w:tcPr>
            <w:tcW w:w="1126" w:type="dxa"/>
            <w:vMerge/>
            <w:vAlign w:val="center"/>
          </w:tcPr>
          <w:p w:rsidR="009046F3" w:rsidRDefault="009046F3"/>
        </w:tc>
      </w:tr>
      <w:tr w:rsidR="009046F3">
        <w:tc>
          <w:tcPr>
            <w:tcW w:w="1964" w:type="dxa"/>
            <w:vMerge/>
            <w:shd w:val="clear" w:color="auto" w:fill="E6E6E6"/>
            <w:vAlign w:val="center"/>
          </w:tcPr>
          <w:p w:rsidR="009046F3" w:rsidRDefault="009046F3"/>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ign w:val="center"/>
          </w:tcPr>
          <w:p w:rsidR="009046F3" w:rsidRDefault="009046F3"/>
        </w:tc>
      </w:tr>
      <w:tr w:rsidR="009046F3">
        <w:tc>
          <w:tcPr>
            <w:tcW w:w="1964" w:type="dxa"/>
            <w:vMerge w:val="restart"/>
            <w:shd w:val="clear" w:color="auto" w:fill="E6E6E6"/>
            <w:vAlign w:val="center"/>
          </w:tcPr>
          <w:p w:rsidR="009046F3" w:rsidRDefault="00CC6168">
            <w:r>
              <w:t>地面</w:t>
            </w:r>
          </w:p>
        </w:tc>
        <w:tc>
          <w:tcPr>
            <w:tcW w:w="3271" w:type="dxa"/>
            <w:vAlign w:val="center"/>
          </w:tcPr>
          <w:p w:rsidR="009046F3" w:rsidRDefault="00CC6168">
            <w:r>
              <w:t>水泥砂浆</w:t>
            </w:r>
          </w:p>
        </w:tc>
        <w:tc>
          <w:tcPr>
            <w:tcW w:w="990" w:type="dxa"/>
            <w:vAlign w:val="center"/>
          </w:tcPr>
          <w:p w:rsidR="009046F3" w:rsidRDefault="00CC6168">
            <w:r>
              <w:t>20</w:t>
            </w:r>
          </w:p>
        </w:tc>
        <w:tc>
          <w:tcPr>
            <w:tcW w:w="990" w:type="dxa"/>
            <w:vAlign w:val="center"/>
          </w:tcPr>
          <w:p w:rsidR="009046F3" w:rsidRDefault="00CC6168">
            <w:r>
              <w:t>1800</w:t>
            </w:r>
          </w:p>
        </w:tc>
        <w:tc>
          <w:tcPr>
            <w:tcW w:w="990" w:type="dxa"/>
            <w:vAlign w:val="center"/>
          </w:tcPr>
          <w:p w:rsidR="009046F3" w:rsidRDefault="00CC6168">
            <w:r>
              <w:t>36</w:t>
            </w:r>
          </w:p>
        </w:tc>
        <w:tc>
          <w:tcPr>
            <w:tcW w:w="1126" w:type="dxa"/>
            <w:vMerge w:val="restart"/>
            <w:vAlign w:val="center"/>
          </w:tcPr>
          <w:p w:rsidR="009046F3" w:rsidRDefault="00CC6168">
            <w:r>
              <w:t>336</w:t>
            </w:r>
          </w:p>
        </w:tc>
      </w:tr>
      <w:tr w:rsidR="009046F3">
        <w:tc>
          <w:tcPr>
            <w:tcW w:w="1964" w:type="dxa"/>
            <w:vMerge/>
            <w:shd w:val="clear" w:color="auto" w:fill="E6E6E6"/>
            <w:vAlign w:val="center"/>
          </w:tcPr>
          <w:p w:rsidR="009046F3" w:rsidRDefault="009046F3"/>
        </w:tc>
        <w:tc>
          <w:tcPr>
            <w:tcW w:w="3271" w:type="dxa"/>
            <w:vAlign w:val="center"/>
          </w:tcPr>
          <w:p w:rsidR="009046F3" w:rsidRDefault="00CC6168">
            <w:r>
              <w:t>钢筋混凝土</w:t>
            </w:r>
          </w:p>
        </w:tc>
        <w:tc>
          <w:tcPr>
            <w:tcW w:w="990" w:type="dxa"/>
            <w:vAlign w:val="center"/>
          </w:tcPr>
          <w:p w:rsidR="009046F3" w:rsidRDefault="00CC6168">
            <w:r>
              <w:t>120</w:t>
            </w:r>
          </w:p>
        </w:tc>
        <w:tc>
          <w:tcPr>
            <w:tcW w:w="990" w:type="dxa"/>
            <w:vAlign w:val="center"/>
          </w:tcPr>
          <w:p w:rsidR="009046F3" w:rsidRDefault="00CC6168">
            <w:r>
              <w:t>2500</w:t>
            </w:r>
          </w:p>
        </w:tc>
        <w:tc>
          <w:tcPr>
            <w:tcW w:w="990" w:type="dxa"/>
            <w:vAlign w:val="center"/>
          </w:tcPr>
          <w:p w:rsidR="009046F3" w:rsidRDefault="00CC6168">
            <w:r>
              <w:t>300</w:t>
            </w:r>
          </w:p>
        </w:tc>
        <w:tc>
          <w:tcPr>
            <w:tcW w:w="1126" w:type="dxa"/>
            <w:vMerge/>
            <w:vAlign w:val="center"/>
          </w:tcPr>
          <w:p w:rsidR="009046F3" w:rsidRDefault="009046F3"/>
        </w:tc>
      </w:tr>
    </w:tbl>
    <w:p w:rsidR="00167D10" w:rsidRDefault="00167D10" w:rsidP="00167D10">
      <w:pPr>
        <w:pStyle w:val="aa"/>
        <w:ind w:firstLineChars="0" w:firstLine="420"/>
        <w:jc w:val="center"/>
        <w:rPr>
          <w:rFonts w:ascii="宋体" w:eastAsia="宋体" w:hAnsi="宋体"/>
          <w:kern w:val="0"/>
          <w:sz w:val="21"/>
          <w:szCs w:val="21"/>
        </w:rPr>
      </w:pPr>
      <w:bookmarkStart w:id="55" w:name="围护结构材料清单"/>
      <w:bookmarkEnd w:id="55"/>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56" w:name="_Toc60161042"/>
      <w:r>
        <w:rPr>
          <w:rFonts w:hint="eastAsia"/>
        </w:rPr>
        <w:t>构件在倍频程下的空气声隔声量</w:t>
      </w:r>
      <w:bookmarkEnd w:id="56"/>
    </w:p>
    <w:p w:rsidR="006F2E05" w:rsidRDefault="006F2E05" w:rsidP="006F2E05">
      <w:pPr>
        <w:pStyle w:val="3"/>
      </w:pPr>
      <w:bookmarkStart w:id="57" w:name="_Toc60161043"/>
      <w:r w:rsidRPr="006A51D3">
        <w:rPr>
          <w:rFonts w:hint="eastAsia"/>
        </w:rPr>
        <w:t>墙板各频程下空气声隔声量</w:t>
      </w:r>
      <w:bookmarkEnd w:id="57"/>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1"/>
        <m:r>
          <m:rPr>
            <m:sty m:val="p"/>
          </m:rPr>
          <m:t>23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1"/>
        <m:r>
          <m:rPr>
            <m:sty m:val="p"/>
          </m: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1"/>
        <m:r>
          <m:rPr>
            <m:sty m:val="p"/>
          </m:rPr>
          <m:t>-41</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1" w:name="公式A2"/>
        <m:r>
          <m:rPr>
            <m:sty m:val="p"/>
          </m:rPr>
          <m:t>13</m:t>
        </m:r>
        <w:bookmarkEnd w:id="6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2" w:name="公式B2"/>
        <m:r>
          <m:rPr>
            <m:sty m:val="p"/>
          </m:rPr>
          <m:t>11</m:t>
        </m:r>
        <w:bookmarkEnd w:id="6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3" w:name="公式C2"/>
        <m:r>
          <m:rPr>
            <m:sty m:val="p"/>
          </m:rPr>
          <m:t>-18</m:t>
        </m:r>
        <w:bookmarkEnd w:id="6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lastRenderedPageBreak/>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64" w:name="_Toc60161044"/>
      <w:r>
        <w:rPr>
          <w:rFonts w:hint="eastAsia"/>
        </w:rPr>
        <w:t>门窗</w:t>
      </w:r>
      <w:r w:rsidRPr="006A51D3">
        <w:rPr>
          <w:rFonts w:hint="eastAsia"/>
        </w:rPr>
        <w:t>各频程下空气声隔声量</w:t>
      </w:r>
      <w:bookmarkEnd w:id="64"/>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65" w:name="_Toc60161045"/>
      <w:r>
        <w:rPr>
          <w:rFonts w:hint="eastAsia"/>
        </w:rPr>
        <w:t>构件计权隔声量</w:t>
      </w:r>
      <w:bookmarkEnd w:id="65"/>
    </w:p>
    <w:p w:rsidR="006F2E05" w:rsidRPr="00757798" w:rsidRDefault="006F2E05" w:rsidP="006F2E05">
      <w:pPr>
        <w:pStyle w:val="3"/>
        <w:tabs>
          <w:tab w:val="left" w:pos="578"/>
        </w:tabs>
      </w:pPr>
      <w:bookmarkStart w:id="66" w:name="_Toc60161046"/>
      <w:r w:rsidRPr="00757798">
        <w:rPr>
          <w:rFonts w:hint="eastAsia"/>
        </w:rPr>
        <w:t>墙板</w:t>
      </w:r>
      <w:r>
        <w:rPr>
          <w:rFonts w:hint="eastAsia"/>
        </w:rPr>
        <w:t>计权</w:t>
      </w:r>
      <w:r w:rsidRPr="00757798">
        <w:rPr>
          <w:rFonts w:hint="eastAsia"/>
        </w:rPr>
        <w:t>隔声量</w:t>
      </w:r>
      <w:bookmarkEnd w:id="66"/>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5pt;height:345pt" o:ole="">
            <v:imagedata r:id="rId36" o:title=""/>
          </v:shape>
          <o:OLEObject Type="Embed" ProgID="Visio.Drawing.11" ShapeID="_x0000_i1035" DrawAspect="Content" ObjectID="_1670773826" r:id="rId37"/>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lastRenderedPageBreak/>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pt;height:18.75pt" o:ole="">
            <v:imagedata r:id="rId38" o:title=""/>
          </v:shape>
          <o:OLEObject Type="Embed" ProgID="Equation.DSMT4" ShapeID="_x0000_i1036" DrawAspect="Content" ObjectID="_1670773827" r:id="rId39"/>
        </w:object>
      </w:r>
      <w:r>
        <w:rPr>
          <w:rFonts w:hint="eastAsia"/>
        </w:rPr>
        <w:t>的计算公式如下：</w:t>
      </w:r>
    </w:p>
    <w:p w:rsidR="005C70DB" w:rsidRDefault="00CC6168"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0773837" r:id="rId41"/>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7" type="#_x0000_t75" style="width:20.25pt;height:18.75pt" o:ole="">
            <v:imagedata r:id="rId42" o:title=""/>
          </v:shape>
          <o:OLEObject Type="Embed" ProgID="Equation.DSMT4" ShapeID="_x0000_i1037" DrawAspect="Content" ObjectID="_1670773828"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8" type="#_x0000_t75" style="width:15pt;height:18.75pt" o:ole="">
            <v:imagedata r:id="rId44" o:title=""/>
          </v:shape>
          <o:OLEObject Type="Embed" ProgID="Equation.DSMT4" ShapeID="_x0000_i1038" DrawAspect="Content" ObjectID="_1670773829"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39" type="#_x0000_t75" style="width:15pt;height:18.75pt" o:ole="">
            <v:imagedata r:id="rId46" o:title=""/>
          </v:shape>
          <o:OLEObject Type="Embed" ProgID="Equation.DSMT4" ShapeID="_x0000_i1039" DrawAspect="Content" ObjectID="_1670773830"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5C70DB" w:rsidRDefault="00CC6168" w:rsidP="006D7B4B">
      <w:pPr>
        <w:ind w:left="851"/>
      </w:pPr>
      <w:r>
        <w:rPr>
          <w:noProof/>
        </w:rPr>
        <w:object w:dxaOrig="1440" w:dyaOrig="1440">
          <v:shape id="_x0000_s1144" type="#_x0000_t75" style="position:absolute;left:0;text-align:left;margin-left:106.4pt;margin-top:4.25pt;width:59.1pt;height:33.95pt;z-index:251668992">
            <v:imagedata r:id="rId48" o:title=""/>
          </v:shape>
          <o:OLEObject Type="Embed" ProgID="Equation.DSMT4" ShapeID="_x0000_s1144" DrawAspect="Content" ObjectID="_1670773838" r:id="rId49"/>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67"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68"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69" w:name="_Toc60161047"/>
      <w:bookmarkEnd w:id="67"/>
      <w:bookmarkEnd w:id="68"/>
      <w:r>
        <w:rPr>
          <w:rFonts w:hint="eastAsia"/>
        </w:rPr>
        <w:t>门窗计权</w:t>
      </w:r>
      <w:r w:rsidRPr="00757798">
        <w:rPr>
          <w:rFonts w:hint="eastAsia"/>
        </w:rPr>
        <w:t>隔声量</w:t>
      </w:r>
      <w:bookmarkEnd w:id="69"/>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70" w:name="_Toc60161048"/>
      <w:r>
        <w:rPr>
          <w:rFonts w:hint="eastAsia"/>
        </w:rPr>
        <w:t>构件空气声</w:t>
      </w:r>
      <w:bookmarkStart w:id="71" w:name="_Toc497903419"/>
      <w:r>
        <w:rPr>
          <w:rFonts w:hint="eastAsia"/>
        </w:rPr>
        <w:t>隔声频谱修正量</w:t>
      </w:r>
      <w:bookmarkEnd w:id="70"/>
      <w:bookmarkEnd w:id="71"/>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rsidR="00CF2F38" w:rsidRDefault="00CC6168"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0773839" r:id="rId51"/>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0" type="#_x0000_t75" style="width:6pt;height:13.5pt" o:ole="">
            <v:imagedata r:id="rId52" o:title=""/>
          </v:shape>
          <o:OLEObject Type="Embed" ProgID="Equation.DSMT4" ShapeID="_x0000_i1040" DrawAspect="Content" ObjectID="_1670773831"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lastRenderedPageBreak/>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72" w:name="_Toc60161049"/>
      <w:r>
        <w:rPr>
          <w:rFonts w:hint="eastAsia"/>
        </w:rPr>
        <w:t>构件空气声</w:t>
      </w:r>
      <w:r>
        <w:t>隔声</w:t>
      </w:r>
      <w:r w:rsidR="006E66CC">
        <w:rPr>
          <w:rFonts w:hint="eastAsia"/>
        </w:rPr>
        <w:t>性能</w:t>
      </w:r>
      <w:bookmarkEnd w:id="72"/>
    </w:p>
    <w:p w:rsidR="00274C79" w:rsidRDefault="006F2EEA" w:rsidP="00744F59">
      <w:pPr>
        <w:pStyle w:val="aa"/>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a"/>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046F3">
        <w:tc>
          <w:tcPr>
            <w:tcW w:w="1697" w:type="dxa"/>
            <w:shd w:val="clear" w:color="auto" w:fill="E6E6E6"/>
            <w:vAlign w:val="center"/>
          </w:tcPr>
          <w:p w:rsidR="009046F3" w:rsidRDefault="00CC6168">
            <w:pPr>
              <w:jc w:val="center"/>
            </w:pPr>
            <w:r>
              <w:t>构件</w:t>
            </w:r>
          </w:p>
        </w:tc>
        <w:tc>
          <w:tcPr>
            <w:tcW w:w="7630" w:type="dxa"/>
            <w:gridSpan w:val="6"/>
            <w:shd w:val="clear" w:color="auto" w:fill="E6E6E6"/>
            <w:vAlign w:val="center"/>
          </w:tcPr>
          <w:p w:rsidR="009046F3" w:rsidRDefault="00CC6168">
            <w:pPr>
              <w:jc w:val="center"/>
            </w:pPr>
            <w:r>
              <w:t>计算过程参数</w:t>
            </w:r>
          </w:p>
        </w:tc>
      </w:tr>
      <w:tr w:rsidR="009046F3">
        <w:tc>
          <w:tcPr>
            <w:tcW w:w="1697" w:type="dxa"/>
            <w:vMerge w:val="restart"/>
            <w:shd w:val="clear" w:color="auto" w:fill="E6E6E6"/>
            <w:vAlign w:val="center"/>
          </w:tcPr>
          <w:p w:rsidR="009046F3" w:rsidRDefault="00CC6168">
            <w:r>
              <w:t>卧室墙</w:t>
            </w:r>
          </w:p>
        </w:tc>
        <w:tc>
          <w:tcPr>
            <w:tcW w:w="1975" w:type="dxa"/>
            <w:vAlign w:val="center"/>
          </w:tcPr>
          <w:p w:rsidR="009046F3" w:rsidRDefault="00CC6168">
            <w:r>
              <w:t>构造作法</w:t>
            </w:r>
          </w:p>
        </w:tc>
        <w:tc>
          <w:tcPr>
            <w:tcW w:w="5655" w:type="dxa"/>
            <w:gridSpan w:val="5"/>
            <w:vAlign w:val="center"/>
          </w:tcPr>
          <w:p w:rsidR="009046F3" w:rsidRDefault="00CC6168">
            <w:r>
              <w:t>水泥砂浆</w:t>
            </w:r>
            <w:r>
              <w:t xml:space="preserve"> 20mm</w:t>
            </w:r>
            <w:r>
              <w:t>＋混凝土多孔砖</w:t>
            </w:r>
            <w:r>
              <w:t>(190</w:t>
            </w:r>
            <w:r>
              <w:t>六孔砖）</w:t>
            </w:r>
            <w:r>
              <w:t xml:space="preserve"> 190mm</w:t>
            </w:r>
            <w:r>
              <w:t>＋石灰砂浆</w:t>
            </w:r>
            <w:r>
              <w:t xml:space="preserve"> 20mm</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面密度</w:t>
            </w:r>
            <w:r>
              <w:t>(kg/</w:t>
            </w:r>
            <w:r>
              <w:t>㎡</w:t>
            </w:r>
            <w:r>
              <w:t>)</w:t>
            </w:r>
          </w:p>
        </w:tc>
        <w:tc>
          <w:tcPr>
            <w:tcW w:w="5655" w:type="dxa"/>
            <w:gridSpan w:val="5"/>
            <w:vAlign w:val="center"/>
          </w:tcPr>
          <w:p w:rsidR="009046F3" w:rsidRDefault="00CC6168">
            <w:r>
              <w:t>344</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9046F3"/>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57</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-2.0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55</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:≥35</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满足低限要求</w:t>
            </w:r>
          </w:p>
        </w:tc>
      </w:tr>
      <w:tr w:rsidR="009046F3">
        <w:tc>
          <w:tcPr>
            <w:tcW w:w="1697" w:type="dxa"/>
            <w:vMerge w:val="restart"/>
            <w:shd w:val="clear" w:color="auto" w:fill="E6E6E6"/>
            <w:vAlign w:val="center"/>
          </w:tcPr>
          <w:p w:rsidR="009046F3" w:rsidRDefault="00CC6168">
            <w:r>
              <w:t>起居室墙</w:t>
            </w:r>
          </w:p>
        </w:tc>
        <w:tc>
          <w:tcPr>
            <w:tcW w:w="1975" w:type="dxa"/>
            <w:vAlign w:val="center"/>
          </w:tcPr>
          <w:p w:rsidR="009046F3" w:rsidRDefault="00CC6168">
            <w:r>
              <w:t>构造作法</w:t>
            </w:r>
          </w:p>
        </w:tc>
        <w:tc>
          <w:tcPr>
            <w:tcW w:w="5655" w:type="dxa"/>
            <w:gridSpan w:val="5"/>
            <w:vAlign w:val="center"/>
          </w:tcPr>
          <w:p w:rsidR="009046F3" w:rsidRDefault="00CC6168">
            <w:r>
              <w:t>水泥砂浆</w:t>
            </w:r>
            <w:r>
              <w:t xml:space="preserve"> 20mm</w:t>
            </w:r>
            <w:r>
              <w:t>＋混凝土多孔砖</w:t>
            </w:r>
            <w:r>
              <w:t>(190</w:t>
            </w:r>
            <w:r>
              <w:t>六孔砖）</w:t>
            </w:r>
            <w:r>
              <w:t xml:space="preserve"> 190mm</w:t>
            </w:r>
            <w:r>
              <w:t>＋石灰砂浆</w:t>
            </w:r>
            <w:r>
              <w:t xml:space="preserve"> 20mm</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面密度</w:t>
            </w:r>
            <w:r>
              <w:t>(kg/</w:t>
            </w:r>
            <w:r>
              <w:t>㎡</w:t>
            </w:r>
            <w:r>
              <w:t>)</w:t>
            </w:r>
          </w:p>
        </w:tc>
        <w:tc>
          <w:tcPr>
            <w:tcW w:w="5655" w:type="dxa"/>
            <w:gridSpan w:val="5"/>
            <w:vAlign w:val="center"/>
          </w:tcPr>
          <w:p w:rsidR="009046F3" w:rsidRDefault="00CC6168">
            <w:r>
              <w:t>344</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9046F3"/>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57</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-2.0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55</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:≥30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满足低限要求</w:t>
            </w:r>
          </w:p>
        </w:tc>
      </w:tr>
      <w:tr w:rsidR="009046F3">
        <w:tc>
          <w:tcPr>
            <w:tcW w:w="1697" w:type="dxa"/>
            <w:vMerge w:val="restart"/>
            <w:shd w:val="clear" w:color="auto" w:fill="E6E6E6"/>
            <w:vAlign w:val="center"/>
          </w:tcPr>
          <w:p w:rsidR="009046F3" w:rsidRDefault="00CC6168">
            <w:r>
              <w:t>卧室外墙</w:t>
            </w:r>
          </w:p>
        </w:tc>
        <w:tc>
          <w:tcPr>
            <w:tcW w:w="1975" w:type="dxa"/>
            <w:vAlign w:val="center"/>
          </w:tcPr>
          <w:p w:rsidR="009046F3" w:rsidRDefault="00CC6168">
            <w:r>
              <w:t>构造作法</w:t>
            </w:r>
          </w:p>
        </w:tc>
        <w:tc>
          <w:tcPr>
            <w:tcW w:w="5655" w:type="dxa"/>
            <w:gridSpan w:val="5"/>
            <w:vAlign w:val="center"/>
          </w:tcPr>
          <w:p w:rsidR="009046F3" w:rsidRDefault="00CC6168">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面密度</w:t>
            </w:r>
            <w:r>
              <w:t>(kg/</w:t>
            </w:r>
            <w:r>
              <w:t>㎡</w:t>
            </w:r>
            <w:r>
              <w:t>)</w:t>
            </w:r>
          </w:p>
        </w:tc>
        <w:tc>
          <w:tcPr>
            <w:tcW w:w="5655" w:type="dxa"/>
            <w:gridSpan w:val="5"/>
            <w:vAlign w:val="center"/>
          </w:tcPr>
          <w:p w:rsidR="009046F3" w:rsidRDefault="00CC6168">
            <w:r>
              <w:t>605</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9046F3"/>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57</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52</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:≥45,</w:t>
            </w:r>
            <w:r>
              <w:t>高要求</w:t>
            </w:r>
            <w:r>
              <w: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满足高要求</w:t>
            </w:r>
          </w:p>
        </w:tc>
      </w:tr>
      <w:tr w:rsidR="009046F3">
        <w:tc>
          <w:tcPr>
            <w:tcW w:w="1697" w:type="dxa"/>
            <w:vMerge w:val="restart"/>
            <w:shd w:val="clear" w:color="auto" w:fill="E6E6E6"/>
            <w:vAlign w:val="center"/>
          </w:tcPr>
          <w:p w:rsidR="009046F3" w:rsidRDefault="00CC6168">
            <w:r>
              <w:t>分户墙</w:t>
            </w:r>
          </w:p>
        </w:tc>
        <w:tc>
          <w:tcPr>
            <w:tcW w:w="1975" w:type="dxa"/>
            <w:vAlign w:val="center"/>
          </w:tcPr>
          <w:p w:rsidR="009046F3" w:rsidRDefault="00CC6168">
            <w:r>
              <w:t>构造作法</w:t>
            </w:r>
          </w:p>
        </w:tc>
        <w:tc>
          <w:tcPr>
            <w:tcW w:w="5655" w:type="dxa"/>
            <w:gridSpan w:val="5"/>
            <w:vAlign w:val="center"/>
          </w:tcPr>
          <w:p w:rsidR="009046F3" w:rsidRDefault="00CC6168">
            <w:r>
              <w:t>水泥砂浆</w:t>
            </w:r>
            <w:r>
              <w:t xml:space="preserve"> 20mm</w:t>
            </w:r>
            <w:r>
              <w:t>＋混凝土多孔砖</w:t>
            </w:r>
            <w:r>
              <w:t>(190</w:t>
            </w:r>
            <w:r>
              <w:t>六孔砖）</w:t>
            </w:r>
            <w:r>
              <w:t xml:space="preserve"> 190mm</w:t>
            </w:r>
            <w:r>
              <w:t>＋石灰砂浆</w:t>
            </w:r>
            <w:r>
              <w:t xml:space="preserve"> 20mm</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面密度</w:t>
            </w:r>
            <w:r>
              <w:t>(kg/</w:t>
            </w:r>
            <w:r>
              <w:t>㎡</w:t>
            </w:r>
            <w:r>
              <w:t>)</w:t>
            </w:r>
          </w:p>
        </w:tc>
        <w:tc>
          <w:tcPr>
            <w:tcW w:w="5655" w:type="dxa"/>
            <w:gridSpan w:val="5"/>
            <w:vAlign w:val="center"/>
          </w:tcPr>
          <w:p w:rsidR="009046F3" w:rsidRDefault="00CC6168">
            <w:r>
              <w:t>344</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9046F3"/>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52</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-1.0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51</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:&gt;45,</w:t>
            </w:r>
            <w:r>
              <w:t>高要求</w:t>
            </w:r>
            <w:r>
              <w:t>:&gt;50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满足高要求</w:t>
            </w:r>
          </w:p>
        </w:tc>
      </w:tr>
      <w:tr w:rsidR="009046F3">
        <w:tc>
          <w:tcPr>
            <w:tcW w:w="1697" w:type="dxa"/>
            <w:vMerge w:val="restart"/>
            <w:shd w:val="clear" w:color="auto" w:fill="E6E6E6"/>
            <w:vAlign w:val="center"/>
          </w:tcPr>
          <w:p w:rsidR="009046F3" w:rsidRDefault="00CC6168">
            <w:r>
              <w:t>起居室外墙</w:t>
            </w:r>
          </w:p>
        </w:tc>
        <w:tc>
          <w:tcPr>
            <w:tcW w:w="1975" w:type="dxa"/>
            <w:vAlign w:val="center"/>
          </w:tcPr>
          <w:p w:rsidR="009046F3" w:rsidRDefault="00CC6168">
            <w:r>
              <w:t>构造作法</w:t>
            </w:r>
          </w:p>
        </w:tc>
        <w:tc>
          <w:tcPr>
            <w:tcW w:w="5655" w:type="dxa"/>
            <w:gridSpan w:val="5"/>
            <w:vAlign w:val="center"/>
          </w:tcPr>
          <w:p w:rsidR="009046F3" w:rsidRDefault="00CC6168">
            <w:r>
              <w:t>水泥砂浆</w:t>
            </w:r>
            <w:r>
              <w:t xml:space="preserve"> </w:t>
            </w:r>
            <w:r>
              <w:t>20mm</w:t>
            </w:r>
            <w:r>
              <w:t>＋挤塑聚苯板</w:t>
            </w:r>
            <w:r>
              <w:t>(ρ=25-32) 20mm</w:t>
            </w:r>
            <w:r>
              <w:t>＋水泥砂浆</w:t>
            </w:r>
            <w:r>
              <w:t xml:space="preserve"> 20mm</w:t>
            </w:r>
            <w:r>
              <w:t>＋钢筋混凝土</w:t>
            </w:r>
            <w:r>
              <w:t xml:space="preserve"> 200mm</w:t>
            </w:r>
            <w:r>
              <w:t>＋石灰砂浆</w:t>
            </w:r>
            <w:r>
              <w:t xml:space="preserve"> 20mm</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面密度</w:t>
            </w:r>
            <w:r>
              <w:t>(kg/</w:t>
            </w:r>
            <w:r>
              <w:t>㎡</w:t>
            </w:r>
            <w:r>
              <w:t>)</w:t>
            </w:r>
          </w:p>
        </w:tc>
        <w:tc>
          <w:tcPr>
            <w:tcW w:w="5655" w:type="dxa"/>
            <w:gridSpan w:val="5"/>
            <w:vAlign w:val="center"/>
          </w:tcPr>
          <w:p w:rsidR="009046F3" w:rsidRDefault="00CC6168">
            <w:r>
              <w:t>605</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9046F3"/>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57</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52</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:≥45,</w:t>
            </w:r>
            <w:r>
              <w:t>高要求</w:t>
            </w:r>
            <w:r>
              <w: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满足高要求</w:t>
            </w:r>
          </w:p>
        </w:tc>
      </w:tr>
      <w:tr w:rsidR="009046F3">
        <w:tc>
          <w:tcPr>
            <w:tcW w:w="1697" w:type="dxa"/>
            <w:vMerge w:val="restart"/>
            <w:shd w:val="clear" w:color="auto" w:fill="E6E6E6"/>
            <w:vAlign w:val="center"/>
          </w:tcPr>
          <w:p w:rsidR="009046F3" w:rsidRDefault="00CC6168">
            <w:r>
              <w:t>分户楼板</w:t>
            </w:r>
            <w:r>
              <w:t>1</w:t>
            </w:r>
          </w:p>
        </w:tc>
        <w:tc>
          <w:tcPr>
            <w:tcW w:w="1975" w:type="dxa"/>
            <w:vAlign w:val="center"/>
          </w:tcPr>
          <w:p w:rsidR="009046F3" w:rsidRDefault="00CC6168">
            <w:r>
              <w:t>构造作法</w:t>
            </w:r>
          </w:p>
        </w:tc>
        <w:tc>
          <w:tcPr>
            <w:tcW w:w="5655" w:type="dxa"/>
            <w:gridSpan w:val="5"/>
            <w:vAlign w:val="center"/>
          </w:tcPr>
          <w:p w:rsidR="009046F3" w:rsidRDefault="00CC6168">
            <w:r>
              <w:t>水泥砂浆</w:t>
            </w:r>
            <w:r>
              <w:t xml:space="preserve"> </w:t>
            </w:r>
            <w:r>
              <w:t>20mm</w:t>
            </w:r>
            <w:r>
              <w:t>＋钢筋混凝土</w:t>
            </w:r>
            <w:r>
              <w:t xml:space="preserve"> 120mm</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面密度</w:t>
            </w:r>
            <w:r>
              <w:t>(kg/</w:t>
            </w:r>
            <w:r>
              <w:t>㎡</w:t>
            </w:r>
            <w:r>
              <w:t>)</w:t>
            </w:r>
          </w:p>
        </w:tc>
        <w:tc>
          <w:tcPr>
            <w:tcW w:w="5655" w:type="dxa"/>
            <w:gridSpan w:val="5"/>
            <w:vAlign w:val="center"/>
          </w:tcPr>
          <w:p w:rsidR="009046F3" w:rsidRDefault="00CC6168">
            <w:r>
              <w:t>336</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CC6168">
            <w:r>
              <w:t>根据面密度计算</w:t>
            </w:r>
          </w:p>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40.2</w:t>
            </w:r>
          </w:p>
        </w:tc>
        <w:tc>
          <w:tcPr>
            <w:tcW w:w="1131" w:type="dxa"/>
            <w:vAlign w:val="center"/>
          </w:tcPr>
          <w:p w:rsidR="009046F3" w:rsidRDefault="00CC6168">
            <w:r>
              <w:t>43.5</w:t>
            </w:r>
          </w:p>
        </w:tc>
        <w:tc>
          <w:tcPr>
            <w:tcW w:w="1131" w:type="dxa"/>
            <w:vAlign w:val="center"/>
          </w:tcPr>
          <w:p w:rsidR="009046F3" w:rsidRDefault="00CC6168">
            <w:r>
              <w:t>46.8</w:t>
            </w:r>
          </w:p>
        </w:tc>
        <w:tc>
          <w:tcPr>
            <w:tcW w:w="1131" w:type="dxa"/>
            <w:vAlign w:val="center"/>
          </w:tcPr>
          <w:p w:rsidR="009046F3" w:rsidRDefault="00CC6168">
            <w:r>
              <w:t>50.1</w:t>
            </w:r>
          </w:p>
        </w:tc>
        <w:tc>
          <w:tcPr>
            <w:tcW w:w="1131" w:type="dxa"/>
            <w:vAlign w:val="center"/>
          </w:tcPr>
          <w:p w:rsidR="009046F3" w:rsidRDefault="00CC6168">
            <w:r>
              <w:t>53.4</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0.0</w:t>
            </w:r>
          </w:p>
        </w:tc>
        <w:tc>
          <w:tcPr>
            <w:tcW w:w="1131" w:type="dxa"/>
            <w:vAlign w:val="center"/>
          </w:tcPr>
          <w:p w:rsidR="009046F3" w:rsidRDefault="00CC6168">
            <w:r>
              <w:t>0.0</w:t>
            </w:r>
          </w:p>
        </w:tc>
        <w:tc>
          <w:tcPr>
            <w:tcW w:w="1131" w:type="dxa"/>
            <w:vAlign w:val="center"/>
          </w:tcPr>
          <w:p w:rsidR="009046F3" w:rsidRDefault="00CC6168">
            <w:r>
              <w:t>3.2</w:t>
            </w:r>
          </w:p>
        </w:tc>
        <w:tc>
          <w:tcPr>
            <w:tcW w:w="1131" w:type="dxa"/>
            <w:vAlign w:val="center"/>
          </w:tcPr>
          <w:p w:rsidR="009046F3" w:rsidRDefault="00CC6168">
            <w:r>
              <w:t>2.9</w:t>
            </w:r>
          </w:p>
        </w:tc>
        <w:tc>
          <w:tcPr>
            <w:tcW w:w="1131" w:type="dxa"/>
            <w:vAlign w:val="center"/>
          </w:tcPr>
          <w:p w:rsidR="009046F3" w:rsidRDefault="00CC6168">
            <w:r>
              <w:t>0.6</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0.0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:&gt;45,</w:t>
            </w:r>
            <w:r>
              <w:t>高要求</w:t>
            </w:r>
            <w:r>
              <w:t>:&gt;50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满足平均要求</w:t>
            </w:r>
          </w:p>
        </w:tc>
      </w:tr>
      <w:tr w:rsidR="009046F3">
        <w:tc>
          <w:tcPr>
            <w:tcW w:w="1697" w:type="dxa"/>
            <w:vMerge w:val="restart"/>
            <w:shd w:val="clear" w:color="auto" w:fill="E6E6E6"/>
            <w:vAlign w:val="center"/>
          </w:tcPr>
          <w:p w:rsidR="009046F3" w:rsidRDefault="00CC6168">
            <w:r>
              <w:t>分户楼板</w:t>
            </w:r>
            <w:r>
              <w:t>2</w:t>
            </w:r>
          </w:p>
        </w:tc>
        <w:tc>
          <w:tcPr>
            <w:tcW w:w="1975" w:type="dxa"/>
            <w:vAlign w:val="center"/>
          </w:tcPr>
          <w:p w:rsidR="009046F3" w:rsidRDefault="00CC6168">
            <w:r>
              <w:t>构造作法</w:t>
            </w:r>
          </w:p>
        </w:tc>
        <w:tc>
          <w:tcPr>
            <w:tcW w:w="5655" w:type="dxa"/>
            <w:gridSpan w:val="5"/>
            <w:vAlign w:val="center"/>
          </w:tcPr>
          <w:p w:rsidR="009046F3" w:rsidRDefault="00CC6168">
            <w:r>
              <w:t>水泥砂浆</w:t>
            </w:r>
            <w:r>
              <w:t xml:space="preserve"> 20mm</w:t>
            </w:r>
            <w:r>
              <w:t>＋钢筋混凝土</w:t>
            </w:r>
            <w:r>
              <w:t xml:space="preserve"> </w:t>
            </w:r>
            <w:r>
              <w:t>120mm</w:t>
            </w:r>
            <w:r>
              <w:t>＋石灰砂浆</w:t>
            </w:r>
            <w:r>
              <w:t xml:space="preserve"> 20mm</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面密度</w:t>
            </w:r>
            <w:r>
              <w:t>(kg/</w:t>
            </w:r>
            <w:r>
              <w:t>㎡</w:t>
            </w:r>
            <w:r>
              <w:t>)</w:t>
            </w:r>
          </w:p>
        </w:tc>
        <w:tc>
          <w:tcPr>
            <w:tcW w:w="5655" w:type="dxa"/>
            <w:gridSpan w:val="5"/>
            <w:vAlign w:val="center"/>
          </w:tcPr>
          <w:p w:rsidR="009046F3" w:rsidRDefault="00CC6168">
            <w:r>
              <w:t>368</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9046F3"/>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57</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-2.0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55</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:&gt;45,</w:t>
            </w:r>
            <w:r>
              <w:t>高要求</w:t>
            </w:r>
            <w:r>
              <w:t>:&gt;50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满足高要求</w:t>
            </w:r>
          </w:p>
        </w:tc>
      </w:tr>
      <w:tr w:rsidR="009046F3">
        <w:tc>
          <w:tcPr>
            <w:tcW w:w="1697" w:type="dxa"/>
            <w:vMerge w:val="restart"/>
            <w:shd w:val="clear" w:color="auto" w:fill="E6E6E6"/>
            <w:vAlign w:val="center"/>
          </w:tcPr>
          <w:p w:rsidR="009046F3" w:rsidRDefault="00CC6168">
            <w:r>
              <w:t>分隔住宅和非居住用途空间的楼板</w:t>
            </w:r>
          </w:p>
        </w:tc>
        <w:tc>
          <w:tcPr>
            <w:tcW w:w="1975" w:type="dxa"/>
            <w:vAlign w:val="center"/>
          </w:tcPr>
          <w:p w:rsidR="009046F3" w:rsidRDefault="00CC6168">
            <w:r>
              <w:t>构造作法</w:t>
            </w:r>
          </w:p>
        </w:tc>
        <w:tc>
          <w:tcPr>
            <w:tcW w:w="5655" w:type="dxa"/>
            <w:gridSpan w:val="5"/>
            <w:vAlign w:val="center"/>
          </w:tcPr>
          <w:p w:rsidR="009046F3" w:rsidRDefault="00CC6168">
            <w:r>
              <w:t>水泥砂浆</w:t>
            </w:r>
            <w:r>
              <w:t xml:space="preserve"> 20mm</w:t>
            </w:r>
            <w:r>
              <w:t>＋钢筋混凝土</w:t>
            </w:r>
            <w:r>
              <w:t xml:space="preserve"> 120mm</w:t>
            </w:r>
            <w:r>
              <w:t>＋石灰砂浆</w:t>
            </w:r>
            <w:r>
              <w:t xml:space="preserve"> 20mm</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面密度</w:t>
            </w:r>
            <w:r>
              <w:t>(kg/</w:t>
            </w:r>
            <w:r>
              <w:t>㎡</w:t>
            </w:r>
            <w:r>
              <w:t>)</w:t>
            </w:r>
          </w:p>
        </w:tc>
        <w:tc>
          <w:tcPr>
            <w:tcW w:w="5655" w:type="dxa"/>
            <w:gridSpan w:val="5"/>
            <w:vAlign w:val="center"/>
          </w:tcPr>
          <w:p w:rsidR="009046F3" w:rsidRDefault="00CC6168">
            <w:r>
              <w:t>368</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9046F3"/>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c>
          <w:tcPr>
            <w:tcW w:w="1131" w:type="dxa"/>
            <w:vAlign w:val="center"/>
          </w:tcPr>
          <w:p w:rsidR="009046F3" w:rsidRDefault="00CC6168">
            <w:r>
              <w:t>--</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57</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52</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:&gt;51</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满足低限要求</w:t>
            </w:r>
          </w:p>
        </w:tc>
      </w:tr>
    </w:tbl>
    <w:p w:rsidR="001F5D53" w:rsidRDefault="001F5D53" w:rsidP="001F5D53">
      <w:pPr>
        <w:pStyle w:val="aa"/>
        <w:ind w:firstLineChars="0" w:firstLine="420"/>
        <w:jc w:val="left"/>
        <w:rPr>
          <w:rFonts w:ascii="宋体" w:eastAsia="宋体" w:hAnsi="宋体"/>
          <w:kern w:val="0"/>
          <w:sz w:val="21"/>
          <w:szCs w:val="21"/>
        </w:rPr>
      </w:pPr>
      <w:bookmarkStart w:id="73" w:name="墙板空气声隔声量"/>
      <w:bookmarkEnd w:id="73"/>
    </w:p>
    <w:p w:rsidR="00985C77" w:rsidRDefault="007F2A19" w:rsidP="00985C77">
      <w:pPr>
        <w:pStyle w:val="aa"/>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046F3">
        <w:tc>
          <w:tcPr>
            <w:tcW w:w="1697" w:type="dxa"/>
            <w:shd w:val="clear" w:color="auto" w:fill="E6E6E6"/>
            <w:vAlign w:val="center"/>
          </w:tcPr>
          <w:p w:rsidR="009046F3" w:rsidRDefault="00CC6168">
            <w:pPr>
              <w:jc w:val="center"/>
            </w:pPr>
            <w:r>
              <w:t>构件</w:t>
            </w:r>
          </w:p>
        </w:tc>
        <w:tc>
          <w:tcPr>
            <w:tcW w:w="7630" w:type="dxa"/>
            <w:gridSpan w:val="6"/>
            <w:shd w:val="clear" w:color="auto" w:fill="E6E6E6"/>
            <w:vAlign w:val="center"/>
          </w:tcPr>
          <w:p w:rsidR="009046F3" w:rsidRDefault="00CC6168">
            <w:pPr>
              <w:jc w:val="center"/>
            </w:pPr>
            <w:r>
              <w:t>计算过程参数</w:t>
            </w:r>
          </w:p>
        </w:tc>
      </w:tr>
      <w:tr w:rsidR="009046F3">
        <w:tc>
          <w:tcPr>
            <w:tcW w:w="1697" w:type="dxa"/>
            <w:vMerge w:val="restart"/>
            <w:shd w:val="clear" w:color="auto" w:fill="E6E6E6"/>
            <w:vAlign w:val="center"/>
          </w:tcPr>
          <w:p w:rsidR="009046F3" w:rsidRDefault="00CC6168">
            <w:r>
              <w:t>户门</w:t>
            </w:r>
          </w:p>
        </w:tc>
        <w:tc>
          <w:tcPr>
            <w:tcW w:w="1975" w:type="dxa"/>
            <w:vAlign w:val="center"/>
          </w:tcPr>
          <w:p w:rsidR="009046F3" w:rsidRDefault="00CC6168">
            <w:r>
              <w:t>构造名称</w:t>
            </w:r>
          </w:p>
        </w:tc>
        <w:tc>
          <w:tcPr>
            <w:tcW w:w="5655" w:type="dxa"/>
            <w:gridSpan w:val="5"/>
            <w:vAlign w:val="center"/>
          </w:tcPr>
          <w:p w:rsidR="009046F3" w:rsidRDefault="00CC6168">
            <w:r>
              <w:t>单层实体门</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CC6168">
            <w:r>
              <w:t>&lt;&lt;</w:t>
            </w:r>
            <w:r>
              <w:t>建筑吸声材料与隔声材料</w:t>
            </w:r>
            <w:r>
              <w:t>&gt;&gt;</w:t>
            </w:r>
            <w:r>
              <w:t>钟祥璋编著</w:t>
            </w:r>
          </w:p>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31.0</w:t>
            </w:r>
          </w:p>
        </w:tc>
        <w:tc>
          <w:tcPr>
            <w:tcW w:w="1131" w:type="dxa"/>
            <w:vAlign w:val="center"/>
          </w:tcPr>
          <w:p w:rsidR="009046F3" w:rsidRDefault="00CC6168">
            <w:r>
              <w:t>35.0</w:t>
            </w:r>
          </w:p>
        </w:tc>
        <w:tc>
          <w:tcPr>
            <w:tcW w:w="1131" w:type="dxa"/>
            <w:vAlign w:val="center"/>
          </w:tcPr>
          <w:p w:rsidR="009046F3" w:rsidRDefault="00CC6168">
            <w:r>
              <w:t>32.0</w:t>
            </w:r>
          </w:p>
        </w:tc>
        <w:tc>
          <w:tcPr>
            <w:tcW w:w="1131" w:type="dxa"/>
            <w:vAlign w:val="center"/>
          </w:tcPr>
          <w:p w:rsidR="009046F3" w:rsidRDefault="00CC6168">
            <w:r>
              <w:t>42.0</w:t>
            </w:r>
          </w:p>
        </w:tc>
        <w:tc>
          <w:tcPr>
            <w:tcW w:w="1131" w:type="dxa"/>
            <w:vAlign w:val="center"/>
          </w:tcPr>
          <w:p w:rsidR="009046F3" w:rsidRDefault="00CC6168">
            <w:r>
              <w:t>41.0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0.0</w:t>
            </w:r>
          </w:p>
        </w:tc>
        <w:tc>
          <w:tcPr>
            <w:tcW w:w="1131" w:type="dxa"/>
            <w:vAlign w:val="center"/>
          </w:tcPr>
          <w:p w:rsidR="009046F3" w:rsidRDefault="00CC6168">
            <w:r>
              <w:t>0.0</w:t>
            </w:r>
          </w:p>
        </w:tc>
        <w:tc>
          <w:tcPr>
            <w:tcW w:w="1131" w:type="dxa"/>
            <w:vAlign w:val="center"/>
          </w:tcPr>
          <w:p w:rsidR="009046F3" w:rsidRDefault="00CC6168">
            <w:r>
              <w:t>7.0</w:t>
            </w:r>
          </w:p>
        </w:tc>
        <w:tc>
          <w:tcPr>
            <w:tcW w:w="1131" w:type="dxa"/>
            <w:vAlign w:val="center"/>
          </w:tcPr>
          <w:p w:rsidR="009046F3" w:rsidRDefault="00CC6168">
            <w:r>
              <w:t>0.0</w:t>
            </w:r>
          </w:p>
        </w:tc>
        <w:tc>
          <w:tcPr>
            <w:tcW w:w="1131" w:type="dxa"/>
            <w:vAlign w:val="center"/>
          </w:tcPr>
          <w:p w:rsidR="009046F3" w:rsidRDefault="00CC6168">
            <w:r>
              <w:t>2.0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39</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-1.0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38</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:≥25,</w:t>
            </w:r>
            <w:r>
              <w:t>高要求</w:t>
            </w:r>
            <w:r>
              <w:t>:≥30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满足高要求</w:t>
            </w:r>
          </w:p>
        </w:tc>
      </w:tr>
      <w:tr w:rsidR="009046F3">
        <w:tc>
          <w:tcPr>
            <w:tcW w:w="1697" w:type="dxa"/>
            <w:vMerge w:val="restart"/>
            <w:shd w:val="clear" w:color="auto" w:fill="E6E6E6"/>
            <w:vAlign w:val="center"/>
          </w:tcPr>
          <w:p w:rsidR="009046F3" w:rsidRDefault="00CC6168">
            <w:r>
              <w:t>住宅建筑中其他外窗</w:t>
            </w:r>
            <w:r>
              <w:t>1</w:t>
            </w:r>
          </w:p>
        </w:tc>
        <w:tc>
          <w:tcPr>
            <w:tcW w:w="1975" w:type="dxa"/>
            <w:vAlign w:val="center"/>
          </w:tcPr>
          <w:p w:rsidR="009046F3" w:rsidRDefault="00CC6168">
            <w:r>
              <w:t>构造名称</w:t>
            </w:r>
          </w:p>
        </w:tc>
        <w:tc>
          <w:tcPr>
            <w:tcW w:w="5655" w:type="dxa"/>
            <w:gridSpan w:val="5"/>
            <w:vAlign w:val="center"/>
          </w:tcPr>
          <w:p w:rsidR="009046F3" w:rsidRDefault="00CC6168">
            <w:r>
              <w:t>12A</w:t>
            </w:r>
            <w:r>
              <w:t>钢铝单框双玻窗（平均）</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CC6168">
            <w:r>
              <w:t>&lt;&lt;</w:t>
            </w:r>
            <w:r>
              <w:t>建筑吸声材料与隔声材料</w:t>
            </w:r>
            <w:r>
              <w:t>&gt;&gt;</w:t>
            </w:r>
            <w:r>
              <w:t>钟祥璋编著</w:t>
            </w:r>
          </w:p>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36.0</w:t>
            </w:r>
          </w:p>
        </w:tc>
        <w:tc>
          <w:tcPr>
            <w:tcW w:w="1131" w:type="dxa"/>
            <w:vAlign w:val="center"/>
          </w:tcPr>
          <w:p w:rsidR="009046F3" w:rsidRDefault="00CC6168">
            <w:r>
              <w:t>33.0</w:t>
            </w:r>
          </w:p>
        </w:tc>
        <w:tc>
          <w:tcPr>
            <w:tcW w:w="1131" w:type="dxa"/>
            <w:vAlign w:val="center"/>
          </w:tcPr>
          <w:p w:rsidR="009046F3" w:rsidRDefault="00CC6168">
            <w:r>
              <w:t>33.0</w:t>
            </w:r>
          </w:p>
        </w:tc>
        <w:tc>
          <w:tcPr>
            <w:tcW w:w="1131" w:type="dxa"/>
            <w:vAlign w:val="center"/>
          </w:tcPr>
          <w:p w:rsidR="009046F3" w:rsidRDefault="00CC6168">
            <w:r>
              <w:t>28.0</w:t>
            </w:r>
          </w:p>
        </w:tc>
        <w:tc>
          <w:tcPr>
            <w:tcW w:w="1131" w:type="dxa"/>
            <w:vAlign w:val="center"/>
          </w:tcPr>
          <w:p w:rsidR="009046F3" w:rsidRDefault="00CC6168">
            <w:r>
              <w:t>39.0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0.0</w:t>
            </w:r>
          </w:p>
        </w:tc>
        <w:tc>
          <w:tcPr>
            <w:tcW w:w="1131" w:type="dxa"/>
            <w:vAlign w:val="center"/>
          </w:tcPr>
          <w:p w:rsidR="009046F3" w:rsidRDefault="00CC6168">
            <w:r>
              <w:t>0.0</w:t>
            </w:r>
          </w:p>
        </w:tc>
        <w:tc>
          <w:tcPr>
            <w:tcW w:w="1131" w:type="dxa"/>
            <w:vAlign w:val="center"/>
          </w:tcPr>
          <w:p w:rsidR="009046F3" w:rsidRDefault="00CC6168">
            <w:r>
              <w:t>1.0</w:t>
            </w:r>
          </w:p>
        </w:tc>
        <w:tc>
          <w:tcPr>
            <w:tcW w:w="1131" w:type="dxa"/>
            <w:vAlign w:val="center"/>
          </w:tcPr>
          <w:p w:rsidR="009046F3" w:rsidRDefault="00CC6168">
            <w:r>
              <w:t>9.0</w:t>
            </w:r>
          </w:p>
        </w:tc>
        <w:tc>
          <w:tcPr>
            <w:tcW w:w="1131" w:type="dxa"/>
            <w:vAlign w:val="center"/>
          </w:tcPr>
          <w:p w:rsidR="009046F3" w:rsidRDefault="00CC6168">
            <w:r>
              <w:t>0.0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34</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-3.0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31</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:≥25,</w:t>
            </w:r>
            <w:r>
              <w:t>高要求</w:t>
            </w:r>
            <w:r>
              <w:t>:≥30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满足高要求</w:t>
            </w:r>
          </w:p>
        </w:tc>
      </w:tr>
      <w:tr w:rsidR="009046F3">
        <w:tc>
          <w:tcPr>
            <w:tcW w:w="1697" w:type="dxa"/>
            <w:vMerge w:val="restart"/>
            <w:shd w:val="clear" w:color="auto" w:fill="E6E6E6"/>
            <w:vAlign w:val="center"/>
          </w:tcPr>
          <w:p w:rsidR="009046F3" w:rsidRDefault="00CC6168">
            <w:r>
              <w:t>住宅建筑中其他外窗</w:t>
            </w:r>
            <w:r>
              <w:t>2</w:t>
            </w:r>
          </w:p>
        </w:tc>
        <w:tc>
          <w:tcPr>
            <w:tcW w:w="1975" w:type="dxa"/>
            <w:vAlign w:val="center"/>
          </w:tcPr>
          <w:p w:rsidR="009046F3" w:rsidRDefault="00CC6168">
            <w:r>
              <w:t>构造名称</w:t>
            </w:r>
          </w:p>
        </w:tc>
        <w:tc>
          <w:tcPr>
            <w:tcW w:w="5655" w:type="dxa"/>
            <w:gridSpan w:val="5"/>
            <w:vAlign w:val="center"/>
          </w:tcPr>
          <w:p w:rsidR="009046F3" w:rsidRDefault="00CC6168">
            <w:r>
              <w:t>12A</w:t>
            </w:r>
            <w:r>
              <w:t>钢铝单框双玻窗（平均）</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隔声量来源</w:t>
            </w:r>
          </w:p>
        </w:tc>
        <w:tc>
          <w:tcPr>
            <w:tcW w:w="5655" w:type="dxa"/>
            <w:gridSpan w:val="5"/>
            <w:vAlign w:val="center"/>
          </w:tcPr>
          <w:p w:rsidR="009046F3" w:rsidRDefault="00CC6168">
            <w:r>
              <w:t>&lt;&lt;</w:t>
            </w:r>
            <w:r>
              <w:t>建筑吸声材料与隔声材料</w:t>
            </w:r>
            <w:r>
              <w:t>&gt;&gt;</w:t>
            </w:r>
            <w:r>
              <w:t>钟祥璋编著</w:t>
            </w:r>
          </w:p>
        </w:tc>
      </w:tr>
      <w:tr w:rsidR="009046F3">
        <w:tc>
          <w:tcPr>
            <w:tcW w:w="1697" w:type="dxa"/>
            <w:vMerge/>
            <w:shd w:val="clear" w:color="auto" w:fill="E6E6E6"/>
            <w:vAlign w:val="center"/>
          </w:tcPr>
          <w:p w:rsidR="009046F3" w:rsidRDefault="009046F3"/>
        </w:tc>
        <w:tc>
          <w:tcPr>
            <w:tcW w:w="1975" w:type="dxa"/>
            <w:shd w:val="clear" w:color="auto" w:fill="E6E6E6"/>
            <w:vAlign w:val="center"/>
          </w:tcPr>
          <w:p w:rsidR="009046F3" w:rsidRDefault="00CC6168">
            <w:r>
              <w:t>倍频程中心频率</w:t>
            </w:r>
          </w:p>
        </w:tc>
        <w:tc>
          <w:tcPr>
            <w:tcW w:w="1131" w:type="dxa"/>
            <w:shd w:val="clear" w:color="auto" w:fill="E6E6E6"/>
            <w:vAlign w:val="center"/>
          </w:tcPr>
          <w:p w:rsidR="009046F3" w:rsidRDefault="00CC6168">
            <w:r>
              <w:t>125 Hz</w:t>
            </w:r>
          </w:p>
        </w:tc>
        <w:tc>
          <w:tcPr>
            <w:tcW w:w="1131" w:type="dxa"/>
            <w:shd w:val="clear" w:color="auto" w:fill="E6E6E6"/>
            <w:vAlign w:val="center"/>
          </w:tcPr>
          <w:p w:rsidR="009046F3" w:rsidRDefault="00CC6168">
            <w:r>
              <w:t>250 Hz</w:t>
            </w:r>
          </w:p>
        </w:tc>
        <w:tc>
          <w:tcPr>
            <w:tcW w:w="1131" w:type="dxa"/>
            <w:shd w:val="clear" w:color="auto" w:fill="E6E6E6"/>
            <w:vAlign w:val="center"/>
          </w:tcPr>
          <w:p w:rsidR="009046F3" w:rsidRDefault="00CC6168">
            <w:r>
              <w:t>500 Hz</w:t>
            </w:r>
          </w:p>
        </w:tc>
        <w:tc>
          <w:tcPr>
            <w:tcW w:w="1131" w:type="dxa"/>
            <w:shd w:val="clear" w:color="auto" w:fill="E6E6E6"/>
            <w:vAlign w:val="center"/>
          </w:tcPr>
          <w:p w:rsidR="009046F3" w:rsidRDefault="00CC6168">
            <w:r>
              <w:t>1000 Hz</w:t>
            </w:r>
          </w:p>
        </w:tc>
        <w:tc>
          <w:tcPr>
            <w:tcW w:w="1131" w:type="dxa"/>
            <w:shd w:val="clear" w:color="auto" w:fill="E6E6E6"/>
            <w:vAlign w:val="center"/>
          </w:tcPr>
          <w:p w:rsidR="009046F3" w:rsidRDefault="00CC6168">
            <w:r>
              <w:t>2000 Hz</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分频隔声量</w:t>
            </w:r>
          </w:p>
        </w:tc>
        <w:tc>
          <w:tcPr>
            <w:tcW w:w="1131" w:type="dxa"/>
            <w:vAlign w:val="center"/>
          </w:tcPr>
          <w:p w:rsidR="009046F3" w:rsidRDefault="00CC6168">
            <w:r>
              <w:t>29.0</w:t>
            </w:r>
          </w:p>
        </w:tc>
        <w:tc>
          <w:tcPr>
            <w:tcW w:w="1131" w:type="dxa"/>
            <w:vAlign w:val="center"/>
          </w:tcPr>
          <w:p w:rsidR="009046F3" w:rsidRDefault="00CC6168">
            <w:r>
              <w:t>35.0</w:t>
            </w:r>
          </w:p>
        </w:tc>
        <w:tc>
          <w:tcPr>
            <w:tcW w:w="1131" w:type="dxa"/>
            <w:vAlign w:val="center"/>
          </w:tcPr>
          <w:p w:rsidR="009046F3" w:rsidRDefault="00CC6168">
            <w:r>
              <w:t>41.0</w:t>
            </w:r>
          </w:p>
        </w:tc>
        <w:tc>
          <w:tcPr>
            <w:tcW w:w="1131" w:type="dxa"/>
            <w:vAlign w:val="center"/>
          </w:tcPr>
          <w:p w:rsidR="009046F3" w:rsidRDefault="00CC6168">
            <w:r>
              <w:t>46.0</w:t>
            </w:r>
          </w:p>
        </w:tc>
        <w:tc>
          <w:tcPr>
            <w:tcW w:w="1131" w:type="dxa"/>
            <w:vAlign w:val="center"/>
          </w:tcPr>
          <w:p w:rsidR="009046F3" w:rsidRDefault="00CC6168">
            <w:r>
              <w:t>52.0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不利偏差</w:t>
            </w:r>
          </w:p>
        </w:tc>
        <w:tc>
          <w:tcPr>
            <w:tcW w:w="1131" w:type="dxa"/>
            <w:vAlign w:val="center"/>
          </w:tcPr>
          <w:p w:rsidR="009046F3" w:rsidRDefault="00CC6168">
            <w:r>
              <w:t>0.0</w:t>
            </w:r>
          </w:p>
        </w:tc>
        <w:tc>
          <w:tcPr>
            <w:tcW w:w="1131" w:type="dxa"/>
            <w:vAlign w:val="center"/>
          </w:tcPr>
          <w:p w:rsidR="009046F3" w:rsidRDefault="00CC6168">
            <w:r>
              <w:t>3.0</w:t>
            </w:r>
          </w:p>
        </w:tc>
        <w:tc>
          <w:tcPr>
            <w:tcW w:w="1131" w:type="dxa"/>
            <w:vAlign w:val="center"/>
          </w:tcPr>
          <w:p w:rsidR="009046F3" w:rsidRDefault="00CC6168">
            <w:r>
              <w:t>4.0</w:t>
            </w:r>
          </w:p>
        </w:tc>
        <w:tc>
          <w:tcPr>
            <w:tcW w:w="1131" w:type="dxa"/>
            <w:vAlign w:val="center"/>
          </w:tcPr>
          <w:p w:rsidR="009046F3" w:rsidRDefault="00CC6168">
            <w:r>
              <w:t>2.0</w:t>
            </w:r>
          </w:p>
        </w:tc>
        <w:tc>
          <w:tcPr>
            <w:tcW w:w="1131" w:type="dxa"/>
            <w:vAlign w:val="center"/>
          </w:tcPr>
          <w:p w:rsidR="009046F3" w:rsidRDefault="00CC6168">
            <w:r>
              <w:t>0.0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计权隔声量</w:t>
            </w:r>
          </w:p>
        </w:tc>
        <w:tc>
          <w:tcPr>
            <w:tcW w:w="5655" w:type="dxa"/>
            <w:gridSpan w:val="5"/>
            <w:vAlign w:val="center"/>
          </w:tcPr>
          <w:p w:rsidR="009046F3" w:rsidRDefault="00CC6168">
            <w:r>
              <w:t>45</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频谱修正量</w:t>
            </w:r>
          </w:p>
        </w:tc>
        <w:tc>
          <w:tcPr>
            <w:tcW w:w="5655" w:type="dxa"/>
            <w:gridSpan w:val="5"/>
            <w:vAlign w:val="center"/>
          </w:tcPr>
          <w:p w:rsidR="009046F3" w:rsidRDefault="00CC6168">
            <w:r>
              <w:t>-5.0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隔声性能</w:t>
            </w:r>
          </w:p>
        </w:tc>
        <w:tc>
          <w:tcPr>
            <w:tcW w:w="5655" w:type="dxa"/>
            <w:gridSpan w:val="5"/>
            <w:vAlign w:val="center"/>
          </w:tcPr>
          <w:p w:rsidR="009046F3" w:rsidRDefault="00CC6168">
            <w:r>
              <w:t>40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限值</w:t>
            </w:r>
          </w:p>
        </w:tc>
        <w:tc>
          <w:tcPr>
            <w:tcW w:w="5655" w:type="dxa"/>
            <w:gridSpan w:val="5"/>
            <w:vAlign w:val="center"/>
          </w:tcPr>
          <w:p w:rsidR="009046F3" w:rsidRDefault="00CC6168">
            <w:r>
              <w:t>低限</w:t>
            </w:r>
            <w:r>
              <w:t>:≥25,</w:t>
            </w:r>
            <w:r>
              <w:t>高要求</w:t>
            </w:r>
            <w:r>
              <w:t>:≥30</w:t>
            </w:r>
          </w:p>
        </w:tc>
      </w:tr>
      <w:tr w:rsidR="009046F3">
        <w:tc>
          <w:tcPr>
            <w:tcW w:w="1697" w:type="dxa"/>
            <w:vMerge/>
            <w:shd w:val="clear" w:color="auto" w:fill="E6E6E6"/>
            <w:vAlign w:val="center"/>
          </w:tcPr>
          <w:p w:rsidR="009046F3" w:rsidRDefault="009046F3"/>
        </w:tc>
        <w:tc>
          <w:tcPr>
            <w:tcW w:w="1975" w:type="dxa"/>
            <w:vAlign w:val="center"/>
          </w:tcPr>
          <w:p w:rsidR="009046F3" w:rsidRDefault="00CC6168">
            <w:r>
              <w:t>结论</w:t>
            </w:r>
          </w:p>
        </w:tc>
        <w:tc>
          <w:tcPr>
            <w:tcW w:w="5655" w:type="dxa"/>
            <w:gridSpan w:val="5"/>
            <w:vAlign w:val="center"/>
          </w:tcPr>
          <w:p w:rsidR="009046F3" w:rsidRDefault="00CC6168">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74" w:name="门窗空气声隔声量"/>
      <w:bookmarkEnd w:id="74"/>
    </w:p>
    <w:p w:rsidR="00572996" w:rsidRDefault="00C447AF" w:rsidP="00572996">
      <w:pPr>
        <w:pStyle w:val="1"/>
      </w:pPr>
      <w:bookmarkStart w:id="75" w:name="_Toc60161050"/>
      <w:r>
        <w:rPr>
          <w:rFonts w:hint="eastAsia"/>
        </w:rPr>
        <w:t>楼板撞击声隔声性能</w:t>
      </w:r>
      <w:bookmarkEnd w:id="75"/>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lastRenderedPageBreak/>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CC6168" w:rsidP="00024F02">
      <w:pPr>
        <w:ind w:left="851"/>
      </w:pPr>
      <w:r>
        <w:rPr>
          <w:noProof/>
        </w:rPr>
        <w:object w:dxaOrig="1440" w:dyaOrig="1440">
          <v:shape id="_x0000_s1149" type="#_x0000_t75" style="position:absolute;left:0;text-align:left;margin-left:76.85pt;margin-top:3.5pt;width:63pt;height:36.2pt;z-index:251677184">
            <v:imagedata r:id="rId48" o:title=""/>
          </v:shape>
          <o:OLEObject Type="Embed" ProgID="Equation.DSMT4" ShapeID="_x0000_s1149" DrawAspect="Content" ObjectID="_1670773840" r:id="rId55"/>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1" type="#_x0000_t75" style="width:6.75pt;height:12.75pt" o:ole="">
            <v:imagedata r:id="rId56" o:title=""/>
          </v:shape>
          <o:OLEObject Type="Embed" ProgID="Equation.DSMT4" ShapeID="_x0000_i1041" DrawAspect="Content" ObjectID="_1670773832"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2" type="#_x0000_t75" style="width:12pt;height:18.75pt" o:ole="">
            <v:imagedata r:id="rId38" o:title=""/>
          </v:shape>
          <o:OLEObject Type="Embed" ProgID="Equation.DSMT4" ShapeID="_x0000_i1042" DrawAspect="Content" ObjectID="_1670773833" r:id="rId58"/>
        </w:object>
      </w:r>
      <w:r>
        <w:rPr>
          <w:rFonts w:hint="eastAsia"/>
        </w:rPr>
        <w:t>—</w:t>
      </w:r>
      <w:r>
        <w:rPr>
          <w:rFonts w:hint="eastAsia"/>
        </w:rPr>
        <w:t xml:space="preserve"> </w:t>
      </w:r>
      <w:r w:rsidRPr="00B258E9">
        <w:rPr>
          <w:rFonts w:hint="eastAsia"/>
          <w:kern w:val="2"/>
          <w:szCs w:val="21"/>
          <w:lang w:val="en-US"/>
        </w:rPr>
        <w:t>不利偏差，按下式计算：</w:t>
      </w:r>
    </w:p>
    <w:p w:rsidR="00024F02" w:rsidRDefault="00CC6168" w:rsidP="00024F02">
      <w:r>
        <w:rPr>
          <w:noProof/>
        </w:rPr>
        <w:object w:dxaOrig="1440" w:dyaOrig="1440">
          <v:shape id="_x0000_s1150" type="#_x0000_t75" style="position:absolute;margin-left:27pt;margin-top:1.6pt;width:218.8pt;height:42.1pt;z-index:251678208">
            <v:imagedata r:id="rId59" o:title=""/>
          </v:shape>
          <o:OLEObject Type="Embed" ProgID="Equation.DSMT4" ShapeID="_x0000_s1150" DrawAspect="Content" ObjectID="_1670773841" r:id="rId60"/>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3" type="#_x0000_t75" style="width:20.25pt;height:18.75pt" o:ole="">
            <v:imagedata r:id="rId42" o:title=""/>
          </v:shape>
          <o:OLEObject Type="Embed" ProgID="Equation.DSMT4" ShapeID="_x0000_i1043" DrawAspect="Content" ObjectID="_1670773834"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4" type="#_x0000_t75" style="width:15pt;height:18.75pt" o:ole="">
            <v:imagedata r:id="rId44" o:title=""/>
          </v:shape>
          <o:OLEObject Type="Embed" ProgID="Equation.DSMT4" ShapeID="_x0000_i1044" DrawAspect="Content" ObjectID="_1670773835"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rsidR="00024F02" w:rsidRPr="00B7092D" w:rsidRDefault="00024F02" w:rsidP="00024F02">
      <w:pPr>
        <w:ind w:firstLineChars="350" w:firstLine="735"/>
        <w:rPr>
          <w:lang w:val="en-US"/>
        </w:rPr>
      </w:pPr>
      <w:r w:rsidRPr="000055A7">
        <w:rPr>
          <w:position w:val="-12"/>
        </w:rPr>
        <w:object w:dxaOrig="300" w:dyaOrig="360">
          <v:shape id="_x0000_i1045" type="#_x0000_t75" style="width:15pt;height:18.75pt" o:ole="">
            <v:imagedata r:id="rId46" o:title=""/>
          </v:shape>
          <o:OLEObject Type="Embed" ProgID="Equation.DSMT4" ShapeID="_x0000_i1045" DrawAspect="Content" ObjectID="_1670773836"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9046F3">
        <w:tc>
          <w:tcPr>
            <w:tcW w:w="2218" w:type="dxa"/>
            <w:vMerge w:val="restart"/>
            <w:shd w:val="clear" w:color="auto" w:fill="E6E6E6"/>
            <w:vAlign w:val="center"/>
          </w:tcPr>
          <w:p w:rsidR="009046F3" w:rsidRDefault="00CC6168">
            <w:pPr>
              <w:jc w:val="center"/>
            </w:pPr>
            <w:r>
              <w:rPr>
                <w:sz w:val="18"/>
                <w:szCs w:val="18"/>
              </w:rPr>
              <w:t>构件</w:t>
            </w:r>
          </w:p>
        </w:tc>
        <w:tc>
          <w:tcPr>
            <w:tcW w:w="4100" w:type="dxa"/>
            <w:gridSpan w:val="5"/>
            <w:shd w:val="clear" w:color="auto" w:fill="E6E6E6"/>
            <w:vAlign w:val="center"/>
          </w:tcPr>
          <w:p w:rsidR="009046F3" w:rsidRDefault="00CC6168">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rsidR="009046F3" w:rsidRDefault="00CC6168">
            <w:pPr>
              <w:jc w:val="center"/>
            </w:pPr>
            <w:r>
              <w:rPr>
                <w:sz w:val="18"/>
                <w:szCs w:val="18"/>
              </w:rPr>
              <w:t>计权规范化撞击声压级</w:t>
            </w:r>
            <w:r>
              <w:rPr>
                <w:sz w:val="18"/>
                <w:szCs w:val="18"/>
              </w:rPr>
              <w:t>(dB)</w:t>
            </w:r>
          </w:p>
        </w:tc>
        <w:tc>
          <w:tcPr>
            <w:tcW w:w="1273" w:type="dxa"/>
            <w:vMerge w:val="restart"/>
            <w:shd w:val="clear" w:color="auto" w:fill="E6E6E6"/>
            <w:vAlign w:val="center"/>
          </w:tcPr>
          <w:p w:rsidR="009046F3" w:rsidRDefault="00CC6168">
            <w:pPr>
              <w:jc w:val="center"/>
            </w:pPr>
            <w:r>
              <w:rPr>
                <w:sz w:val="18"/>
                <w:szCs w:val="18"/>
              </w:rPr>
              <w:t>标准限值</w:t>
            </w:r>
          </w:p>
        </w:tc>
        <w:tc>
          <w:tcPr>
            <w:tcW w:w="888" w:type="dxa"/>
            <w:vMerge w:val="restart"/>
            <w:shd w:val="clear" w:color="auto" w:fill="E6E6E6"/>
            <w:vAlign w:val="center"/>
          </w:tcPr>
          <w:p w:rsidR="009046F3" w:rsidRDefault="00CC6168">
            <w:pPr>
              <w:jc w:val="center"/>
            </w:pPr>
            <w:r>
              <w:rPr>
                <w:sz w:val="18"/>
                <w:szCs w:val="18"/>
              </w:rPr>
              <w:t>结论</w:t>
            </w:r>
          </w:p>
        </w:tc>
      </w:tr>
      <w:tr w:rsidR="009046F3">
        <w:tc>
          <w:tcPr>
            <w:tcW w:w="2218" w:type="dxa"/>
            <w:vMerge/>
            <w:shd w:val="clear" w:color="auto" w:fill="E6E6E6"/>
            <w:vAlign w:val="center"/>
          </w:tcPr>
          <w:p w:rsidR="009046F3" w:rsidRDefault="009046F3">
            <w:pPr>
              <w:jc w:val="center"/>
              <w:rPr>
                <w:sz w:val="18"/>
                <w:szCs w:val="18"/>
              </w:rPr>
            </w:pPr>
          </w:p>
        </w:tc>
        <w:tc>
          <w:tcPr>
            <w:tcW w:w="4100" w:type="dxa"/>
            <w:gridSpan w:val="5"/>
            <w:shd w:val="clear" w:color="auto" w:fill="E6E6E6"/>
            <w:vAlign w:val="center"/>
          </w:tcPr>
          <w:p w:rsidR="009046F3" w:rsidRDefault="00CC6168">
            <w:pPr>
              <w:jc w:val="center"/>
            </w:pPr>
            <w:r>
              <w:rPr>
                <w:sz w:val="18"/>
                <w:szCs w:val="18"/>
              </w:rPr>
              <w:t>倍频程中心频率</w:t>
            </w:r>
            <w:r>
              <w:rPr>
                <w:sz w:val="18"/>
                <w:szCs w:val="18"/>
              </w:rPr>
              <w:t>(dB)</w:t>
            </w:r>
          </w:p>
        </w:tc>
        <w:tc>
          <w:tcPr>
            <w:tcW w:w="848" w:type="dxa"/>
            <w:vMerge/>
            <w:shd w:val="clear" w:color="auto" w:fill="E6E6E6"/>
            <w:vAlign w:val="center"/>
          </w:tcPr>
          <w:p w:rsidR="009046F3" w:rsidRDefault="009046F3">
            <w:pPr>
              <w:jc w:val="center"/>
              <w:rPr>
                <w:sz w:val="18"/>
                <w:szCs w:val="18"/>
              </w:rPr>
            </w:pPr>
          </w:p>
        </w:tc>
        <w:tc>
          <w:tcPr>
            <w:tcW w:w="1273" w:type="dxa"/>
            <w:vMerge/>
            <w:shd w:val="clear" w:color="auto" w:fill="E6E6E6"/>
            <w:vAlign w:val="center"/>
          </w:tcPr>
          <w:p w:rsidR="009046F3" w:rsidRDefault="009046F3">
            <w:pPr>
              <w:jc w:val="center"/>
              <w:rPr>
                <w:sz w:val="18"/>
                <w:szCs w:val="18"/>
              </w:rPr>
            </w:pPr>
          </w:p>
        </w:tc>
        <w:tc>
          <w:tcPr>
            <w:tcW w:w="888" w:type="dxa"/>
            <w:vMerge/>
            <w:shd w:val="clear" w:color="auto" w:fill="E6E6E6"/>
            <w:vAlign w:val="center"/>
          </w:tcPr>
          <w:p w:rsidR="009046F3" w:rsidRDefault="009046F3">
            <w:pPr>
              <w:jc w:val="center"/>
              <w:rPr>
                <w:sz w:val="18"/>
                <w:szCs w:val="18"/>
              </w:rPr>
            </w:pPr>
          </w:p>
        </w:tc>
      </w:tr>
      <w:tr w:rsidR="009046F3">
        <w:tc>
          <w:tcPr>
            <w:tcW w:w="2218" w:type="dxa"/>
            <w:vMerge/>
            <w:shd w:val="clear" w:color="auto" w:fill="E6E6E6"/>
            <w:vAlign w:val="center"/>
          </w:tcPr>
          <w:p w:rsidR="009046F3" w:rsidRDefault="009046F3">
            <w:pPr>
              <w:jc w:val="center"/>
              <w:rPr>
                <w:sz w:val="18"/>
                <w:szCs w:val="18"/>
              </w:rPr>
            </w:pPr>
          </w:p>
        </w:tc>
        <w:tc>
          <w:tcPr>
            <w:tcW w:w="820" w:type="dxa"/>
            <w:shd w:val="clear" w:color="auto" w:fill="E6E6E6"/>
            <w:vAlign w:val="center"/>
          </w:tcPr>
          <w:p w:rsidR="009046F3" w:rsidRDefault="00CC6168">
            <w:pPr>
              <w:jc w:val="center"/>
            </w:pPr>
            <w:r>
              <w:rPr>
                <w:sz w:val="18"/>
                <w:szCs w:val="18"/>
              </w:rPr>
              <w:t>125Hz</w:t>
            </w:r>
          </w:p>
        </w:tc>
        <w:tc>
          <w:tcPr>
            <w:tcW w:w="820" w:type="dxa"/>
            <w:shd w:val="clear" w:color="auto" w:fill="E6E6E6"/>
            <w:vAlign w:val="center"/>
          </w:tcPr>
          <w:p w:rsidR="009046F3" w:rsidRDefault="00CC6168">
            <w:pPr>
              <w:jc w:val="center"/>
            </w:pPr>
            <w:r>
              <w:rPr>
                <w:sz w:val="18"/>
                <w:szCs w:val="18"/>
              </w:rPr>
              <w:t>250Hz</w:t>
            </w:r>
          </w:p>
        </w:tc>
        <w:tc>
          <w:tcPr>
            <w:tcW w:w="820" w:type="dxa"/>
            <w:shd w:val="clear" w:color="auto" w:fill="E6E6E6"/>
            <w:vAlign w:val="center"/>
          </w:tcPr>
          <w:p w:rsidR="009046F3" w:rsidRDefault="00CC6168">
            <w:pPr>
              <w:jc w:val="center"/>
            </w:pPr>
            <w:r>
              <w:rPr>
                <w:sz w:val="18"/>
                <w:szCs w:val="18"/>
              </w:rPr>
              <w:t>500Hz</w:t>
            </w:r>
          </w:p>
        </w:tc>
        <w:tc>
          <w:tcPr>
            <w:tcW w:w="820" w:type="dxa"/>
            <w:shd w:val="clear" w:color="auto" w:fill="E6E6E6"/>
            <w:vAlign w:val="center"/>
          </w:tcPr>
          <w:p w:rsidR="009046F3" w:rsidRDefault="00CC6168">
            <w:pPr>
              <w:jc w:val="center"/>
            </w:pPr>
            <w:r>
              <w:rPr>
                <w:sz w:val="18"/>
                <w:szCs w:val="18"/>
              </w:rPr>
              <w:t>1000Hz</w:t>
            </w:r>
          </w:p>
        </w:tc>
        <w:tc>
          <w:tcPr>
            <w:tcW w:w="820" w:type="dxa"/>
            <w:shd w:val="clear" w:color="auto" w:fill="E6E6E6"/>
            <w:vAlign w:val="center"/>
          </w:tcPr>
          <w:p w:rsidR="009046F3" w:rsidRDefault="00CC6168">
            <w:pPr>
              <w:jc w:val="center"/>
            </w:pPr>
            <w:r>
              <w:rPr>
                <w:sz w:val="18"/>
                <w:szCs w:val="18"/>
              </w:rPr>
              <w:t>2000Hz</w:t>
            </w:r>
          </w:p>
        </w:tc>
        <w:tc>
          <w:tcPr>
            <w:tcW w:w="848" w:type="dxa"/>
            <w:vMerge/>
            <w:shd w:val="clear" w:color="auto" w:fill="E6E6E6"/>
            <w:vAlign w:val="center"/>
          </w:tcPr>
          <w:p w:rsidR="009046F3" w:rsidRDefault="009046F3">
            <w:pPr>
              <w:jc w:val="center"/>
              <w:rPr>
                <w:sz w:val="18"/>
                <w:szCs w:val="18"/>
              </w:rPr>
            </w:pPr>
          </w:p>
        </w:tc>
        <w:tc>
          <w:tcPr>
            <w:tcW w:w="1273" w:type="dxa"/>
            <w:vMerge/>
            <w:shd w:val="clear" w:color="auto" w:fill="E6E6E6"/>
            <w:vAlign w:val="center"/>
          </w:tcPr>
          <w:p w:rsidR="009046F3" w:rsidRDefault="009046F3">
            <w:pPr>
              <w:jc w:val="center"/>
              <w:rPr>
                <w:sz w:val="18"/>
                <w:szCs w:val="18"/>
              </w:rPr>
            </w:pPr>
          </w:p>
        </w:tc>
        <w:tc>
          <w:tcPr>
            <w:tcW w:w="888" w:type="dxa"/>
            <w:vMerge/>
            <w:shd w:val="clear" w:color="auto" w:fill="E6E6E6"/>
            <w:vAlign w:val="center"/>
          </w:tcPr>
          <w:p w:rsidR="009046F3" w:rsidRDefault="009046F3">
            <w:pPr>
              <w:jc w:val="center"/>
              <w:rPr>
                <w:sz w:val="18"/>
                <w:szCs w:val="18"/>
              </w:rPr>
            </w:pPr>
          </w:p>
        </w:tc>
      </w:tr>
      <w:tr w:rsidR="009046F3">
        <w:tc>
          <w:tcPr>
            <w:tcW w:w="2218" w:type="dxa"/>
            <w:vMerge w:val="restart"/>
            <w:shd w:val="clear" w:color="auto" w:fill="E6E6E6"/>
            <w:vAlign w:val="center"/>
          </w:tcPr>
          <w:p w:rsidR="009046F3" w:rsidRDefault="00CC6168">
            <w:r>
              <w:rPr>
                <w:sz w:val="18"/>
                <w:szCs w:val="18"/>
              </w:rPr>
              <w:t>卧室的分户楼板</w:t>
            </w:r>
          </w:p>
        </w:tc>
        <w:tc>
          <w:tcPr>
            <w:tcW w:w="820" w:type="dxa"/>
            <w:vAlign w:val="center"/>
          </w:tcPr>
          <w:p w:rsidR="009046F3" w:rsidRDefault="00CC6168">
            <w:r>
              <w:rPr>
                <w:sz w:val="18"/>
                <w:szCs w:val="18"/>
              </w:rPr>
              <w:t>61.0</w:t>
            </w:r>
          </w:p>
        </w:tc>
        <w:tc>
          <w:tcPr>
            <w:tcW w:w="820" w:type="dxa"/>
            <w:vAlign w:val="center"/>
          </w:tcPr>
          <w:p w:rsidR="009046F3" w:rsidRDefault="00CC6168">
            <w:r>
              <w:rPr>
                <w:sz w:val="18"/>
                <w:szCs w:val="18"/>
              </w:rPr>
              <w:t>59.0</w:t>
            </w:r>
          </w:p>
        </w:tc>
        <w:tc>
          <w:tcPr>
            <w:tcW w:w="820" w:type="dxa"/>
            <w:vAlign w:val="center"/>
          </w:tcPr>
          <w:p w:rsidR="009046F3" w:rsidRDefault="00CC6168">
            <w:r>
              <w:rPr>
                <w:sz w:val="18"/>
                <w:szCs w:val="18"/>
              </w:rPr>
              <w:t>66.0</w:t>
            </w:r>
          </w:p>
        </w:tc>
        <w:tc>
          <w:tcPr>
            <w:tcW w:w="820" w:type="dxa"/>
            <w:vAlign w:val="center"/>
          </w:tcPr>
          <w:p w:rsidR="009046F3" w:rsidRDefault="00CC6168">
            <w:r>
              <w:rPr>
                <w:sz w:val="18"/>
                <w:szCs w:val="18"/>
              </w:rPr>
              <w:t>59.0</w:t>
            </w:r>
          </w:p>
        </w:tc>
        <w:tc>
          <w:tcPr>
            <w:tcW w:w="820" w:type="dxa"/>
            <w:vAlign w:val="center"/>
          </w:tcPr>
          <w:p w:rsidR="009046F3" w:rsidRDefault="00CC6168">
            <w:r>
              <w:rPr>
                <w:sz w:val="18"/>
                <w:szCs w:val="18"/>
              </w:rPr>
              <w:t>52.0</w:t>
            </w:r>
          </w:p>
        </w:tc>
        <w:tc>
          <w:tcPr>
            <w:tcW w:w="848" w:type="dxa"/>
            <w:vMerge w:val="restart"/>
            <w:vAlign w:val="center"/>
          </w:tcPr>
          <w:p w:rsidR="009046F3" w:rsidRDefault="00CC6168">
            <w:r>
              <w:rPr>
                <w:b/>
                <w:sz w:val="18"/>
                <w:szCs w:val="18"/>
              </w:rPr>
              <w:t>57</w:t>
            </w:r>
          </w:p>
        </w:tc>
        <w:tc>
          <w:tcPr>
            <w:tcW w:w="1273" w:type="dxa"/>
            <w:vMerge w:val="restart"/>
            <w:vAlign w:val="center"/>
          </w:tcPr>
          <w:p w:rsidR="009046F3" w:rsidRDefault="00CC6168">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rsidR="009046F3" w:rsidRDefault="00CC6168">
            <w:r>
              <w:rPr>
                <w:b/>
                <w:sz w:val="18"/>
                <w:szCs w:val="18"/>
              </w:rPr>
              <w:t>满足高要求</w:t>
            </w:r>
          </w:p>
        </w:tc>
      </w:tr>
      <w:tr w:rsidR="009046F3">
        <w:tc>
          <w:tcPr>
            <w:tcW w:w="2218" w:type="dxa"/>
            <w:vMerge/>
            <w:shd w:val="clear" w:color="auto" w:fill="E6E6E6"/>
            <w:vAlign w:val="center"/>
          </w:tcPr>
          <w:p w:rsidR="009046F3" w:rsidRDefault="009046F3">
            <w:pPr>
              <w:rPr>
                <w:sz w:val="18"/>
                <w:szCs w:val="18"/>
              </w:rPr>
            </w:pPr>
          </w:p>
        </w:tc>
        <w:tc>
          <w:tcPr>
            <w:tcW w:w="820" w:type="dxa"/>
            <w:vAlign w:val="center"/>
          </w:tcPr>
          <w:p w:rsidR="009046F3" w:rsidRDefault="00CC6168">
            <w:r>
              <w:rPr>
                <w:sz w:val="18"/>
                <w:szCs w:val="18"/>
              </w:rPr>
              <w:t>0.0</w:t>
            </w:r>
          </w:p>
        </w:tc>
        <w:tc>
          <w:tcPr>
            <w:tcW w:w="820" w:type="dxa"/>
            <w:vAlign w:val="center"/>
          </w:tcPr>
          <w:p w:rsidR="009046F3" w:rsidRDefault="00CC6168">
            <w:r>
              <w:rPr>
                <w:sz w:val="18"/>
                <w:szCs w:val="18"/>
              </w:rPr>
              <w:t>0.0</w:t>
            </w:r>
          </w:p>
        </w:tc>
        <w:tc>
          <w:tcPr>
            <w:tcW w:w="820" w:type="dxa"/>
            <w:vAlign w:val="center"/>
          </w:tcPr>
          <w:p w:rsidR="009046F3" w:rsidRDefault="00CC6168">
            <w:r>
              <w:rPr>
                <w:sz w:val="18"/>
                <w:szCs w:val="18"/>
              </w:rPr>
              <w:t>4.0</w:t>
            </w:r>
          </w:p>
        </w:tc>
        <w:tc>
          <w:tcPr>
            <w:tcW w:w="820" w:type="dxa"/>
            <w:vAlign w:val="center"/>
          </w:tcPr>
          <w:p w:rsidR="009046F3" w:rsidRDefault="00CC6168">
            <w:r>
              <w:rPr>
                <w:sz w:val="18"/>
                <w:szCs w:val="18"/>
              </w:rPr>
              <w:t>0.0</w:t>
            </w:r>
          </w:p>
        </w:tc>
        <w:tc>
          <w:tcPr>
            <w:tcW w:w="820" w:type="dxa"/>
            <w:vAlign w:val="center"/>
          </w:tcPr>
          <w:p w:rsidR="009046F3" w:rsidRDefault="00CC6168">
            <w:r>
              <w:rPr>
                <w:sz w:val="18"/>
                <w:szCs w:val="18"/>
              </w:rPr>
              <w:t>6.0</w:t>
            </w:r>
          </w:p>
        </w:tc>
        <w:tc>
          <w:tcPr>
            <w:tcW w:w="848" w:type="dxa"/>
            <w:vMerge/>
            <w:vAlign w:val="center"/>
          </w:tcPr>
          <w:p w:rsidR="009046F3" w:rsidRDefault="009046F3">
            <w:pPr>
              <w:rPr>
                <w:sz w:val="18"/>
                <w:szCs w:val="18"/>
              </w:rPr>
            </w:pPr>
          </w:p>
        </w:tc>
        <w:tc>
          <w:tcPr>
            <w:tcW w:w="1273" w:type="dxa"/>
            <w:vMerge/>
            <w:vAlign w:val="center"/>
          </w:tcPr>
          <w:p w:rsidR="009046F3" w:rsidRDefault="009046F3">
            <w:pPr>
              <w:rPr>
                <w:sz w:val="18"/>
                <w:szCs w:val="18"/>
              </w:rPr>
            </w:pPr>
          </w:p>
        </w:tc>
        <w:tc>
          <w:tcPr>
            <w:tcW w:w="888" w:type="dxa"/>
            <w:vMerge/>
            <w:vAlign w:val="center"/>
          </w:tcPr>
          <w:p w:rsidR="009046F3" w:rsidRDefault="009046F3">
            <w:pPr>
              <w:rPr>
                <w:sz w:val="18"/>
                <w:szCs w:val="18"/>
              </w:rPr>
            </w:pPr>
          </w:p>
        </w:tc>
      </w:tr>
      <w:tr w:rsidR="009046F3">
        <w:tc>
          <w:tcPr>
            <w:tcW w:w="2218" w:type="dxa"/>
            <w:vMerge w:val="restart"/>
            <w:shd w:val="clear" w:color="auto" w:fill="E6E6E6"/>
            <w:vAlign w:val="center"/>
          </w:tcPr>
          <w:p w:rsidR="009046F3" w:rsidRDefault="00CC6168">
            <w:r>
              <w:rPr>
                <w:sz w:val="18"/>
                <w:szCs w:val="18"/>
              </w:rPr>
              <w:t>起居室的分户楼板</w:t>
            </w:r>
          </w:p>
        </w:tc>
        <w:tc>
          <w:tcPr>
            <w:tcW w:w="820" w:type="dxa"/>
            <w:vAlign w:val="center"/>
          </w:tcPr>
          <w:p w:rsidR="009046F3" w:rsidRDefault="00CC6168">
            <w:r>
              <w:rPr>
                <w:sz w:val="18"/>
                <w:szCs w:val="18"/>
              </w:rPr>
              <w:t>61.0</w:t>
            </w:r>
          </w:p>
        </w:tc>
        <w:tc>
          <w:tcPr>
            <w:tcW w:w="820" w:type="dxa"/>
            <w:vAlign w:val="center"/>
          </w:tcPr>
          <w:p w:rsidR="009046F3" w:rsidRDefault="00CC6168">
            <w:r>
              <w:rPr>
                <w:sz w:val="18"/>
                <w:szCs w:val="18"/>
              </w:rPr>
              <w:t>59.0</w:t>
            </w:r>
          </w:p>
        </w:tc>
        <w:tc>
          <w:tcPr>
            <w:tcW w:w="820" w:type="dxa"/>
            <w:vAlign w:val="center"/>
          </w:tcPr>
          <w:p w:rsidR="009046F3" w:rsidRDefault="00CC6168">
            <w:r>
              <w:rPr>
                <w:sz w:val="18"/>
                <w:szCs w:val="18"/>
              </w:rPr>
              <w:t>66.0</w:t>
            </w:r>
          </w:p>
        </w:tc>
        <w:tc>
          <w:tcPr>
            <w:tcW w:w="820" w:type="dxa"/>
            <w:vAlign w:val="center"/>
          </w:tcPr>
          <w:p w:rsidR="009046F3" w:rsidRDefault="00CC6168">
            <w:r>
              <w:rPr>
                <w:sz w:val="18"/>
                <w:szCs w:val="18"/>
              </w:rPr>
              <w:t>59.0</w:t>
            </w:r>
          </w:p>
        </w:tc>
        <w:tc>
          <w:tcPr>
            <w:tcW w:w="820" w:type="dxa"/>
            <w:vAlign w:val="center"/>
          </w:tcPr>
          <w:p w:rsidR="009046F3" w:rsidRDefault="00CC6168">
            <w:r>
              <w:rPr>
                <w:sz w:val="18"/>
                <w:szCs w:val="18"/>
              </w:rPr>
              <w:t>52.0</w:t>
            </w:r>
          </w:p>
        </w:tc>
        <w:tc>
          <w:tcPr>
            <w:tcW w:w="848" w:type="dxa"/>
            <w:vMerge w:val="restart"/>
            <w:vAlign w:val="center"/>
          </w:tcPr>
          <w:p w:rsidR="009046F3" w:rsidRDefault="00CC6168">
            <w:r>
              <w:rPr>
                <w:b/>
                <w:sz w:val="18"/>
                <w:szCs w:val="18"/>
              </w:rPr>
              <w:t>57</w:t>
            </w:r>
          </w:p>
        </w:tc>
        <w:tc>
          <w:tcPr>
            <w:tcW w:w="1273" w:type="dxa"/>
            <w:vMerge w:val="restart"/>
            <w:vAlign w:val="center"/>
          </w:tcPr>
          <w:p w:rsidR="009046F3" w:rsidRDefault="00CC6168">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rsidR="009046F3" w:rsidRDefault="00CC6168">
            <w:r>
              <w:rPr>
                <w:b/>
                <w:sz w:val="18"/>
                <w:szCs w:val="18"/>
              </w:rPr>
              <w:t>满足高要求</w:t>
            </w:r>
          </w:p>
        </w:tc>
      </w:tr>
      <w:tr w:rsidR="009046F3">
        <w:tc>
          <w:tcPr>
            <w:tcW w:w="2218" w:type="dxa"/>
            <w:vMerge/>
            <w:shd w:val="clear" w:color="auto" w:fill="E6E6E6"/>
            <w:vAlign w:val="center"/>
          </w:tcPr>
          <w:p w:rsidR="009046F3" w:rsidRDefault="009046F3">
            <w:pPr>
              <w:rPr>
                <w:sz w:val="18"/>
                <w:szCs w:val="18"/>
              </w:rPr>
            </w:pPr>
          </w:p>
        </w:tc>
        <w:tc>
          <w:tcPr>
            <w:tcW w:w="820" w:type="dxa"/>
            <w:vAlign w:val="center"/>
          </w:tcPr>
          <w:p w:rsidR="009046F3" w:rsidRDefault="00CC6168">
            <w:r>
              <w:rPr>
                <w:sz w:val="18"/>
                <w:szCs w:val="18"/>
              </w:rPr>
              <w:t>0.0</w:t>
            </w:r>
          </w:p>
        </w:tc>
        <w:tc>
          <w:tcPr>
            <w:tcW w:w="820" w:type="dxa"/>
            <w:vAlign w:val="center"/>
          </w:tcPr>
          <w:p w:rsidR="009046F3" w:rsidRDefault="00CC6168">
            <w:r>
              <w:rPr>
                <w:sz w:val="18"/>
                <w:szCs w:val="18"/>
              </w:rPr>
              <w:t>0.0</w:t>
            </w:r>
          </w:p>
        </w:tc>
        <w:tc>
          <w:tcPr>
            <w:tcW w:w="820" w:type="dxa"/>
            <w:vAlign w:val="center"/>
          </w:tcPr>
          <w:p w:rsidR="009046F3" w:rsidRDefault="00CC6168">
            <w:r>
              <w:rPr>
                <w:sz w:val="18"/>
                <w:szCs w:val="18"/>
              </w:rPr>
              <w:t>4.0</w:t>
            </w:r>
          </w:p>
        </w:tc>
        <w:tc>
          <w:tcPr>
            <w:tcW w:w="820" w:type="dxa"/>
            <w:vAlign w:val="center"/>
          </w:tcPr>
          <w:p w:rsidR="009046F3" w:rsidRDefault="00CC6168">
            <w:r>
              <w:rPr>
                <w:sz w:val="18"/>
                <w:szCs w:val="18"/>
              </w:rPr>
              <w:t>0.0</w:t>
            </w:r>
          </w:p>
        </w:tc>
        <w:tc>
          <w:tcPr>
            <w:tcW w:w="820" w:type="dxa"/>
            <w:vAlign w:val="center"/>
          </w:tcPr>
          <w:p w:rsidR="009046F3" w:rsidRDefault="00CC6168">
            <w:r>
              <w:rPr>
                <w:sz w:val="18"/>
                <w:szCs w:val="18"/>
              </w:rPr>
              <w:t>6.0</w:t>
            </w:r>
          </w:p>
        </w:tc>
        <w:tc>
          <w:tcPr>
            <w:tcW w:w="848" w:type="dxa"/>
            <w:vMerge/>
            <w:vAlign w:val="center"/>
          </w:tcPr>
          <w:p w:rsidR="009046F3" w:rsidRDefault="009046F3">
            <w:pPr>
              <w:rPr>
                <w:sz w:val="18"/>
                <w:szCs w:val="18"/>
              </w:rPr>
            </w:pPr>
          </w:p>
        </w:tc>
        <w:tc>
          <w:tcPr>
            <w:tcW w:w="1273" w:type="dxa"/>
            <w:vMerge/>
            <w:vAlign w:val="center"/>
          </w:tcPr>
          <w:p w:rsidR="009046F3" w:rsidRDefault="009046F3">
            <w:pPr>
              <w:rPr>
                <w:sz w:val="18"/>
                <w:szCs w:val="18"/>
              </w:rPr>
            </w:pPr>
          </w:p>
        </w:tc>
        <w:tc>
          <w:tcPr>
            <w:tcW w:w="888" w:type="dxa"/>
            <w:vMerge/>
            <w:vAlign w:val="center"/>
          </w:tcPr>
          <w:p w:rsidR="009046F3" w:rsidRDefault="009046F3">
            <w:pPr>
              <w:rPr>
                <w:sz w:val="18"/>
                <w:szCs w:val="18"/>
              </w:rPr>
            </w:pPr>
          </w:p>
        </w:tc>
      </w:tr>
    </w:tbl>
    <w:p w:rsidR="00572996" w:rsidRPr="00795E5D" w:rsidRDefault="00572996" w:rsidP="003816EB">
      <w:pPr>
        <w:pStyle w:val="aa"/>
        <w:ind w:left="210" w:firstLineChars="0" w:firstLine="420"/>
        <w:jc w:val="left"/>
        <w:rPr>
          <w:rFonts w:ascii="Times New Roman" w:eastAsia="宋体" w:hAnsi="Times New Roman"/>
          <w:kern w:val="0"/>
          <w:sz w:val="21"/>
          <w:szCs w:val="21"/>
          <w:lang w:val="en-GB"/>
        </w:rPr>
      </w:pPr>
      <w:bookmarkStart w:id="76" w:name="撞击声隔声"/>
      <w:bookmarkEnd w:id="76"/>
    </w:p>
    <w:p w:rsidR="00BC484E" w:rsidRDefault="00BC484E" w:rsidP="00BC484E">
      <w:pPr>
        <w:pStyle w:val="1"/>
        <w:rPr>
          <w:kern w:val="2"/>
        </w:rPr>
      </w:pPr>
      <w:bookmarkStart w:id="77" w:name="_Toc60161051"/>
      <w:bookmarkEnd w:id="26"/>
      <w:r>
        <w:rPr>
          <w:rFonts w:hint="eastAsia"/>
          <w:kern w:val="2"/>
        </w:rPr>
        <w:t>结论</w:t>
      </w:r>
      <w:bookmarkEnd w:id="77"/>
    </w:p>
    <w:p w:rsidR="00D956E0" w:rsidRPr="00506614" w:rsidRDefault="00D956E0" w:rsidP="008313FF">
      <w:pPr>
        <w:pStyle w:val="aa"/>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a"/>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046F3">
        <w:tc>
          <w:tcPr>
            <w:tcW w:w="2388" w:type="dxa"/>
            <w:shd w:val="clear" w:color="auto" w:fill="E6E6E6"/>
            <w:vAlign w:val="center"/>
          </w:tcPr>
          <w:p w:rsidR="009046F3" w:rsidRDefault="00CC6168">
            <w:pPr>
              <w:jc w:val="center"/>
            </w:pPr>
            <w:r>
              <w:t>构件</w:t>
            </w:r>
          </w:p>
        </w:tc>
        <w:tc>
          <w:tcPr>
            <w:tcW w:w="2546" w:type="dxa"/>
            <w:shd w:val="clear" w:color="auto" w:fill="E6E6E6"/>
            <w:vAlign w:val="center"/>
          </w:tcPr>
          <w:p w:rsidR="009046F3" w:rsidRDefault="00CC6168">
            <w:pPr>
              <w:jc w:val="center"/>
            </w:pPr>
            <w:r>
              <w:t>单值评价量</w:t>
            </w:r>
            <w:r>
              <w:t>+</w:t>
            </w:r>
            <w:r>
              <w:t>频谱修正量</w:t>
            </w:r>
          </w:p>
        </w:tc>
        <w:tc>
          <w:tcPr>
            <w:tcW w:w="2688" w:type="dxa"/>
            <w:shd w:val="clear" w:color="auto" w:fill="E6E6E6"/>
            <w:vAlign w:val="center"/>
          </w:tcPr>
          <w:p w:rsidR="009046F3" w:rsidRDefault="00CC6168">
            <w:pPr>
              <w:jc w:val="center"/>
            </w:pPr>
            <w:r>
              <w:t>标准限值</w:t>
            </w:r>
          </w:p>
        </w:tc>
        <w:tc>
          <w:tcPr>
            <w:tcW w:w="1709" w:type="dxa"/>
            <w:shd w:val="clear" w:color="auto" w:fill="E6E6E6"/>
            <w:vAlign w:val="center"/>
          </w:tcPr>
          <w:p w:rsidR="009046F3" w:rsidRDefault="00CC6168">
            <w:pPr>
              <w:jc w:val="center"/>
            </w:pPr>
            <w:r>
              <w:t>结论</w:t>
            </w:r>
          </w:p>
        </w:tc>
      </w:tr>
      <w:tr w:rsidR="009046F3">
        <w:tc>
          <w:tcPr>
            <w:tcW w:w="2388" w:type="dxa"/>
            <w:shd w:val="clear" w:color="auto" w:fill="E6E6E6"/>
            <w:vAlign w:val="center"/>
          </w:tcPr>
          <w:p w:rsidR="009046F3" w:rsidRDefault="00CC6168">
            <w:r>
              <w:t>卧室墙</w:t>
            </w:r>
          </w:p>
        </w:tc>
        <w:tc>
          <w:tcPr>
            <w:tcW w:w="2546" w:type="dxa"/>
            <w:vAlign w:val="center"/>
          </w:tcPr>
          <w:p w:rsidR="009046F3" w:rsidRDefault="00CC6168">
            <w:r>
              <w:rPr>
                <w:b/>
              </w:rPr>
              <w:t>55</w:t>
            </w:r>
          </w:p>
        </w:tc>
        <w:tc>
          <w:tcPr>
            <w:tcW w:w="2688" w:type="dxa"/>
            <w:vAlign w:val="center"/>
          </w:tcPr>
          <w:p w:rsidR="009046F3" w:rsidRDefault="00CC6168">
            <w:r>
              <w:t>低限</w:t>
            </w:r>
            <w:r>
              <w:t>:≥35</w:t>
            </w:r>
          </w:p>
        </w:tc>
        <w:tc>
          <w:tcPr>
            <w:tcW w:w="1709" w:type="dxa"/>
            <w:vAlign w:val="center"/>
          </w:tcPr>
          <w:p w:rsidR="009046F3" w:rsidRDefault="00CC6168">
            <w:r>
              <w:rPr>
                <w:b/>
              </w:rPr>
              <w:t>满足低限要求</w:t>
            </w:r>
          </w:p>
        </w:tc>
      </w:tr>
      <w:tr w:rsidR="009046F3">
        <w:tc>
          <w:tcPr>
            <w:tcW w:w="2388" w:type="dxa"/>
            <w:shd w:val="clear" w:color="auto" w:fill="E6E6E6"/>
            <w:vAlign w:val="center"/>
          </w:tcPr>
          <w:p w:rsidR="009046F3" w:rsidRDefault="00CC6168">
            <w:r>
              <w:t>起居室墙</w:t>
            </w:r>
          </w:p>
        </w:tc>
        <w:tc>
          <w:tcPr>
            <w:tcW w:w="2546" w:type="dxa"/>
            <w:vAlign w:val="center"/>
          </w:tcPr>
          <w:p w:rsidR="009046F3" w:rsidRDefault="00CC6168">
            <w:r>
              <w:rPr>
                <w:b/>
              </w:rPr>
              <w:t>55</w:t>
            </w:r>
          </w:p>
        </w:tc>
        <w:tc>
          <w:tcPr>
            <w:tcW w:w="2688" w:type="dxa"/>
            <w:vAlign w:val="center"/>
          </w:tcPr>
          <w:p w:rsidR="009046F3" w:rsidRDefault="00CC6168">
            <w:r>
              <w:t>低限</w:t>
            </w:r>
            <w:r>
              <w:t>:≥30</w:t>
            </w:r>
          </w:p>
        </w:tc>
        <w:tc>
          <w:tcPr>
            <w:tcW w:w="1709" w:type="dxa"/>
            <w:vAlign w:val="center"/>
          </w:tcPr>
          <w:p w:rsidR="009046F3" w:rsidRDefault="00CC6168">
            <w:r>
              <w:rPr>
                <w:b/>
              </w:rPr>
              <w:t>满足低限要求</w:t>
            </w:r>
          </w:p>
        </w:tc>
      </w:tr>
      <w:tr w:rsidR="009046F3">
        <w:tc>
          <w:tcPr>
            <w:tcW w:w="2388" w:type="dxa"/>
            <w:shd w:val="clear" w:color="auto" w:fill="E6E6E6"/>
            <w:vAlign w:val="center"/>
          </w:tcPr>
          <w:p w:rsidR="009046F3" w:rsidRDefault="00CC6168">
            <w:r>
              <w:lastRenderedPageBreak/>
              <w:t>卧室外墙</w:t>
            </w:r>
          </w:p>
        </w:tc>
        <w:tc>
          <w:tcPr>
            <w:tcW w:w="2546" w:type="dxa"/>
            <w:vAlign w:val="center"/>
          </w:tcPr>
          <w:p w:rsidR="009046F3" w:rsidRDefault="00CC6168">
            <w:r>
              <w:rPr>
                <w:b/>
              </w:rPr>
              <w:t>52</w:t>
            </w:r>
          </w:p>
        </w:tc>
        <w:tc>
          <w:tcPr>
            <w:tcW w:w="2688" w:type="dxa"/>
            <w:vAlign w:val="center"/>
          </w:tcPr>
          <w:p w:rsidR="009046F3" w:rsidRDefault="00CC6168">
            <w:r>
              <w:t>低限</w:t>
            </w:r>
            <w:r>
              <w:t>:≥45,</w:t>
            </w:r>
            <w:r>
              <w:t>高要求</w:t>
            </w:r>
            <w:r>
              <w:t>:≥50</w:t>
            </w:r>
          </w:p>
        </w:tc>
        <w:tc>
          <w:tcPr>
            <w:tcW w:w="1709" w:type="dxa"/>
            <w:vAlign w:val="center"/>
          </w:tcPr>
          <w:p w:rsidR="009046F3" w:rsidRDefault="00CC6168">
            <w:r>
              <w:rPr>
                <w:b/>
              </w:rPr>
              <w:t>满足高要求</w:t>
            </w:r>
          </w:p>
        </w:tc>
      </w:tr>
      <w:tr w:rsidR="009046F3">
        <w:tc>
          <w:tcPr>
            <w:tcW w:w="2388" w:type="dxa"/>
            <w:shd w:val="clear" w:color="auto" w:fill="E6E6E6"/>
            <w:vAlign w:val="center"/>
          </w:tcPr>
          <w:p w:rsidR="009046F3" w:rsidRDefault="00CC6168">
            <w:r>
              <w:t>分户墙</w:t>
            </w:r>
          </w:p>
        </w:tc>
        <w:tc>
          <w:tcPr>
            <w:tcW w:w="2546" w:type="dxa"/>
            <w:vAlign w:val="center"/>
          </w:tcPr>
          <w:p w:rsidR="009046F3" w:rsidRDefault="00CC6168">
            <w:r>
              <w:rPr>
                <w:b/>
              </w:rPr>
              <w:t>51</w:t>
            </w:r>
          </w:p>
        </w:tc>
        <w:tc>
          <w:tcPr>
            <w:tcW w:w="2688" w:type="dxa"/>
            <w:vAlign w:val="center"/>
          </w:tcPr>
          <w:p w:rsidR="009046F3" w:rsidRDefault="00CC6168">
            <w:r>
              <w:t>低限</w:t>
            </w:r>
            <w:r>
              <w:t>:&gt;45,</w:t>
            </w:r>
            <w:r>
              <w:t>高要求</w:t>
            </w:r>
            <w:r>
              <w:t>:&gt;50</w:t>
            </w:r>
          </w:p>
        </w:tc>
        <w:tc>
          <w:tcPr>
            <w:tcW w:w="1709" w:type="dxa"/>
            <w:vAlign w:val="center"/>
          </w:tcPr>
          <w:p w:rsidR="009046F3" w:rsidRDefault="00CC6168">
            <w:r>
              <w:rPr>
                <w:b/>
              </w:rPr>
              <w:t>满足高要求</w:t>
            </w:r>
          </w:p>
        </w:tc>
      </w:tr>
      <w:tr w:rsidR="009046F3">
        <w:tc>
          <w:tcPr>
            <w:tcW w:w="2388" w:type="dxa"/>
            <w:shd w:val="clear" w:color="auto" w:fill="E6E6E6"/>
            <w:vAlign w:val="center"/>
          </w:tcPr>
          <w:p w:rsidR="009046F3" w:rsidRDefault="00CC6168">
            <w:r>
              <w:t>起居室外墙</w:t>
            </w:r>
          </w:p>
        </w:tc>
        <w:tc>
          <w:tcPr>
            <w:tcW w:w="2546" w:type="dxa"/>
            <w:vAlign w:val="center"/>
          </w:tcPr>
          <w:p w:rsidR="009046F3" w:rsidRDefault="00CC6168">
            <w:r>
              <w:rPr>
                <w:b/>
              </w:rPr>
              <w:t>52</w:t>
            </w:r>
          </w:p>
        </w:tc>
        <w:tc>
          <w:tcPr>
            <w:tcW w:w="2688" w:type="dxa"/>
            <w:vAlign w:val="center"/>
          </w:tcPr>
          <w:p w:rsidR="009046F3" w:rsidRDefault="00CC6168">
            <w:r>
              <w:t>低限</w:t>
            </w:r>
            <w:r>
              <w:t>:≥45,</w:t>
            </w:r>
            <w:r>
              <w:t>高要求</w:t>
            </w:r>
            <w:r>
              <w:t>:≥50</w:t>
            </w:r>
          </w:p>
        </w:tc>
        <w:tc>
          <w:tcPr>
            <w:tcW w:w="1709" w:type="dxa"/>
            <w:vAlign w:val="center"/>
          </w:tcPr>
          <w:p w:rsidR="009046F3" w:rsidRDefault="00CC6168">
            <w:r>
              <w:rPr>
                <w:b/>
              </w:rPr>
              <w:t>满足高要求</w:t>
            </w:r>
          </w:p>
        </w:tc>
      </w:tr>
      <w:tr w:rsidR="009046F3">
        <w:tc>
          <w:tcPr>
            <w:tcW w:w="2388" w:type="dxa"/>
            <w:shd w:val="clear" w:color="auto" w:fill="E6E6E6"/>
            <w:vAlign w:val="center"/>
          </w:tcPr>
          <w:p w:rsidR="009046F3" w:rsidRDefault="00CC6168">
            <w:r>
              <w:t>分户楼板</w:t>
            </w:r>
          </w:p>
        </w:tc>
        <w:tc>
          <w:tcPr>
            <w:tcW w:w="2546" w:type="dxa"/>
            <w:vAlign w:val="center"/>
          </w:tcPr>
          <w:p w:rsidR="009046F3" w:rsidRDefault="00CC6168">
            <w:r>
              <w:rPr>
                <w:b/>
              </w:rPr>
              <w:t>50</w:t>
            </w:r>
          </w:p>
        </w:tc>
        <w:tc>
          <w:tcPr>
            <w:tcW w:w="2688" w:type="dxa"/>
            <w:vAlign w:val="center"/>
          </w:tcPr>
          <w:p w:rsidR="009046F3" w:rsidRDefault="00CC6168">
            <w:r>
              <w:t>低限</w:t>
            </w:r>
            <w:r>
              <w:t>:&gt;45,</w:t>
            </w:r>
            <w:r>
              <w:t>高要求</w:t>
            </w:r>
            <w:r>
              <w:t>:&gt;50</w:t>
            </w:r>
          </w:p>
        </w:tc>
        <w:tc>
          <w:tcPr>
            <w:tcW w:w="1709" w:type="dxa"/>
            <w:vAlign w:val="center"/>
          </w:tcPr>
          <w:p w:rsidR="009046F3" w:rsidRDefault="00CC6168">
            <w:r>
              <w:rPr>
                <w:b/>
              </w:rPr>
              <w:t>满足平均要求</w:t>
            </w:r>
          </w:p>
        </w:tc>
      </w:tr>
      <w:tr w:rsidR="009046F3">
        <w:tc>
          <w:tcPr>
            <w:tcW w:w="2388" w:type="dxa"/>
            <w:shd w:val="clear" w:color="auto" w:fill="E6E6E6"/>
            <w:vAlign w:val="center"/>
          </w:tcPr>
          <w:p w:rsidR="009046F3" w:rsidRDefault="00CC6168">
            <w:r>
              <w:t>分隔住宅和非居住用途空间的楼板</w:t>
            </w:r>
          </w:p>
        </w:tc>
        <w:tc>
          <w:tcPr>
            <w:tcW w:w="2546" w:type="dxa"/>
            <w:vAlign w:val="center"/>
          </w:tcPr>
          <w:p w:rsidR="009046F3" w:rsidRDefault="00CC6168">
            <w:r>
              <w:rPr>
                <w:b/>
              </w:rPr>
              <w:t>52</w:t>
            </w:r>
          </w:p>
        </w:tc>
        <w:tc>
          <w:tcPr>
            <w:tcW w:w="2688" w:type="dxa"/>
            <w:vAlign w:val="center"/>
          </w:tcPr>
          <w:p w:rsidR="009046F3" w:rsidRDefault="00CC6168">
            <w:r>
              <w:t>低限</w:t>
            </w:r>
            <w:r>
              <w:t>:&gt;51</w:t>
            </w:r>
          </w:p>
        </w:tc>
        <w:tc>
          <w:tcPr>
            <w:tcW w:w="1709" w:type="dxa"/>
            <w:vAlign w:val="center"/>
          </w:tcPr>
          <w:p w:rsidR="009046F3" w:rsidRDefault="00CC6168">
            <w:r>
              <w:rPr>
                <w:b/>
              </w:rPr>
              <w:t>满足低限要求</w:t>
            </w:r>
          </w:p>
        </w:tc>
      </w:tr>
      <w:tr w:rsidR="009046F3">
        <w:tc>
          <w:tcPr>
            <w:tcW w:w="2388" w:type="dxa"/>
            <w:shd w:val="clear" w:color="auto" w:fill="E6E6E6"/>
            <w:vAlign w:val="center"/>
          </w:tcPr>
          <w:p w:rsidR="009046F3" w:rsidRDefault="00CC6168">
            <w:r>
              <w:t>户门</w:t>
            </w:r>
          </w:p>
        </w:tc>
        <w:tc>
          <w:tcPr>
            <w:tcW w:w="2546" w:type="dxa"/>
            <w:vAlign w:val="center"/>
          </w:tcPr>
          <w:p w:rsidR="009046F3" w:rsidRDefault="00CC6168">
            <w:r>
              <w:rPr>
                <w:b/>
              </w:rPr>
              <w:t>38</w:t>
            </w:r>
          </w:p>
        </w:tc>
        <w:tc>
          <w:tcPr>
            <w:tcW w:w="2688" w:type="dxa"/>
            <w:vAlign w:val="center"/>
          </w:tcPr>
          <w:p w:rsidR="009046F3" w:rsidRDefault="00CC6168">
            <w:r>
              <w:t>低限</w:t>
            </w:r>
            <w:r>
              <w:t>:≥25,</w:t>
            </w:r>
            <w:r>
              <w:t>高要求</w:t>
            </w:r>
            <w:r>
              <w:t>:≥30</w:t>
            </w:r>
          </w:p>
        </w:tc>
        <w:tc>
          <w:tcPr>
            <w:tcW w:w="1709" w:type="dxa"/>
            <w:vAlign w:val="center"/>
          </w:tcPr>
          <w:p w:rsidR="009046F3" w:rsidRDefault="00CC6168">
            <w:r>
              <w:rPr>
                <w:b/>
              </w:rPr>
              <w:t>满足高要求</w:t>
            </w:r>
          </w:p>
        </w:tc>
      </w:tr>
      <w:tr w:rsidR="009046F3">
        <w:tc>
          <w:tcPr>
            <w:tcW w:w="2388" w:type="dxa"/>
            <w:shd w:val="clear" w:color="auto" w:fill="E6E6E6"/>
            <w:vAlign w:val="center"/>
          </w:tcPr>
          <w:p w:rsidR="009046F3" w:rsidRDefault="00CC6168">
            <w:r>
              <w:t>住宅建筑中其他外窗</w:t>
            </w:r>
          </w:p>
        </w:tc>
        <w:tc>
          <w:tcPr>
            <w:tcW w:w="2546" w:type="dxa"/>
            <w:vAlign w:val="center"/>
          </w:tcPr>
          <w:p w:rsidR="009046F3" w:rsidRDefault="00CC6168">
            <w:r>
              <w:rPr>
                <w:b/>
              </w:rPr>
              <w:t>31</w:t>
            </w:r>
          </w:p>
        </w:tc>
        <w:tc>
          <w:tcPr>
            <w:tcW w:w="2688" w:type="dxa"/>
            <w:vAlign w:val="center"/>
          </w:tcPr>
          <w:p w:rsidR="009046F3" w:rsidRDefault="00CC6168">
            <w:r>
              <w:t>低限</w:t>
            </w:r>
            <w:r>
              <w:t>:≥25,</w:t>
            </w:r>
            <w:r>
              <w:t>高要求</w:t>
            </w:r>
            <w:r>
              <w:t>:≥30</w:t>
            </w:r>
          </w:p>
        </w:tc>
        <w:tc>
          <w:tcPr>
            <w:tcW w:w="1709" w:type="dxa"/>
            <w:vAlign w:val="center"/>
          </w:tcPr>
          <w:p w:rsidR="009046F3" w:rsidRDefault="00CC6168">
            <w:r>
              <w:rPr>
                <w:b/>
              </w:rPr>
              <w:t>满足高要求</w:t>
            </w:r>
          </w:p>
        </w:tc>
      </w:tr>
    </w:tbl>
    <w:p w:rsidR="00EC4F99" w:rsidRPr="00D770C8" w:rsidRDefault="00EC4F99" w:rsidP="00EC4F99">
      <w:pPr>
        <w:pStyle w:val="aa"/>
        <w:spacing w:line="360" w:lineRule="auto"/>
        <w:ind w:firstLineChars="0" w:firstLine="0"/>
        <w:rPr>
          <w:rFonts w:ascii="宋体" w:eastAsia="宋体" w:hAnsi="宋体"/>
          <w:sz w:val="21"/>
          <w:szCs w:val="21"/>
        </w:rPr>
      </w:pPr>
      <w:bookmarkStart w:id="78" w:name="构件隔声性能统计"/>
      <w:bookmarkEnd w:id="78"/>
    </w:p>
    <w:p w:rsidR="003E3389" w:rsidRPr="00024F02" w:rsidRDefault="006224F7" w:rsidP="00970549">
      <w:pPr>
        <w:pStyle w:val="aa"/>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046F3">
        <w:tc>
          <w:tcPr>
            <w:tcW w:w="2388" w:type="dxa"/>
            <w:shd w:val="clear" w:color="auto" w:fill="E6E6E6"/>
            <w:vAlign w:val="center"/>
          </w:tcPr>
          <w:p w:rsidR="009046F3" w:rsidRDefault="00CC6168">
            <w:pPr>
              <w:jc w:val="center"/>
            </w:pPr>
            <w:r>
              <w:t>构件</w:t>
            </w:r>
          </w:p>
        </w:tc>
        <w:tc>
          <w:tcPr>
            <w:tcW w:w="2546" w:type="dxa"/>
            <w:shd w:val="clear" w:color="auto" w:fill="E6E6E6"/>
            <w:vAlign w:val="center"/>
          </w:tcPr>
          <w:p w:rsidR="009046F3" w:rsidRDefault="00CC6168">
            <w:pPr>
              <w:jc w:val="center"/>
            </w:pPr>
            <w:r>
              <w:t>计权规范化撞击声压级</w:t>
            </w:r>
          </w:p>
        </w:tc>
        <w:tc>
          <w:tcPr>
            <w:tcW w:w="2688" w:type="dxa"/>
            <w:shd w:val="clear" w:color="auto" w:fill="E6E6E6"/>
            <w:vAlign w:val="center"/>
          </w:tcPr>
          <w:p w:rsidR="009046F3" w:rsidRDefault="00CC6168">
            <w:pPr>
              <w:jc w:val="center"/>
            </w:pPr>
            <w:r>
              <w:t>标准限值</w:t>
            </w:r>
          </w:p>
        </w:tc>
        <w:tc>
          <w:tcPr>
            <w:tcW w:w="1709" w:type="dxa"/>
            <w:shd w:val="clear" w:color="auto" w:fill="E6E6E6"/>
            <w:vAlign w:val="center"/>
          </w:tcPr>
          <w:p w:rsidR="009046F3" w:rsidRDefault="00CC6168">
            <w:pPr>
              <w:jc w:val="center"/>
            </w:pPr>
            <w:r>
              <w:t>结论</w:t>
            </w:r>
          </w:p>
        </w:tc>
      </w:tr>
      <w:tr w:rsidR="009046F3">
        <w:tc>
          <w:tcPr>
            <w:tcW w:w="2388" w:type="dxa"/>
            <w:shd w:val="clear" w:color="auto" w:fill="E6E6E6"/>
            <w:vAlign w:val="center"/>
          </w:tcPr>
          <w:p w:rsidR="009046F3" w:rsidRDefault="00CC6168">
            <w:r>
              <w:t>卧室的分户楼板</w:t>
            </w:r>
          </w:p>
        </w:tc>
        <w:tc>
          <w:tcPr>
            <w:tcW w:w="2546" w:type="dxa"/>
            <w:vAlign w:val="center"/>
          </w:tcPr>
          <w:p w:rsidR="009046F3" w:rsidRDefault="00CC6168">
            <w:r>
              <w:rPr>
                <w:b/>
              </w:rPr>
              <w:t>57</w:t>
            </w:r>
          </w:p>
        </w:tc>
        <w:tc>
          <w:tcPr>
            <w:tcW w:w="2688" w:type="dxa"/>
            <w:vAlign w:val="center"/>
          </w:tcPr>
          <w:p w:rsidR="009046F3" w:rsidRDefault="00CC6168">
            <w:r>
              <w:t>低限</w:t>
            </w:r>
            <w:r>
              <w:t>:&lt;75,</w:t>
            </w:r>
            <w:r>
              <w:t>高要求</w:t>
            </w:r>
            <w:r>
              <w:t>:&lt;65</w:t>
            </w:r>
          </w:p>
        </w:tc>
        <w:tc>
          <w:tcPr>
            <w:tcW w:w="1709" w:type="dxa"/>
            <w:vAlign w:val="center"/>
          </w:tcPr>
          <w:p w:rsidR="009046F3" w:rsidRDefault="00CC6168">
            <w:r>
              <w:rPr>
                <w:b/>
              </w:rPr>
              <w:t>满足高要求</w:t>
            </w:r>
          </w:p>
        </w:tc>
      </w:tr>
      <w:tr w:rsidR="009046F3">
        <w:tc>
          <w:tcPr>
            <w:tcW w:w="2388" w:type="dxa"/>
            <w:shd w:val="clear" w:color="auto" w:fill="E6E6E6"/>
            <w:vAlign w:val="center"/>
          </w:tcPr>
          <w:p w:rsidR="009046F3" w:rsidRDefault="00CC6168">
            <w:r>
              <w:t>起居室的分户楼板</w:t>
            </w:r>
          </w:p>
        </w:tc>
        <w:tc>
          <w:tcPr>
            <w:tcW w:w="2546" w:type="dxa"/>
            <w:vAlign w:val="center"/>
          </w:tcPr>
          <w:p w:rsidR="009046F3" w:rsidRDefault="00CC6168">
            <w:r>
              <w:rPr>
                <w:b/>
              </w:rPr>
              <w:t>57</w:t>
            </w:r>
          </w:p>
        </w:tc>
        <w:tc>
          <w:tcPr>
            <w:tcW w:w="2688" w:type="dxa"/>
            <w:vAlign w:val="center"/>
          </w:tcPr>
          <w:p w:rsidR="009046F3" w:rsidRDefault="00CC6168">
            <w:r>
              <w:t>低限</w:t>
            </w:r>
            <w:r>
              <w:t>:&lt;75,</w:t>
            </w:r>
            <w:r>
              <w:t>高要求</w:t>
            </w:r>
            <w:r>
              <w:t>:&lt;65</w:t>
            </w:r>
          </w:p>
        </w:tc>
        <w:tc>
          <w:tcPr>
            <w:tcW w:w="1709" w:type="dxa"/>
            <w:vAlign w:val="center"/>
          </w:tcPr>
          <w:p w:rsidR="009046F3" w:rsidRDefault="00CC6168">
            <w:r>
              <w:rPr>
                <w:b/>
              </w:rPr>
              <w:t>满足高要求</w:t>
            </w:r>
          </w:p>
        </w:tc>
      </w:tr>
    </w:tbl>
    <w:p w:rsidR="003E3389" w:rsidRPr="00B84C7E" w:rsidRDefault="003E3389" w:rsidP="003E3389">
      <w:pPr>
        <w:pStyle w:val="aa"/>
        <w:spacing w:line="360" w:lineRule="auto"/>
        <w:ind w:firstLineChars="0" w:firstLine="0"/>
        <w:rPr>
          <w:rFonts w:ascii="宋体" w:eastAsia="宋体" w:hAnsi="宋体"/>
          <w:sz w:val="21"/>
          <w:szCs w:val="21"/>
        </w:rPr>
      </w:pPr>
      <w:bookmarkStart w:id="79" w:name="撞击声隔声性能统计"/>
      <w:bookmarkEnd w:id="79"/>
    </w:p>
    <w:p w:rsidR="008313FF" w:rsidRPr="00B84C7E" w:rsidRDefault="00726E2A" w:rsidP="00726E2A">
      <w:pPr>
        <w:pStyle w:val="aa"/>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a"/>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a"/>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80" w:name="空气声控制项结论"/>
            <w:r w:rsidRPr="00763AF5">
              <w:rPr>
                <w:rFonts w:ascii="宋体" w:hAnsi="宋体" w:hint="eastAsia"/>
                <w:kern w:val="2"/>
                <w:szCs w:val="21"/>
                <w:lang w:val="en-US"/>
              </w:rPr>
              <w:t>满足</w:t>
            </w:r>
            <w:bookmarkEnd w:id="80"/>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a"/>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81" w:name="空气声评分项结论"/>
            <w:r w:rsidRPr="00763AF5">
              <w:rPr>
                <w:rFonts w:ascii="宋体" w:hAnsi="宋体" w:hint="eastAsia"/>
                <w:kern w:val="2"/>
                <w:szCs w:val="21"/>
                <w:lang w:val="en-US"/>
              </w:rPr>
              <w:t>满足平均要求</w:t>
            </w:r>
            <w:bookmarkEnd w:id="81"/>
          </w:p>
        </w:tc>
        <w:tc>
          <w:tcPr>
            <w:tcW w:w="724" w:type="dxa"/>
            <w:vAlign w:val="center"/>
          </w:tcPr>
          <w:p w:rsidR="00760F2E" w:rsidRPr="00763AF5" w:rsidRDefault="0021202E" w:rsidP="003629E3">
            <w:pPr>
              <w:jc w:val="center"/>
              <w:rPr>
                <w:rFonts w:ascii="宋体" w:hAnsi="宋体"/>
                <w:kern w:val="2"/>
                <w:szCs w:val="21"/>
                <w:lang w:val="en-US"/>
              </w:rPr>
            </w:pPr>
            <w:bookmarkStart w:id="82" w:name="空气声得分"/>
            <w:r w:rsidRPr="00763AF5">
              <w:rPr>
                <w:rFonts w:ascii="宋体" w:hAnsi="宋体" w:hint="eastAsia"/>
                <w:kern w:val="2"/>
                <w:szCs w:val="21"/>
                <w:lang w:val="en-US"/>
              </w:rPr>
              <w:t>3</w:t>
            </w:r>
            <w:bookmarkEnd w:id="82"/>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a"/>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83" w:name="撞击声控制项结论"/>
            <w:r w:rsidRPr="00763AF5">
              <w:rPr>
                <w:rFonts w:ascii="宋体" w:hAnsi="宋体" w:hint="eastAsia"/>
                <w:kern w:val="2"/>
                <w:szCs w:val="21"/>
                <w:lang w:val="en-US"/>
              </w:rPr>
              <w:t>满足</w:t>
            </w:r>
            <w:bookmarkEnd w:id="83"/>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a"/>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a"/>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84" w:name="撞击声评分项结论"/>
            <w:r w:rsidRPr="00763AF5">
              <w:rPr>
                <w:rFonts w:ascii="宋体" w:hAnsi="宋体" w:hint="eastAsia"/>
                <w:kern w:val="2"/>
                <w:szCs w:val="21"/>
                <w:lang w:val="en-US"/>
              </w:rPr>
              <w:t>满足高要求</w:t>
            </w:r>
            <w:bookmarkEnd w:id="84"/>
          </w:p>
        </w:tc>
        <w:tc>
          <w:tcPr>
            <w:tcW w:w="724" w:type="dxa"/>
            <w:vAlign w:val="center"/>
          </w:tcPr>
          <w:p w:rsidR="000235C3" w:rsidRPr="00763AF5" w:rsidRDefault="0021202E" w:rsidP="003629E3">
            <w:pPr>
              <w:jc w:val="center"/>
              <w:rPr>
                <w:rFonts w:ascii="宋体" w:hAnsi="宋体"/>
                <w:kern w:val="2"/>
                <w:szCs w:val="21"/>
                <w:lang w:val="en-US"/>
              </w:rPr>
            </w:pPr>
            <w:bookmarkStart w:id="85" w:name="撞击声得分"/>
            <w:r w:rsidRPr="00763AF5">
              <w:rPr>
                <w:rFonts w:ascii="宋体" w:hAnsi="宋体" w:hint="eastAsia"/>
                <w:kern w:val="2"/>
                <w:szCs w:val="21"/>
                <w:lang w:val="en-US"/>
              </w:rPr>
              <w:t>5</w:t>
            </w:r>
            <w:bookmarkEnd w:id="85"/>
          </w:p>
        </w:tc>
      </w:tr>
    </w:tbl>
    <w:p w:rsidR="00BD747B" w:rsidRPr="008313FF" w:rsidRDefault="00BD747B" w:rsidP="00A80168">
      <w:pPr>
        <w:pStyle w:val="aa"/>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168" w:rsidRDefault="00CC6168" w:rsidP="00203A7D">
      <w:r>
        <w:separator/>
      </w:r>
    </w:p>
  </w:endnote>
  <w:endnote w:type="continuationSeparator" w:id="0">
    <w:p w:rsidR="00CC6168" w:rsidRDefault="00CC616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C6" w:rsidRDefault="00CC6168">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AC0857">
      <w:rPr>
        <w:noProof/>
      </w:rPr>
      <w:t>4</w:t>
    </w:r>
    <w:r w:rsidR="008A4CC6">
      <w:fldChar w:fldCharType="end"/>
    </w:r>
    <w:r w:rsidR="008A4CC6" w:rsidRPr="004B2B70">
      <w:rPr>
        <w:b/>
      </w:rPr>
      <w:t>/</w:t>
    </w:r>
    <w:r>
      <w:fldChar w:fldCharType="begin"/>
    </w:r>
    <w:r>
      <w:instrText xml:space="preserve"> NUMPAGES  \* Arabic  \* MERGEFORMAT </w:instrText>
    </w:r>
    <w:r>
      <w:fldChar w:fldCharType="separate"/>
    </w:r>
    <w:r w:rsidR="00AC0857">
      <w:rPr>
        <w:noProof/>
      </w:rPr>
      <w:t>17</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168" w:rsidRDefault="00CC6168" w:rsidP="00203A7D">
      <w:r>
        <w:separator/>
      </w:r>
    </w:p>
  </w:footnote>
  <w:footnote w:type="continuationSeparator" w:id="0">
    <w:p w:rsidR="00CC6168" w:rsidRDefault="00CC6168"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57"/>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46F3"/>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0857"/>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6168"/>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B00AD35-3D60-4D35-9107-D5FE36A4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B01"/>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DA51D9"/>
    <w:rPr>
      <w:rFonts w:ascii="宋体" w:cs="Arial"/>
      <w:b/>
      <w:bCs/>
      <w:iCs/>
      <w:color w:val="000000"/>
      <w:sz w:val="24"/>
      <w:szCs w:val="24"/>
    </w:rPr>
  </w:style>
  <w:style w:type="character" w:customStyle="1" w:styleId="1Char">
    <w:name w:val="标题 1 Char"/>
    <w:link w:val="1"/>
    <w:uiPriority w:val="9"/>
    <w:rsid w:val="00C60D5A"/>
    <w:rPr>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rPr>
      <w:sz w:val="18"/>
      <w:szCs w:val="18"/>
    </w:rPr>
  </w:style>
  <w:style w:type="character" w:customStyle="1" w:styleId="Char3">
    <w:name w:val="批注框文本 Char"/>
    <w:basedOn w:val="a1"/>
    <w:link w:val="ad"/>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2.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1.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ECAD-AED3-466A-8E53-83880DB3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17</Pages>
  <Words>2019</Words>
  <Characters>11512</Characters>
  <Application>Microsoft Office Word</Application>
  <DocSecurity>0</DocSecurity>
  <Lines>95</Lines>
  <Paragraphs>27</Paragraphs>
  <ScaleCrop>false</ScaleCrop>
  <Company>ths</Company>
  <LinksUpToDate>false</LinksUpToDate>
  <CharactersWithSpaces>13504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q</dc:creator>
  <cp:keywords/>
  <cp:lastModifiedBy>q</cp:lastModifiedBy>
  <cp:revision>1</cp:revision>
  <cp:lastPrinted>1900-12-31T16:00:00Z</cp:lastPrinted>
  <dcterms:created xsi:type="dcterms:W3CDTF">2020-12-29T11:03:00Z</dcterms:created>
  <dcterms:modified xsi:type="dcterms:W3CDTF">2020-12-29T11:03:00Z</dcterms:modified>
</cp:coreProperties>
</file>