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北京</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6" w:name="报告日期"/>
            <w:r w:rsidRPr="00D40158">
              <w:rPr>
                <w:rFonts w:ascii="宋体" w:hAnsi="宋体" w:hint="eastAsia"/>
                <w:szCs w:val="21"/>
              </w:rPr>
              <w:t>2021年01月05日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CE28AA" w:rsidRDefault="00CE28AA" w:rsidP="00B41640">
      <w:pPr>
        <w:spacing w:line="240" w:lineRule="auto"/>
        <w:rPr>
          <w:rFonts w:ascii="宋体" w:hAnsi="宋体"/>
          <w:lang w:val="en-US"/>
        </w:rPr>
      </w:pP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Default="001B7C87" w:rsidP="00CA1378">
            <w:pPr>
              <w:spacing w:line="240" w:lineRule="auto"/>
              <w:jc w:val="both"/>
              <w:rPr>
                <w:rFonts w:ascii="宋体" w:hAnsi="宋体"/>
                <w:szCs w:val="18"/>
              </w:rPr>
            </w:pPr>
            <w:r w:rsidRPr="00790573">
              <w:rPr>
                <w:rFonts w:ascii="宋体" w:hAnsi="宋体"/>
                <w:szCs w:val="18"/>
              </w:rPr>
              <w:t>北京绿建软件有限公司</w:t>
            </w:r>
          </w:p>
          <w:p w:rsidR="001B7C87" w:rsidRPr="00D40158" w:rsidRDefault="001B7C87" w:rsidP="00CA1378">
            <w:pPr>
              <w:spacing w:line="240" w:lineRule="auto"/>
              <w:jc w:val="both"/>
              <w:rPr>
                <w:rFonts w:ascii="宋体" w:hAnsi="宋体"/>
                <w:szCs w:val="18"/>
              </w:rPr>
            </w:pPr>
            <w:r w:rsidRPr="00D40158">
              <w:rPr>
                <w:rFonts w:ascii="宋体" w:hAnsi="宋体" w:hint="eastAsia"/>
                <w:szCs w:val="18"/>
              </w:rPr>
              <w:t>深圳市斯维尔科技有限公司</w:t>
            </w:r>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rsidR="00297688" w:rsidRDefault="00D40158">
      <w:pPr>
        <w:pStyle w:val="1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60736827" w:history="1">
        <w:r w:rsidR="00297688" w:rsidRPr="004938A7">
          <w:rPr>
            <w:rStyle w:val="a8"/>
          </w:rPr>
          <w:t>1</w:t>
        </w:r>
        <w:r w:rsidR="00297688">
          <w:rPr>
            <w:rFonts w:asciiTheme="minorHAnsi" w:eastAsiaTheme="minorEastAsia" w:hAnsiTheme="minorHAnsi" w:cstheme="minorBidi"/>
            <w:b w:val="0"/>
            <w:bCs w:val="0"/>
            <w:szCs w:val="22"/>
          </w:rPr>
          <w:tab/>
        </w:r>
        <w:r w:rsidR="00297688" w:rsidRPr="004938A7">
          <w:rPr>
            <w:rStyle w:val="a8"/>
          </w:rPr>
          <w:t>项目概况</w:t>
        </w:r>
        <w:r w:rsidR="00297688">
          <w:rPr>
            <w:webHidden/>
          </w:rPr>
          <w:tab/>
        </w:r>
        <w:r w:rsidR="00297688">
          <w:rPr>
            <w:webHidden/>
          </w:rPr>
          <w:fldChar w:fldCharType="begin"/>
        </w:r>
        <w:r w:rsidR="00297688">
          <w:rPr>
            <w:webHidden/>
          </w:rPr>
          <w:instrText xml:space="preserve"> PAGEREF _Toc60736827 \h </w:instrText>
        </w:r>
        <w:r w:rsidR="00297688">
          <w:rPr>
            <w:webHidden/>
          </w:rPr>
        </w:r>
        <w:r w:rsidR="00297688">
          <w:rPr>
            <w:webHidden/>
          </w:rPr>
          <w:fldChar w:fldCharType="separate"/>
        </w:r>
        <w:r w:rsidR="00297688">
          <w:rPr>
            <w:webHidden/>
          </w:rPr>
          <w:t>3</w:t>
        </w:r>
        <w:r w:rsidR="00297688">
          <w:rPr>
            <w:webHidden/>
          </w:rPr>
          <w:fldChar w:fldCharType="end"/>
        </w:r>
      </w:hyperlink>
    </w:p>
    <w:p w:rsidR="00297688" w:rsidRDefault="00297688">
      <w:pPr>
        <w:pStyle w:val="21"/>
        <w:rPr>
          <w:rFonts w:asciiTheme="minorHAnsi" w:eastAsiaTheme="minorEastAsia" w:hAnsiTheme="minorHAnsi" w:cstheme="minorBidi"/>
          <w:szCs w:val="22"/>
        </w:rPr>
      </w:pPr>
      <w:hyperlink w:anchor="_Toc60736828" w:history="1">
        <w:r w:rsidRPr="004938A7">
          <w:rPr>
            <w:rStyle w:val="a8"/>
            <w:lang w:val="en-GB"/>
          </w:rPr>
          <w:t>1.1</w:t>
        </w:r>
        <w:r>
          <w:rPr>
            <w:rFonts w:asciiTheme="minorHAnsi" w:eastAsiaTheme="minorEastAsia" w:hAnsiTheme="minorHAnsi" w:cstheme="minorBidi"/>
            <w:szCs w:val="22"/>
          </w:rPr>
          <w:tab/>
        </w:r>
        <w:r w:rsidRPr="004938A7">
          <w:rPr>
            <w:rStyle w:val="a8"/>
          </w:rPr>
          <w:t>总平面图</w:t>
        </w:r>
        <w:r>
          <w:rPr>
            <w:webHidden/>
          </w:rPr>
          <w:tab/>
        </w:r>
        <w:r>
          <w:rPr>
            <w:webHidden/>
          </w:rPr>
          <w:fldChar w:fldCharType="begin"/>
        </w:r>
        <w:r>
          <w:rPr>
            <w:webHidden/>
          </w:rPr>
          <w:instrText xml:space="preserve"> PAGEREF _Toc60736828 \h </w:instrText>
        </w:r>
        <w:r>
          <w:rPr>
            <w:webHidden/>
          </w:rPr>
        </w:r>
        <w:r>
          <w:rPr>
            <w:webHidden/>
          </w:rPr>
          <w:fldChar w:fldCharType="separate"/>
        </w:r>
        <w:r>
          <w:rPr>
            <w:webHidden/>
          </w:rPr>
          <w:t>4</w:t>
        </w:r>
        <w:r>
          <w:rPr>
            <w:webHidden/>
          </w:rPr>
          <w:fldChar w:fldCharType="end"/>
        </w:r>
      </w:hyperlink>
      <w:bookmarkStart w:id="8" w:name="_GoBack"/>
      <w:bookmarkEnd w:id="8"/>
    </w:p>
    <w:p w:rsidR="00297688" w:rsidRDefault="00297688">
      <w:pPr>
        <w:pStyle w:val="21"/>
        <w:rPr>
          <w:rFonts w:asciiTheme="minorHAnsi" w:eastAsiaTheme="minorEastAsia" w:hAnsiTheme="minorHAnsi" w:cstheme="minorBidi"/>
          <w:szCs w:val="22"/>
        </w:rPr>
      </w:pPr>
      <w:hyperlink w:anchor="_Toc60736829" w:history="1">
        <w:r w:rsidRPr="004938A7">
          <w:rPr>
            <w:rStyle w:val="a8"/>
            <w:lang w:val="en-GB"/>
          </w:rPr>
          <w:t>1.2</w:t>
        </w:r>
        <w:r>
          <w:rPr>
            <w:rFonts w:asciiTheme="minorHAnsi" w:eastAsiaTheme="minorEastAsia" w:hAnsiTheme="minorHAnsi" w:cstheme="minorBidi"/>
            <w:szCs w:val="22"/>
          </w:rPr>
          <w:tab/>
        </w:r>
        <w:r w:rsidRPr="004938A7">
          <w:rPr>
            <w:rStyle w:val="a8"/>
          </w:rPr>
          <w:t>三维视图</w:t>
        </w:r>
        <w:r>
          <w:rPr>
            <w:webHidden/>
          </w:rPr>
          <w:tab/>
        </w:r>
        <w:r>
          <w:rPr>
            <w:webHidden/>
          </w:rPr>
          <w:fldChar w:fldCharType="begin"/>
        </w:r>
        <w:r>
          <w:rPr>
            <w:webHidden/>
          </w:rPr>
          <w:instrText xml:space="preserve"> PAGEREF _Toc60736829 \h </w:instrText>
        </w:r>
        <w:r>
          <w:rPr>
            <w:webHidden/>
          </w:rPr>
        </w:r>
        <w:r>
          <w:rPr>
            <w:webHidden/>
          </w:rPr>
          <w:fldChar w:fldCharType="separate"/>
        </w:r>
        <w:r>
          <w:rPr>
            <w:webHidden/>
          </w:rPr>
          <w:t>5</w:t>
        </w:r>
        <w:r>
          <w:rPr>
            <w:webHidden/>
          </w:rPr>
          <w:fldChar w:fldCharType="end"/>
        </w:r>
      </w:hyperlink>
    </w:p>
    <w:p w:rsidR="00297688" w:rsidRDefault="00297688">
      <w:pPr>
        <w:pStyle w:val="11"/>
        <w:rPr>
          <w:rFonts w:asciiTheme="minorHAnsi" w:eastAsiaTheme="minorEastAsia" w:hAnsiTheme="minorHAnsi" w:cstheme="minorBidi"/>
          <w:b w:val="0"/>
          <w:bCs w:val="0"/>
          <w:szCs w:val="22"/>
        </w:rPr>
      </w:pPr>
      <w:hyperlink w:anchor="_Toc60736830" w:history="1">
        <w:r w:rsidRPr="004938A7">
          <w:rPr>
            <w:rStyle w:val="a8"/>
          </w:rPr>
          <w:t>2</w:t>
        </w:r>
        <w:r>
          <w:rPr>
            <w:rFonts w:asciiTheme="minorHAnsi" w:eastAsiaTheme="minorEastAsia" w:hAnsiTheme="minorHAnsi" w:cstheme="minorBidi"/>
            <w:b w:val="0"/>
            <w:bCs w:val="0"/>
            <w:szCs w:val="22"/>
          </w:rPr>
          <w:tab/>
        </w:r>
        <w:r w:rsidRPr="004938A7">
          <w:rPr>
            <w:rStyle w:val="a8"/>
          </w:rPr>
          <w:t>计算依据</w:t>
        </w:r>
        <w:r>
          <w:rPr>
            <w:webHidden/>
          </w:rPr>
          <w:tab/>
        </w:r>
        <w:r>
          <w:rPr>
            <w:webHidden/>
          </w:rPr>
          <w:fldChar w:fldCharType="begin"/>
        </w:r>
        <w:r>
          <w:rPr>
            <w:webHidden/>
          </w:rPr>
          <w:instrText xml:space="preserve"> PAGEREF _Toc60736830 \h </w:instrText>
        </w:r>
        <w:r>
          <w:rPr>
            <w:webHidden/>
          </w:rPr>
        </w:r>
        <w:r>
          <w:rPr>
            <w:webHidden/>
          </w:rPr>
          <w:fldChar w:fldCharType="separate"/>
        </w:r>
        <w:r>
          <w:rPr>
            <w:webHidden/>
          </w:rPr>
          <w:t>6</w:t>
        </w:r>
        <w:r>
          <w:rPr>
            <w:webHidden/>
          </w:rPr>
          <w:fldChar w:fldCharType="end"/>
        </w:r>
      </w:hyperlink>
    </w:p>
    <w:p w:rsidR="00297688" w:rsidRDefault="00297688">
      <w:pPr>
        <w:pStyle w:val="11"/>
        <w:rPr>
          <w:rFonts w:asciiTheme="minorHAnsi" w:eastAsiaTheme="minorEastAsia" w:hAnsiTheme="minorHAnsi" w:cstheme="minorBidi"/>
          <w:b w:val="0"/>
          <w:bCs w:val="0"/>
          <w:szCs w:val="22"/>
        </w:rPr>
      </w:pPr>
      <w:hyperlink w:anchor="_Toc60736831" w:history="1">
        <w:r w:rsidRPr="004938A7">
          <w:rPr>
            <w:rStyle w:val="a8"/>
          </w:rPr>
          <w:t>3</w:t>
        </w:r>
        <w:r>
          <w:rPr>
            <w:rFonts w:asciiTheme="minorHAnsi" w:eastAsiaTheme="minorEastAsia" w:hAnsiTheme="minorHAnsi" w:cstheme="minorBidi"/>
            <w:b w:val="0"/>
            <w:bCs w:val="0"/>
            <w:szCs w:val="22"/>
          </w:rPr>
          <w:tab/>
        </w:r>
        <w:r w:rsidRPr="004938A7">
          <w:rPr>
            <w:rStyle w:val="a8"/>
          </w:rPr>
          <w:t>参考标准</w:t>
        </w:r>
        <w:r>
          <w:rPr>
            <w:webHidden/>
          </w:rPr>
          <w:tab/>
        </w:r>
        <w:r>
          <w:rPr>
            <w:webHidden/>
          </w:rPr>
          <w:fldChar w:fldCharType="begin"/>
        </w:r>
        <w:r>
          <w:rPr>
            <w:webHidden/>
          </w:rPr>
          <w:instrText xml:space="preserve"> PAGEREF _Toc60736831 \h </w:instrText>
        </w:r>
        <w:r>
          <w:rPr>
            <w:webHidden/>
          </w:rPr>
        </w:r>
        <w:r>
          <w:rPr>
            <w:webHidden/>
          </w:rPr>
          <w:fldChar w:fldCharType="separate"/>
        </w:r>
        <w:r>
          <w:rPr>
            <w:webHidden/>
          </w:rPr>
          <w:t>6</w:t>
        </w:r>
        <w:r>
          <w:rPr>
            <w:webHidden/>
          </w:rPr>
          <w:fldChar w:fldCharType="end"/>
        </w:r>
      </w:hyperlink>
    </w:p>
    <w:p w:rsidR="00297688" w:rsidRDefault="00297688">
      <w:pPr>
        <w:pStyle w:val="11"/>
        <w:rPr>
          <w:rFonts w:asciiTheme="minorHAnsi" w:eastAsiaTheme="minorEastAsia" w:hAnsiTheme="minorHAnsi" w:cstheme="minorBidi"/>
          <w:b w:val="0"/>
          <w:bCs w:val="0"/>
          <w:szCs w:val="22"/>
        </w:rPr>
      </w:pPr>
      <w:hyperlink w:anchor="_Toc60736832" w:history="1">
        <w:r w:rsidRPr="004938A7">
          <w:rPr>
            <w:rStyle w:val="a8"/>
          </w:rPr>
          <w:t>4</w:t>
        </w:r>
        <w:r>
          <w:rPr>
            <w:rFonts w:asciiTheme="minorHAnsi" w:eastAsiaTheme="minorEastAsia" w:hAnsiTheme="minorHAnsi" w:cstheme="minorBidi"/>
            <w:b w:val="0"/>
            <w:bCs w:val="0"/>
            <w:szCs w:val="22"/>
          </w:rPr>
          <w:tab/>
        </w:r>
        <w:r w:rsidRPr="004938A7">
          <w:rPr>
            <w:rStyle w:val="a8"/>
          </w:rPr>
          <w:t>计算原理</w:t>
        </w:r>
        <w:r>
          <w:rPr>
            <w:webHidden/>
          </w:rPr>
          <w:tab/>
        </w:r>
        <w:r>
          <w:rPr>
            <w:webHidden/>
          </w:rPr>
          <w:fldChar w:fldCharType="begin"/>
        </w:r>
        <w:r>
          <w:rPr>
            <w:webHidden/>
          </w:rPr>
          <w:instrText xml:space="preserve"> PAGEREF _Toc60736832 \h </w:instrText>
        </w:r>
        <w:r>
          <w:rPr>
            <w:webHidden/>
          </w:rPr>
        </w:r>
        <w:r>
          <w:rPr>
            <w:webHidden/>
          </w:rPr>
          <w:fldChar w:fldCharType="separate"/>
        </w:r>
        <w:r>
          <w:rPr>
            <w:webHidden/>
          </w:rPr>
          <w:t>6</w:t>
        </w:r>
        <w:r>
          <w:rPr>
            <w:webHidden/>
          </w:rPr>
          <w:fldChar w:fldCharType="end"/>
        </w:r>
      </w:hyperlink>
    </w:p>
    <w:p w:rsidR="00297688" w:rsidRDefault="00297688">
      <w:pPr>
        <w:pStyle w:val="21"/>
        <w:rPr>
          <w:rFonts w:asciiTheme="minorHAnsi" w:eastAsiaTheme="minorEastAsia" w:hAnsiTheme="minorHAnsi" w:cstheme="minorBidi"/>
          <w:szCs w:val="22"/>
        </w:rPr>
      </w:pPr>
      <w:hyperlink w:anchor="_Toc60736833" w:history="1">
        <w:r w:rsidRPr="004938A7">
          <w:rPr>
            <w:rStyle w:val="a8"/>
            <w:lang w:val="en-GB"/>
          </w:rPr>
          <w:t>4.1</w:t>
        </w:r>
        <w:r>
          <w:rPr>
            <w:rFonts w:asciiTheme="minorHAnsi" w:eastAsiaTheme="minorEastAsia" w:hAnsiTheme="minorHAnsi" w:cstheme="minorBidi"/>
            <w:szCs w:val="22"/>
          </w:rPr>
          <w:tab/>
        </w:r>
        <w:r w:rsidRPr="004938A7">
          <w:rPr>
            <w:rStyle w:val="a8"/>
          </w:rPr>
          <w:t>风场计算域</w:t>
        </w:r>
        <w:r>
          <w:rPr>
            <w:webHidden/>
          </w:rPr>
          <w:tab/>
        </w:r>
        <w:r>
          <w:rPr>
            <w:webHidden/>
          </w:rPr>
          <w:fldChar w:fldCharType="begin"/>
        </w:r>
        <w:r>
          <w:rPr>
            <w:webHidden/>
          </w:rPr>
          <w:instrText xml:space="preserve"> PAGEREF _Toc60736833 \h </w:instrText>
        </w:r>
        <w:r>
          <w:rPr>
            <w:webHidden/>
          </w:rPr>
        </w:r>
        <w:r>
          <w:rPr>
            <w:webHidden/>
          </w:rPr>
          <w:fldChar w:fldCharType="separate"/>
        </w:r>
        <w:r>
          <w:rPr>
            <w:webHidden/>
          </w:rPr>
          <w:t>6</w:t>
        </w:r>
        <w:r>
          <w:rPr>
            <w:webHidden/>
          </w:rPr>
          <w:fldChar w:fldCharType="end"/>
        </w:r>
      </w:hyperlink>
    </w:p>
    <w:p w:rsidR="00297688" w:rsidRDefault="00297688">
      <w:pPr>
        <w:pStyle w:val="31"/>
        <w:rPr>
          <w:rFonts w:asciiTheme="minorHAnsi" w:eastAsiaTheme="minorEastAsia" w:hAnsiTheme="minorHAnsi" w:cstheme="minorBidi"/>
          <w:szCs w:val="22"/>
        </w:rPr>
      </w:pPr>
      <w:hyperlink w:anchor="_Toc60736834" w:history="1">
        <w:r w:rsidRPr="004938A7">
          <w:rPr>
            <w:rStyle w:val="a8"/>
            <w:lang w:val="en-GB"/>
          </w:rPr>
          <w:t>4.1.1</w:t>
        </w:r>
        <w:r>
          <w:rPr>
            <w:rFonts w:asciiTheme="minorHAnsi" w:eastAsiaTheme="minorEastAsia" w:hAnsiTheme="minorHAnsi" w:cstheme="minorBidi"/>
            <w:szCs w:val="22"/>
          </w:rPr>
          <w:tab/>
        </w:r>
        <w:r w:rsidRPr="004938A7">
          <w:rPr>
            <w:rStyle w:val="a8"/>
          </w:rPr>
          <w:t>冬季工况风场计算域</w:t>
        </w:r>
        <w:r>
          <w:rPr>
            <w:webHidden/>
          </w:rPr>
          <w:tab/>
        </w:r>
        <w:r>
          <w:rPr>
            <w:webHidden/>
          </w:rPr>
          <w:fldChar w:fldCharType="begin"/>
        </w:r>
        <w:r>
          <w:rPr>
            <w:webHidden/>
          </w:rPr>
          <w:instrText xml:space="preserve"> PAGEREF _Toc60736834 \h </w:instrText>
        </w:r>
        <w:r>
          <w:rPr>
            <w:webHidden/>
          </w:rPr>
        </w:r>
        <w:r>
          <w:rPr>
            <w:webHidden/>
          </w:rPr>
          <w:fldChar w:fldCharType="separate"/>
        </w:r>
        <w:r>
          <w:rPr>
            <w:webHidden/>
          </w:rPr>
          <w:t>6</w:t>
        </w:r>
        <w:r>
          <w:rPr>
            <w:webHidden/>
          </w:rPr>
          <w:fldChar w:fldCharType="end"/>
        </w:r>
      </w:hyperlink>
    </w:p>
    <w:p w:rsidR="00297688" w:rsidRDefault="00297688">
      <w:pPr>
        <w:pStyle w:val="31"/>
        <w:rPr>
          <w:rFonts w:asciiTheme="minorHAnsi" w:eastAsiaTheme="minorEastAsia" w:hAnsiTheme="minorHAnsi" w:cstheme="minorBidi"/>
          <w:szCs w:val="22"/>
        </w:rPr>
      </w:pPr>
      <w:hyperlink w:anchor="_Toc60736835" w:history="1">
        <w:r w:rsidRPr="004938A7">
          <w:rPr>
            <w:rStyle w:val="a8"/>
            <w:lang w:val="en-GB"/>
          </w:rPr>
          <w:t>4.1.2</w:t>
        </w:r>
        <w:r>
          <w:rPr>
            <w:rFonts w:asciiTheme="minorHAnsi" w:eastAsiaTheme="minorEastAsia" w:hAnsiTheme="minorHAnsi" w:cstheme="minorBidi"/>
            <w:szCs w:val="22"/>
          </w:rPr>
          <w:tab/>
        </w:r>
        <w:r w:rsidRPr="004938A7">
          <w:rPr>
            <w:rStyle w:val="a8"/>
          </w:rPr>
          <w:t>夏季工况风场计算域</w:t>
        </w:r>
        <w:r>
          <w:rPr>
            <w:webHidden/>
          </w:rPr>
          <w:tab/>
        </w:r>
        <w:r>
          <w:rPr>
            <w:webHidden/>
          </w:rPr>
          <w:fldChar w:fldCharType="begin"/>
        </w:r>
        <w:r>
          <w:rPr>
            <w:webHidden/>
          </w:rPr>
          <w:instrText xml:space="preserve"> PAGEREF _Toc60736835 \h </w:instrText>
        </w:r>
        <w:r>
          <w:rPr>
            <w:webHidden/>
          </w:rPr>
        </w:r>
        <w:r>
          <w:rPr>
            <w:webHidden/>
          </w:rPr>
          <w:fldChar w:fldCharType="separate"/>
        </w:r>
        <w:r>
          <w:rPr>
            <w:webHidden/>
          </w:rPr>
          <w:t>7</w:t>
        </w:r>
        <w:r>
          <w:rPr>
            <w:webHidden/>
          </w:rPr>
          <w:fldChar w:fldCharType="end"/>
        </w:r>
      </w:hyperlink>
    </w:p>
    <w:p w:rsidR="00297688" w:rsidRDefault="00297688">
      <w:pPr>
        <w:pStyle w:val="31"/>
        <w:rPr>
          <w:rFonts w:asciiTheme="minorHAnsi" w:eastAsiaTheme="minorEastAsia" w:hAnsiTheme="minorHAnsi" w:cstheme="minorBidi"/>
          <w:szCs w:val="22"/>
        </w:rPr>
      </w:pPr>
      <w:hyperlink w:anchor="_Toc60736836" w:history="1">
        <w:r w:rsidRPr="004938A7">
          <w:rPr>
            <w:rStyle w:val="a8"/>
            <w:lang w:val="en-GB"/>
          </w:rPr>
          <w:t>4.1.3</w:t>
        </w:r>
        <w:r>
          <w:rPr>
            <w:rFonts w:asciiTheme="minorHAnsi" w:eastAsiaTheme="minorEastAsia" w:hAnsiTheme="minorHAnsi" w:cstheme="minorBidi"/>
            <w:szCs w:val="22"/>
          </w:rPr>
          <w:tab/>
        </w:r>
        <w:r w:rsidRPr="004938A7">
          <w:rPr>
            <w:rStyle w:val="a8"/>
          </w:rPr>
          <w:t>过渡季工况风场计算域</w:t>
        </w:r>
        <w:r>
          <w:rPr>
            <w:webHidden/>
          </w:rPr>
          <w:tab/>
        </w:r>
        <w:r>
          <w:rPr>
            <w:webHidden/>
          </w:rPr>
          <w:fldChar w:fldCharType="begin"/>
        </w:r>
        <w:r>
          <w:rPr>
            <w:webHidden/>
          </w:rPr>
          <w:instrText xml:space="preserve"> PAGEREF _Toc60736836 \h </w:instrText>
        </w:r>
        <w:r>
          <w:rPr>
            <w:webHidden/>
          </w:rPr>
        </w:r>
        <w:r>
          <w:rPr>
            <w:webHidden/>
          </w:rPr>
          <w:fldChar w:fldCharType="separate"/>
        </w:r>
        <w:r>
          <w:rPr>
            <w:webHidden/>
          </w:rPr>
          <w:t>8</w:t>
        </w:r>
        <w:r>
          <w:rPr>
            <w:webHidden/>
          </w:rPr>
          <w:fldChar w:fldCharType="end"/>
        </w:r>
      </w:hyperlink>
    </w:p>
    <w:p w:rsidR="00297688" w:rsidRDefault="00297688">
      <w:pPr>
        <w:pStyle w:val="21"/>
        <w:rPr>
          <w:rFonts w:asciiTheme="minorHAnsi" w:eastAsiaTheme="minorEastAsia" w:hAnsiTheme="minorHAnsi" w:cstheme="minorBidi"/>
          <w:szCs w:val="22"/>
        </w:rPr>
      </w:pPr>
      <w:hyperlink w:anchor="_Toc60736837" w:history="1">
        <w:r w:rsidRPr="004938A7">
          <w:rPr>
            <w:rStyle w:val="a8"/>
            <w:lang w:val="en-GB"/>
          </w:rPr>
          <w:t>4.2</w:t>
        </w:r>
        <w:r>
          <w:rPr>
            <w:rFonts w:asciiTheme="minorHAnsi" w:eastAsiaTheme="minorEastAsia" w:hAnsiTheme="minorHAnsi" w:cstheme="minorBidi"/>
            <w:szCs w:val="22"/>
          </w:rPr>
          <w:tab/>
        </w:r>
        <w:r w:rsidRPr="004938A7">
          <w:rPr>
            <w:rStyle w:val="a8"/>
          </w:rPr>
          <w:t>网格划分</w:t>
        </w:r>
        <w:r>
          <w:rPr>
            <w:webHidden/>
          </w:rPr>
          <w:tab/>
        </w:r>
        <w:r>
          <w:rPr>
            <w:webHidden/>
          </w:rPr>
          <w:fldChar w:fldCharType="begin"/>
        </w:r>
        <w:r>
          <w:rPr>
            <w:webHidden/>
          </w:rPr>
          <w:instrText xml:space="preserve"> PAGEREF _Toc60736837 \h </w:instrText>
        </w:r>
        <w:r>
          <w:rPr>
            <w:webHidden/>
          </w:rPr>
        </w:r>
        <w:r>
          <w:rPr>
            <w:webHidden/>
          </w:rPr>
          <w:fldChar w:fldCharType="separate"/>
        </w:r>
        <w:r>
          <w:rPr>
            <w:webHidden/>
          </w:rPr>
          <w:t>8</w:t>
        </w:r>
        <w:r>
          <w:rPr>
            <w:webHidden/>
          </w:rPr>
          <w:fldChar w:fldCharType="end"/>
        </w:r>
      </w:hyperlink>
    </w:p>
    <w:p w:rsidR="00297688" w:rsidRDefault="00297688">
      <w:pPr>
        <w:pStyle w:val="21"/>
        <w:rPr>
          <w:rFonts w:asciiTheme="minorHAnsi" w:eastAsiaTheme="minorEastAsia" w:hAnsiTheme="minorHAnsi" w:cstheme="minorBidi"/>
          <w:szCs w:val="22"/>
        </w:rPr>
      </w:pPr>
      <w:hyperlink w:anchor="_Toc60736838" w:history="1">
        <w:r w:rsidRPr="004938A7">
          <w:rPr>
            <w:rStyle w:val="a8"/>
            <w:lang w:val="en-GB"/>
          </w:rPr>
          <w:t>4.3</w:t>
        </w:r>
        <w:r>
          <w:rPr>
            <w:rFonts w:asciiTheme="minorHAnsi" w:eastAsiaTheme="minorEastAsia" w:hAnsiTheme="minorHAnsi" w:cstheme="minorBidi"/>
            <w:szCs w:val="22"/>
          </w:rPr>
          <w:tab/>
        </w:r>
        <w:r w:rsidRPr="004938A7">
          <w:rPr>
            <w:rStyle w:val="a8"/>
          </w:rPr>
          <w:t>边界条件</w:t>
        </w:r>
        <w:r>
          <w:rPr>
            <w:webHidden/>
          </w:rPr>
          <w:tab/>
        </w:r>
        <w:r>
          <w:rPr>
            <w:webHidden/>
          </w:rPr>
          <w:fldChar w:fldCharType="begin"/>
        </w:r>
        <w:r>
          <w:rPr>
            <w:webHidden/>
          </w:rPr>
          <w:instrText xml:space="preserve"> PAGEREF _Toc60736838 \h </w:instrText>
        </w:r>
        <w:r>
          <w:rPr>
            <w:webHidden/>
          </w:rPr>
        </w:r>
        <w:r>
          <w:rPr>
            <w:webHidden/>
          </w:rPr>
          <w:fldChar w:fldCharType="separate"/>
        </w:r>
        <w:r>
          <w:rPr>
            <w:webHidden/>
          </w:rPr>
          <w:t>10</w:t>
        </w:r>
        <w:r>
          <w:rPr>
            <w:webHidden/>
          </w:rPr>
          <w:fldChar w:fldCharType="end"/>
        </w:r>
      </w:hyperlink>
    </w:p>
    <w:p w:rsidR="00297688" w:rsidRDefault="00297688">
      <w:pPr>
        <w:pStyle w:val="31"/>
        <w:rPr>
          <w:rFonts w:asciiTheme="minorHAnsi" w:eastAsiaTheme="minorEastAsia" w:hAnsiTheme="minorHAnsi" w:cstheme="minorBidi"/>
          <w:szCs w:val="22"/>
        </w:rPr>
      </w:pPr>
      <w:hyperlink w:anchor="_Toc60736839" w:history="1">
        <w:r w:rsidRPr="004938A7">
          <w:rPr>
            <w:rStyle w:val="a8"/>
            <w:lang w:val="en-GB"/>
          </w:rPr>
          <w:t>4.3.1</w:t>
        </w:r>
        <w:r>
          <w:rPr>
            <w:rFonts w:asciiTheme="minorHAnsi" w:eastAsiaTheme="minorEastAsia" w:hAnsiTheme="minorHAnsi" w:cstheme="minorBidi"/>
            <w:szCs w:val="22"/>
          </w:rPr>
          <w:tab/>
        </w:r>
        <w:r w:rsidRPr="004938A7">
          <w:rPr>
            <w:rStyle w:val="a8"/>
          </w:rPr>
          <w:t>入口与出口边界条件</w:t>
        </w:r>
        <w:r>
          <w:rPr>
            <w:webHidden/>
          </w:rPr>
          <w:tab/>
        </w:r>
        <w:r>
          <w:rPr>
            <w:webHidden/>
          </w:rPr>
          <w:fldChar w:fldCharType="begin"/>
        </w:r>
        <w:r>
          <w:rPr>
            <w:webHidden/>
          </w:rPr>
          <w:instrText xml:space="preserve"> PAGEREF _Toc60736839 \h </w:instrText>
        </w:r>
        <w:r>
          <w:rPr>
            <w:webHidden/>
          </w:rPr>
        </w:r>
        <w:r>
          <w:rPr>
            <w:webHidden/>
          </w:rPr>
          <w:fldChar w:fldCharType="separate"/>
        </w:r>
        <w:r>
          <w:rPr>
            <w:webHidden/>
          </w:rPr>
          <w:t>10</w:t>
        </w:r>
        <w:r>
          <w:rPr>
            <w:webHidden/>
          </w:rPr>
          <w:fldChar w:fldCharType="end"/>
        </w:r>
      </w:hyperlink>
    </w:p>
    <w:p w:rsidR="00297688" w:rsidRDefault="00297688">
      <w:pPr>
        <w:pStyle w:val="31"/>
        <w:rPr>
          <w:rFonts w:asciiTheme="minorHAnsi" w:eastAsiaTheme="minorEastAsia" w:hAnsiTheme="minorHAnsi" w:cstheme="minorBidi"/>
          <w:szCs w:val="22"/>
        </w:rPr>
      </w:pPr>
      <w:hyperlink w:anchor="_Toc60736840" w:history="1">
        <w:r w:rsidRPr="004938A7">
          <w:rPr>
            <w:rStyle w:val="a8"/>
            <w:lang w:val="en-GB"/>
          </w:rPr>
          <w:t>4.3.2</w:t>
        </w:r>
        <w:r>
          <w:rPr>
            <w:rFonts w:asciiTheme="minorHAnsi" w:eastAsiaTheme="minorEastAsia" w:hAnsiTheme="minorHAnsi" w:cstheme="minorBidi"/>
            <w:szCs w:val="22"/>
          </w:rPr>
          <w:tab/>
        </w:r>
        <w:r w:rsidRPr="004938A7">
          <w:rPr>
            <w:rStyle w:val="a8"/>
          </w:rPr>
          <w:t>壁面边界条件</w:t>
        </w:r>
        <w:r>
          <w:rPr>
            <w:webHidden/>
          </w:rPr>
          <w:tab/>
        </w:r>
        <w:r>
          <w:rPr>
            <w:webHidden/>
          </w:rPr>
          <w:fldChar w:fldCharType="begin"/>
        </w:r>
        <w:r>
          <w:rPr>
            <w:webHidden/>
          </w:rPr>
          <w:instrText xml:space="preserve"> PAGEREF _Toc60736840 \h </w:instrText>
        </w:r>
        <w:r>
          <w:rPr>
            <w:webHidden/>
          </w:rPr>
        </w:r>
        <w:r>
          <w:rPr>
            <w:webHidden/>
          </w:rPr>
          <w:fldChar w:fldCharType="separate"/>
        </w:r>
        <w:r>
          <w:rPr>
            <w:webHidden/>
          </w:rPr>
          <w:t>11</w:t>
        </w:r>
        <w:r>
          <w:rPr>
            <w:webHidden/>
          </w:rPr>
          <w:fldChar w:fldCharType="end"/>
        </w:r>
      </w:hyperlink>
    </w:p>
    <w:p w:rsidR="00297688" w:rsidRDefault="00297688">
      <w:pPr>
        <w:pStyle w:val="21"/>
        <w:rPr>
          <w:rFonts w:asciiTheme="minorHAnsi" w:eastAsiaTheme="minorEastAsia" w:hAnsiTheme="minorHAnsi" w:cstheme="minorBidi"/>
          <w:szCs w:val="22"/>
        </w:rPr>
      </w:pPr>
      <w:hyperlink w:anchor="_Toc60736841" w:history="1">
        <w:r w:rsidRPr="004938A7">
          <w:rPr>
            <w:rStyle w:val="a8"/>
            <w:lang w:val="en-GB"/>
          </w:rPr>
          <w:t>4.4</w:t>
        </w:r>
        <w:r>
          <w:rPr>
            <w:rFonts w:asciiTheme="minorHAnsi" w:eastAsiaTheme="minorEastAsia" w:hAnsiTheme="minorHAnsi" w:cstheme="minorBidi"/>
            <w:szCs w:val="22"/>
          </w:rPr>
          <w:tab/>
        </w:r>
        <w:r w:rsidRPr="004938A7">
          <w:rPr>
            <w:rStyle w:val="a8"/>
          </w:rPr>
          <w:t>湍流模型</w:t>
        </w:r>
        <w:r>
          <w:rPr>
            <w:webHidden/>
          </w:rPr>
          <w:tab/>
        </w:r>
        <w:r>
          <w:rPr>
            <w:webHidden/>
          </w:rPr>
          <w:fldChar w:fldCharType="begin"/>
        </w:r>
        <w:r>
          <w:rPr>
            <w:webHidden/>
          </w:rPr>
          <w:instrText xml:space="preserve"> PAGEREF _Toc60736841 \h </w:instrText>
        </w:r>
        <w:r>
          <w:rPr>
            <w:webHidden/>
          </w:rPr>
        </w:r>
        <w:r>
          <w:rPr>
            <w:webHidden/>
          </w:rPr>
          <w:fldChar w:fldCharType="separate"/>
        </w:r>
        <w:r>
          <w:rPr>
            <w:webHidden/>
          </w:rPr>
          <w:t>11</w:t>
        </w:r>
        <w:r>
          <w:rPr>
            <w:webHidden/>
          </w:rPr>
          <w:fldChar w:fldCharType="end"/>
        </w:r>
      </w:hyperlink>
    </w:p>
    <w:p w:rsidR="00297688" w:rsidRDefault="00297688">
      <w:pPr>
        <w:pStyle w:val="21"/>
        <w:rPr>
          <w:rFonts w:asciiTheme="minorHAnsi" w:eastAsiaTheme="minorEastAsia" w:hAnsiTheme="minorHAnsi" w:cstheme="minorBidi"/>
          <w:szCs w:val="22"/>
        </w:rPr>
      </w:pPr>
      <w:hyperlink w:anchor="_Toc60736842" w:history="1">
        <w:r w:rsidRPr="004938A7">
          <w:rPr>
            <w:rStyle w:val="a8"/>
            <w:lang w:val="en-GB"/>
          </w:rPr>
          <w:t>4.5</w:t>
        </w:r>
        <w:r>
          <w:rPr>
            <w:rFonts w:asciiTheme="minorHAnsi" w:eastAsiaTheme="minorEastAsia" w:hAnsiTheme="minorHAnsi" w:cstheme="minorBidi"/>
            <w:szCs w:val="22"/>
          </w:rPr>
          <w:tab/>
        </w:r>
        <w:r w:rsidRPr="004938A7">
          <w:rPr>
            <w:rStyle w:val="a8"/>
          </w:rPr>
          <w:t>求解计算</w:t>
        </w:r>
        <w:r>
          <w:rPr>
            <w:webHidden/>
          </w:rPr>
          <w:tab/>
        </w:r>
        <w:r>
          <w:rPr>
            <w:webHidden/>
          </w:rPr>
          <w:fldChar w:fldCharType="begin"/>
        </w:r>
        <w:r>
          <w:rPr>
            <w:webHidden/>
          </w:rPr>
          <w:instrText xml:space="preserve"> PAGEREF _Toc60736842 \h </w:instrText>
        </w:r>
        <w:r>
          <w:rPr>
            <w:webHidden/>
          </w:rPr>
        </w:r>
        <w:r>
          <w:rPr>
            <w:webHidden/>
          </w:rPr>
          <w:fldChar w:fldCharType="separate"/>
        </w:r>
        <w:r>
          <w:rPr>
            <w:webHidden/>
          </w:rPr>
          <w:t>11</w:t>
        </w:r>
        <w:r>
          <w:rPr>
            <w:webHidden/>
          </w:rPr>
          <w:fldChar w:fldCharType="end"/>
        </w:r>
      </w:hyperlink>
    </w:p>
    <w:p w:rsidR="00297688" w:rsidRDefault="00297688">
      <w:pPr>
        <w:pStyle w:val="21"/>
        <w:rPr>
          <w:rFonts w:asciiTheme="minorHAnsi" w:eastAsiaTheme="minorEastAsia" w:hAnsiTheme="minorHAnsi" w:cstheme="minorBidi"/>
          <w:szCs w:val="22"/>
        </w:rPr>
      </w:pPr>
      <w:hyperlink w:anchor="_Toc60736843" w:history="1">
        <w:r w:rsidRPr="004938A7">
          <w:rPr>
            <w:rStyle w:val="a8"/>
            <w:lang w:val="en-GB"/>
          </w:rPr>
          <w:t>4.6</w:t>
        </w:r>
        <w:r>
          <w:rPr>
            <w:rFonts w:asciiTheme="minorHAnsi" w:eastAsiaTheme="minorEastAsia" w:hAnsiTheme="minorHAnsi" w:cstheme="minorBidi"/>
            <w:szCs w:val="22"/>
          </w:rPr>
          <w:tab/>
        </w:r>
        <w:r w:rsidRPr="004938A7">
          <w:rPr>
            <w:rStyle w:val="a8"/>
          </w:rPr>
          <w:t>风速放大系数计算</w:t>
        </w:r>
        <w:r>
          <w:rPr>
            <w:webHidden/>
          </w:rPr>
          <w:tab/>
        </w:r>
        <w:r>
          <w:rPr>
            <w:webHidden/>
          </w:rPr>
          <w:fldChar w:fldCharType="begin"/>
        </w:r>
        <w:r>
          <w:rPr>
            <w:webHidden/>
          </w:rPr>
          <w:instrText xml:space="preserve"> PAGEREF _Toc60736843 \h </w:instrText>
        </w:r>
        <w:r>
          <w:rPr>
            <w:webHidden/>
          </w:rPr>
        </w:r>
        <w:r>
          <w:rPr>
            <w:webHidden/>
          </w:rPr>
          <w:fldChar w:fldCharType="separate"/>
        </w:r>
        <w:r>
          <w:rPr>
            <w:webHidden/>
          </w:rPr>
          <w:t>13</w:t>
        </w:r>
        <w:r>
          <w:rPr>
            <w:webHidden/>
          </w:rPr>
          <w:fldChar w:fldCharType="end"/>
        </w:r>
      </w:hyperlink>
    </w:p>
    <w:p w:rsidR="00297688" w:rsidRDefault="00297688">
      <w:pPr>
        <w:pStyle w:val="11"/>
        <w:rPr>
          <w:rFonts w:asciiTheme="minorHAnsi" w:eastAsiaTheme="minorEastAsia" w:hAnsiTheme="minorHAnsi" w:cstheme="minorBidi"/>
          <w:b w:val="0"/>
          <w:bCs w:val="0"/>
          <w:szCs w:val="22"/>
        </w:rPr>
      </w:pPr>
      <w:hyperlink w:anchor="_Toc60736844" w:history="1">
        <w:r w:rsidRPr="004938A7">
          <w:rPr>
            <w:rStyle w:val="a8"/>
          </w:rPr>
          <w:t>5</w:t>
        </w:r>
        <w:r>
          <w:rPr>
            <w:rFonts w:asciiTheme="minorHAnsi" w:eastAsiaTheme="minorEastAsia" w:hAnsiTheme="minorHAnsi" w:cstheme="minorBidi"/>
            <w:b w:val="0"/>
            <w:bCs w:val="0"/>
            <w:szCs w:val="22"/>
          </w:rPr>
          <w:tab/>
        </w:r>
        <w:r w:rsidRPr="004938A7">
          <w:rPr>
            <w:rStyle w:val="a8"/>
          </w:rPr>
          <w:t>结果分析</w:t>
        </w:r>
        <w:r>
          <w:rPr>
            <w:webHidden/>
          </w:rPr>
          <w:tab/>
        </w:r>
        <w:r>
          <w:rPr>
            <w:webHidden/>
          </w:rPr>
          <w:fldChar w:fldCharType="begin"/>
        </w:r>
        <w:r>
          <w:rPr>
            <w:webHidden/>
          </w:rPr>
          <w:instrText xml:space="preserve"> PAGEREF _Toc60736844 \h </w:instrText>
        </w:r>
        <w:r>
          <w:rPr>
            <w:webHidden/>
          </w:rPr>
        </w:r>
        <w:r>
          <w:rPr>
            <w:webHidden/>
          </w:rPr>
          <w:fldChar w:fldCharType="separate"/>
        </w:r>
        <w:r>
          <w:rPr>
            <w:webHidden/>
          </w:rPr>
          <w:t>14</w:t>
        </w:r>
        <w:r>
          <w:rPr>
            <w:webHidden/>
          </w:rPr>
          <w:fldChar w:fldCharType="end"/>
        </w:r>
      </w:hyperlink>
    </w:p>
    <w:p w:rsidR="00297688" w:rsidRDefault="00297688">
      <w:pPr>
        <w:pStyle w:val="21"/>
        <w:rPr>
          <w:rFonts w:asciiTheme="minorHAnsi" w:eastAsiaTheme="minorEastAsia" w:hAnsiTheme="minorHAnsi" w:cstheme="minorBidi"/>
          <w:szCs w:val="22"/>
        </w:rPr>
      </w:pPr>
      <w:hyperlink w:anchor="_Toc60736845" w:history="1">
        <w:r w:rsidRPr="004938A7">
          <w:rPr>
            <w:rStyle w:val="a8"/>
            <w:lang w:val="en-GB"/>
          </w:rPr>
          <w:t>5.1</w:t>
        </w:r>
        <w:r>
          <w:rPr>
            <w:rFonts w:asciiTheme="minorHAnsi" w:eastAsiaTheme="minorEastAsia" w:hAnsiTheme="minorHAnsi" w:cstheme="minorBidi"/>
            <w:szCs w:val="22"/>
          </w:rPr>
          <w:tab/>
        </w:r>
        <w:r w:rsidRPr="004938A7">
          <w:rPr>
            <w:rStyle w:val="a8"/>
          </w:rPr>
          <w:t>工况表</w:t>
        </w:r>
        <w:r>
          <w:rPr>
            <w:webHidden/>
          </w:rPr>
          <w:tab/>
        </w:r>
        <w:r>
          <w:rPr>
            <w:webHidden/>
          </w:rPr>
          <w:fldChar w:fldCharType="begin"/>
        </w:r>
        <w:r>
          <w:rPr>
            <w:webHidden/>
          </w:rPr>
          <w:instrText xml:space="preserve"> PAGEREF _Toc60736845 \h </w:instrText>
        </w:r>
        <w:r>
          <w:rPr>
            <w:webHidden/>
          </w:rPr>
        </w:r>
        <w:r>
          <w:rPr>
            <w:webHidden/>
          </w:rPr>
          <w:fldChar w:fldCharType="separate"/>
        </w:r>
        <w:r>
          <w:rPr>
            <w:webHidden/>
          </w:rPr>
          <w:t>14</w:t>
        </w:r>
        <w:r>
          <w:rPr>
            <w:webHidden/>
          </w:rPr>
          <w:fldChar w:fldCharType="end"/>
        </w:r>
      </w:hyperlink>
    </w:p>
    <w:p w:rsidR="00297688" w:rsidRDefault="00297688">
      <w:pPr>
        <w:pStyle w:val="21"/>
        <w:rPr>
          <w:rFonts w:asciiTheme="minorHAnsi" w:eastAsiaTheme="minorEastAsia" w:hAnsiTheme="minorHAnsi" w:cstheme="minorBidi"/>
          <w:szCs w:val="22"/>
        </w:rPr>
      </w:pPr>
      <w:hyperlink w:anchor="_Toc60736846" w:history="1">
        <w:r w:rsidRPr="004938A7">
          <w:rPr>
            <w:rStyle w:val="a8"/>
            <w:lang w:val="en-GB"/>
          </w:rPr>
          <w:t>5.2</w:t>
        </w:r>
        <w:r>
          <w:rPr>
            <w:rFonts w:asciiTheme="minorHAnsi" w:eastAsiaTheme="minorEastAsia" w:hAnsiTheme="minorHAnsi" w:cstheme="minorBidi"/>
            <w:szCs w:val="22"/>
          </w:rPr>
          <w:tab/>
        </w:r>
        <w:r w:rsidRPr="004938A7">
          <w:rPr>
            <w:rStyle w:val="a8"/>
          </w:rPr>
          <w:t>冬季工况</w:t>
        </w:r>
        <w:r>
          <w:rPr>
            <w:webHidden/>
          </w:rPr>
          <w:tab/>
        </w:r>
        <w:r>
          <w:rPr>
            <w:webHidden/>
          </w:rPr>
          <w:fldChar w:fldCharType="begin"/>
        </w:r>
        <w:r>
          <w:rPr>
            <w:webHidden/>
          </w:rPr>
          <w:instrText xml:space="preserve"> PAGEREF _Toc60736846 \h </w:instrText>
        </w:r>
        <w:r>
          <w:rPr>
            <w:webHidden/>
          </w:rPr>
        </w:r>
        <w:r>
          <w:rPr>
            <w:webHidden/>
          </w:rPr>
          <w:fldChar w:fldCharType="separate"/>
        </w:r>
        <w:r>
          <w:rPr>
            <w:webHidden/>
          </w:rPr>
          <w:t>14</w:t>
        </w:r>
        <w:r>
          <w:rPr>
            <w:webHidden/>
          </w:rPr>
          <w:fldChar w:fldCharType="end"/>
        </w:r>
      </w:hyperlink>
    </w:p>
    <w:p w:rsidR="00297688" w:rsidRDefault="00297688">
      <w:pPr>
        <w:pStyle w:val="31"/>
        <w:rPr>
          <w:rFonts w:asciiTheme="minorHAnsi" w:eastAsiaTheme="minorEastAsia" w:hAnsiTheme="minorHAnsi" w:cstheme="minorBidi"/>
          <w:szCs w:val="22"/>
        </w:rPr>
      </w:pPr>
      <w:hyperlink w:anchor="_Toc60736847" w:history="1">
        <w:r w:rsidRPr="004938A7">
          <w:rPr>
            <w:rStyle w:val="a8"/>
            <w:lang w:val="en-GB"/>
          </w:rPr>
          <w:t>5.2.1</w:t>
        </w:r>
        <w:r>
          <w:rPr>
            <w:rFonts w:asciiTheme="minorHAnsi" w:eastAsiaTheme="minorEastAsia" w:hAnsiTheme="minorHAnsi" w:cstheme="minorBidi"/>
            <w:szCs w:val="22"/>
          </w:rPr>
          <w:tab/>
        </w:r>
        <w:r w:rsidRPr="004938A7">
          <w:rPr>
            <w:rStyle w:val="a8"/>
          </w:rPr>
          <w:t>风速达标分析</w:t>
        </w:r>
        <w:r>
          <w:rPr>
            <w:webHidden/>
          </w:rPr>
          <w:tab/>
        </w:r>
        <w:r>
          <w:rPr>
            <w:webHidden/>
          </w:rPr>
          <w:fldChar w:fldCharType="begin"/>
        </w:r>
        <w:r>
          <w:rPr>
            <w:webHidden/>
          </w:rPr>
          <w:instrText xml:space="preserve"> PAGEREF _Toc60736847 \h </w:instrText>
        </w:r>
        <w:r>
          <w:rPr>
            <w:webHidden/>
          </w:rPr>
        </w:r>
        <w:r>
          <w:rPr>
            <w:webHidden/>
          </w:rPr>
          <w:fldChar w:fldCharType="separate"/>
        </w:r>
        <w:r>
          <w:rPr>
            <w:webHidden/>
          </w:rPr>
          <w:t>14</w:t>
        </w:r>
        <w:r>
          <w:rPr>
            <w:webHidden/>
          </w:rPr>
          <w:fldChar w:fldCharType="end"/>
        </w:r>
      </w:hyperlink>
    </w:p>
    <w:p w:rsidR="00297688" w:rsidRDefault="00297688">
      <w:pPr>
        <w:pStyle w:val="31"/>
        <w:rPr>
          <w:rFonts w:asciiTheme="minorHAnsi" w:eastAsiaTheme="minorEastAsia" w:hAnsiTheme="minorHAnsi" w:cstheme="minorBidi"/>
          <w:szCs w:val="22"/>
        </w:rPr>
      </w:pPr>
      <w:hyperlink w:anchor="_Toc60736848" w:history="1">
        <w:r w:rsidRPr="004938A7">
          <w:rPr>
            <w:rStyle w:val="a8"/>
            <w:lang w:val="en-GB"/>
          </w:rPr>
          <w:t>5.2.2</w:t>
        </w:r>
        <w:r>
          <w:rPr>
            <w:rFonts w:asciiTheme="minorHAnsi" w:eastAsiaTheme="minorEastAsia" w:hAnsiTheme="minorHAnsi" w:cstheme="minorBidi"/>
            <w:szCs w:val="22"/>
          </w:rPr>
          <w:tab/>
        </w:r>
        <w:r w:rsidRPr="004938A7">
          <w:rPr>
            <w:rStyle w:val="a8"/>
          </w:rPr>
          <w:t>风速放大系数达标分析</w:t>
        </w:r>
        <w:r>
          <w:rPr>
            <w:webHidden/>
          </w:rPr>
          <w:tab/>
        </w:r>
        <w:r>
          <w:rPr>
            <w:webHidden/>
          </w:rPr>
          <w:fldChar w:fldCharType="begin"/>
        </w:r>
        <w:r>
          <w:rPr>
            <w:webHidden/>
          </w:rPr>
          <w:instrText xml:space="preserve"> PAGEREF _Toc60736848 \h </w:instrText>
        </w:r>
        <w:r>
          <w:rPr>
            <w:webHidden/>
          </w:rPr>
        </w:r>
        <w:r>
          <w:rPr>
            <w:webHidden/>
          </w:rPr>
          <w:fldChar w:fldCharType="separate"/>
        </w:r>
        <w:r>
          <w:rPr>
            <w:webHidden/>
          </w:rPr>
          <w:t>16</w:t>
        </w:r>
        <w:r>
          <w:rPr>
            <w:webHidden/>
          </w:rPr>
          <w:fldChar w:fldCharType="end"/>
        </w:r>
      </w:hyperlink>
    </w:p>
    <w:p w:rsidR="00297688" w:rsidRDefault="00297688">
      <w:pPr>
        <w:pStyle w:val="31"/>
        <w:rPr>
          <w:rFonts w:asciiTheme="minorHAnsi" w:eastAsiaTheme="minorEastAsia" w:hAnsiTheme="minorHAnsi" w:cstheme="minorBidi"/>
          <w:szCs w:val="22"/>
        </w:rPr>
      </w:pPr>
      <w:hyperlink w:anchor="_Toc60736849" w:history="1">
        <w:r w:rsidRPr="004938A7">
          <w:rPr>
            <w:rStyle w:val="a8"/>
            <w:lang w:val="en-GB"/>
          </w:rPr>
          <w:t>5.2.3</w:t>
        </w:r>
        <w:r>
          <w:rPr>
            <w:rFonts w:asciiTheme="minorHAnsi" w:eastAsiaTheme="minorEastAsia" w:hAnsiTheme="minorHAnsi" w:cstheme="minorBidi"/>
            <w:szCs w:val="22"/>
          </w:rPr>
          <w:tab/>
        </w:r>
        <w:r w:rsidRPr="004938A7">
          <w:rPr>
            <w:rStyle w:val="a8"/>
            <w:rFonts w:cs="宋体"/>
            <w:lang w:val="en-GB"/>
          </w:rPr>
          <w:t>人行区域</w:t>
        </w:r>
        <w:r w:rsidRPr="004938A7">
          <w:rPr>
            <w:rStyle w:val="a8"/>
          </w:rPr>
          <w:t>冬季工况风速</w:t>
        </w:r>
        <w:r w:rsidRPr="004938A7">
          <w:rPr>
            <w:rStyle w:val="a8"/>
          </w:rPr>
          <w:t>/</w:t>
        </w:r>
        <w:r w:rsidRPr="004938A7">
          <w:rPr>
            <w:rStyle w:val="a8"/>
          </w:rPr>
          <w:t>风速放大系数达标判定</w:t>
        </w:r>
        <w:r>
          <w:rPr>
            <w:webHidden/>
          </w:rPr>
          <w:tab/>
        </w:r>
        <w:r>
          <w:rPr>
            <w:webHidden/>
          </w:rPr>
          <w:fldChar w:fldCharType="begin"/>
        </w:r>
        <w:r>
          <w:rPr>
            <w:webHidden/>
          </w:rPr>
          <w:instrText xml:space="preserve"> PAGEREF _Toc60736849 \h </w:instrText>
        </w:r>
        <w:r>
          <w:rPr>
            <w:webHidden/>
          </w:rPr>
        </w:r>
        <w:r>
          <w:rPr>
            <w:webHidden/>
          </w:rPr>
          <w:fldChar w:fldCharType="separate"/>
        </w:r>
        <w:r>
          <w:rPr>
            <w:webHidden/>
          </w:rPr>
          <w:t>17</w:t>
        </w:r>
        <w:r>
          <w:rPr>
            <w:webHidden/>
          </w:rPr>
          <w:fldChar w:fldCharType="end"/>
        </w:r>
      </w:hyperlink>
    </w:p>
    <w:p w:rsidR="00297688" w:rsidRDefault="00297688">
      <w:pPr>
        <w:pStyle w:val="31"/>
        <w:rPr>
          <w:rFonts w:asciiTheme="minorHAnsi" w:eastAsiaTheme="minorEastAsia" w:hAnsiTheme="minorHAnsi" w:cstheme="minorBidi"/>
          <w:szCs w:val="22"/>
        </w:rPr>
      </w:pPr>
      <w:hyperlink w:anchor="_Toc60736850" w:history="1">
        <w:r w:rsidRPr="004938A7">
          <w:rPr>
            <w:rStyle w:val="a8"/>
            <w:lang w:val="en-GB"/>
          </w:rPr>
          <w:t>5.2.4</w:t>
        </w:r>
        <w:r>
          <w:rPr>
            <w:rFonts w:asciiTheme="minorHAnsi" w:eastAsiaTheme="minorEastAsia" w:hAnsiTheme="minorHAnsi" w:cstheme="minorBidi"/>
            <w:szCs w:val="22"/>
          </w:rPr>
          <w:tab/>
        </w:r>
        <w:r w:rsidRPr="004938A7">
          <w:rPr>
            <w:rStyle w:val="a8"/>
          </w:rPr>
          <w:t>建筑迎风面和背风面风压分析</w:t>
        </w:r>
        <w:r>
          <w:rPr>
            <w:webHidden/>
          </w:rPr>
          <w:tab/>
        </w:r>
        <w:r>
          <w:rPr>
            <w:webHidden/>
          </w:rPr>
          <w:fldChar w:fldCharType="begin"/>
        </w:r>
        <w:r>
          <w:rPr>
            <w:webHidden/>
          </w:rPr>
          <w:instrText xml:space="preserve"> PAGEREF _Toc60736850 \h </w:instrText>
        </w:r>
        <w:r>
          <w:rPr>
            <w:webHidden/>
          </w:rPr>
        </w:r>
        <w:r>
          <w:rPr>
            <w:webHidden/>
          </w:rPr>
          <w:fldChar w:fldCharType="separate"/>
        </w:r>
        <w:r>
          <w:rPr>
            <w:webHidden/>
          </w:rPr>
          <w:t>17</w:t>
        </w:r>
        <w:r>
          <w:rPr>
            <w:webHidden/>
          </w:rPr>
          <w:fldChar w:fldCharType="end"/>
        </w:r>
      </w:hyperlink>
    </w:p>
    <w:p w:rsidR="00297688" w:rsidRDefault="00297688">
      <w:pPr>
        <w:pStyle w:val="21"/>
        <w:rPr>
          <w:rFonts w:asciiTheme="minorHAnsi" w:eastAsiaTheme="minorEastAsia" w:hAnsiTheme="minorHAnsi" w:cstheme="minorBidi"/>
          <w:szCs w:val="22"/>
        </w:rPr>
      </w:pPr>
      <w:hyperlink w:anchor="_Toc60736851" w:history="1">
        <w:r w:rsidRPr="004938A7">
          <w:rPr>
            <w:rStyle w:val="a8"/>
            <w:lang w:val="en-GB"/>
          </w:rPr>
          <w:t>5.3</w:t>
        </w:r>
        <w:r>
          <w:rPr>
            <w:rFonts w:asciiTheme="minorHAnsi" w:eastAsiaTheme="minorEastAsia" w:hAnsiTheme="minorHAnsi" w:cstheme="minorBidi"/>
            <w:szCs w:val="22"/>
          </w:rPr>
          <w:tab/>
        </w:r>
        <w:r w:rsidRPr="004938A7">
          <w:rPr>
            <w:rStyle w:val="a8"/>
          </w:rPr>
          <w:t>夏季工况</w:t>
        </w:r>
        <w:r>
          <w:rPr>
            <w:webHidden/>
          </w:rPr>
          <w:tab/>
        </w:r>
        <w:r>
          <w:rPr>
            <w:webHidden/>
          </w:rPr>
          <w:fldChar w:fldCharType="begin"/>
        </w:r>
        <w:r>
          <w:rPr>
            <w:webHidden/>
          </w:rPr>
          <w:instrText xml:space="preserve"> PAGEREF _Toc60736851 \h </w:instrText>
        </w:r>
        <w:r>
          <w:rPr>
            <w:webHidden/>
          </w:rPr>
        </w:r>
        <w:r>
          <w:rPr>
            <w:webHidden/>
          </w:rPr>
          <w:fldChar w:fldCharType="separate"/>
        </w:r>
        <w:r>
          <w:rPr>
            <w:webHidden/>
          </w:rPr>
          <w:t>23</w:t>
        </w:r>
        <w:r>
          <w:rPr>
            <w:webHidden/>
          </w:rPr>
          <w:fldChar w:fldCharType="end"/>
        </w:r>
      </w:hyperlink>
    </w:p>
    <w:p w:rsidR="00297688" w:rsidRDefault="00297688">
      <w:pPr>
        <w:pStyle w:val="31"/>
        <w:rPr>
          <w:rFonts w:asciiTheme="minorHAnsi" w:eastAsiaTheme="minorEastAsia" w:hAnsiTheme="minorHAnsi" w:cstheme="minorBidi"/>
          <w:szCs w:val="22"/>
        </w:rPr>
      </w:pPr>
      <w:hyperlink w:anchor="_Toc60736852" w:history="1">
        <w:r w:rsidRPr="004938A7">
          <w:rPr>
            <w:rStyle w:val="a8"/>
            <w:lang w:val="en-GB"/>
          </w:rPr>
          <w:t>5.3.1</w:t>
        </w:r>
        <w:r>
          <w:rPr>
            <w:rFonts w:asciiTheme="minorHAnsi" w:eastAsiaTheme="minorEastAsia" w:hAnsiTheme="minorHAnsi" w:cstheme="minorBidi"/>
            <w:szCs w:val="22"/>
          </w:rPr>
          <w:tab/>
        </w:r>
        <w:r w:rsidRPr="004938A7">
          <w:rPr>
            <w:rStyle w:val="a8"/>
          </w:rPr>
          <w:t>无风区计算分析</w:t>
        </w:r>
        <w:r>
          <w:rPr>
            <w:webHidden/>
          </w:rPr>
          <w:tab/>
        </w:r>
        <w:r>
          <w:rPr>
            <w:webHidden/>
          </w:rPr>
          <w:fldChar w:fldCharType="begin"/>
        </w:r>
        <w:r>
          <w:rPr>
            <w:webHidden/>
          </w:rPr>
          <w:instrText xml:space="preserve"> PAGEREF _Toc60736852 \h </w:instrText>
        </w:r>
        <w:r>
          <w:rPr>
            <w:webHidden/>
          </w:rPr>
        </w:r>
        <w:r>
          <w:rPr>
            <w:webHidden/>
          </w:rPr>
          <w:fldChar w:fldCharType="separate"/>
        </w:r>
        <w:r>
          <w:rPr>
            <w:webHidden/>
          </w:rPr>
          <w:t>23</w:t>
        </w:r>
        <w:r>
          <w:rPr>
            <w:webHidden/>
          </w:rPr>
          <w:fldChar w:fldCharType="end"/>
        </w:r>
      </w:hyperlink>
    </w:p>
    <w:p w:rsidR="00297688" w:rsidRDefault="00297688">
      <w:pPr>
        <w:pStyle w:val="31"/>
        <w:rPr>
          <w:rFonts w:asciiTheme="minorHAnsi" w:eastAsiaTheme="minorEastAsia" w:hAnsiTheme="minorHAnsi" w:cstheme="minorBidi"/>
          <w:szCs w:val="22"/>
        </w:rPr>
      </w:pPr>
      <w:hyperlink w:anchor="_Toc60736853" w:history="1">
        <w:r w:rsidRPr="004938A7">
          <w:rPr>
            <w:rStyle w:val="a8"/>
            <w:lang w:val="en-GB"/>
          </w:rPr>
          <w:t>5.3.2</w:t>
        </w:r>
        <w:r>
          <w:rPr>
            <w:rFonts w:asciiTheme="minorHAnsi" w:eastAsiaTheme="minorEastAsia" w:hAnsiTheme="minorHAnsi" w:cstheme="minorBidi"/>
            <w:szCs w:val="22"/>
          </w:rPr>
          <w:tab/>
        </w:r>
        <w:r w:rsidRPr="004938A7">
          <w:rPr>
            <w:rStyle w:val="a8"/>
          </w:rPr>
          <w:t>旋涡区分析</w:t>
        </w:r>
        <w:r>
          <w:rPr>
            <w:webHidden/>
          </w:rPr>
          <w:tab/>
        </w:r>
        <w:r>
          <w:rPr>
            <w:webHidden/>
          </w:rPr>
          <w:fldChar w:fldCharType="begin"/>
        </w:r>
        <w:r>
          <w:rPr>
            <w:webHidden/>
          </w:rPr>
          <w:instrText xml:space="preserve"> PAGEREF _Toc60736853 \h </w:instrText>
        </w:r>
        <w:r>
          <w:rPr>
            <w:webHidden/>
          </w:rPr>
        </w:r>
        <w:r>
          <w:rPr>
            <w:webHidden/>
          </w:rPr>
          <w:fldChar w:fldCharType="separate"/>
        </w:r>
        <w:r>
          <w:rPr>
            <w:webHidden/>
          </w:rPr>
          <w:t>23</w:t>
        </w:r>
        <w:r>
          <w:rPr>
            <w:webHidden/>
          </w:rPr>
          <w:fldChar w:fldCharType="end"/>
        </w:r>
      </w:hyperlink>
    </w:p>
    <w:p w:rsidR="00297688" w:rsidRDefault="00297688">
      <w:pPr>
        <w:pStyle w:val="31"/>
        <w:rPr>
          <w:rFonts w:asciiTheme="minorHAnsi" w:eastAsiaTheme="minorEastAsia" w:hAnsiTheme="minorHAnsi" w:cstheme="minorBidi"/>
          <w:szCs w:val="22"/>
        </w:rPr>
      </w:pPr>
      <w:hyperlink w:anchor="_Toc60736854" w:history="1">
        <w:r w:rsidRPr="004938A7">
          <w:rPr>
            <w:rStyle w:val="a8"/>
            <w:lang w:val="en-GB"/>
          </w:rPr>
          <w:t>5.3.3</w:t>
        </w:r>
        <w:r>
          <w:rPr>
            <w:rFonts w:asciiTheme="minorHAnsi" w:eastAsiaTheme="minorEastAsia" w:hAnsiTheme="minorHAnsi" w:cstheme="minorBidi"/>
            <w:szCs w:val="22"/>
          </w:rPr>
          <w:tab/>
        </w:r>
        <w:r w:rsidRPr="004938A7">
          <w:rPr>
            <w:rStyle w:val="a8"/>
          </w:rPr>
          <w:t>人行区域旋涡区</w:t>
        </w:r>
        <w:r w:rsidRPr="004938A7">
          <w:rPr>
            <w:rStyle w:val="a8"/>
          </w:rPr>
          <w:t>/</w:t>
        </w:r>
        <w:r w:rsidRPr="004938A7">
          <w:rPr>
            <w:rStyle w:val="a8"/>
          </w:rPr>
          <w:t>无风区达标判定</w:t>
        </w:r>
        <w:r>
          <w:rPr>
            <w:webHidden/>
          </w:rPr>
          <w:tab/>
        </w:r>
        <w:r>
          <w:rPr>
            <w:webHidden/>
          </w:rPr>
          <w:fldChar w:fldCharType="begin"/>
        </w:r>
        <w:r>
          <w:rPr>
            <w:webHidden/>
          </w:rPr>
          <w:instrText xml:space="preserve"> PAGEREF _Toc60736854 \h </w:instrText>
        </w:r>
        <w:r>
          <w:rPr>
            <w:webHidden/>
          </w:rPr>
        </w:r>
        <w:r>
          <w:rPr>
            <w:webHidden/>
          </w:rPr>
          <w:fldChar w:fldCharType="separate"/>
        </w:r>
        <w:r>
          <w:rPr>
            <w:webHidden/>
          </w:rPr>
          <w:t>24</w:t>
        </w:r>
        <w:r>
          <w:rPr>
            <w:webHidden/>
          </w:rPr>
          <w:fldChar w:fldCharType="end"/>
        </w:r>
      </w:hyperlink>
    </w:p>
    <w:p w:rsidR="00297688" w:rsidRDefault="00297688">
      <w:pPr>
        <w:pStyle w:val="31"/>
        <w:rPr>
          <w:rFonts w:asciiTheme="minorHAnsi" w:eastAsiaTheme="minorEastAsia" w:hAnsiTheme="minorHAnsi" w:cstheme="minorBidi"/>
          <w:szCs w:val="22"/>
        </w:rPr>
      </w:pPr>
      <w:hyperlink w:anchor="_Toc60736855" w:history="1">
        <w:r w:rsidRPr="004938A7">
          <w:rPr>
            <w:rStyle w:val="a8"/>
            <w:lang w:val="en-GB"/>
          </w:rPr>
          <w:t>5.3.4</w:t>
        </w:r>
        <w:r>
          <w:rPr>
            <w:rFonts w:asciiTheme="minorHAnsi" w:eastAsiaTheme="minorEastAsia" w:hAnsiTheme="minorHAnsi" w:cstheme="minorBidi"/>
            <w:szCs w:val="22"/>
          </w:rPr>
          <w:tab/>
        </w:r>
        <w:r w:rsidRPr="004938A7">
          <w:rPr>
            <w:rStyle w:val="a8"/>
          </w:rPr>
          <w:t>外窗内外表面风压差达标分析</w:t>
        </w:r>
        <w:r>
          <w:rPr>
            <w:webHidden/>
          </w:rPr>
          <w:tab/>
        </w:r>
        <w:r>
          <w:rPr>
            <w:webHidden/>
          </w:rPr>
          <w:fldChar w:fldCharType="begin"/>
        </w:r>
        <w:r>
          <w:rPr>
            <w:webHidden/>
          </w:rPr>
          <w:instrText xml:space="preserve"> PAGEREF _Toc60736855 \h </w:instrText>
        </w:r>
        <w:r>
          <w:rPr>
            <w:webHidden/>
          </w:rPr>
        </w:r>
        <w:r>
          <w:rPr>
            <w:webHidden/>
          </w:rPr>
          <w:fldChar w:fldCharType="separate"/>
        </w:r>
        <w:r>
          <w:rPr>
            <w:webHidden/>
          </w:rPr>
          <w:t>24</w:t>
        </w:r>
        <w:r>
          <w:rPr>
            <w:webHidden/>
          </w:rPr>
          <w:fldChar w:fldCharType="end"/>
        </w:r>
      </w:hyperlink>
    </w:p>
    <w:p w:rsidR="00297688" w:rsidRDefault="00297688">
      <w:pPr>
        <w:pStyle w:val="21"/>
        <w:rPr>
          <w:rFonts w:asciiTheme="minorHAnsi" w:eastAsiaTheme="minorEastAsia" w:hAnsiTheme="minorHAnsi" w:cstheme="minorBidi"/>
          <w:szCs w:val="22"/>
        </w:rPr>
      </w:pPr>
      <w:hyperlink w:anchor="_Toc60736856" w:history="1">
        <w:r w:rsidRPr="004938A7">
          <w:rPr>
            <w:rStyle w:val="a8"/>
            <w:lang w:val="en-GB"/>
          </w:rPr>
          <w:t>5.4</w:t>
        </w:r>
        <w:r>
          <w:rPr>
            <w:rFonts w:asciiTheme="minorHAnsi" w:eastAsiaTheme="minorEastAsia" w:hAnsiTheme="minorHAnsi" w:cstheme="minorBidi"/>
            <w:szCs w:val="22"/>
          </w:rPr>
          <w:tab/>
        </w:r>
        <w:r w:rsidRPr="004938A7">
          <w:rPr>
            <w:rStyle w:val="a8"/>
          </w:rPr>
          <w:t>过渡季工况</w:t>
        </w:r>
        <w:r>
          <w:rPr>
            <w:webHidden/>
          </w:rPr>
          <w:tab/>
        </w:r>
        <w:r>
          <w:rPr>
            <w:webHidden/>
          </w:rPr>
          <w:fldChar w:fldCharType="begin"/>
        </w:r>
        <w:r>
          <w:rPr>
            <w:webHidden/>
          </w:rPr>
          <w:instrText xml:space="preserve"> PAGEREF _Toc60736856 \h </w:instrText>
        </w:r>
        <w:r>
          <w:rPr>
            <w:webHidden/>
          </w:rPr>
        </w:r>
        <w:r>
          <w:rPr>
            <w:webHidden/>
          </w:rPr>
          <w:fldChar w:fldCharType="separate"/>
        </w:r>
        <w:r>
          <w:rPr>
            <w:webHidden/>
          </w:rPr>
          <w:t>28</w:t>
        </w:r>
        <w:r>
          <w:rPr>
            <w:webHidden/>
          </w:rPr>
          <w:fldChar w:fldCharType="end"/>
        </w:r>
      </w:hyperlink>
    </w:p>
    <w:p w:rsidR="00297688" w:rsidRDefault="00297688">
      <w:pPr>
        <w:pStyle w:val="31"/>
        <w:rPr>
          <w:rFonts w:asciiTheme="minorHAnsi" w:eastAsiaTheme="minorEastAsia" w:hAnsiTheme="minorHAnsi" w:cstheme="minorBidi"/>
          <w:szCs w:val="22"/>
        </w:rPr>
      </w:pPr>
      <w:hyperlink w:anchor="_Toc60736857" w:history="1">
        <w:r w:rsidRPr="004938A7">
          <w:rPr>
            <w:rStyle w:val="a8"/>
            <w:lang w:val="en-GB"/>
          </w:rPr>
          <w:t>5.4.1</w:t>
        </w:r>
        <w:r>
          <w:rPr>
            <w:rFonts w:asciiTheme="minorHAnsi" w:eastAsiaTheme="minorEastAsia" w:hAnsiTheme="minorHAnsi" w:cstheme="minorBidi"/>
            <w:szCs w:val="22"/>
          </w:rPr>
          <w:tab/>
        </w:r>
        <w:r w:rsidRPr="004938A7">
          <w:rPr>
            <w:rStyle w:val="a8"/>
          </w:rPr>
          <w:t>无风区计算分析</w:t>
        </w:r>
        <w:r>
          <w:rPr>
            <w:webHidden/>
          </w:rPr>
          <w:tab/>
        </w:r>
        <w:r>
          <w:rPr>
            <w:webHidden/>
          </w:rPr>
          <w:fldChar w:fldCharType="begin"/>
        </w:r>
        <w:r>
          <w:rPr>
            <w:webHidden/>
          </w:rPr>
          <w:instrText xml:space="preserve"> PAGEREF _Toc60736857 \h </w:instrText>
        </w:r>
        <w:r>
          <w:rPr>
            <w:webHidden/>
          </w:rPr>
        </w:r>
        <w:r>
          <w:rPr>
            <w:webHidden/>
          </w:rPr>
          <w:fldChar w:fldCharType="separate"/>
        </w:r>
        <w:r>
          <w:rPr>
            <w:webHidden/>
          </w:rPr>
          <w:t>28</w:t>
        </w:r>
        <w:r>
          <w:rPr>
            <w:webHidden/>
          </w:rPr>
          <w:fldChar w:fldCharType="end"/>
        </w:r>
      </w:hyperlink>
    </w:p>
    <w:p w:rsidR="00297688" w:rsidRDefault="00297688">
      <w:pPr>
        <w:pStyle w:val="31"/>
        <w:rPr>
          <w:rFonts w:asciiTheme="minorHAnsi" w:eastAsiaTheme="minorEastAsia" w:hAnsiTheme="minorHAnsi" w:cstheme="minorBidi"/>
          <w:szCs w:val="22"/>
        </w:rPr>
      </w:pPr>
      <w:hyperlink w:anchor="_Toc60736858" w:history="1">
        <w:r w:rsidRPr="004938A7">
          <w:rPr>
            <w:rStyle w:val="a8"/>
            <w:lang w:val="en-GB"/>
          </w:rPr>
          <w:t>5.4.2</w:t>
        </w:r>
        <w:r>
          <w:rPr>
            <w:rFonts w:asciiTheme="minorHAnsi" w:eastAsiaTheme="minorEastAsia" w:hAnsiTheme="minorHAnsi" w:cstheme="minorBidi"/>
            <w:szCs w:val="22"/>
          </w:rPr>
          <w:tab/>
        </w:r>
        <w:r w:rsidRPr="004938A7">
          <w:rPr>
            <w:rStyle w:val="a8"/>
          </w:rPr>
          <w:t>旋涡区分析</w:t>
        </w:r>
        <w:r>
          <w:rPr>
            <w:webHidden/>
          </w:rPr>
          <w:tab/>
        </w:r>
        <w:r>
          <w:rPr>
            <w:webHidden/>
          </w:rPr>
          <w:fldChar w:fldCharType="begin"/>
        </w:r>
        <w:r>
          <w:rPr>
            <w:webHidden/>
          </w:rPr>
          <w:instrText xml:space="preserve"> PAGEREF _Toc60736858 \h </w:instrText>
        </w:r>
        <w:r>
          <w:rPr>
            <w:webHidden/>
          </w:rPr>
        </w:r>
        <w:r>
          <w:rPr>
            <w:webHidden/>
          </w:rPr>
          <w:fldChar w:fldCharType="separate"/>
        </w:r>
        <w:r>
          <w:rPr>
            <w:webHidden/>
          </w:rPr>
          <w:t>28</w:t>
        </w:r>
        <w:r>
          <w:rPr>
            <w:webHidden/>
          </w:rPr>
          <w:fldChar w:fldCharType="end"/>
        </w:r>
      </w:hyperlink>
    </w:p>
    <w:p w:rsidR="00297688" w:rsidRDefault="00297688">
      <w:pPr>
        <w:pStyle w:val="31"/>
        <w:rPr>
          <w:rFonts w:asciiTheme="minorHAnsi" w:eastAsiaTheme="minorEastAsia" w:hAnsiTheme="minorHAnsi" w:cstheme="minorBidi"/>
          <w:szCs w:val="22"/>
        </w:rPr>
      </w:pPr>
      <w:hyperlink w:anchor="_Toc60736859" w:history="1">
        <w:r w:rsidRPr="004938A7">
          <w:rPr>
            <w:rStyle w:val="a8"/>
            <w:lang w:val="en-GB"/>
          </w:rPr>
          <w:t>5.4.3</w:t>
        </w:r>
        <w:r>
          <w:rPr>
            <w:rFonts w:asciiTheme="minorHAnsi" w:eastAsiaTheme="minorEastAsia" w:hAnsiTheme="minorHAnsi" w:cstheme="minorBidi"/>
            <w:szCs w:val="22"/>
          </w:rPr>
          <w:tab/>
        </w:r>
        <w:r w:rsidRPr="004938A7">
          <w:rPr>
            <w:rStyle w:val="a8"/>
          </w:rPr>
          <w:t>人行区域旋涡区</w:t>
        </w:r>
        <w:r w:rsidRPr="004938A7">
          <w:rPr>
            <w:rStyle w:val="a8"/>
          </w:rPr>
          <w:t>/</w:t>
        </w:r>
        <w:r w:rsidRPr="004938A7">
          <w:rPr>
            <w:rStyle w:val="a8"/>
          </w:rPr>
          <w:t>无风区达标判定</w:t>
        </w:r>
        <w:r>
          <w:rPr>
            <w:webHidden/>
          </w:rPr>
          <w:tab/>
        </w:r>
        <w:r>
          <w:rPr>
            <w:webHidden/>
          </w:rPr>
          <w:fldChar w:fldCharType="begin"/>
        </w:r>
        <w:r>
          <w:rPr>
            <w:webHidden/>
          </w:rPr>
          <w:instrText xml:space="preserve"> PAGEREF _Toc60736859 \h </w:instrText>
        </w:r>
        <w:r>
          <w:rPr>
            <w:webHidden/>
          </w:rPr>
        </w:r>
        <w:r>
          <w:rPr>
            <w:webHidden/>
          </w:rPr>
          <w:fldChar w:fldCharType="separate"/>
        </w:r>
        <w:r>
          <w:rPr>
            <w:webHidden/>
          </w:rPr>
          <w:t>29</w:t>
        </w:r>
        <w:r>
          <w:rPr>
            <w:webHidden/>
          </w:rPr>
          <w:fldChar w:fldCharType="end"/>
        </w:r>
      </w:hyperlink>
    </w:p>
    <w:p w:rsidR="00297688" w:rsidRDefault="00297688">
      <w:pPr>
        <w:pStyle w:val="31"/>
        <w:rPr>
          <w:rFonts w:asciiTheme="minorHAnsi" w:eastAsiaTheme="minorEastAsia" w:hAnsiTheme="minorHAnsi" w:cstheme="minorBidi"/>
          <w:szCs w:val="22"/>
        </w:rPr>
      </w:pPr>
      <w:hyperlink w:anchor="_Toc60736860" w:history="1">
        <w:r w:rsidRPr="004938A7">
          <w:rPr>
            <w:rStyle w:val="a8"/>
            <w:lang w:val="en-GB"/>
          </w:rPr>
          <w:t>5.4.4</w:t>
        </w:r>
        <w:r>
          <w:rPr>
            <w:rFonts w:asciiTheme="minorHAnsi" w:eastAsiaTheme="minorEastAsia" w:hAnsiTheme="minorHAnsi" w:cstheme="minorBidi"/>
            <w:szCs w:val="22"/>
          </w:rPr>
          <w:tab/>
        </w:r>
        <w:r w:rsidRPr="004938A7">
          <w:rPr>
            <w:rStyle w:val="a8"/>
          </w:rPr>
          <w:t>外窗内外表面风压差达标分析</w:t>
        </w:r>
        <w:r>
          <w:rPr>
            <w:webHidden/>
          </w:rPr>
          <w:tab/>
        </w:r>
        <w:r>
          <w:rPr>
            <w:webHidden/>
          </w:rPr>
          <w:fldChar w:fldCharType="begin"/>
        </w:r>
        <w:r>
          <w:rPr>
            <w:webHidden/>
          </w:rPr>
          <w:instrText xml:space="preserve"> PAGEREF _Toc60736860 \h </w:instrText>
        </w:r>
        <w:r>
          <w:rPr>
            <w:webHidden/>
          </w:rPr>
        </w:r>
        <w:r>
          <w:rPr>
            <w:webHidden/>
          </w:rPr>
          <w:fldChar w:fldCharType="separate"/>
        </w:r>
        <w:r>
          <w:rPr>
            <w:webHidden/>
          </w:rPr>
          <w:t>29</w:t>
        </w:r>
        <w:r>
          <w:rPr>
            <w:webHidden/>
          </w:rPr>
          <w:fldChar w:fldCharType="end"/>
        </w:r>
      </w:hyperlink>
    </w:p>
    <w:p w:rsidR="00297688" w:rsidRDefault="00297688">
      <w:pPr>
        <w:pStyle w:val="21"/>
        <w:rPr>
          <w:rFonts w:asciiTheme="minorHAnsi" w:eastAsiaTheme="minorEastAsia" w:hAnsiTheme="minorHAnsi" w:cstheme="minorBidi"/>
          <w:szCs w:val="22"/>
        </w:rPr>
      </w:pPr>
      <w:hyperlink w:anchor="_Toc60736861" w:history="1">
        <w:r w:rsidRPr="004938A7">
          <w:rPr>
            <w:rStyle w:val="a8"/>
            <w:lang w:val="en-GB"/>
          </w:rPr>
          <w:t>5.5</w:t>
        </w:r>
        <w:r>
          <w:rPr>
            <w:rFonts w:asciiTheme="minorHAnsi" w:eastAsiaTheme="minorEastAsia" w:hAnsiTheme="minorHAnsi" w:cstheme="minorBidi"/>
            <w:szCs w:val="22"/>
          </w:rPr>
          <w:tab/>
        </w:r>
        <w:r w:rsidRPr="004938A7">
          <w:rPr>
            <w:rStyle w:val="a8"/>
          </w:rPr>
          <w:t>结论</w:t>
        </w:r>
        <w:r>
          <w:rPr>
            <w:webHidden/>
          </w:rPr>
          <w:tab/>
        </w:r>
        <w:r>
          <w:rPr>
            <w:webHidden/>
          </w:rPr>
          <w:fldChar w:fldCharType="begin"/>
        </w:r>
        <w:r>
          <w:rPr>
            <w:webHidden/>
          </w:rPr>
          <w:instrText xml:space="preserve"> PAGEREF _Toc60736861 \h </w:instrText>
        </w:r>
        <w:r>
          <w:rPr>
            <w:webHidden/>
          </w:rPr>
        </w:r>
        <w:r>
          <w:rPr>
            <w:webHidden/>
          </w:rPr>
          <w:fldChar w:fldCharType="separate"/>
        </w:r>
        <w:r>
          <w:rPr>
            <w:webHidden/>
          </w:rPr>
          <w:t>33</w:t>
        </w:r>
        <w:r>
          <w:rPr>
            <w:webHidden/>
          </w:rPr>
          <w:fldChar w:fldCharType="end"/>
        </w:r>
      </w:hyperlink>
    </w:p>
    <w:p w:rsidR="00297688" w:rsidRDefault="00297688">
      <w:pPr>
        <w:pStyle w:val="31"/>
        <w:rPr>
          <w:rFonts w:asciiTheme="minorHAnsi" w:eastAsiaTheme="minorEastAsia" w:hAnsiTheme="minorHAnsi" w:cstheme="minorBidi"/>
          <w:szCs w:val="22"/>
        </w:rPr>
      </w:pPr>
      <w:hyperlink w:anchor="_Toc60736862" w:history="1">
        <w:r w:rsidRPr="004938A7">
          <w:rPr>
            <w:rStyle w:val="a8"/>
            <w:lang w:val="en-GB"/>
          </w:rPr>
          <w:t>5.5.1</w:t>
        </w:r>
        <w:r>
          <w:rPr>
            <w:rFonts w:asciiTheme="minorHAnsi" w:eastAsiaTheme="minorEastAsia" w:hAnsiTheme="minorHAnsi" w:cstheme="minorBidi"/>
            <w:szCs w:val="22"/>
          </w:rPr>
          <w:tab/>
        </w:r>
        <w:r w:rsidRPr="004938A7">
          <w:rPr>
            <w:rStyle w:val="a8"/>
          </w:rPr>
          <w:t>冬季工况达标判断</w:t>
        </w:r>
        <w:r>
          <w:rPr>
            <w:webHidden/>
          </w:rPr>
          <w:tab/>
        </w:r>
        <w:r>
          <w:rPr>
            <w:webHidden/>
          </w:rPr>
          <w:fldChar w:fldCharType="begin"/>
        </w:r>
        <w:r>
          <w:rPr>
            <w:webHidden/>
          </w:rPr>
          <w:instrText xml:space="preserve"> PAGEREF _Toc60736862 \h </w:instrText>
        </w:r>
        <w:r>
          <w:rPr>
            <w:webHidden/>
          </w:rPr>
        </w:r>
        <w:r>
          <w:rPr>
            <w:webHidden/>
          </w:rPr>
          <w:fldChar w:fldCharType="separate"/>
        </w:r>
        <w:r>
          <w:rPr>
            <w:webHidden/>
          </w:rPr>
          <w:t>33</w:t>
        </w:r>
        <w:r>
          <w:rPr>
            <w:webHidden/>
          </w:rPr>
          <w:fldChar w:fldCharType="end"/>
        </w:r>
      </w:hyperlink>
    </w:p>
    <w:p w:rsidR="00297688" w:rsidRDefault="00297688">
      <w:pPr>
        <w:pStyle w:val="31"/>
        <w:rPr>
          <w:rFonts w:asciiTheme="minorHAnsi" w:eastAsiaTheme="minorEastAsia" w:hAnsiTheme="minorHAnsi" w:cstheme="minorBidi"/>
          <w:szCs w:val="22"/>
        </w:rPr>
      </w:pPr>
      <w:hyperlink w:anchor="_Toc60736863" w:history="1">
        <w:r w:rsidRPr="004938A7">
          <w:rPr>
            <w:rStyle w:val="a8"/>
            <w:lang w:val="en-GB"/>
          </w:rPr>
          <w:t>5.5.2</w:t>
        </w:r>
        <w:r>
          <w:rPr>
            <w:rFonts w:asciiTheme="minorHAnsi" w:eastAsiaTheme="minorEastAsia" w:hAnsiTheme="minorHAnsi" w:cstheme="minorBidi"/>
            <w:szCs w:val="22"/>
          </w:rPr>
          <w:tab/>
        </w:r>
        <w:r w:rsidRPr="004938A7">
          <w:rPr>
            <w:rStyle w:val="a8"/>
          </w:rPr>
          <w:t>过渡季、夏季工况达标判断</w:t>
        </w:r>
        <w:r>
          <w:rPr>
            <w:webHidden/>
          </w:rPr>
          <w:tab/>
        </w:r>
        <w:r>
          <w:rPr>
            <w:webHidden/>
          </w:rPr>
          <w:fldChar w:fldCharType="begin"/>
        </w:r>
        <w:r>
          <w:rPr>
            <w:webHidden/>
          </w:rPr>
          <w:instrText xml:space="preserve"> PAGEREF _Toc60736863 \h </w:instrText>
        </w:r>
        <w:r>
          <w:rPr>
            <w:webHidden/>
          </w:rPr>
        </w:r>
        <w:r>
          <w:rPr>
            <w:webHidden/>
          </w:rPr>
          <w:fldChar w:fldCharType="separate"/>
        </w:r>
        <w:r>
          <w:rPr>
            <w:webHidden/>
          </w:rPr>
          <w:t>33</w:t>
        </w:r>
        <w:r>
          <w:rPr>
            <w:webHidden/>
          </w:rPr>
          <w:fldChar w:fldCharType="end"/>
        </w:r>
      </w:hyperlink>
    </w:p>
    <w:p w:rsidR="00AA47FE" w:rsidRDefault="00D40158" w:rsidP="004C7D33">
      <w:pPr>
        <w:pStyle w:val="1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9" w:name="_Toc452108759"/>
      <w:bookmarkStart w:id="10" w:name="_Toc60736827"/>
      <w:r w:rsidRPr="0000578F">
        <w:rPr>
          <w:rFonts w:hint="eastAsia"/>
        </w:rPr>
        <w:lastRenderedPageBreak/>
        <w:t>项目概况</w:t>
      </w:r>
      <w:bookmarkEnd w:id="9"/>
      <w:bookmarkEnd w:id="10"/>
    </w:p>
    <w:p w:rsidR="0000578F" w:rsidRDefault="0000578F" w:rsidP="0000578F">
      <w:pPr>
        <w:pStyle w:val="a0"/>
        <w:ind w:firstLine="420"/>
        <w:rPr>
          <w:lang w:val="en-US"/>
        </w:rPr>
      </w:pPr>
      <w:bookmarkStart w:id="11" w:name="项目概况"/>
      <w:bookmarkEnd w:id="11"/>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2" w:name="_Toc452108760"/>
      <w:bookmarkStart w:id="13" w:name="_Toc60736828"/>
      <w:r>
        <w:rPr>
          <w:rFonts w:hint="eastAsia"/>
        </w:rPr>
        <w:lastRenderedPageBreak/>
        <w:t>总</w:t>
      </w:r>
      <w:r>
        <w:t>平面图</w:t>
      </w:r>
      <w:bookmarkEnd w:id="12"/>
      <w:bookmarkEnd w:id="13"/>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4" w:name="总平面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4"/>
    <w:p w:rsidR="00712C8C" w:rsidRDefault="00D30545" w:rsidP="006C2D59">
      <w:pPr>
        <w:pStyle w:val="a0"/>
        <w:ind w:firstLineChars="0" w:firstLine="0"/>
        <w:jc w:val="center"/>
        <w:rPr>
          <w:lang w:val="en-US"/>
        </w:rPr>
      </w:pPr>
      <w:r>
        <w:rPr>
          <w:rFonts w:hint="eastAsia"/>
          <w:lang w:val="en-US"/>
        </w:rPr>
        <w:t xml:space="preserve"> </w:t>
      </w:r>
      <w:bookmarkStart w:id="15" w:name="总平面图"/>
      <w:bookmarkEnd w:id="15"/>
      <w:r>
        <w:rPr>
          <w:noProof/>
          <w:lang w:val="en-US"/>
        </w:rPr>
        <w:drawing>
          <wp:inline distT="0" distB="0" distL="0" distR="0" wp14:anchorId="70DE5468" wp14:editId="1C591018">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297688">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297688">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6" w:name="_Toc452108761"/>
      <w:bookmarkStart w:id="17" w:name="_Toc60736829"/>
      <w:r>
        <w:rPr>
          <w:rFonts w:hint="eastAsia"/>
        </w:rPr>
        <w:lastRenderedPageBreak/>
        <w:t>三</w:t>
      </w:r>
      <w:r>
        <w:t>维视图</w:t>
      </w:r>
      <w:bookmarkEnd w:id="16"/>
      <w:bookmarkEnd w:id="17"/>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8" w:name="三维视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8"/>
    <w:p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lang w:val="en-US"/>
        </w:rPr>
        <w:drawing>
          <wp:inline distT="0" distB="0" distL="0" distR="0" wp14:anchorId="1FCB3B5E" wp14:editId="52B14609">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297688">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297688">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20" w:name="TitleFormat"/>
      <w:bookmarkStart w:id="21" w:name="_Toc452108762"/>
      <w:bookmarkStart w:id="22" w:name="_Toc60736830"/>
      <w:r>
        <w:rPr>
          <w:rFonts w:hint="eastAsia"/>
        </w:rPr>
        <w:lastRenderedPageBreak/>
        <w:t>计算</w:t>
      </w:r>
      <w:r>
        <w:t>依据</w:t>
      </w:r>
      <w:bookmarkEnd w:id="20"/>
      <w:bookmarkEnd w:id="21"/>
      <w:bookmarkEnd w:id="22"/>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3" w:name="_Toc452108763"/>
      <w:bookmarkStart w:id="24" w:name="_Toc60736831"/>
      <w:r>
        <w:rPr>
          <w:rFonts w:hint="eastAsia"/>
        </w:rPr>
        <w:t>参考</w:t>
      </w:r>
      <w:r>
        <w:t>标准</w:t>
      </w:r>
      <w:bookmarkEnd w:id="23"/>
      <w:bookmarkEnd w:id="24"/>
    </w:p>
    <w:p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rsidR="005A1031" w:rsidRPr="00931B71" w:rsidRDefault="007D224D" w:rsidP="005A1031">
      <w:pPr>
        <w:pStyle w:val="a0"/>
        <w:ind w:firstLine="420"/>
        <w:rPr>
          <w:lang w:val="en-US"/>
        </w:rPr>
      </w:pPr>
      <w:bookmarkStart w:id="25" w:name="_Toc451698935"/>
      <w:bookmarkStart w:id="26" w:name="_Toc452108764"/>
      <w:bookmarkStart w:id="27"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rsidR="0000578F" w:rsidRDefault="0000578F" w:rsidP="0000578F">
      <w:pPr>
        <w:pStyle w:val="1"/>
      </w:pPr>
      <w:bookmarkStart w:id="28" w:name="_Toc60736832"/>
      <w:r>
        <w:rPr>
          <w:rFonts w:hint="eastAsia"/>
        </w:rPr>
        <w:t>计算原理</w:t>
      </w:r>
      <w:bookmarkEnd w:id="25"/>
      <w:bookmarkEnd w:id="26"/>
      <w:bookmarkEnd w:id="28"/>
    </w:p>
    <w:p w:rsidR="00BE0E75" w:rsidRDefault="00BE0E75" w:rsidP="00BE0E75">
      <w:pPr>
        <w:pStyle w:val="2"/>
        <w:numPr>
          <w:ilvl w:val="1"/>
          <w:numId w:val="4"/>
        </w:numPr>
      </w:pPr>
      <w:bookmarkStart w:id="29" w:name="_Toc509844740"/>
      <w:bookmarkStart w:id="30" w:name="_Toc451698937"/>
      <w:bookmarkStart w:id="31" w:name="_Toc452108765"/>
      <w:bookmarkStart w:id="32" w:name="_Toc60736833"/>
      <w:r>
        <w:rPr>
          <w:rFonts w:hint="eastAsia"/>
        </w:rPr>
        <w:t>风场计算域</w:t>
      </w:r>
      <w:bookmarkEnd w:id="29"/>
      <w:bookmarkEnd w:id="32"/>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33" w:name="_Toc60736834"/>
      <w:r>
        <w:rPr>
          <w:rFonts w:hint="eastAsia"/>
        </w:rPr>
        <w:t>冬季工况风场计算域</w:t>
      </w:r>
      <w:bookmarkEnd w:id="33"/>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97688">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297688">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133978"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418</w:t>
            </w:r>
          </w:p>
        </w:tc>
      </w:tr>
      <w:tr w:rsidR="00E27B4C" w:rsidRPr="00124784" w:rsidTr="00594974">
        <w:trPr>
          <w:jc w:val="center"/>
        </w:trPr>
        <w:tc>
          <w:tcPr>
            <w:tcW w:w="0" w:type="auto"/>
            <w:shd w:val="clear" w:color="auto" w:fill="F2F2F2" w:themeFill="background1" w:themeFillShade="F2"/>
          </w:tcPr>
          <w:p w:rsidR="00E27B4C" w:rsidRPr="00124784" w:rsidRDefault="00133978"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369</w:t>
            </w:r>
          </w:p>
        </w:tc>
      </w:tr>
      <w:tr w:rsidR="00E27B4C" w:rsidRPr="00124784" w:rsidTr="00594974">
        <w:trPr>
          <w:jc w:val="center"/>
        </w:trPr>
        <w:tc>
          <w:tcPr>
            <w:tcW w:w="0" w:type="auto"/>
            <w:shd w:val="clear" w:color="auto" w:fill="F2F2F2" w:themeFill="background1" w:themeFillShade="F2"/>
          </w:tcPr>
          <w:p w:rsidR="00E27B4C" w:rsidRPr="00124784" w:rsidRDefault="00133978"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136</w:t>
            </w:r>
          </w:p>
        </w:tc>
      </w:tr>
    </w:tbl>
    <w:p w:rsidR="00E27B4C" w:rsidRDefault="00E27B4C" w:rsidP="00E27B4C">
      <w:pPr>
        <w:pStyle w:val="a0"/>
        <w:ind w:firstLineChars="0" w:firstLine="0"/>
        <w:jc w:val="center"/>
        <w:rPr>
          <w:lang w:val="en-US"/>
        </w:rPr>
      </w:pPr>
      <w:r>
        <w:rPr>
          <w:noProof/>
          <w:lang w:val="en-US"/>
        </w:rPr>
        <w:lastRenderedPageBreak/>
        <w:drawing>
          <wp:inline distT="0" distB="0" distL="0" distR="0" wp14:anchorId="75D8ACA5" wp14:editId="14642CEE">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297688">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297688">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133978">
        <w:rPr>
          <w:rFonts w:hint="eastAsia"/>
          <w:szCs w:val="21"/>
          <w:lang w:val="en-US"/>
        </w:rPr>
        <w:t xml:space="preserve"> </w:t>
      </w:r>
    </w:p>
    <w:p w:rsidR="00E27B4C" w:rsidRPr="002A554F" w:rsidRDefault="00E27B4C" w:rsidP="00E27B4C">
      <w:pPr>
        <w:pStyle w:val="3"/>
        <w:numPr>
          <w:ilvl w:val="2"/>
          <w:numId w:val="4"/>
        </w:numPr>
      </w:pPr>
      <w:bookmarkStart w:id="34" w:name="_Toc60736835"/>
      <w:r>
        <w:rPr>
          <w:rFonts w:hint="eastAsia"/>
        </w:rPr>
        <w:t>夏季工况风场计算域</w:t>
      </w:r>
      <w:bookmarkEnd w:id="34"/>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97688">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297688">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133978"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285</w:t>
            </w:r>
          </w:p>
        </w:tc>
      </w:tr>
      <w:tr w:rsidR="00E27B4C" w:rsidRPr="00124784" w:rsidTr="00594974">
        <w:trPr>
          <w:jc w:val="center"/>
        </w:trPr>
        <w:tc>
          <w:tcPr>
            <w:tcW w:w="0" w:type="auto"/>
            <w:shd w:val="clear" w:color="auto" w:fill="F2F2F2" w:themeFill="background1" w:themeFillShade="F2"/>
          </w:tcPr>
          <w:p w:rsidR="00E27B4C" w:rsidRPr="00124784" w:rsidRDefault="00133978"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292</w:t>
            </w:r>
          </w:p>
        </w:tc>
      </w:tr>
      <w:tr w:rsidR="00E27B4C" w:rsidRPr="00124784" w:rsidTr="00594974">
        <w:trPr>
          <w:jc w:val="center"/>
        </w:trPr>
        <w:tc>
          <w:tcPr>
            <w:tcW w:w="0" w:type="auto"/>
            <w:shd w:val="clear" w:color="auto" w:fill="F2F2F2" w:themeFill="background1" w:themeFillShade="F2"/>
          </w:tcPr>
          <w:p w:rsidR="00E27B4C" w:rsidRPr="00124784" w:rsidRDefault="00133978"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28</w:t>
            </w:r>
          </w:p>
        </w:tc>
      </w:tr>
    </w:tbl>
    <w:p w:rsidR="00E27B4C" w:rsidRDefault="00E27B4C" w:rsidP="00E27B4C">
      <w:pPr>
        <w:pStyle w:val="a0"/>
        <w:ind w:firstLineChars="0" w:firstLine="0"/>
        <w:jc w:val="center"/>
        <w:rPr>
          <w:lang w:val="en-US"/>
        </w:rPr>
      </w:pPr>
      <w:r>
        <w:rPr>
          <w:noProof/>
          <w:lang w:val="en-US"/>
        </w:rPr>
        <w:drawing>
          <wp:inline distT="0" distB="0" distL="0" distR="0" wp14:anchorId="621C6B05" wp14:editId="7742805F">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297688">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297688">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133978">
        <w:rPr>
          <w:rFonts w:hint="eastAsia"/>
          <w:szCs w:val="21"/>
          <w:lang w:val="en-US"/>
        </w:rPr>
        <w:t xml:space="preserve"> </w:t>
      </w:r>
    </w:p>
    <w:p w:rsidR="00E27B4C" w:rsidRPr="002A554F" w:rsidRDefault="00E27B4C" w:rsidP="00E27B4C">
      <w:pPr>
        <w:pStyle w:val="3"/>
        <w:numPr>
          <w:ilvl w:val="2"/>
          <w:numId w:val="4"/>
        </w:numPr>
      </w:pPr>
      <w:bookmarkStart w:id="35" w:name="_Toc60736836"/>
      <w:r>
        <w:rPr>
          <w:rFonts w:hint="eastAsia"/>
        </w:rPr>
        <w:t>过渡季工况风场计算域</w:t>
      </w:r>
      <w:bookmarkEnd w:id="35"/>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97688">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297688">
        <w:rPr>
          <w:rFonts w:ascii="黑体" w:eastAsia="黑体" w:hAnsi="黑体"/>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133978"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6" w:name="冬季风场X尺寸"/>
            <w:r>
              <w:t>479</w:t>
            </w:r>
            <w:bookmarkEnd w:id="36"/>
          </w:p>
        </w:tc>
      </w:tr>
      <w:tr w:rsidR="00E27B4C" w:rsidRPr="00124784" w:rsidTr="00594974">
        <w:trPr>
          <w:jc w:val="center"/>
        </w:trPr>
        <w:tc>
          <w:tcPr>
            <w:tcW w:w="0" w:type="auto"/>
            <w:shd w:val="clear" w:color="auto" w:fill="F2F2F2" w:themeFill="background1" w:themeFillShade="F2"/>
          </w:tcPr>
          <w:p w:rsidR="00E27B4C" w:rsidRPr="00124784" w:rsidRDefault="00133978"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7" w:name="冬季风场Y尺寸"/>
            <w:r>
              <w:t>410</w:t>
            </w:r>
            <w:bookmarkEnd w:id="37"/>
          </w:p>
        </w:tc>
      </w:tr>
      <w:tr w:rsidR="00E27B4C" w:rsidRPr="00124784" w:rsidTr="00594974">
        <w:trPr>
          <w:jc w:val="center"/>
        </w:trPr>
        <w:tc>
          <w:tcPr>
            <w:tcW w:w="0" w:type="auto"/>
            <w:shd w:val="clear" w:color="auto" w:fill="F2F2F2" w:themeFill="background1" w:themeFillShade="F2"/>
          </w:tcPr>
          <w:p w:rsidR="00E27B4C" w:rsidRPr="00124784" w:rsidRDefault="00133978"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8" w:name="冬季风场Z尺寸"/>
            <w:r>
              <w:t>136</w:t>
            </w:r>
            <w:bookmarkEnd w:id="38"/>
          </w:p>
        </w:tc>
      </w:tr>
    </w:tbl>
    <w:p w:rsidR="00E27B4C" w:rsidRDefault="00E27B4C" w:rsidP="00E27B4C">
      <w:pPr>
        <w:pStyle w:val="a0"/>
        <w:ind w:firstLineChars="0" w:firstLine="0"/>
        <w:jc w:val="center"/>
        <w:rPr>
          <w:lang w:val="en-US"/>
        </w:rPr>
      </w:pPr>
      <w:bookmarkStart w:id="39" w:name="冬季工况风场计算域图示"/>
      <w:bookmarkEnd w:id="39"/>
      <w:r>
        <w:rPr>
          <w:noProof/>
          <w:lang w:val="en-US"/>
        </w:rPr>
        <w:drawing>
          <wp:inline distT="0" distB="0" distL="0" distR="0" wp14:anchorId="4D43A962" wp14:editId="37C5EB98">
            <wp:extent cx="5667375" cy="36195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297688">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297688">
        <w:rPr>
          <w:rFonts w:ascii="黑体" w:hAnsi="黑体"/>
          <w:noProof/>
        </w:rPr>
        <w:t>3</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sidR="00133978">
        <w:rPr>
          <w:rFonts w:hint="eastAsia"/>
          <w:szCs w:val="21"/>
          <w:lang w:val="en-US"/>
        </w:rPr>
        <w:t xml:space="preserve"> </w:t>
      </w:r>
    </w:p>
    <w:p w:rsidR="00DD2870" w:rsidRPr="00DD2870" w:rsidRDefault="00DD2870" w:rsidP="00BE0E75">
      <w:pPr>
        <w:pStyle w:val="a0"/>
        <w:ind w:firstLineChars="150" w:firstLine="315"/>
        <w:rPr>
          <w:lang w:val="en-US"/>
        </w:rPr>
      </w:pPr>
      <w:bookmarkStart w:id="40" w:name="计算域"/>
      <w:bookmarkEnd w:id="40"/>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41" w:name="_Toc509844741"/>
      <w:bookmarkStart w:id="42" w:name="_Toc60736837"/>
      <w:r>
        <w:rPr>
          <w:rFonts w:hint="eastAsia"/>
        </w:rPr>
        <w:t>网格划分</w:t>
      </w:r>
      <w:bookmarkEnd w:id="41"/>
      <w:bookmarkEnd w:id="42"/>
    </w:p>
    <w:p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e"/>
        <w:spacing w:before="156"/>
        <w:ind w:left="426" w:firstLine="0"/>
      </w:pPr>
      <w:bookmarkStart w:id="43" w:name="OLE_LINK276"/>
      <w:bookmarkStart w:id="44" w:name="OLE_LINK277"/>
      <w:r>
        <w:rPr>
          <w:rFonts w:hint="eastAsia"/>
        </w:rPr>
        <w:t>1）普通网格：指除靠近地面和建筑以外的网格，通常不需要特别加密处理</w:t>
      </w:r>
    </w:p>
    <w:p w:rsidR="003857DF" w:rsidRDefault="003857DF" w:rsidP="003857DF">
      <w:pPr>
        <w:pStyle w:val="ae"/>
        <w:numPr>
          <w:ilvl w:val="0"/>
          <w:numId w:val="8"/>
        </w:numPr>
        <w:spacing w:before="156"/>
      </w:pPr>
      <w:bookmarkStart w:id="45"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5"/>
    <w:p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f"/>
        <w:numPr>
          <w:ilvl w:val="0"/>
          <w:numId w:val="8"/>
        </w:numPr>
        <w:spacing w:before="156"/>
        <w:ind w:firstLineChars="0"/>
      </w:pPr>
      <w:r>
        <w:rPr>
          <w:rFonts w:hint="eastAsia"/>
        </w:rPr>
        <w:t>最小细分级数：初始网格至少细分的级数；</w:t>
      </w:r>
    </w:p>
    <w:p w:rsidR="003857DF" w:rsidRDefault="003857DF" w:rsidP="003857DF">
      <w:pPr>
        <w:pStyle w:val="af"/>
        <w:numPr>
          <w:ilvl w:val="0"/>
          <w:numId w:val="8"/>
        </w:numPr>
        <w:tabs>
          <w:tab w:val="left" w:pos="851"/>
        </w:tabs>
        <w:spacing w:before="156"/>
        <w:ind w:firstLineChars="0"/>
      </w:pPr>
      <w:r>
        <w:rPr>
          <w:rFonts w:hint="eastAsia"/>
        </w:rPr>
        <w:lastRenderedPageBreak/>
        <w:t>最大细分级数：初始网格最多细分的级数；</w:t>
      </w:r>
    </w:p>
    <w:p w:rsidR="003857DF" w:rsidRDefault="003857DF" w:rsidP="003857DF">
      <w:pPr>
        <w:pStyle w:val="ae"/>
        <w:spacing w:before="156"/>
        <w:ind w:left="0" w:firstLineChars="150" w:firstLine="315"/>
      </w:pPr>
      <w:r>
        <w:rPr>
          <w:rFonts w:hint="eastAsia"/>
        </w:rPr>
        <w:t>2）地面网格</w:t>
      </w:r>
    </w:p>
    <w:p w:rsidR="003857DF" w:rsidRDefault="003857DF" w:rsidP="003857DF">
      <w:pPr>
        <w:pStyle w:val="ae"/>
        <w:spacing w:before="156"/>
        <w:ind w:firstLineChars="150" w:firstLine="315"/>
      </w:pPr>
      <w:r>
        <w:rPr>
          <w:rFonts w:hint="eastAsia"/>
        </w:rPr>
        <w:t>靠近建筑物的区域称为近场，远离建筑物的区域称为远场。</w:t>
      </w:r>
    </w:p>
    <w:p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3"/>
      <w:bookmarkEnd w:id="44"/>
    </w:p>
    <w:p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297688">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297688">
        <w:rPr>
          <w:rFonts w:ascii="黑体" w:hAnsi="黑体"/>
          <w:noProof/>
        </w:rPr>
        <w:t>1</w:t>
      </w:r>
      <w:r w:rsidRPr="006156D5">
        <w:rPr>
          <w:rFonts w:ascii="黑体" w:hAnsi="黑体"/>
        </w:rPr>
        <w:fldChar w:fldCharType="end"/>
      </w:r>
      <w:r w:rsidR="00133978"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133978"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133978"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133978"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133978" w:rsidP="003857DF">
            <w:pPr>
              <w:spacing w:line="240" w:lineRule="auto"/>
              <w:jc w:val="center"/>
              <w:rPr>
                <w:szCs w:val="21"/>
                <w:lang w:val="en-US"/>
              </w:rPr>
            </w:pPr>
            <w:r>
              <w:t>1218560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133978" w:rsidP="00005045">
            <w:pPr>
              <w:spacing w:line="240" w:lineRule="auto"/>
              <w:jc w:val="center"/>
              <w:rPr>
                <w:szCs w:val="21"/>
                <w:lang w:val="en-US"/>
              </w:rPr>
            </w:pPr>
            <w:r>
              <w:t>0.18</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33978"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3397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33978"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33978"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3397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33978"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33978"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3397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33978" w:rsidP="00005045">
            <w:pPr>
              <w:spacing w:line="240" w:lineRule="auto"/>
              <w:jc w:val="center"/>
              <w:rPr>
                <w:szCs w:val="21"/>
                <w:lang w:val="en-US"/>
              </w:rPr>
            </w:pPr>
            <w:r>
              <w:t>3</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33978"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33978"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33978"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3397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33978" w:rsidP="00005045">
            <w:pPr>
              <w:spacing w:line="240" w:lineRule="auto"/>
              <w:jc w:val="center"/>
              <w:rPr>
                <w:szCs w:val="21"/>
                <w:lang w:val="en-US"/>
              </w:rPr>
            </w:pPr>
            <w:r>
              <w:t>3</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33978"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33978" w:rsidP="00005045">
            <w:pPr>
              <w:spacing w:line="240" w:lineRule="auto"/>
              <w:jc w:val="center"/>
              <w:rPr>
                <w:szCs w:val="21"/>
                <w:lang w:val="en-US"/>
              </w:rPr>
            </w:pPr>
            <w:r>
              <w:t>4</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133978"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3397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33978" w:rsidP="00005045">
            <w:pPr>
              <w:spacing w:line="240" w:lineRule="auto"/>
              <w:jc w:val="center"/>
              <w:rPr>
                <w:szCs w:val="21"/>
                <w:lang w:val="en-US"/>
              </w:rPr>
            </w:pPr>
            <w:r>
              <w:t>1</w:t>
            </w:r>
          </w:p>
        </w:tc>
      </w:tr>
    </w:tbl>
    <w:p w:rsidR="00005045" w:rsidRPr="00005045" w:rsidRDefault="00005045" w:rsidP="003747B9">
      <w:pPr>
        <w:rPr>
          <w:szCs w:val="21"/>
          <w:lang w:val="en-US"/>
        </w:rPr>
      </w:pP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297688">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297688">
        <w:rPr>
          <w:rFonts w:ascii="黑体" w:hAnsi="黑体"/>
          <w:noProof/>
        </w:rPr>
        <w:t>2</w:t>
      </w:r>
      <w:r w:rsidRPr="006156D5">
        <w:rPr>
          <w:rFonts w:ascii="黑体" w:hAnsi="黑体"/>
        </w:rPr>
        <w:fldChar w:fldCharType="end"/>
      </w:r>
      <w:r w:rsidR="00133978"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133978"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133978"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133978"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133978" w:rsidP="003857DF">
            <w:pPr>
              <w:spacing w:line="240" w:lineRule="auto"/>
              <w:jc w:val="center"/>
              <w:rPr>
                <w:szCs w:val="21"/>
                <w:lang w:val="en-US"/>
              </w:rPr>
            </w:pPr>
            <w:r>
              <w:t>1185056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133978" w:rsidP="00005045">
            <w:pPr>
              <w:spacing w:line="240" w:lineRule="auto"/>
              <w:jc w:val="center"/>
              <w:rPr>
                <w:szCs w:val="21"/>
                <w:lang w:val="en-US"/>
              </w:rPr>
            </w:pPr>
            <w:r>
              <w:t>0.18</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33978"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3397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33978"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33978"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3397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33978"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33978"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3397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33978" w:rsidP="00005045">
            <w:pPr>
              <w:spacing w:line="240" w:lineRule="auto"/>
              <w:jc w:val="center"/>
              <w:rPr>
                <w:szCs w:val="21"/>
                <w:lang w:val="en-US"/>
              </w:rPr>
            </w:pPr>
            <w:r>
              <w:t>3</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33978"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33978"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33978"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3397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33978" w:rsidP="00005045">
            <w:pPr>
              <w:spacing w:line="240" w:lineRule="auto"/>
              <w:jc w:val="center"/>
              <w:rPr>
                <w:szCs w:val="21"/>
                <w:lang w:val="en-US"/>
              </w:rPr>
            </w:pPr>
            <w:r>
              <w:t>3</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33978"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33978" w:rsidP="00005045">
            <w:pPr>
              <w:spacing w:line="240" w:lineRule="auto"/>
              <w:jc w:val="center"/>
              <w:rPr>
                <w:szCs w:val="21"/>
                <w:lang w:val="en-US"/>
              </w:rPr>
            </w:pPr>
            <w:r>
              <w:t>4</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133978"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3397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33978" w:rsidP="00005045">
            <w:pPr>
              <w:spacing w:line="240" w:lineRule="auto"/>
              <w:jc w:val="center"/>
              <w:rPr>
                <w:szCs w:val="21"/>
                <w:lang w:val="en-US"/>
              </w:rPr>
            </w:pPr>
            <w:r>
              <w:t>1</w:t>
            </w:r>
          </w:p>
        </w:tc>
      </w:tr>
    </w:tbl>
    <w:p w:rsidR="00005045" w:rsidRPr="00005045" w:rsidRDefault="00005045" w:rsidP="003747B9">
      <w:pPr>
        <w:rPr>
          <w:szCs w:val="21"/>
          <w:lang w:val="en-US"/>
        </w:rPr>
      </w:pP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297688">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297688">
        <w:rPr>
          <w:rFonts w:ascii="黑体" w:hAnsi="黑体"/>
          <w:noProof/>
        </w:rPr>
        <w:t>3</w:t>
      </w:r>
      <w:r w:rsidRPr="006156D5">
        <w:rPr>
          <w:rFonts w:ascii="黑体" w:hAnsi="黑体"/>
        </w:rPr>
        <w:fldChar w:fldCharType="end"/>
      </w:r>
      <w:r w:rsidR="00133978"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133978"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133978"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133978"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133978" w:rsidP="003857DF">
            <w:pPr>
              <w:spacing w:line="240" w:lineRule="auto"/>
              <w:jc w:val="center"/>
              <w:rPr>
                <w:szCs w:val="21"/>
                <w:lang w:val="en-US"/>
              </w:rPr>
            </w:pPr>
            <w:bookmarkStart w:id="46" w:name="冬季网格总数"/>
            <w:r>
              <w:t>1469928</w:t>
            </w:r>
            <w:bookmarkEnd w:id="46"/>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133978" w:rsidP="00005045">
            <w:pPr>
              <w:spacing w:line="240" w:lineRule="auto"/>
              <w:jc w:val="center"/>
              <w:rPr>
                <w:szCs w:val="21"/>
                <w:lang w:val="en-US"/>
              </w:rPr>
            </w:pPr>
            <w:bookmarkStart w:id="47" w:name="冬季分弧精度"/>
            <w:r>
              <w:t>0.18</w:t>
            </w:r>
            <w:bookmarkEnd w:id="4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33978"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3397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33978" w:rsidP="003857DF">
            <w:pPr>
              <w:spacing w:line="240" w:lineRule="auto"/>
              <w:jc w:val="center"/>
              <w:rPr>
                <w:szCs w:val="21"/>
                <w:lang w:val="en-US"/>
              </w:rPr>
            </w:pPr>
            <w:bookmarkStart w:id="48" w:name="冬季初始网格"/>
            <w:r>
              <w:t>8.0</w:t>
            </w:r>
            <w:bookmarkEnd w:id="4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33978"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3397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33978" w:rsidP="00005045">
            <w:pPr>
              <w:spacing w:line="240" w:lineRule="auto"/>
              <w:jc w:val="center"/>
              <w:rPr>
                <w:szCs w:val="21"/>
                <w:lang w:val="en-US"/>
              </w:rPr>
            </w:pPr>
            <w:bookmarkStart w:id="49" w:name="冬季最小细分级数"/>
            <w:r>
              <w:t>2</w:t>
            </w:r>
            <w:bookmarkEnd w:id="4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33978"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3397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33978" w:rsidP="00005045">
            <w:pPr>
              <w:spacing w:line="240" w:lineRule="auto"/>
              <w:jc w:val="center"/>
              <w:rPr>
                <w:szCs w:val="21"/>
                <w:lang w:val="en-US"/>
              </w:rPr>
            </w:pPr>
            <w:bookmarkStart w:id="50" w:name="冬季最大细分级数"/>
            <w:r>
              <w:t>3</w:t>
            </w:r>
            <w:bookmarkEnd w:id="50"/>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33978"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33978" w:rsidP="00005045">
            <w:pPr>
              <w:spacing w:line="240" w:lineRule="auto"/>
              <w:jc w:val="center"/>
              <w:rPr>
                <w:szCs w:val="21"/>
                <w:lang w:val="en-US"/>
              </w:rPr>
            </w:pPr>
            <w:bookmarkStart w:id="51" w:name="冬季远场细分级数"/>
            <w:r>
              <w:t>2</w:t>
            </w:r>
            <w:bookmarkEnd w:id="51"/>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33978"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3397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33978" w:rsidP="00005045">
            <w:pPr>
              <w:spacing w:line="240" w:lineRule="auto"/>
              <w:jc w:val="center"/>
              <w:rPr>
                <w:szCs w:val="21"/>
                <w:lang w:val="en-US"/>
              </w:rPr>
            </w:pPr>
            <w:bookmarkStart w:id="52" w:name="冬季近场细分级数"/>
            <w:r>
              <w:t>3</w:t>
            </w:r>
            <w:bookmarkEnd w:id="52"/>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133978"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33978" w:rsidP="00005045">
            <w:pPr>
              <w:spacing w:line="240" w:lineRule="auto"/>
              <w:jc w:val="center"/>
              <w:rPr>
                <w:szCs w:val="21"/>
                <w:lang w:val="en-US"/>
              </w:rPr>
            </w:pPr>
            <w:bookmarkStart w:id="53" w:name="冬季地面附面层数"/>
            <w:r>
              <w:t>4</w:t>
            </w:r>
            <w:bookmarkEnd w:id="53"/>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133978"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13397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133978"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133978" w:rsidP="00005045">
            <w:pPr>
              <w:spacing w:line="240" w:lineRule="auto"/>
              <w:jc w:val="center"/>
              <w:rPr>
                <w:szCs w:val="21"/>
                <w:lang w:val="en-US"/>
              </w:rPr>
            </w:pPr>
            <w:bookmarkStart w:id="54" w:name="冬季建筑附面层数"/>
            <w:r>
              <w:t>1</w:t>
            </w:r>
            <w:bookmarkEnd w:id="54"/>
          </w:p>
        </w:tc>
      </w:tr>
    </w:tbl>
    <w:p w:rsidR="00005045" w:rsidRPr="00005045" w:rsidRDefault="00005045" w:rsidP="003747B9">
      <w:pPr>
        <w:rPr>
          <w:szCs w:val="21"/>
          <w:lang w:val="en-US"/>
        </w:rPr>
      </w:pPr>
    </w:p>
    <w:p w:rsidR="003857DF" w:rsidRPr="009D2F6D" w:rsidRDefault="003857DF" w:rsidP="003857DF">
      <w:pPr>
        <w:pStyle w:val="a0"/>
        <w:ind w:firstLineChars="300" w:firstLine="630"/>
        <w:rPr>
          <w:rFonts w:ascii="黑体" w:eastAsia="黑体" w:hAnsi="黑体"/>
          <w:szCs w:val="20"/>
        </w:rPr>
      </w:pPr>
      <w:bookmarkStart w:id="55" w:name="网格划分信息"/>
      <w:bookmarkEnd w:id="55"/>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3857DF" w:rsidRDefault="003857DF" w:rsidP="003857DF">
      <w:pPr>
        <w:pStyle w:val="2"/>
        <w:numPr>
          <w:ilvl w:val="1"/>
          <w:numId w:val="4"/>
        </w:numPr>
      </w:pPr>
      <w:bookmarkStart w:id="56" w:name="_Toc509844742"/>
      <w:bookmarkStart w:id="57" w:name="_Toc60736838"/>
      <w:r>
        <w:rPr>
          <w:rFonts w:hint="eastAsia"/>
        </w:rPr>
        <w:t>边界条件</w:t>
      </w:r>
      <w:bookmarkEnd w:id="56"/>
      <w:bookmarkEnd w:id="57"/>
    </w:p>
    <w:p w:rsidR="003857DF" w:rsidRDefault="00672C75" w:rsidP="003857DF">
      <w:r w:rsidRPr="003857DF">
        <w:rPr>
          <w:noProof/>
          <w:lang w:val="en-US"/>
        </w:rPr>
        <w:drawing>
          <wp:inline distT="0" distB="0" distL="0" distR="0" wp14:anchorId="3EEBFBA3" wp14:editId="7E2178BF">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97688">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97688">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58" w:name="_Toc509844743"/>
      <w:bookmarkStart w:id="59" w:name="_Toc60736839"/>
      <w:r>
        <w:rPr>
          <w:rFonts w:hint="eastAsia"/>
        </w:rPr>
        <w:t>入口与出口边界条件</w:t>
      </w:r>
      <w:bookmarkEnd w:id="58"/>
      <w:bookmarkEnd w:id="59"/>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pt;height:41.1pt" o:ole="">
            <v:imagedata r:id="rId18" o:title=""/>
          </v:shape>
          <o:OLEObject Type="Embed" ProgID="Equation.3" ShapeID="_x0000_i1025" DrawAspect="Content" ObjectID="_1671349693" r:id="rId19"/>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297688">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297688">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25pt;height:18.9pt" o:ole="">
            <v:imagedata r:id="rId20" o:title=""/>
          </v:shape>
          <o:OLEObject Type="Embed" ProgID="Equation.3" ShapeID="_x0000_i1026" DrawAspect="Content" ObjectID="_1671349694" r:id="rId21"/>
        </w:object>
      </w:r>
      <w:r>
        <w:rPr>
          <w:rFonts w:hint="eastAsia"/>
          <w:lang w:val="en-US"/>
        </w:rPr>
        <w:t>、</w:t>
      </w:r>
      <w:r>
        <w:rPr>
          <w:lang w:val="en-US"/>
        </w:rPr>
        <w:t xml:space="preserve"> </w:t>
      </w:r>
      <w:r w:rsidRPr="00C91E32">
        <w:rPr>
          <w:position w:val="-10"/>
          <w:lang w:val="en-US"/>
        </w:rPr>
        <w:object w:dxaOrig="279" w:dyaOrig="360">
          <v:shape id="_x0000_i1027" type="#_x0000_t75" style="width:14.3pt;height:18.9pt" o:ole="">
            <v:imagedata r:id="rId22" o:title=""/>
          </v:shape>
          <o:OLEObject Type="Embed" ProgID="Equation.3" ShapeID="_x0000_i1027" DrawAspect="Content" ObjectID="_1671349695" r:id="rId23"/>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0" w:name="地面粗糙度指数2"/>
      <w:r w:rsidR="00005045">
        <w:rPr>
          <w:rFonts w:hint="eastAsia"/>
          <w:lang w:val="en-US"/>
        </w:rPr>
        <w:t>0.28</w:t>
      </w:r>
      <w:bookmarkEnd w:id="60"/>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97688">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297688">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3857DF" w:rsidP="003857DF">
      <w:pPr>
        <w:pStyle w:val="3"/>
      </w:pPr>
      <w:bookmarkStart w:id="61" w:name="_Toc509844744"/>
      <w:bookmarkStart w:id="62" w:name="_Toc60736840"/>
      <w:r>
        <w:rPr>
          <w:rFonts w:hint="eastAsia"/>
        </w:rPr>
        <w:t>壁面边界条件</w:t>
      </w:r>
      <w:bookmarkEnd w:id="61"/>
      <w:bookmarkEnd w:id="62"/>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63" w:name="_Toc60736841"/>
      <w:r>
        <w:rPr>
          <w:rFonts w:hint="eastAsia"/>
        </w:rPr>
        <w:t>湍流模型</w:t>
      </w:r>
      <w:bookmarkEnd w:id="30"/>
      <w:bookmarkEnd w:id="31"/>
      <w:bookmarkEnd w:id="63"/>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97688">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297688">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64" w:name="_Toc451698939"/>
      <w:bookmarkStart w:id="65" w:name="_Toc452108767"/>
      <w:bookmarkStart w:id="66" w:name="_Toc60736842"/>
      <w:r>
        <w:rPr>
          <w:rFonts w:hint="eastAsia"/>
        </w:rPr>
        <w:t>求解计算</w:t>
      </w:r>
      <w:bookmarkEnd w:id="64"/>
      <w:bookmarkEnd w:id="65"/>
      <w:bookmarkEnd w:id="66"/>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lastRenderedPageBreak/>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14:anchorId="6522441A" wp14:editId="6E9B7814">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67"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97688">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297688">
        <w:rPr>
          <w:rFonts w:ascii="黑体" w:eastAsia="黑体" w:hAnsi="黑体"/>
          <w:noProof/>
          <w:sz w:val="20"/>
          <w:szCs w:val="20"/>
        </w:rPr>
        <w:t>1</w:t>
      </w:r>
      <w:r w:rsidRPr="006156D5">
        <w:rPr>
          <w:rFonts w:ascii="黑体" w:eastAsia="黑体" w:hAnsi="黑体"/>
          <w:sz w:val="20"/>
          <w:szCs w:val="20"/>
        </w:rPr>
        <w:fldChar w:fldCharType="end"/>
      </w:r>
      <w:bookmarkEnd w:id="67"/>
      <w:r w:rsidR="00E11160" w:rsidRPr="00DF486E">
        <w:rPr>
          <w:rFonts w:ascii="黑体" w:eastAsia="黑体" w:hAnsi="黑体" w:hint="eastAsia"/>
          <w:sz w:val="20"/>
          <w:szCs w:val="20"/>
        </w:rPr>
        <w:t xml:space="preserve"> </w:t>
      </w:r>
      <w:bookmarkStart w:id="68" w:name="_Ref225175618"/>
      <w:r w:rsidR="00E11160" w:rsidRPr="00DF486E">
        <w:rPr>
          <w:rFonts w:ascii="黑体" w:eastAsia="黑体" w:hAnsi="黑体" w:hint="eastAsia"/>
          <w:sz w:val="20"/>
          <w:szCs w:val="20"/>
        </w:rPr>
        <w:t>计算流体力学的控制方程</w:t>
      </w:r>
      <w:bookmarkEnd w:id="68"/>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5D5A80EA" wp14:editId="74106F57">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358C50BF" wp14:editId="630277D7">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0BC65BE" wp14:editId="069826C8">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6148AC5" wp14:editId="2D1C5F51">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34815F4C" wp14:editId="6231BB47">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8EA7660" wp14:editId="45CC03B6">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EB737DB" wp14:editId="15E6A52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4C598AED" wp14:editId="223378D2">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BAED826" wp14:editId="6DA6E4B2">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6A07807" wp14:editId="452965A8">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02DB1F3" wp14:editId="5410A1E6">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D1FE09B" wp14:editId="6AF84AEF">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25FAE9B" wp14:editId="3BBA4CD8">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7522E0D1" wp14:editId="5617B6C6">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6CBA5B7" wp14:editId="2DA14AE1">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FC254B6" wp14:editId="7D387BB7">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7AEF251F" wp14:editId="43700A07">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3C3D7A72" wp14:editId="1D8F4155">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1BCA0C29" wp14:editId="31412FCD">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2CD39A13" wp14:editId="4CCA9322">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drawing>
          <wp:inline distT="0" distB="0" distL="0" distR="0" wp14:anchorId="127B5D17" wp14:editId="21AEF7C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06343A9" wp14:editId="0B278C1B">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73695E5" wp14:editId="54211A8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5029611" wp14:editId="1F43BD6E">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4C6E1BB" wp14:editId="5CCE8252">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96A7740" wp14:editId="046DCEEF">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3A863E5" wp14:editId="6E0CFD17">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3563E57" wp14:editId="1EA24123">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1A991AA" wp14:editId="7145F834">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44FCDBE" wp14:editId="2494A666">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5C06F9E" wp14:editId="7286F50F">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3E74399C" wp14:editId="0BD2E493">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34979925" wp14:editId="36DAEDB2">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07DD838F" wp14:editId="580CB9C6">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7B3FBCF0" wp14:editId="5740457D">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57B6A174" wp14:editId="145CBF34">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14:anchorId="451FDC1F" wp14:editId="724C6DDF">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791FF154" wp14:editId="597A2451">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DD01A8E" wp14:editId="73979F56">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AC899B6" wp14:editId="1CBD8B26">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lastRenderedPageBreak/>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7"/>
    </w:p>
    <w:p w:rsidR="00005045" w:rsidRDefault="00005045" w:rsidP="00005045">
      <w:pPr>
        <w:pStyle w:val="2"/>
      </w:pPr>
      <w:bookmarkStart w:id="69" w:name="_Toc509844747"/>
      <w:bookmarkStart w:id="70" w:name="_Toc60736843"/>
      <w:r>
        <w:rPr>
          <w:rFonts w:hint="eastAsia"/>
        </w:rPr>
        <w:t>风速放大系数计算</w:t>
      </w:r>
      <w:bookmarkEnd w:id="69"/>
      <w:bookmarkEnd w:id="70"/>
    </w:p>
    <w:p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133978"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297688">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297688">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297688">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297688">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2.9pt;height:14.3pt" o:ole="">
            <v:imagedata r:id="rId64" o:title=""/>
          </v:shape>
          <o:OLEObject Type="Embed" ProgID="Equation.3" ShapeID="_x0000_i1028" DrawAspect="Content" ObjectID="_1671349696" r:id="rId65"/>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pt;height:18pt" o:ole="">
            <v:imagedata r:id="rId66" o:title=""/>
          </v:shape>
          <o:OLEObject Type="Embed" ProgID="Equation.3" ShapeID="_x0000_i1029" DrawAspect="Content" ObjectID="_1671349697" r:id="rId67"/>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pt;height:20.3pt" o:ole="">
            <v:imagedata r:id="rId68" o:title=""/>
          </v:shape>
          <o:OLEObject Type="Embed" ProgID="Equation.3" ShapeID="_x0000_i1030" DrawAspect="Content" ObjectID="_1671349698" r:id="rId69"/>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0.3pt;height:20.3pt" o:ole="">
            <v:imagedata r:id="rId70" o:title=""/>
          </v:shape>
          <o:OLEObject Type="Embed" ProgID="Equation.3" ShapeID="_x0000_i1031" DrawAspect="Content" ObjectID="_1671349699" r:id="rId71"/>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1" w:name="地面粗糙度指数"/>
      <w:r>
        <w:rPr>
          <w:rFonts w:hint="eastAsia"/>
          <w:lang w:val="en-US"/>
        </w:rPr>
        <w:t>0.28</w:t>
      </w:r>
      <w:bookmarkEnd w:id="71"/>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72" w:name="_Toc452108768"/>
      <w:bookmarkStart w:id="73" w:name="_Toc60736844"/>
      <w:r>
        <w:rPr>
          <w:rFonts w:hint="eastAsia"/>
        </w:rPr>
        <w:lastRenderedPageBreak/>
        <w:t>结果</w:t>
      </w:r>
      <w:r>
        <w:t>分析</w:t>
      </w:r>
      <w:bookmarkEnd w:id="72"/>
      <w:bookmarkEnd w:id="73"/>
    </w:p>
    <w:p w:rsidR="00337C74" w:rsidRPr="00337C74" w:rsidRDefault="00337C74" w:rsidP="00B314DD">
      <w:pPr>
        <w:pStyle w:val="2"/>
        <w:rPr>
          <w:szCs w:val="21"/>
        </w:rPr>
      </w:pPr>
      <w:bookmarkStart w:id="74" w:name="_Toc60736845"/>
      <w:r>
        <w:rPr>
          <w:rFonts w:hint="eastAsia"/>
          <w:szCs w:val="21"/>
        </w:rPr>
        <w:t>工况</w:t>
      </w:r>
      <w:r>
        <w:rPr>
          <w:szCs w:val="21"/>
        </w:rPr>
        <w:t>表</w:t>
      </w:r>
      <w:bookmarkEnd w:id="74"/>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75"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4.70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90.0</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225.0</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225.0</w:t>
            </w:r>
          </w:p>
        </w:tc>
      </w:tr>
    </w:tbl>
    <w:bookmarkEnd w:id="75"/>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2E8FF4D7" wp14:editId="63B0B33F">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97688">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97688">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76" w:name="_Toc509844750"/>
      <w:bookmarkStart w:id="77" w:name="_Toc60736846"/>
      <w:r>
        <w:rPr>
          <w:rFonts w:hint="eastAsia"/>
        </w:rPr>
        <w:t>冬季工况</w:t>
      </w:r>
      <w:bookmarkEnd w:id="76"/>
      <w:bookmarkEnd w:id="77"/>
    </w:p>
    <w:p w:rsidR="00005045" w:rsidRPr="00555AA6" w:rsidRDefault="00005045" w:rsidP="00005045">
      <w:pPr>
        <w:ind w:firstLineChars="200" w:firstLine="420"/>
        <w:jc w:val="both"/>
      </w:pPr>
      <w:r>
        <w:rPr>
          <w:rFonts w:hint="eastAsia"/>
          <w:lang w:val="en-US"/>
        </w:rPr>
        <w:t>本项目冬季工况的入口边界风速为</w:t>
      </w:r>
      <w:bookmarkStart w:id="78" w:name="冬季入口边界风速"/>
      <w:r>
        <w:rPr>
          <w:rFonts w:ascii="Calibri" w:hAnsi="Calibri" w:hint="eastAsia"/>
          <w:szCs w:val="21"/>
        </w:rPr>
        <w:t>4.70</w:t>
      </w:r>
      <w:bookmarkEnd w:id="78"/>
      <w:r w:rsidRPr="00AB551B">
        <w:rPr>
          <w:rFonts w:ascii="Calibri" w:hAnsi="Calibri"/>
          <w:szCs w:val="21"/>
        </w:rPr>
        <w:t>m/s</w:t>
      </w:r>
      <w:r>
        <w:rPr>
          <w:rFonts w:ascii="Calibri" w:hAnsi="Calibri" w:hint="eastAsia"/>
          <w:szCs w:val="21"/>
        </w:rPr>
        <w:t>，风向为</w:t>
      </w:r>
      <w:bookmarkStart w:id="79" w:name="冬季入口边界风向"/>
      <w:r w:rsidRPr="005F4F73">
        <w:rPr>
          <w:szCs w:val="21"/>
        </w:rPr>
        <w:t>N</w:t>
      </w:r>
      <w:bookmarkEnd w:id="79"/>
      <w:r>
        <w:rPr>
          <w:rFonts w:hint="eastAsia"/>
          <w:szCs w:val="21"/>
        </w:rPr>
        <w:t>。</w:t>
      </w:r>
    </w:p>
    <w:p w:rsidR="00005045" w:rsidRDefault="00005045" w:rsidP="00005045">
      <w:pPr>
        <w:pStyle w:val="3"/>
      </w:pPr>
      <w:bookmarkStart w:id="80" w:name="_Toc509844751"/>
      <w:bookmarkStart w:id="81" w:name="_Toc60736847"/>
      <w:r>
        <w:rPr>
          <w:rFonts w:hint="eastAsia"/>
        </w:rPr>
        <w:t>风速</w:t>
      </w:r>
      <w:r w:rsidRPr="001773DA">
        <w:rPr>
          <w:rFonts w:hint="eastAsia"/>
        </w:rPr>
        <w:t>达标分析</w:t>
      </w:r>
      <w:bookmarkEnd w:id="80"/>
      <w:bookmarkEnd w:id="81"/>
      <w:r>
        <w:rPr>
          <w:rFonts w:hint="eastAsia"/>
        </w:rPr>
        <w:t xml:space="preserve"> </w:t>
      </w:r>
    </w:p>
    <w:p w:rsidR="00005045" w:rsidRPr="00131929" w:rsidRDefault="00005045" w:rsidP="00131929">
      <w:pPr>
        <w:pStyle w:val="4"/>
      </w:pPr>
      <w:r w:rsidRPr="00131929">
        <w:t>人行区域风速达标分析</w:t>
      </w:r>
    </w:p>
    <w:p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2" w:name="冬季工况人行区风速分析结论"/>
      <w:bookmarkEnd w:id="82"/>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3" w:name="冬季工况人行区风速云图"/>
      <w:bookmarkEnd w:id="83"/>
      <w:r>
        <w:rPr>
          <w:noProof/>
          <w:lang w:val="en-US"/>
        </w:rPr>
        <w:lastRenderedPageBreak/>
        <w:drawing>
          <wp:inline distT="0" distB="0" distL="0" distR="0" wp14:anchorId="0CD95B3F" wp14:editId="098E2DD2">
            <wp:extent cx="5667375" cy="34671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6710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9768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97688">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84" w:name="冬季工况风速分析结论"/>
      <w:r>
        <w:t>建筑周围出现风速超限区域，需酌情调整建筑布局。</w:t>
      </w:r>
      <w:bookmarkEnd w:id="84"/>
    </w:p>
    <w:p w:rsidR="00005045" w:rsidRPr="00005045" w:rsidRDefault="00005045" w:rsidP="006C2DCC">
      <w:pPr>
        <w:pStyle w:val="a0"/>
        <w:ind w:firstLineChars="0" w:hanging="2"/>
        <w:jc w:val="center"/>
        <w:rPr>
          <w:rFonts w:ascii="Calibri Light" w:eastAsia="黑体" w:hAnsi="Calibri Light"/>
          <w:sz w:val="20"/>
          <w:szCs w:val="20"/>
        </w:rPr>
      </w:pPr>
      <w:bookmarkStart w:id="85" w:name="冬季工况风速云图"/>
      <w:bookmarkEnd w:id="85"/>
      <w:r>
        <w:rPr>
          <w:noProof/>
          <w:lang w:val="en-US"/>
        </w:rPr>
        <w:drawing>
          <wp:inline distT="0" distB="0" distL="0" distR="0" wp14:anchorId="2E809207" wp14:editId="156EEDFD">
            <wp:extent cx="5667375" cy="34861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8615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9768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97688">
        <w:rPr>
          <w:rFonts w:ascii="黑体" w:eastAsia="黑体" w:hAnsi="黑体"/>
          <w:noProof/>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rsidR="00005045" w:rsidRDefault="00005045" w:rsidP="00005045">
      <w:pPr>
        <w:pStyle w:val="3"/>
      </w:pPr>
      <w:bookmarkStart w:id="86" w:name="_Toc509844752"/>
      <w:bookmarkStart w:id="87" w:name="_Toc60736848"/>
      <w:r w:rsidRPr="001E5D0F">
        <w:rPr>
          <w:rFonts w:hint="eastAsia"/>
        </w:rPr>
        <w:lastRenderedPageBreak/>
        <w:t>风速</w:t>
      </w:r>
      <w:r>
        <w:rPr>
          <w:rFonts w:hint="eastAsia"/>
        </w:rPr>
        <w:t>放大系数</w:t>
      </w:r>
      <w:r w:rsidRPr="001E5D0F">
        <w:rPr>
          <w:rFonts w:hint="eastAsia"/>
        </w:rPr>
        <w:t>达标分析</w:t>
      </w:r>
      <w:bookmarkEnd w:id="86"/>
      <w:bookmarkEnd w:id="87"/>
    </w:p>
    <w:p w:rsidR="00005045" w:rsidRPr="005849F6" w:rsidRDefault="00133978" w:rsidP="005849F6">
      <w:pPr>
        <w:pStyle w:val="4"/>
      </w:pPr>
      <w:r w:rsidRPr="005849F6">
        <w:rPr>
          <w:rFonts w:hint="eastAsia"/>
        </w:rPr>
        <w:t>人行区域</w:t>
      </w:r>
    </w:p>
    <w:p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8" w:name="冬季工况人行区风速放大系数分析结论"/>
      <w:bookmarkEnd w:id="88"/>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rsidR="00005045" w:rsidRDefault="00005045" w:rsidP="006C2DCC">
      <w:pPr>
        <w:pStyle w:val="ac"/>
        <w:jc w:val="center"/>
      </w:pPr>
      <w:bookmarkStart w:id="89" w:name="冬季工况人行区风速放大系数云图"/>
      <w:bookmarkEnd w:id="89"/>
      <w:r>
        <w:rPr>
          <w:noProof/>
          <w:lang w:val="en-US"/>
        </w:rPr>
        <w:drawing>
          <wp:inline distT="0" distB="0" distL="0" distR="0" wp14:anchorId="5BACB569" wp14:editId="0BB86752">
            <wp:extent cx="5667375" cy="34290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429000"/>
                    </a:xfrm>
                    <a:prstGeom prst="rect">
                      <a:avLst/>
                    </a:prstGeom>
                  </pic:spPr>
                </pic:pic>
              </a:graphicData>
            </a:graphic>
          </wp:inline>
        </w: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9768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97688">
        <w:rPr>
          <w:rFonts w:ascii="黑体" w:eastAsia="黑体" w:hAnsi="黑体"/>
          <w:noProof/>
          <w:sz w:val="20"/>
          <w:szCs w:val="20"/>
        </w:rPr>
        <w:t>3</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133978">
        <w:rPr>
          <w:rFonts w:hint="eastAsia"/>
          <w:lang w:val="en-US"/>
        </w:rPr>
        <w:t>，</w:t>
      </w:r>
      <w:bookmarkStart w:id="90" w:name="冬季工况风速放大系数分析结论"/>
      <w:r>
        <w:t>建筑周围出现风速放大系数超限区域，需酌情调整建筑布局。</w:t>
      </w:r>
      <w:bookmarkEnd w:id="90"/>
    </w:p>
    <w:p w:rsidR="00C57197" w:rsidRDefault="00C57197" w:rsidP="00005045">
      <w:pPr>
        <w:pStyle w:val="ac"/>
        <w:jc w:val="center"/>
        <w:rPr>
          <w:noProof/>
          <w:lang w:val="en-US"/>
        </w:rPr>
      </w:pPr>
      <w:bookmarkStart w:id="91" w:name="冬季工况风速放大系数云图"/>
      <w:bookmarkEnd w:id="91"/>
      <w:r>
        <w:rPr>
          <w:noProof/>
          <w:lang w:val="en-US"/>
        </w:rPr>
        <w:lastRenderedPageBreak/>
        <w:drawing>
          <wp:inline distT="0" distB="0" distL="0" distR="0" wp14:anchorId="3C607707" wp14:editId="5BC310E5">
            <wp:extent cx="5667375" cy="34766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476625"/>
                    </a:xfrm>
                    <a:prstGeom prst="rect">
                      <a:avLst/>
                    </a:prstGeom>
                  </pic:spPr>
                </pic:pic>
              </a:graphicData>
            </a:graphic>
          </wp:inline>
        </w:drawing>
      </w:r>
    </w:p>
    <w:p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297688">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297688">
        <w:rPr>
          <w:rFonts w:ascii="黑体" w:hAnsi="黑体"/>
          <w:noProof/>
        </w:rPr>
        <w:t>4</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133978">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rsidR="00005045" w:rsidRDefault="00005045" w:rsidP="00005045">
      <w:pPr>
        <w:pStyle w:val="3"/>
      </w:pPr>
      <w:bookmarkStart w:id="92" w:name="_Toc509844753"/>
      <w:bookmarkStart w:id="93" w:name="_Toc60736849"/>
      <w:r>
        <w:rPr>
          <w:rFonts w:cs="宋体" w:hint="eastAsia"/>
          <w:lang w:val="en-GB"/>
        </w:rPr>
        <w:t>人行</w:t>
      </w:r>
      <w:r w:rsidRPr="001A4505">
        <w:rPr>
          <w:rFonts w:cs="宋体" w:hint="eastAsia"/>
          <w:lang w:val="en-GB"/>
        </w:rPr>
        <w:t>区域</w:t>
      </w:r>
      <w:r>
        <w:rPr>
          <w:rFonts w:hint="eastAsia"/>
        </w:rPr>
        <w:t>冬季工况风速/风速放大系数达标判定</w:t>
      </w:r>
      <w:bookmarkEnd w:id="92"/>
      <w:bookmarkEnd w:id="93"/>
    </w:p>
    <w:p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9768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297688">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412EAD">
            <w:pPr>
              <w:rPr>
                <w:rFonts w:ascii="宋体" w:hAnsi="宋体" w:cs="宋体"/>
                <w:szCs w:val="21"/>
              </w:rPr>
            </w:pPr>
            <w:r w:rsidRPr="009D2F6D">
              <w:rPr>
                <w:rFonts w:ascii="宋体" w:hAnsi="宋体" w:cs="宋体"/>
                <w:szCs w:val="21"/>
              </w:rPr>
              <w:t>&lt;5m/s</w:t>
            </w:r>
            <w:r w:rsidR="00133978">
              <w:rPr>
                <w:rFonts w:ascii="宋体" w:hAnsi="宋体" w:cs="宋体"/>
                <w:szCs w:val="21"/>
              </w:rPr>
              <w:t xml:space="preserve"> </w:t>
            </w:r>
            <w:bookmarkStart w:id="94" w:name="冬季工况风速要求2019"/>
            <w:r w:rsidR="00133978">
              <w:rPr>
                <w:rFonts w:ascii="宋体" w:hAnsi="宋体" w:cs="宋体" w:hint="eastAsia"/>
                <w:szCs w:val="21"/>
              </w:rPr>
              <w:t>或</w:t>
            </w:r>
            <w:r w:rsidR="00133978">
              <w:rPr>
                <w:rFonts w:ascii="宋体" w:hAnsi="宋体" w:cs="宋体" w:hint="eastAsia"/>
                <w:szCs w:val="21"/>
              </w:rPr>
              <w:t xml:space="preserve"> </w:t>
            </w:r>
            <w:r w:rsidR="00133978" w:rsidRPr="009D2F6D">
              <w:rPr>
                <w:rFonts w:ascii="宋体" w:hAnsi="宋体" w:cs="宋体"/>
                <w:szCs w:val="21"/>
              </w:rPr>
              <w:t>&lt;</w:t>
            </w:r>
            <w:r w:rsidR="00133978">
              <w:rPr>
                <w:rFonts w:ascii="宋体" w:hAnsi="宋体" w:cs="宋体"/>
                <w:szCs w:val="21"/>
              </w:rPr>
              <w:t>2</w:t>
            </w:r>
            <w:r w:rsidR="00133978" w:rsidRPr="009D2F6D">
              <w:rPr>
                <w:rFonts w:ascii="宋体" w:hAnsi="宋体" w:cs="宋体"/>
                <w:szCs w:val="21"/>
              </w:rPr>
              <w:t>m/s</w:t>
            </w:r>
            <w:bookmarkEnd w:id="94"/>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5" w:name="冬季工况风速是否有超限区域"/>
            <w:r w:rsidRPr="00856B3E">
              <w:rPr>
                <w:rFonts w:ascii="宋体" w:hAnsi="宋体" w:cs="宋体" w:hint="eastAsia"/>
                <w:color w:val="FF0000"/>
                <w:sz w:val="22"/>
                <w:szCs w:val="22"/>
                <w:lang w:val="en-US"/>
              </w:rPr>
              <w:t>是</w:t>
            </w:r>
            <w:bookmarkEnd w:id="95"/>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6" w:name="冬季工况风速达标判断"/>
            <w:r w:rsidRPr="00856B3E">
              <w:rPr>
                <w:rFonts w:ascii="宋体" w:hAnsi="宋体" w:cs="宋体" w:hint="eastAsia"/>
                <w:color w:val="FF0000"/>
                <w:sz w:val="22"/>
                <w:szCs w:val="22"/>
                <w:lang w:val="en-US"/>
              </w:rPr>
              <w:t>否</w:t>
            </w:r>
            <w:bookmarkEnd w:id="96"/>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7" w:name="冬季工况风速放大系数是否有超限区域"/>
            <w:r w:rsidRPr="00856B3E">
              <w:rPr>
                <w:rFonts w:ascii="宋体" w:hAnsi="宋体" w:cs="宋体" w:hint="eastAsia"/>
                <w:color w:val="000000"/>
                <w:sz w:val="22"/>
                <w:szCs w:val="22"/>
                <w:lang w:val="en-US"/>
              </w:rPr>
              <w:t>否</w:t>
            </w:r>
            <w:bookmarkEnd w:id="97"/>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8" w:name="冬季工况风速放大系数达标判断"/>
            <w:r w:rsidRPr="00856B3E">
              <w:rPr>
                <w:rFonts w:ascii="宋体" w:hAnsi="宋体" w:cs="宋体" w:hint="eastAsia"/>
                <w:color w:val="000000"/>
                <w:sz w:val="22"/>
                <w:szCs w:val="22"/>
                <w:lang w:val="en-US"/>
              </w:rPr>
              <w:t>是</w:t>
            </w:r>
            <w:bookmarkEnd w:id="98"/>
          </w:p>
        </w:tc>
      </w:tr>
    </w:tbl>
    <w:p w:rsidR="00005045" w:rsidRDefault="00005045" w:rsidP="00005045">
      <w:pPr>
        <w:pStyle w:val="3"/>
      </w:pPr>
      <w:bookmarkStart w:id="99" w:name="_Toc509844754"/>
      <w:bookmarkStart w:id="100" w:name="_Toc509844755"/>
      <w:bookmarkStart w:id="101" w:name="_Toc509844756"/>
      <w:bookmarkStart w:id="102" w:name="_Toc509844757"/>
      <w:bookmarkStart w:id="103" w:name="_Toc509844758"/>
      <w:bookmarkStart w:id="104" w:name="_Toc60736850"/>
      <w:bookmarkEnd w:id="99"/>
      <w:bookmarkEnd w:id="100"/>
      <w:bookmarkEnd w:id="101"/>
      <w:bookmarkEnd w:id="102"/>
      <w:r>
        <w:rPr>
          <w:rFonts w:hint="eastAsia"/>
        </w:rPr>
        <w:t>建筑迎风面和背风面风压分析</w:t>
      </w:r>
      <w:bookmarkEnd w:id="103"/>
      <w:bookmarkEnd w:id="104"/>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656C1AB9" wp14:editId="7F4A1CDF">
            <wp:extent cx="3657600" cy="2924175"/>
            <wp:effectExtent l="0" t="0" r="0" b="952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7">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9768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97688">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rsidTr="00124784">
        <w:tc>
          <w:tcPr>
            <w:tcW w:w="8188" w:type="dxa"/>
            <w:shd w:val="clear" w:color="auto" w:fill="auto"/>
          </w:tcPr>
          <w:p w:rsidR="00134709" w:rsidRPr="008160AB" w:rsidRDefault="00133978"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297688">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297688">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lastRenderedPageBreak/>
        <w:t>建筑迎风面和背风面风压云图</w:t>
      </w:r>
    </w:p>
    <w:p w:rsidR="00005045" w:rsidRPr="00C57197" w:rsidRDefault="00005045" w:rsidP="00C57197">
      <w:pPr>
        <w:pStyle w:val="ac"/>
        <w:jc w:val="center"/>
        <w:rPr>
          <w:noProof/>
          <w:lang w:val="en-US"/>
        </w:rPr>
      </w:pPr>
      <w:bookmarkStart w:id="105" w:name="冬季工况建筑迎风面风压云图"/>
      <w:bookmarkEnd w:id="105"/>
      <w:r>
        <w:rPr>
          <w:noProof/>
          <w:lang w:val="en-US"/>
        </w:rPr>
        <w:drawing>
          <wp:inline distT="0" distB="0" distL="0" distR="0" wp14:anchorId="594285E8" wp14:editId="6817E886">
            <wp:extent cx="5667375" cy="36195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19500"/>
                    </a:xfrm>
                    <a:prstGeom prst="rect">
                      <a:avLst/>
                    </a:prstGeom>
                  </pic:spPr>
                </pic:pic>
              </a:graphicData>
            </a:graphic>
          </wp:inline>
        </w: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97688">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97688">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c"/>
        <w:jc w:val="center"/>
      </w:pPr>
      <w:bookmarkStart w:id="106" w:name="冬季工况建筑背风面风压云图"/>
      <w:bookmarkEnd w:id="106"/>
      <w:r>
        <w:rPr>
          <w:noProof/>
          <w:lang w:val="en-US"/>
        </w:rPr>
        <w:drawing>
          <wp:inline distT="0" distB="0" distL="0" distR="0" wp14:anchorId="78405550" wp14:editId="5715C8D6">
            <wp:extent cx="5667375" cy="36385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38550"/>
                    </a:xfrm>
                    <a:prstGeom prst="rect">
                      <a:avLst/>
                    </a:prstGeom>
                  </pic:spPr>
                </pic:pic>
              </a:graphicData>
            </a:graphic>
          </wp:inline>
        </w: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97688">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97688">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005045" w:rsidP="00005045">
      <w:pPr>
        <w:pStyle w:val="4"/>
      </w:pPr>
      <w:r>
        <w:rPr>
          <w:rFonts w:hint="eastAsia"/>
        </w:rPr>
        <w:t>建筑迎风和背风面风压差结论汇总</w:t>
      </w:r>
    </w:p>
    <w:p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297688">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297688">
        <w:rPr>
          <w:noProof/>
        </w:rPr>
        <w:t>2</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107" w:name="建筑迎风和背风面风压差结论汇总表"/>
            <w:r w:rsidRPr="00124784">
              <w:rPr>
                <w:rFonts w:hint="eastAsia"/>
                <w:lang w:val="en-US"/>
              </w:rPr>
              <w:lastRenderedPageBreak/>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(3D5)</w:t>
            </w:r>
          </w:p>
        </w:tc>
        <w:tc>
          <w:tcPr>
            <w:tcW w:w="1276" w:type="dxa"/>
            <w:shd w:val="clear" w:color="auto" w:fill="auto"/>
            <w:vAlign w:val="center"/>
          </w:tcPr>
          <w:p w:rsidR="00005045" w:rsidRPr="00124784" w:rsidRDefault="00005045" w:rsidP="00124784">
            <w:pPr>
              <w:jc w:val="center"/>
              <w:rPr>
                <w:lang w:val="en-US"/>
              </w:rPr>
            </w:pPr>
            <w:r>
              <w:rPr>
                <w:lang w:val="en-US"/>
              </w:rPr>
              <w:t>-3.78</w:t>
            </w:r>
          </w:p>
        </w:tc>
        <w:tc>
          <w:tcPr>
            <w:tcW w:w="1276" w:type="dxa"/>
            <w:shd w:val="clear" w:color="auto" w:fill="auto"/>
            <w:vAlign w:val="center"/>
          </w:tcPr>
          <w:p w:rsidR="00005045" w:rsidRPr="00124784" w:rsidRDefault="00005045" w:rsidP="00124784">
            <w:pPr>
              <w:jc w:val="center"/>
              <w:rPr>
                <w:lang w:val="en-US"/>
              </w:rPr>
            </w:pPr>
            <w:r>
              <w:rPr>
                <w:lang w:val="en-US"/>
              </w:rPr>
              <w:t>-2.34</w:t>
            </w:r>
          </w:p>
        </w:tc>
        <w:tc>
          <w:tcPr>
            <w:tcW w:w="1701" w:type="dxa"/>
            <w:shd w:val="clear" w:color="auto" w:fill="auto"/>
            <w:vAlign w:val="center"/>
          </w:tcPr>
          <w:p w:rsidR="00005045" w:rsidRPr="00124784" w:rsidRDefault="00005045" w:rsidP="00124784">
            <w:pPr>
              <w:jc w:val="center"/>
              <w:rPr>
                <w:lang w:val="en-US"/>
              </w:rPr>
            </w:pPr>
            <w:r>
              <w:rPr>
                <w:lang w:val="en-US"/>
              </w:rPr>
              <w:t>-1.45</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(3D8)</w:t>
            </w:r>
          </w:p>
        </w:tc>
        <w:tc>
          <w:tcPr>
            <w:tcW w:w="1276" w:type="dxa"/>
            <w:shd w:val="clear" w:color="auto" w:fill="auto"/>
            <w:vAlign w:val="center"/>
          </w:tcPr>
          <w:p w:rsidR="00005045" w:rsidRPr="00124784" w:rsidRDefault="00005045" w:rsidP="00124784">
            <w:pPr>
              <w:jc w:val="center"/>
              <w:rPr>
                <w:lang w:val="en-US"/>
              </w:rPr>
            </w:pPr>
            <w:r>
              <w:rPr>
                <w:lang w:val="en-US"/>
              </w:rPr>
              <w:t>0.77</w:t>
            </w:r>
          </w:p>
        </w:tc>
        <w:tc>
          <w:tcPr>
            <w:tcW w:w="1276" w:type="dxa"/>
            <w:shd w:val="clear" w:color="auto" w:fill="auto"/>
            <w:vAlign w:val="center"/>
          </w:tcPr>
          <w:p w:rsidR="00005045" w:rsidRPr="00124784" w:rsidRDefault="00005045" w:rsidP="00124784">
            <w:pPr>
              <w:jc w:val="center"/>
              <w:rPr>
                <w:lang w:val="en-US"/>
              </w:rPr>
            </w:pPr>
            <w:r>
              <w:rPr>
                <w:lang w:val="en-US"/>
              </w:rPr>
              <w:t>-3.26</w:t>
            </w:r>
          </w:p>
        </w:tc>
        <w:tc>
          <w:tcPr>
            <w:tcW w:w="1701" w:type="dxa"/>
            <w:shd w:val="clear" w:color="auto" w:fill="auto"/>
            <w:vAlign w:val="center"/>
          </w:tcPr>
          <w:p w:rsidR="00005045" w:rsidRPr="00124784" w:rsidRDefault="00005045" w:rsidP="00124784">
            <w:pPr>
              <w:jc w:val="center"/>
              <w:rPr>
                <w:lang w:val="en-US"/>
              </w:rPr>
            </w:pPr>
            <w:r>
              <w:rPr>
                <w:lang w:val="en-US"/>
              </w:rPr>
              <w:t>4.03</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(3DB)</w:t>
            </w:r>
          </w:p>
        </w:tc>
        <w:tc>
          <w:tcPr>
            <w:tcW w:w="1276" w:type="dxa"/>
            <w:shd w:val="clear" w:color="auto" w:fill="auto"/>
            <w:vAlign w:val="center"/>
          </w:tcPr>
          <w:p w:rsidR="00005045" w:rsidRPr="00124784" w:rsidRDefault="00005045" w:rsidP="00124784">
            <w:pPr>
              <w:jc w:val="center"/>
              <w:rPr>
                <w:lang w:val="en-US"/>
              </w:rPr>
            </w:pPr>
            <w:r>
              <w:rPr>
                <w:lang w:val="en-US"/>
              </w:rPr>
              <w:t>4.65</w:t>
            </w:r>
          </w:p>
        </w:tc>
        <w:tc>
          <w:tcPr>
            <w:tcW w:w="1276" w:type="dxa"/>
            <w:shd w:val="clear" w:color="auto" w:fill="auto"/>
            <w:vAlign w:val="center"/>
          </w:tcPr>
          <w:p w:rsidR="00005045" w:rsidRPr="00124784" w:rsidRDefault="00005045" w:rsidP="00124784">
            <w:pPr>
              <w:jc w:val="center"/>
              <w:rPr>
                <w:lang w:val="en-US"/>
              </w:rPr>
            </w:pPr>
            <w:r>
              <w:rPr>
                <w:lang w:val="en-US"/>
              </w:rPr>
              <w:t>-1.40</w:t>
            </w:r>
          </w:p>
        </w:tc>
        <w:tc>
          <w:tcPr>
            <w:tcW w:w="1701" w:type="dxa"/>
            <w:shd w:val="clear" w:color="auto" w:fill="auto"/>
            <w:vAlign w:val="center"/>
          </w:tcPr>
          <w:p w:rsidR="00005045" w:rsidRPr="00124784" w:rsidRDefault="00005045" w:rsidP="00124784">
            <w:pPr>
              <w:jc w:val="center"/>
              <w:rPr>
                <w:lang w:val="en-US"/>
              </w:rPr>
            </w:pPr>
            <w:r>
              <w:rPr>
                <w:lang w:val="en-US"/>
              </w:rPr>
              <w:t>6.05</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(3DE)</w:t>
            </w:r>
          </w:p>
        </w:tc>
        <w:tc>
          <w:tcPr>
            <w:tcW w:w="1276" w:type="dxa"/>
            <w:shd w:val="clear" w:color="auto" w:fill="auto"/>
            <w:vAlign w:val="center"/>
          </w:tcPr>
          <w:p w:rsidR="00005045" w:rsidRPr="00124784" w:rsidRDefault="00005045" w:rsidP="00124784">
            <w:pPr>
              <w:jc w:val="center"/>
              <w:rPr>
                <w:lang w:val="en-US"/>
              </w:rPr>
            </w:pPr>
            <w:r>
              <w:rPr>
                <w:lang w:val="en-US"/>
              </w:rPr>
              <w:t>4.42</w:t>
            </w:r>
          </w:p>
        </w:tc>
        <w:tc>
          <w:tcPr>
            <w:tcW w:w="1276" w:type="dxa"/>
            <w:shd w:val="clear" w:color="auto" w:fill="auto"/>
            <w:vAlign w:val="center"/>
          </w:tcPr>
          <w:p w:rsidR="00005045" w:rsidRPr="00124784" w:rsidRDefault="00005045" w:rsidP="00124784">
            <w:pPr>
              <w:jc w:val="center"/>
              <w:rPr>
                <w:lang w:val="en-US"/>
              </w:rPr>
            </w:pPr>
            <w:r>
              <w:rPr>
                <w:lang w:val="en-US"/>
              </w:rPr>
              <w:t>-6.20</w:t>
            </w:r>
          </w:p>
        </w:tc>
        <w:tc>
          <w:tcPr>
            <w:tcW w:w="1701" w:type="dxa"/>
            <w:shd w:val="clear" w:color="auto" w:fill="auto"/>
            <w:vAlign w:val="center"/>
          </w:tcPr>
          <w:p w:rsidR="00005045" w:rsidRPr="00124784" w:rsidRDefault="00005045" w:rsidP="00124784">
            <w:pPr>
              <w:jc w:val="center"/>
              <w:rPr>
                <w:lang w:val="en-US"/>
              </w:rPr>
            </w:pPr>
            <w:r>
              <w:rPr>
                <w:lang w:val="en-US"/>
              </w:rPr>
              <w:t>10.62</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(3E1)</w:t>
            </w:r>
          </w:p>
        </w:tc>
        <w:tc>
          <w:tcPr>
            <w:tcW w:w="1276" w:type="dxa"/>
            <w:shd w:val="clear" w:color="auto" w:fill="auto"/>
            <w:vAlign w:val="center"/>
          </w:tcPr>
          <w:p w:rsidR="00005045" w:rsidRPr="00124784" w:rsidRDefault="00005045" w:rsidP="00124784">
            <w:pPr>
              <w:jc w:val="center"/>
              <w:rPr>
                <w:lang w:val="en-US"/>
              </w:rPr>
            </w:pPr>
            <w:r>
              <w:rPr>
                <w:lang w:val="en-US"/>
              </w:rPr>
              <w:t>-4.64</w:t>
            </w:r>
          </w:p>
        </w:tc>
        <w:tc>
          <w:tcPr>
            <w:tcW w:w="1276" w:type="dxa"/>
            <w:shd w:val="clear" w:color="auto" w:fill="auto"/>
            <w:vAlign w:val="center"/>
          </w:tcPr>
          <w:p w:rsidR="00005045" w:rsidRPr="00124784" w:rsidRDefault="00005045" w:rsidP="00124784">
            <w:pPr>
              <w:jc w:val="center"/>
              <w:rPr>
                <w:lang w:val="en-US"/>
              </w:rPr>
            </w:pPr>
            <w:r>
              <w:rPr>
                <w:lang w:val="en-US"/>
              </w:rPr>
              <w:t>-5.08</w:t>
            </w:r>
          </w:p>
        </w:tc>
        <w:tc>
          <w:tcPr>
            <w:tcW w:w="1701" w:type="dxa"/>
            <w:shd w:val="clear" w:color="auto" w:fill="auto"/>
            <w:vAlign w:val="center"/>
          </w:tcPr>
          <w:p w:rsidR="00005045" w:rsidRPr="00124784" w:rsidRDefault="00005045" w:rsidP="00124784">
            <w:pPr>
              <w:jc w:val="center"/>
              <w:rPr>
                <w:lang w:val="en-US"/>
              </w:rPr>
            </w:pPr>
            <w:r>
              <w:rPr>
                <w:lang w:val="en-US"/>
              </w:rPr>
              <w:t>0.44</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(3E4)</w:t>
            </w:r>
          </w:p>
        </w:tc>
        <w:tc>
          <w:tcPr>
            <w:tcW w:w="1276" w:type="dxa"/>
            <w:shd w:val="clear" w:color="auto" w:fill="auto"/>
            <w:vAlign w:val="center"/>
          </w:tcPr>
          <w:p w:rsidR="00005045" w:rsidRPr="00124784" w:rsidRDefault="00005045" w:rsidP="00124784">
            <w:pPr>
              <w:jc w:val="center"/>
              <w:rPr>
                <w:lang w:val="en-US"/>
              </w:rPr>
            </w:pPr>
            <w:r>
              <w:rPr>
                <w:lang w:val="en-US"/>
              </w:rPr>
              <w:t>-0.19</w:t>
            </w:r>
          </w:p>
        </w:tc>
        <w:tc>
          <w:tcPr>
            <w:tcW w:w="1276" w:type="dxa"/>
            <w:shd w:val="clear" w:color="auto" w:fill="auto"/>
            <w:vAlign w:val="center"/>
          </w:tcPr>
          <w:p w:rsidR="00005045" w:rsidRPr="00124784" w:rsidRDefault="00005045" w:rsidP="00124784">
            <w:pPr>
              <w:jc w:val="center"/>
              <w:rPr>
                <w:lang w:val="en-US"/>
              </w:rPr>
            </w:pPr>
            <w:r>
              <w:rPr>
                <w:lang w:val="en-US"/>
              </w:rPr>
              <w:t>-3.63</w:t>
            </w:r>
          </w:p>
        </w:tc>
        <w:tc>
          <w:tcPr>
            <w:tcW w:w="1701" w:type="dxa"/>
            <w:shd w:val="clear" w:color="auto" w:fill="auto"/>
            <w:vAlign w:val="center"/>
          </w:tcPr>
          <w:p w:rsidR="00005045" w:rsidRPr="00124784" w:rsidRDefault="00005045" w:rsidP="00124784">
            <w:pPr>
              <w:jc w:val="center"/>
              <w:rPr>
                <w:lang w:val="en-US"/>
              </w:rPr>
            </w:pPr>
            <w:r>
              <w:rPr>
                <w:lang w:val="en-US"/>
              </w:rPr>
              <w:t>3.44</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(3C6)</w:t>
            </w:r>
          </w:p>
        </w:tc>
        <w:tc>
          <w:tcPr>
            <w:tcW w:w="1276" w:type="dxa"/>
            <w:shd w:val="clear" w:color="auto" w:fill="auto"/>
            <w:vAlign w:val="center"/>
          </w:tcPr>
          <w:p w:rsidR="00005045" w:rsidRPr="00124784" w:rsidRDefault="00005045" w:rsidP="00124784">
            <w:pPr>
              <w:jc w:val="center"/>
              <w:rPr>
                <w:lang w:val="en-US"/>
              </w:rPr>
            </w:pPr>
            <w:r>
              <w:rPr>
                <w:lang w:val="en-US"/>
              </w:rPr>
              <w:t>-7.17</w:t>
            </w:r>
          </w:p>
        </w:tc>
        <w:tc>
          <w:tcPr>
            <w:tcW w:w="1276" w:type="dxa"/>
            <w:shd w:val="clear" w:color="auto" w:fill="auto"/>
            <w:vAlign w:val="center"/>
          </w:tcPr>
          <w:p w:rsidR="00005045" w:rsidRPr="00124784" w:rsidRDefault="00005045" w:rsidP="00124784">
            <w:pPr>
              <w:jc w:val="center"/>
              <w:rPr>
                <w:lang w:val="en-US"/>
              </w:rPr>
            </w:pPr>
            <w:r>
              <w:rPr>
                <w:lang w:val="en-US"/>
              </w:rPr>
              <w:t>-3.08</w:t>
            </w:r>
          </w:p>
        </w:tc>
        <w:tc>
          <w:tcPr>
            <w:tcW w:w="1701" w:type="dxa"/>
            <w:shd w:val="clear" w:color="auto" w:fill="auto"/>
            <w:vAlign w:val="center"/>
          </w:tcPr>
          <w:p w:rsidR="00005045" w:rsidRPr="00124784" w:rsidRDefault="00005045" w:rsidP="00124784">
            <w:pPr>
              <w:jc w:val="center"/>
              <w:rPr>
                <w:lang w:val="en-US"/>
              </w:rPr>
            </w:pPr>
            <w:r>
              <w:rPr>
                <w:lang w:val="en-US"/>
              </w:rPr>
              <w:t>-4.09</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(3C9)</w:t>
            </w:r>
          </w:p>
        </w:tc>
        <w:tc>
          <w:tcPr>
            <w:tcW w:w="1276" w:type="dxa"/>
            <w:shd w:val="clear" w:color="auto" w:fill="auto"/>
            <w:vAlign w:val="center"/>
          </w:tcPr>
          <w:p w:rsidR="00005045" w:rsidRPr="00124784" w:rsidRDefault="00005045" w:rsidP="00124784">
            <w:pPr>
              <w:jc w:val="center"/>
              <w:rPr>
                <w:lang w:val="en-US"/>
              </w:rPr>
            </w:pPr>
            <w:r>
              <w:rPr>
                <w:lang w:val="en-US"/>
              </w:rPr>
              <w:t>9.38</w:t>
            </w:r>
          </w:p>
        </w:tc>
        <w:tc>
          <w:tcPr>
            <w:tcW w:w="1276" w:type="dxa"/>
            <w:shd w:val="clear" w:color="auto" w:fill="auto"/>
            <w:vAlign w:val="center"/>
          </w:tcPr>
          <w:p w:rsidR="00005045" w:rsidRPr="00124784" w:rsidRDefault="00005045" w:rsidP="00124784">
            <w:pPr>
              <w:jc w:val="center"/>
              <w:rPr>
                <w:lang w:val="en-US"/>
              </w:rPr>
            </w:pPr>
            <w:r>
              <w:rPr>
                <w:lang w:val="en-US"/>
              </w:rPr>
              <w:t>-9.90</w:t>
            </w:r>
          </w:p>
        </w:tc>
        <w:tc>
          <w:tcPr>
            <w:tcW w:w="1701" w:type="dxa"/>
            <w:shd w:val="clear" w:color="auto" w:fill="auto"/>
            <w:vAlign w:val="center"/>
          </w:tcPr>
          <w:p w:rsidR="00005045" w:rsidRPr="00124784" w:rsidRDefault="00005045" w:rsidP="00124784">
            <w:pPr>
              <w:jc w:val="center"/>
              <w:rPr>
                <w:lang w:val="en-US"/>
              </w:rPr>
            </w:pPr>
            <w:r>
              <w:rPr>
                <w:color w:val="FF0000"/>
                <w:lang w:val="en-US"/>
              </w:rPr>
              <w:t>19.28</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(3CC)</w:t>
            </w:r>
          </w:p>
        </w:tc>
        <w:tc>
          <w:tcPr>
            <w:tcW w:w="1276" w:type="dxa"/>
            <w:shd w:val="clear" w:color="auto" w:fill="auto"/>
            <w:vAlign w:val="center"/>
          </w:tcPr>
          <w:p w:rsidR="00005045" w:rsidRPr="00124784" w:rsidRDefault="00005045" w:rsidP="00124784">
            <w:pPr>
              <w:jc w:val="center"/>
              <w:rPr>
                <w:lang w:val="en-US"/>
              </w:rPr>
            </w:pPr>
            <w:r>
              <w:rPr>
                <w:lang w:val="en-US"/>
              </w:rPr>
              <w:t>14.10</w:t>
            </w:r>
          </w:p>
        </w:tc>
        <w:tc>
          <w:tcPr>
            <w:tcW w:w="1276" w:type="dxa"/>
            <w:shd w:val="clear" w:color="auto" w:fill="auto"/>
            <w:vAlign w:val="center"/>
          </w:tcPr>
          <w:p w:rsidR="00005045" w:rsidRPr="00124784" w:rsidRDefault="00005045" w:rsidP="00124784">
            <w:pPr>
              <w:jc w:val="center"/>
              <w:rPr>
                <w:lang w:val="en-US"/>
              </w:rPr>
            </w:pPr>
            <w:r>
              <w:rPr>
                <w:lang w:val="en-US"/>
              </w:rPr>
              <w:t>-7.69</w:t>
            </w:r>
          </w:p>
        </w:tc>
        <w:tc>
          <w:tcPr>
            <w:tcW w:w="1701" w:type="dxa"/>
            <w:shd w:val="clear" w:color="auto" w:fill="auto"/>
            <w:vAlign w:val="center"/>
          </w:tcPr>
          <w:p w:rsidR="00005045" w:rsidRPr="00124784" w:rsidRDefault="00005045" w:rsidP="00124784">
            <w:pPr>
              <w:jc w:val="center"/>
              <w:rPr>
                <w:lang w:val="en-US"/>
              </w:rPr>
            </w:pPr>
            <w:r>
              <w:rPr>
                <w:color w:val="FF0000"/>
                <w:lang w:val="en-US"/>
              </w:rPr>
              <w:t>21.78</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(3CF)</w:t>
            </w:r>
          </w:p>
        </w:tc>
        <w:tc>
          <w:tcPr>
            <w:tcW w:w="1276" w:type="dxa"/>
            <w:shd w:val="clear" w:color="auto" w:fill="auto"/>
            <w:vAlign w:val="center"/>
          </w:tcPr>
          <w:p w:rsidR="00005045" w:rsidRPr="00124784" w:rsidRDefault="00005045" w:rsidP="00124784">
            <w:pPr>
              <w:jc w:val="center"/>
              <w:rPr>
                <w:lang w:val="en-US"/>
              </w:rPr>
            </w:pPr>
            <w:r>
              <w:rPr>
                <w:lang w:val="en-US"/>
              </w:rPr>
              <w:t>3.53</w:t>
            </w:r>
          </w:p>
        </w:tc>
        <w:tc>
          <w:tcPr>
            <w:tcW w:w="1276" w:type="dxa"/>
            <w:shd w:val="clear" w:color="auto" w:fill="auto"/>
            <w:vAlign w:val="center"/>
          </w:tcPr>
          <w:p w:rsidR="00005045" w:rsidRPr="00124784" w:rsidRDefault="00005045" w:rsidP="00124784">
            <w:pPr>
              <w:jc w:val="center"/>
              <w:rPr>
                <w:lang w:val="en-US"/>
              </w:rPr>
            </w:pPr>
            <w:r>
              <w:rPr>
                <w:lang w:val="en-US"/>
              </w:rPr>
              <w:t>-8.68</w:t>
            </w:r>
          </w:p>
        </w:tc>
        <w:tc>
          <w:tcPr>
            <w:tcW w:w="1701" w:type="dxa"/>
            <w:shd w:val="clear" w:color="auto" w:fill="auto"/>
            <w:vAlign w:val="center"/>
          </w:tcPr>
          <w:p w:rsidR="00005045" w:rsidRPr="00124784" w:rsidRDefault="00005045" w:rsidP="00124784">
            <w:pPr>
              <w:jc w:val="center"/>
              <w:rPr>
                <w:lang w:val="en-US"/>
              </w:rPr>
            </w:pPr>
            <w:r>
              <w:rPr>
                <w:color w:val="FF0000"/>
                <w:lang w:val="en-US"/>
              </w:rPr>
              <w:t>12.21</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(3D2)</w:t>
            </w:r>
          </w:p>
        </w:tc>
        <w:tc>
          <w:tcPr>
            <w:tcW w:w="1276" w:type="dxa"/>
            <w:shd w:val="clear" w:color="auto" w:fill="auto"/>
            <w:vAlign w:val="center"/>
          </w:tcPr>
          <w:p w:rsidR="00005045" w:rsidRPr="00124784" w:rsidRDefault="00005045" w:rsidP="00124784">
            <w:pPr>
              <w:jc w:val="center"/>
              <w:rPr>
                <w:lang w:val="en-US"/>
              </w:rPr>
            </w:pPr>
            <w:r>
              <w:rPr>
                <w:lang w:val="en-US"/>
              </w:rPr>
              <w:t>6.85</w:t>
            </w:r>
          </w:p>
        </w:tc>
        <w:tc>
          <w:tcPr>
            <w:tcW w:w="1276" w:type="dxa"/>
            <w:shd w:val="clear" w:color="auto" w:fill="auto"/>
            <w:vAlign w:val="center"/>
          </w:tcPr>
          <w:p w:rsidR="00005045" w:rsidRPr="00124784" w:rsidRDefault="00005045" w:rsidP="00124784">
            <w:pPr>
              <w:jc w:val="center"/>
              <w:rPr>
                <w:lang w:val="en-US"/>
              </w:rPr>
            </w:pPr>
            <w:r>
              <w:rPr>
                <w:lang w:val="en-US"/>
              </w:rPr>
              <w:t>-4.44</w:t>
            </w:r>
          </w:p>
        </w:tc>
        <w:tc>
          <w:tcPr>
            <w:tcW w:w="1701" w:type="dxa"/>
            <w:shd w:val="clear" w:color="auto" w:fill="auto"/>
            <w:vAlign w:val="center"/>
          </w:tcPr>
          <w:p w:rsidR="00005045" w:rsidRPr="00124784" w:rsidRDefault="00005045" w:rsidP="00124784">
            <w:pPr>
              <w:jc w:val="center"/>
              <w:rPr>
                <w:lang w:val="en-US"/>
              </w:rPr>
            </w:pPr>
            <w:r>
              <w:rPr>
                <w:color w:val="FF0000"/>
                <w:lang w:val="en-US"/>
              </w:rPr>
              <w:t>11.29</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(3E7)</w:t>
            </w:r>
          </w:p>
        </w:tc>
        <w:tc>
          <w:tcPr>
            <w:tcW w:w="1276" w:type="dxa"/>
            <w:shd w:val="clear" w:color="auto" w:fill="auto"/>
            <w:vAlign w:val="center"/>
          </w:tcPr>
          <w:p w:rsidR="00005045" w:rsidRPr="00124784" w:rsidRDefault="00005045" w:rsidP="00124784">
            <w:pPr>
              <w:jc w:val="center"/>
              <w:rPr>
                <w:lang w:val="en-US"/>
              </w:rPr>
            </w:pPr>
            <w:r>
              <w:rPr>
                <w:lang w:val="en-US"/>
              </w:rPr>
              <w:t>-2.01</w:t>
            </w:r>
          </w:p>
        </w:tc>
        <w:tc>
          <w:tcPr>
            <w:tcW w:w="1276" w:type="dxa"/>
            <w:shd w:val="clear" w:color="auto" w:fill="auto"/>
            <w:vAlign w:val="center"/>
          </w:tcPr>
          <w:p w:rsidR="00005045" w:rsidRPr="00124784" w:rsidRDefault="00005045" w:rsidP="00124784">
            <w:pPr>
              <w:jc w:val="center"/>
              <w:rPr>
                <w:lang w:val="en-US"/>
              </w:rPr>
            </w:pPr>
            <w:r>
              <w:rPr>
                <w:lang w:val="en-US"/>
              </w:rPr>
              <w:t>-2.83</w:t>
            </w:r>
          </w:p>
        </w:tc>
        <w:tc>
          <w:tcPr>
            <w:tcW w:w="1701" w:type="dxa"/>
            <w:shd w:val="clear" w:color="auto" w:fill="auto"/>
            <w:vAlign w:val="center"/>
          </w:tcPr>
          <w:p w:rsidR="00005045" w:rsidRPr="00124784" w:rsidRDefault="00005045" w:rsidP="00124784">
            <w:pPr>
              <w:jc w:val="center"/>
              <w:rPr>
                <w:lang w:val="en-US"/>
              </w:rPr>
            </w:pPr>
            <w:r>
              <w:rPr>
                <w:lang w:val="en-US"/>
              </w:rPr>
              <w:t>0.82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(3EA)</w:t>
            </w:r>
          </w:p>
        </w:tc>
        <w:tc>
          <w:tcPr>
            <w:tcW w:w="1276" w:type="dxa"/>
            <w:shd w:val="clear" w:color="auto" w:fill="auto"/>
            <w:vAlign w:val="center"/>
          </w:tcPr>
          <w:p w:rsidR="00005045" w:rsidRPr="00124784" w:rsidRDefault="00005045" w:rsidP="00124784">
            <w:pPr>
              <w:jc w:val="center"/>
              <w:rPr>
                <w:lang w:val="en-US"/>
              </w:rPr>
            </w:pPr>
            <w:r>
              <w:rPr>
                <w:lang w:val="en-US"/>
              </w:rPr>
              <w:t>-1.38</w:t>
            </w:r>
          </w:p>
        </w:tc>
        <w:tc>
          <w:tcPr>
            <w:tcW w:w="1276" w:type="dxa"/>
            <w:shd w:val="clear" w:color="auto" w:fill="auto"/>
            <w:vAlign w:val="center"/>
          </w:tcPr>
          <w:p w:rsidR="00005045" w:rsidRPr="00124784" w:rsidRDefault="00005045" w:rsidP="00124784">
            <w:pPr>
              <w:jc w:val="center"/>
              <w:rPr>
                <w:lang w:val="en-US"/>
              </w:rPr>
            </w:pPr>
            <w:r>
              <w:rPr>
                <w:lang w:val="en-US"/>
              </w:rPr>
              <w:t>-3.65</w:t>
            </w:r>
          </w:p>
        </w:tc>
        <w:tc>
          <w:tcPr>
            <w:tcW w:w="1701" w:type="dxa"/>
            <w:shd w:val="clear" w:color="auto" w:fill="auto"/>
            <w:vAlign w:val="center"/>
          </w:tcPr>
          <w:p w:rsidR="00005045" w:rsidRPr="00124784" w:rsidRDefault="00005045" w:rsidP="00124784">
            <w:pPr>
              <w:jc w:val="center"/>
              <w:rPr>
                <w:lang w:val="en-US"/>
              </w:rPr>
            </w:pPr>
            <w:r>
              <w:rPr>
                <w:lang w:val="en-US"/>
              </w:rPr>
              <w:t>2.28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(40D)</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(410)</w:t>
            </w:r>
          </w:p>
        </w:tc>
        <w:tc>
          <w:tcPr>
            <w:tcW w:w="1276" w:type="dxa"/>
            <w:shd w:val="clear" w:color="auto" w:fill="auto"/>
            <w:vAlign w:val="center"/>
          </w:tcPr>
          <w:p w:rsidR="00005045" w:rsidRPr="00124784" w:rsidRDefault="00005045" w:rsidP="00124784">
            <w:pPr>
              <w:jc w:val="center"/>
              <w:rPr>
                <w:lang w:val="en-US"/>
              </w:rPr>
            </w:pPr>
            <w:r>
              <w:rPr>
                <w:lang w:val="en-US"/>
              </w:rPr>
              <w:t>-8.57</w:t>
            </w:r>
          </w:p>
        </w:tc>
        <w:tc>
          <w:tcPr>
            <w:tcW w:w="1276" w:type="dxa"/>
            <w:shd w:val="clear" w:color="auto" w:fill="auto"/>
            <w:vAlign w:val="center"/>
          </w:tcPr>
          <w:p w:rsidR="00005045" w:rsidRPr="00124784" w:rsidRDefault="00005045" w:rsidP="00124784">
            <w:pPr>
              <w:jc w:val="center"/>
              <w:rPr>
                <w:lang w:val="en-US"/>
              </w:rPr>
            </w:pPr>
            <w:r>
              <w:rPr>
                <w:lang w:val="en-US"/>
              </w:rPr>
              <w:t>-6.19</w:t>
            </w:r>
          </w:p>
        </w:tc>
        <w:tc>
          <w:tcPr>
            <w:tcW w:w="1701" w:type="dxa"/>
            <w:shd w:val="clear" w:color="auto" w:fill="auto"/>
            <w:vAlign w:val="center"/>
          </w:tcPr>
          <w:p w:rsidR="00005045" w:rsidRPr="00124784" w:rsidRDefault="00005045" w:rsidP="00124784">
            <w:pPr>
              <w:jc w:val="center"/>
              <w:rPr>
                <w:lang w:val="en-US"/>
              </w:rPr>
            </w:pPr>
            <w:r>
              <w:rPr>
                <w:lang w:val="en-US"/>
              </w:rPr>
              <w:t>-2.39</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(413)</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(416)</w:t>
            </w:r>
          </w:p>
        </w:tc>
        <w:tc>
          <w:tcPr>
            <w:tcW w:w="1276" w:type="dxa"/>
            <w:shd w:val="clear" w:color="auto" w:fill="auto"/>
            <w:vAlign w:val="center"/>
          </w:tcPr>
          <w:p w:rsidR="00005045" w:rsidRPr="00124784" w:rsidRDefault="00005045" w:rsidP="00124784">
            <w:pPr>
              <w:jc w:val="center"/>
              <w:rPr>
                <w:lang w:val="en-US"/>
              </w:rPr>
            </w:pPr>
            <w:r>
              <w:rPr>
                <w:lang w:val="en-US"/>
              </w:rPr>
              <w:t>-7.53</w:t>
            </w:r>
          </w:p>
        </w:tc>
        <w:tc>
          <w:tcPr>
            <w:tcW w:w="1276" w:type="dxa"/>
            <w:shd w:val="clear" w:color="auto" w:fill="auto"/>
            <w:vAlign w:val="center"/>
          </w:tcPr>
          <w:p w:rsidR="00005045" w:rsidRPr="00124784" w:rsidRDefault="00005045" w:rsidP="00124784">
            <w:pPr>
              <w:jc w:val="center"/>
              <w:rPr>
                <w:lang w:val="en-US"/>
              </w:rPr>
            </w:pPr>
            <w:r>
              <w:rPr>
                <w:lang w:val="en-US"/>
              </w:rPr>
              <w:t>-7.88</w:t>
            </w:r>
          </w:p>
        </w:tc>
        <w:tc>
          <w:tcPr>
            <w:tcW w:w="1701" w:type="dxa"/>
            <w:shd w:val="clear" w:color="auto" w:fill="auto"/>
            <w:vAlign w:val="center"/>
          </w:tcPr>
          <w:p w:rsidR="00005045" w:rsidRPr="00124784" w:rsidRDefault="00005045" w:rsidP="00124784">
            <w:pPr>
              <w:jc w:val="center"/>
              <w:rPr>
                <w:lang w:val="en-US"/>
              </w:rPr>
            </w:pPr>
            <w:r>
              <w:rPr>
                <w:lang w:val="en-US"/>
              </w:rPr>
              <w:t>0.35</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(419)</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(41C)</w:t>
            </w:r>
          </w:p>
        </w:tc>
        <w:tc>
          <w:tcPr>
            <w:tcW w:w="1276" w:type="dxa"/>
            <w:shd w:val="clear" w:color="auto" w:fill="auto"/>
            <w:vAlign w:val="center"/>
          </w:tcPr>
          <w:p w:rsidR="00005045" w:rsidRPr="00124784" w:rsidRDefault="00005045" w:rsidP="00124784">
            <w:pPr>
              <w:jc w:val="center"/>
              <w:rPr>
                <w:lang w:val="en-US"/>
              </w:rPr>
            </w:pPr>
            <w:r>
              <w:rPr>
                <w:lang w:val="en-US"/>
              </w:rPr>
              <w:t>4.40</w:t>
            </w:r>
          </w:p>
        </w:tc>
        <w:tc>
          <w:tcPr>
            <w:tcW w:w="1276" w:type="dxa"/>
            <w:shd w:val="clear" w:color="auto" w:fill="auto"/>
            <w:vAlign w:val="center"/>
          </w:tcPr>
          <w:p w:rsidR="00005045" w:rsidRPr="00124784" w:rsidRDefault="00005045" w:rsidP="00124784">
            <w:pPr>
              <w:jc w:val="center"/>
              <w:rPr>
                <w:lang w:val="en-US"/>
              </w:rPr>
            </w:pPr>
            <w:r>
              <w:rPr>
                <w:lang w:val="en-US"/>
              </w:rPr>
              <w:t>-6.63</w:t>
            </w:r>
          </w:p>
        </w:tc>
        <w:tc>
          <w:tcPr>
            <w:tcW w:w="1701" w:type="dxa"/>
            <w:shd w:val="clear" w:color="auto" w:fill="auto"/>
            <w:vAlign w:val="center"/>
          </w:tcPr>
          <w:p w:rsidR="00005045" w:rsidRPr="00124784" w:rsidRDefault="00005045" w:rsidP="00124784">
            <w:pPr>
              <w:jc w:val="center"/>
              <w:rPr>
                <w:lang w:val="en-US"/>
              </w:rPr>
            </w:pPr>
            <w:r>
              <w:rPr>
                <w:color w:val="FF0000"/>
                <w:lang w:val="en-US"/>
              </w:rPr>
              <w:t>11.03</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(41F)</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(422)</w:t>
            </w:r>
          </w:p>
        </w:tc>
        <w:tc>
          <w:tcPr>
            <w:tcW w:w="1276" w:type="dxa"/>
            <w:shd w:val="clear" w:color="auto" w:fill="auto"/>
            <w:vAlign w:val="center"/>
          </w:tcPr>
          <w:p w:rsidR="00005045" w:rsidRPr="00124784" w:rsidRDefault="00005045" w:rsidP="00124784">
            <w:pPr>
              <w:jc w:val="center"/>
              <w:rPr>
                <w:lang w:val="en-US"/>
              </w:rPr>
            </w:pPr>
            <w:r>
              <w:rPr>
                <w:lang w:val="en-US"/>
              </w:rPr>
              <w:t>0.18</w:t>
            </w:r>
          </w:p>
        </w:tc>
        <w:tc>
          <w:tcPr>
            <w:tcW w:w="1276" w:type="dxa"/>
            <w:shd w:val="clear" w:color="auto" w:fill="auto"/>
            <w:vAlign w:val="center"/>
          </w:tcPr>
          <w:p w:rsidR="00005045" w:rsidRPr="00124784" w:rsidRDefault="00005045" w:rsidP="00124784">
            <w:pPr>
              <w:jc w:val="center"/>
              <w:rPr>
                <w:lang w:val="en-US"/>
              </w:rPr>
            </w:pPr>
            <w:r>
              <w:rPr>
                <w:lang w:val="en-US"/>
              </w:rPr>
              <w:t>-8.59</w:t>
            </w:r>
          </w:p>
        </w:tc>
        <w:tc>
          <w:tcPr>
            <w:tcW w:w="1701" w:type="dxa"/>
            <w:shd w:val="clear" w:color="auto" w:fill="auto"/>
            <w:vAlign w:val="center"/>
          </w:tcPr>
          <w:p w:rsidR="00005045" w:rsidRPr="00124784" w:rsidRDefault="00005045" w:rsidP="00124784">
            <w:pPr>
              <w:jc w:val="center"/>
              <w:rPr>
                <w:lang w:val="en-US"/>
              </w:rPr>
            </w:pPr>
            <w:r>
              <w:rPr>
                <w:color w:val="FF0000"/>
                <w:lang w:val="en-US"/>
              </w:rPr>
              <w:t>8.77</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(425)</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(428)</w:t>
            </w:r>
          </w:p>
        </w:tc>
        <w:tc>
          <w:tcPr>
            <w:tcW w:w="1276" w:type="dxa"/>
            <w:shd w:val="clear" w:color="auto" w:fill="auto"/>
            <w:vAlign w:val="center"/>
          </w:tcPr>
          <w:p w:rsidR="00005045" w:rsidRPr="00124784" w:rsidRDefault="00005045" w:rsidP="00124784">
            <w:pPr>
              <w:jc w:val="center"/>
              <w:rPr>
                <w:lang w:val="en-US"/>
              </w:rPr>
            </w:pPr>
            <w:r>
              <w:rPr>
                <w:lang w:val="en-US"/>
              </w:rPr>
              <w:t>-8.62</w:t>
            </w:r>
          </w:p>
        </w:tc>
        <w:tc>
          <w:tcPr>
            <w:tcW w:w="1276" w:type="dxa"/>
            <w:shd w:val="clear" w:color="auto" w:fill="auto"/>
            <w:vAlign w:val="center"/>
          </w:tcPr>
          <w:p w:rsidR="00005045" w:rsidRPr="00124784" w:rsidRDefault="00005045" w:rsidP="00124784">
            <w:pPr>
              <w:jc w:val="center"/>
              <w:rPr>
                <w:lang w:val="en-US"/>
              </w:rPr>
            </w:pPr>
            <w:r>
              <w:rPr>
                <w:lang w:val="en-US"/>
              </w:rPr>
              <w:t>-6.27</w:t>
            </w:r>
          </w:p>
        </w:tc>
        <w:tc>
          <w:tcPr>
            <w:tcW w:w="1701" w:type="dxa"/>
            <w:shd w:val="clear" w:color="auto" w:fill="auto"/>
            <w:vAlign w:val="center"/>
          </w:tcPr>
          <w:p w:rsidR="00005045" w:rsidRPr="00124784" w:rsidRDefault="00005045" w:rsidP="00124784">
            <w:pPr>
              <w:jc w:val="center"/>
              <w:rPr>
                <w:lang w:val="en-US"/>
              </w:rPr>
            </w:pPr>
            <w:r>
              <w:rPr>
                <w:lang w:val="en-US"/>
              </w:rPr>
              <w:t>-2.35</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(42B)</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(42E)</w:t>
            </w:r>
          </w:p>
        </w:tc>
        <w:tc>
          <w:tcPr>
            <w:tcW w:w="1276" w:type="dxa"/>
            <w:shd w:val="clear" w:color="auto" w:fill="auto"/>
            <w:vAlign w:val="center"/>
          </w:tcPr>
          <w:p w:rsidR="00005045" w:rsidRPr="00124784" w:rsidRDefault="00005045" w:rsidP="00124784">
            <w:pPr>
              <w:jc w:val="center"/>
              <w:rPr>
                <w:lang w:val="en-US"/>
              </w:rPr>
            </w:pPr>
            <w:r>
              <w:rPr>
                <w:lang w:val="en-US"/>
              </w:rPr>
              <w:t>-7.56</w:t>
            </w:r>
          </w:p>
        </w:tc>
        <w:tc>
          <w:tcPr>
            <w:tcW w:w="1276" w:type="dxa"/>
            <w:shd w:val="clear" w:color="auto" w:fill="auto"/>
            <w:vAlign w:val="center"/>
          </w:tcPr>
          <w:p w:rsidR="00005045" w:rsidRPr="00124784" w:rsidRDefault="00005045" w:rsidP="00124784">
            <w:pPr>
              <w:jc w:val="center"/>
              <w:rPr>
                <w:lang w:val="en-US"/>
              </w:rPr>
            </w:pPr>
            <w:r>
              <w:rPr>
                <w:lang w:val="en-US"/>
              </w:rPr>
              <w:t>-7.83</w:t>
            </w:r>
          </w:p>
        </w:tc>
        <w:tc>
          <w:tcPr>
            <w:tcW w:w="1701" w:type="dxa"/>
            <w:shd w:val="clear" w:color="auto" w:fill="auto"/>
            <w:vAlign w:val="center"/>
          </w:tcPr>
          <w:p w:rsidR="00005045" w:rsidRPr="00124784" w:rsidRDefault="00005045" w:rsidP="00124784">
            <w:pPr>
              <w:jc w:val="center"/>
              <w:rPr>
                <w:lang w:val="en-US"/>
              </w:rPr>
            </w:pPr>
            <w:r>
              <w:rPr>
                <w:lang w:val="en-US"/>
              </w:rPr>
              <w:t>0.26</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(431)</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(434)</w:t>
            </w:r>
          </w:p>
        </w:tc>
        <w:tc>
          <w:tcPr>
            <w:tcW w:w="1276" w:type="dxa"/>
            <w:shd w:val="clear" w:color="auto" w:fill="auto"/>
            <w:vAlign w:val="center"/>
          </w:tcPr>
          <w:p w:rsidR="00005045" w:rsidRPr="00124784" w:rsidRDefault="00005045" w:rsidP="00124784">
            <w:pPr>
              <w:jc w:val="center"/>
              <w:rPr>
                <w:lang w:val="en-US"/>
              </w:rPr>
            </w:pPr>
            <w:r>
              <w:rPr>
                <w:lang w:val="en-US"/>
              </w:rPr>
              <w:t>4.59</w:t>
            </w:r>
          </w:p>
        </w:tc>
        <w:tc>
          <w:tcPr>
            <w:tcW w:w="1276" w:type="dxa"/>
            <w:shd w:val="clear" w:color="auto" w:fill="auto"/>
            <w:vAlign w:val="center"/>
          </w:tcPr>
          <w:p w:rsidR="00005045" w:rsidRPr="00124784" w:rsidRDefault="00005045" w:rsidP="00124784">
            <w:pPr>
              <w:jc w:val="center"/>
              <w:rPr>
                <w:lang w:val="en-US"/>
              </w:rPr>
            </w:pPr>
            <w:r>
              <w:rPr>
                <w:lang w:val="en-US"/>
              </w:rPr>
              <w:t>-7.10</w:t>
            </w:r>
          </w:p>
        </w:tc>
        <w:tc>
          <w:tcPr>
            <w:tcW w:w="1701" w:type="dxa"/>
            <w:shd w:val="clear" w:color="auto" w:fill="auto"/>
            <w:vAlign w:val="center"/>
          </w:tcPr>
          <w:p w:rsidR="00005045" w:rsidRPr="00124784" w:rsidRDefault="00005045" w:rsidP="00124784">
            <w:pPr>
              <w:jc w:val="center"/>
              <w:rPr>
                <w:lang w:val="en-US"/>
              </w:rPr>
            </w:pPr>
            <w:r>
              <w:rPr>
                <w:color w:val="FF0000"/>
                <w:lang w:val="en-US"/>
              </w:rPr>
              <w:t>11.69</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(437)</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(43A)</w:t>
            </w:r>
          </w:p>
        </w:tc>
        <w:tc>
          <w:tcPr>
            <w:tcW w:w="1276" w:type="dxa"/>
            <w:shd w:val="clear" w:color="auto" w:fill="auto"/>
            <w:vAlign w:val="center"/>
          </w:tcPr>
          <w:p w:rsidR="00005045" w:rsidRPr="00124784" w:rsidRDefault="00005045" w:rsidP="00124784">
            <w:pPr>
              <w:jc w:val="center"/>
              <w:rPr>
                <w:lang w:val="en-US"/>
              </w:rPr>
            </w:pPr>
            <w:r>
              <w:rPr>
                <w:lang w:val="en-US"/>
              </w:rPr>
              <w:t>1.16</w:t>
            </w:r>
          </w:p>
        </w:tc>
        <w:tc>
          <w:tcPr>
            <w:tcW w:w="1276" w:type="dxa"/>
            <w:shd w:val="clear" w:color="auto" w:fill="auto"/>
            <w:vAlign w:val="center"/>
          </w:tcPr>
          <w:p w:rsidR="00005045" w:rsidRPr="00124784" w:rsidRDefault="00005045" w:rsidP="00124784">
            <w:pPr>
              <w:jc w:val="center"/>
              <w:rPr>
                <w:lang w:val="en-US"/>
              </w:rPr>
            </w:pPr>
            <w:r>
              <w:rPr>
                <w:lang w:val="en-US"/>
              </w:rPr>
              <w:t>-9.99</w:t>
            </w:r>
          </w:p>
        </w:tc>
        <w:tc>
          <w:tcPr>
            <w:tcW w:w="1701" w:type="dxa"/>
            <w:shd w:val="clear" w:color="auto" w:fill="auto"/>
            <w:vAlign w:val="center"/>
          </w:tcPr>
          <w:p w:rsidR="00005045" w:rsidRPr="00124784" w:rsidRDefault="00005045" w:rsidP="00124784">
            <w:pPr>
              <w:jc w:val="center"/>
              <w:rPr>
                <w:lang w:val="en-US"/>
              </w:rPr>
            </w:pPr>
            <w:r>
              <w:rPr>
                <w:color w:val="FF0000"/>
                <w:lang w:val="en-US"/>
              </w:rPr>
              <w:t>11.15</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(43D)</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(440)</w:t>
            </w:r>
          </w:p>
        </w:tc>
        <w:tc>
          <w:tcPr>
            <w:tcW w:w="1276" w:type="dxa"/>
            <w:shd w:val="clear" w:color="auto" w:fill="auto"/>
            <w:vAlign w:val="center"/>
          </w:tcPr>
          <w:p w:rsidR="00005045" w:rsidRPr="00124784" w:rsidRDefault="00005045" w:rsidP="00124784">
            <w:pPr>
              <w:jc w:val="center"/>
              <w:rPr>
                <w:lang w:val="en-US"/>
              </w:rPr>
            </w:pPr>
            <w:r>
              <w:rPr>
                <w:lang w:val="en-US"/>
              </w:rPr>
              <w:t>-8.49</w:t>
            </w:r>
          </w:p>
        </w:tc>
        <w:tc>
          <w:tcPr>
            <w:tcW w:w="1276" w:type="dxa"/>
            <w:shd w:val="clear" w:color="auto" w:fill="auto"/>
            <w:vAlign w:val="center"/>
          </w:tcPr>
          <w:p w:rsidR="00005045" w:rsidRPr="00124784" w:rsidRDefault="00005045" w:rsidP="00124784">
            <w:pPr>
              <w:jc w:val="center"/>
              <w:rPr>
                <w:lang w:val="en-US"/>
              </w:rPr>
            </w:pPr>
            <w:r>
              <w:rPr>
                <w:lang w:val="en-US"/>
              </w:rPr>
              <w:t>-6.67</w:t>
            </w:r>
          </w:p>
        </w:tc>
        <w:tc>
          <w:tcPr>
            <w:tcW w:w="1701" w:type="dxa"/>
            <w:shd w:val="clear" w:color="auto" w:fill="auto"/>
            <w:vAlign w:val="center"/>
          </w:tcPr>
          <w:p w:rsidR="00005045" w:rsidRPr="00124784" w:rsidRDefault="00005045" w:rsidP="00124784">
            <w:pPr>
              <w:jc w:val="center"/>
              <w:rPr>
                <w:lang w:val="en-US"/>
              </w:rPr>
            </w:pPr>
            <w:r>
              <w:rPr>
                <w:lang w:val="en-US"/>
              </w:rPr>
              <w:t>-1.82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(443)</w:t>
            </w:r>
          </w:p>
        </w:tc>
        <w:tc>
          <w:tcPr>
            <w:tcW w:w="1276" w:type="dxa"/>
            <w:shd w:val="clear" w:color="auto" w:fill="auto"/>
            <w:vAlign w:val="center"/>
          </w:tcPr>
          <w:p w:rsidR="00005045" w:rsidRPr="00124784" w:rsidRDefault="00005045" w:rsidP="00124784">
            <w:pPr>
              <w:jc w:val="center"/>
              <w:rPr>
                <w:lang w:val="en-US"/>
              </w:rPr>
            </w:pPr>
            <w:r>
              <w:rPr>
                <w:lang w:val="en-US"/>
              </w:rPr>
              <w:t>-7.47</w:t>
            </w:r>
          </w:p>
        </w:tc>
        <w:tc>
          <w:tcPr>
            <w:tcW w:w="1276" w:type="dxa"/>
            <w:shd w:val="clear" w:color="auto" w:fill="auto"/>
            <w:vAlign w:val="center"/>
          </w:tcPr>
          <w:p w:rsidR="00005045" w:rsidRPr="00124784" w:rsidRDefault="00005045" w:rsidP="00124784">
            <w:pPr>
              <w:jc w:val="center"/>
              <w:rPr>
                <w:lang w:val="en-US"/>
              </w:rPr>
            </w:pPr>
            <w:r>
              <w:rPr>
                <w:lang w:val="en-US"/>
              </w:rPr>
              <w:t>-8.05</w:t>
            </w:r>
          </w:p>
        </w:tc>
        <w:tc>
          <w:tcPr>
            <w:tcW w:w="1701" w:type="dxa"/>
            <w:shd w:val="clear" w:color="auto" w:fill="auto"/>
            <w:vAlign w:val="center"/>
          </w:tcPr>
          <w:p w:rsidR="00005045" w:rsidRPr="00124784" w:rsidRDefault="00005045" w:rsidP="00124784">
            <w:pPr>
              <w:jc w:val="center"/>
              <w:rPr>
                <w:lang w:val="en-US"/>
              </w:rPr>
            </w:pPr>
            <w:r>
              <w:rPr>
                <w:lang w:val="en-US"/>
              </w:rPr>
              <w:t>0.58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(446)</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(449)</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(44C)</w:t>
            </w:r>
          </w:p>
        </w:tc>
        <w:tc>
          <w:tcPr>
            <w:tcW w:w="1276" w:type="dxa"/>
            <w:shd w:val="clear" w:color="auto" w:fill="auto"/>
            <w:vAlign w:val="center"/>
          </w:tcPr>
          <w:p w:rsidR="00005045" w:rsidRPr="00124784" w:rsidRDefault="00005045" w:rsidP="00124784">
            <w:pPr>
              <w:jc w:val="center"/>
              <w:rPr>
                <w:lang w:val="en-US"/>
              </w:rPr>
            </w:pPr>
            <w:r>
              <w:rPr>
                <w:lang w:val="en-US"/>
              </w:rPr>
              <w:t>5.21</w:t>
            </w:r>
          </w:p>
        </w:tc>
        <w:tc>
          <w:tcPr>
            <w:tcW w:w="1276" w:type="dxa"/>
            <w:shd w:val="clear" w:color="auto" w:fill="auto"/>
            <w:vAlign w:val="center"/>
          </w:tcPr>
          <w:p w:rsidR="00005045" w:rsidRPr="00124784" w:rsidRDefault="00005045" w:rsidP="00124784">
            <w:pPr>
              <w:jc w:val="center"/>
              <w:rPr>
                <w:lang w:val="en-US"/>
              </w:rPr>
            </w:pPr>
            <w:r>
              <w:rPr>
                <w:lang w:val="en-US"/>
              </w:rPr>
              <w:t>-7.60</w:t>
            </w:r>
          </w:p>
        </w:tc>
        <w:tc>
          <w:tcPr>
            <w:tcW w:w="1701" w:type="dxa"/>
            <w:shd w:val="clear" w:color="auto" w:fill="auto"/>
            <w:vAlign w:val="center"/>
          </w:tcPr>
          <w:p w:rsidR="00005045" w:rsidRPr="00124784" w:rsidRDefault="00005045" w:rsidP="00124784">
            <w:pPr>
              <w:jc w:val="center"/>
              <w:rPr>
                <w:lang w:val="en-US"/>
              </w:rPr>
            </w:pPr>
            <w:r>
              <w:rPr>
                <w:color w:val="FF0000"/>
                <w:lang w:val="en-US"/>
              </w:rPr>
              <w:t>12.81</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A3461D">
        <w:tc>
          <w:tcPr>
            <w:tcW w:w="4077" w:type="dxa"/>
            <w:shd w:val="clear" w:color="auto" w:fill="auto"/>
            <w:vAlign w:val="center"/>
          </w:tcPr>
          <w:p w:rsidR="00005045" w:rsidRPr="00124784" w:rsidRDefault="00005045" w:rsidP="00124784">
            <w:pPr>
              <w:jc w:val="center"/>
              <w:rPr>
                <w:lang w:val="en-US"/>
              </w:rPr>
            </w:pPr>
            <w:r>
              <w:rPr>
                <w:lang w:val="en-US"/>
              </w:rPr>
              <w:lastRenderedPageBreak/>
              <w:t>未命名</w:t>
            </w:r>
            <w:r>
              <w:rPr>
                <w:lang w:val="en-US"/>
              </w:rPr>
              <w:t>(44F)</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(452)</w:t>
            </w:r>
          </w:p>
        </w:tc>
        <w:tc>
          <w:tcPr>
            <w:tcW w:w="1276" w:type="dxa"/>
            <w:shd w:val="clear" w:color="auto" w:fill="auto"/>
            <w:vAlign w:val="center"/>
          </w:tcPr>
          <w:p w:rsidR="00005045" w:rsidRPr="00124784" w:rsidRDefault="00005045" w:rsidP="00124784">
            <w:pPr>
              <w:jc w:val="center"/>
              <w:rPr>
                <w:lang w:val="en-US"/>
              </w:rPr>
            </w:pPr>
            <w:r>
              <w:rPr>
                <w:lang w:val="en-US"/>
              </w:rPr>
              <w:t>2.54</w:t>
            </w:r>
          </w:p>
        </w:tc>
        <w:tc>
          <w:tcPr>
            <w:tcW w:w="1276" w:type="dxa"/>
            <w:shd w:val="clear" w:color="auto" w:fill="auto"/>
            <w:vAlign w:val="center"/>
          </w:tcPr>
          <w:p w:rsidR="00005045" w:rsidRPr="00124784" w:rsidRDefault="00005045" w:rsidP="00124784">
            <w:pPr>
              <w:jc w:val="center"/>
              <w:rPr>
                <w:lang w:val="en-US"/>
              </w:rPr>
            </w:pPr>
            <w:r>
              <w:rPr>
                <w:lang w:val="en-US"/>
              </w:rPr>
              <w:t>-10.08</w:t>
            </w:r>
          </w:p>
        </w:tc>
        <w:tc>
          <w:tcPr>
            <w:tcW w:w="1701" w:type="dxa"/>
            <w:shd w:val="clear" w:color="auto" w:fill="auto"/>
            <w:vAlign w:val="center"/>
          </w:tcPr>
          <w:p w:rsidR="00005045" w:rsidRPr="00124784" w:rsidRDefault="00005045" w:rsidP="00124784">
            <w:pPr>
              <w:jc w:val="center"/>
              <w:rPr>
                <w:lang w:val="en-US"/>
              </w:rPr>
            </w:pPr>
            <w:r>
              <w:rPr>
                <w:color w:val="FF0000"/>
                <w:lang w:val="en-US"/>
              </w:rPr>
              <w:t>12.62</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(455)</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(458)</w:t>
            </w:r>
          </w:p>
        </w:tc>
        <w:tc>
          <w:tcPr>
            <w:tcW w:w="1276" w:type="dxa"/>
            <w:shd w:val="clear" w:color="auto" w:fill="auto"/>
            <w:vAlign w:val="center"/>
          </w:tcPr>
          <w:p w:rsidR="00005045" w:rsidRPr="00124784" w:rsidRDefault="00005045" w:rsidP="00124784">
            <w:pPr>
              <w:jc w:val="center"/>
              <w:rPr>
                <w:lang w:val="en-US"/>
              </w:rPr>
            </w:pPr>
            <w:r>
              <w:rPr>
                <w:lang w:val="en-US"/>
              </w:rPr>
              <w:t>-8.65</w:t>
            </w:r>
          </w:p>
        </w:tc>
        <w:tc>
          <w:tcPr>
            <w:tcW w:w="1276" w:type="dxa"/>
            <w:shd w:val="clear" w:color="auto" w:fill="auto"/>
            <w:vAlign w:val="center"/>
          </w:tcPr>
          <w:p w:rsidR="00005045" w:rsidRPr="00124784" w:rsidRDefault="00005045" w:rsidP="00124784">
            <w:pPr>
              <w:jc w:val="center"/>
              <w:rPr>
                <w:lang w:val="en-US"/>
              </w:rPr>
            </w:pPr>
            <w:r>
              <w:rPr>
                <w:lang w:val="en-US"/>
              </w:rPr>
              <w:t>-7.21</w:t>
            </w:r>
          </w:p>
        </w:tc>
        <w:tc>
          <w:tcPr>
            <w:tcW w:w="1701" w:type="dxa"/>
            <w:shd w:val="clear" w:color="auto" w:fill="auto"/>
            <w:vAlign w:val="center"/>
          </w:tcPr>
          <w:p w:rsidR="00005045" w:rsidRPr="00124784" w:rsidRDefault="00005045" w:rsidP="00124784">
            <w:pPr>
              <w:jc w:val="center"/>
              <w:rPr>
                <w:lang w:val="en-US"/>
              </w:rPr>
            </w:pPr>
            <w:r>
              <w:rPr>
                <w:lang w:val="en-US"/>
              </w:rPr>
              <w:t>-1.44</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(45B)</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(45E)</w:t>
            </w:r>
          </w:p>
        </w:tc>
        <w:tc>
          <w:tcPr>
            <w:tcW w:w="1276" w:type="dxa"/>
            <w:shd w:val="clear" w:color="auto" w:fill="auto"/>
            <w:vAlign w:val="center"/>
          </w:tcPr>
          <w:p w:rsidR="00005045" w:rsidRPr="00124784" w:rsidRDefault="00005045" w:rsidP="00124784">
            <w:pPr>
              <w:jc w:val="center"/>
              <w:rPr>
                <w:lang w:val="en-US"/>
              </w:rPr>
            </w:pPr>
            <w:r>
              <w:rPr>
                <w:lang w:val="en-US"/>
              </w:rPr>
              <w:t>-5.83</w:t>
            </w:r>
          </w:p>
        </w:tc>
        <w:tc>
          <w:tcPr>
            <w:tcW w:w="1276" w:type="dxa"/>
            <w:shd w:val="clear" w:color="auto" w:fill="auto"/>
            <w:vAlign w:val="center"/>
          </w:tcPr>
          <w:p w:rsidR="00005045" w:rsidRPr="00124784" w:rsidRDefault="00005045" w:rsidP="00124784">
            <w:pPr>
              <w:jc w:val="center"/>
              <w:rPr>
                <w:lang w:val="en-US"/>
              </w:rPr>
            </w:pPr>
            <w:r>
              <w:rPr>
                <w:lang w:val="en-US"/>
              </w:rPr>
              <w:t>-8.17</w:t>
            </w:r>
          </w:p>
        </w:tc>
        <w:tc>
          <w:tcPr>
            <w:tcW w:w="1701" w:type="dxa"/>
            <w:shd w:val="clear" w:color="auto" w:fill="auto"/>
            <w:vAlign w:val="center"/>
          </w:tcPr>
          <w:p w:rsidR="00005045" w:rsidRPr="00124784" w:rsidRDefault="00005045" w:rsidP="00124784">
            <w:pPr>
              <w:jc w:val="center"/>
              <w:rPr>
                <w:lang w:val="en-US"/>
              </w:rPr>
            </w:pPr>
            <w:r>
              <w:rPr>
                <w:lang w:val="en-US"/>
              </w:rPr>
              <w:t>2.34</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(461)</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(464)</w:t>
            </w:r>
          </w:p>
        </w:tc>
        <w:tc>
          <w:tcPr>
            <w:tcW w:w="1276" w:type="dxa"/>
            <w:shd w:val="clear" w:color="auto" w:fill="auto"/>
            <w:vAlign w:val="center"/>
          </w:tcPr>
          <w:p w:rsidR="00005045" w:rsidRPr="00124784" w:rsidRDefault="00005045" w:rsidP="00124784">
            <w:pPr>
              <w:jc w:val="center"/>
              <w:rPr>
                <w:lang w:val="en-US"/>
              </w:rPr>
            </w:pPr>
            <w:r>
              <w:rPr>
                <w:lang w:val="en-US"/>
              </w:rPr>
              <w:t>2.98</w:t>
            </w:r>
          </w:p>
        </w:tc>
        <w:tc>
          <w:tcPr>
            <w:tcW w:w="1276" w:type="dxa"/>
            <w:shd w:val="clear" w:color="auto" w:fill="auto"/>
            <w:vAlign w:val="center"/>
          </w:tcPr>
          <w:p w:rsidR="00005045" w:rsidRPr="00124784" w:rsidRDefault="00005045" w:rsidP="00124784">
            <w:pPr>
              <w:jc w:val="center"/>
              <w:rPr>
                <w:lang w:val="en-US"/>
              </w:rPr>
            </w:pPr>
            <w:r>
              <w:rPr>
                <w:lang w:val="en-US"/>
              </w:rPr>
              <w:t>-8.04</w:t>
            </w:r>
          </w:p>
        </w:tc>
        <w:tc>
          <w:tcPr>
            <w:tcW w:w="1701" w:type="dxa"/>
            <w:shd w:val="clear" w:color="auto" w:fill="auto"/>
            <w:vAlign w:val="center"/>
          </w:tcPr>
          <w:p w:rsidR="00005045" w:rsidRPr="00124784" w:rsidRDefault="00005045" w:rsidP="00124784">
            <w:pPr>
              <w:jc w:val="center"/>
              <w:rPr>
                <w:lang w:val="en-US"/>
              </w:rPr>
            </w:pPr>
            <w:r>
              <w:rPr>
                <w:color w:val="FF0000"/>
                <w:lang w:val="en-US"/>
              </w:rPr>
              <w:t>11.02</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(467)</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(46A)</w:t>
            </w:r>
          </w:p>
        </w:tc>
        <w:tc>
          <w:tcPr>
            <w:tcW w:w="1276" w:type="dxa"/>
            <w:shd w:val="clear" w:color="auto" w:fill="auto"/>
            <w:vAlign w:val="center"/>
          </w:tcPr>
          <w:p w:rsidR="00005045" w:rsidRPr="00124784" w:rsidRDefault="00005045" w:rsidP="00124784">
            <w:pPr>
              <w:jc w:val="center"/>
              <w:rPr>
                <w:lang w:val="en-US"/>
              </w:rPr>
            </w:pPr>
            <w:r>
              <w:rPr>
                <w:lang w:val="en-US"/>
              </w:rPr>
              <w:t>-0.19</w:t>
            </w:r>
          </w:p>
        </w:tc>
        <w:tc>
          <w:tcPr>
            <w:tcW w:w="1276" w:type="dxa"/>
            <w:shd w:val="clear" w:color="auto" w:fill="auto"/>
            <w:vAlign w:val="center"/>
          </w:tcPr>
          <w:p w:rsidR="00005045" w:rsidRPr="00124784" w:rsidRDefault="00005045" w:rsidP="00124784">
            <w:pPr>
              <w:jc w:val="center"/>
              <w:rPr>
                <w:lang w:val="en-US"/>
              </w:rPr>
            </w:pPr>
            <w:r>
              <w:rPr>
                <w:lang w:val="en-US"/>
              </w:rPr>
              <w:t>-9.95</w:t>
            </w:r>
          </w:p>
        </w:tc>
        <w:tc>
          <w:tcPr>
            <w:tcW w:w="1701" w:type="dxa"/>
            <w:shd w:val="clear" w:color="auto" w:fill="auto"/>
            <w:vAlign w:val="center"/>
          </w:tcPr>
          <w:p w:rsidR="00005045" w:rsidRPr="00124784" w:rsidRDefault="00005045" w:rsidP="00124784">
            <w:pPr>
              <w:jc w:val="center"/>
              <w:rPr>
                <w:lang w:val="en-US"/>
              </w:rPr>
            </w:pPr>
            <w:r>
              <w:rPr>
                <w:color w:val="FF0000"/>
                <w:lang w:val="en-US"/>
              </w:rPr>
              <w:t>9.77</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(46D)</w:t>
            </w:r>
          </w:p>
        </w:tc>
        <w:tc>
          <w:tcPr>
            <w:tcW w:w="1276" w:type="dxa"/>
            <w:shd w:val="clear" w:color="auto" w:fill="auto"/>
            <w:vAlign w:val="center"/>
          </w:tcPr>
          <w:p w:rsidR="00005045" w:rsidRPr="00124784" w:rsidRDefault="00005045" w:rsidP="00124784">
            <w:pPr>
              <w:jc w:val="center"/>
              <w:rPr>
                <w:lang w:val="en-US"/>
              </w:rPr>
            </w:pPr>
            <w:r>
              <w:rPr>
                <w:lang w:val="en-US"/>
              </w:rPr>
              <w:t>-7.99</w:t>
            </w:r>
          </w:p>
        </w:tc>
        <w:tc>
          <w:tcPr>
            <w:tcW w:w="1276" w:type="dxa"/>
            <w:shd w:val="clear" w:color="auto" w:fill="auto"/>
            <w:vAlign w:val="center"/>
          </w:tcPr>
          <w:p w:rsidR="00005045" w:rsidRPr="00124784" w:rsidRDefault="00005045" w:rsidP="00124784">
            <w:pPr>
              <w:jc w:val="center"/>
              <w:rPr>
                <w:lang w:val="en-US"/>
              </w:rPr>
            </w:pPr>
            <w:r>
              <w:rPr>
                <w:lang w:val="en-US"/>
              </w:rPr>
              <w:t>-8.32</w:t>
            </w:r>
          </w:p>
        </w:tc>
        <w:tc>
          <w:tcPr>
            <w:tcW w:w="1701" w:type="dxa"/>
            <w:shd w:val="clear" w:color="auto" w:fill="auto"/>
            <w:vAlign w:val="center"/>
          </w:tcPr>
          <w:p w:rsidR="00005045" w:rsidRPr="00124784" w:rsidRDefault="00005045" w:rsidP="00124784">
            <w:pPr>
              <w:jc w:val="center"/>
              <w:rPr>
                <w:lang w:val="en-US"/>
              </w:rPr>
            </w:pPr>
            <w:r>
              <w:rPr>
                <w:lang w:val="en-US"/>
              </w:rPr>
              <w:t>0.33</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(470)</w:t>
            </w:r>
          </w:p>
        </w:tc>
        <w:tc>
          <w:tcPr>
            <w:tcW w:w="1276" w:type="dxa"/>
            <w:shd w:val="clear" w:color="auto" w:fill="auto"/>
            <w:vAlign w:val="center"/>
          </w:tcPr>
          <w:p w:rsidR="00005045" w:rsidRPr="00124784" w:rsidRDefault="00005045" w:rsidP="00124784">
            <w:pPr>
              <w:jc w:val="center"/>
              <w:rPr>
                <w:lang w:val="en-US"/>
              </w:rPr>
            </w:pPr>
            <w:r>
              <w:rPr>
                <w:lang w:val="en-US"/>
              </w:rPr>
              <w:t>-8.21</w:t>
            </w:r>
          </w:p>
        </w:tc>
        <w:tc>
          <w:tcPr>
            <w:tcW w:w="1276" w:type="dxa"/>
            <w:shd w:val="clear" w:color="auto" w:fill="auto"/>
            <w:vAlign w:val="center"/>
          </w:tcPr>
          <w:p w:rsidR="00005045" w:rsidRPr="00124784" w:rsidRDefault="00005045" w:rsidP="00124784">
            <w:pPr>
              <w:jc w:val="center"/>
              <w:rPr>
                <w:lang w:val="en-US"/>
              </w:rPr>
            </w:pPr>
            <w:r>
              <w:rPr>
                <w:lang w:val="en-US"/>
              </w:rPr>
              <w:t>-7.70</w:t>
            </w:r>
          </w:p>
        </w:tc>
        <w:tc>
          <w:tcPr>
            <w:tcW w:w="1701" w:type="dxa"/>
            <w:shd w:val="clear" w:color="auto" w:fill="auto"/>
            <w:vAlign w:val="center"/>
          </w:tcPr>
          <w:p w:rsidR="00005045" w:rsidRPr="00124784" w:rsidRDefault="00005045" w:rsidP="00124784">
            <w:pPr>
              <w:jc w:val="center"/>
              <w:rPr>
                <w:lang w:val="en-US"/>
              </w:rPr>
            </w:pPr>
            <w:r>
              <w:rPr>
                <w:lang w:val="en-US"/>
              </w:rPr>
              <w:t>-0.52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(473)</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(476)</w:t>
            </w:r>
          </w:p>
        </w:tc>
        <w:tc>
          <w:tcPr>
            <w:tcW w:w="1276" w:type="dxa"/>
            <w:shd w:val="clear" w:color="auto" w:fill="auto"/>
            <w:vAlign w:val="center"/>
          </w:tcPr>
          <w:p w:rsidR="00005045" w:rsidRPr="00124784" w:rsidRDefault="00005045" w:rsidP="00124784">
            <w:pPr>
              <w:jc w:val="center"/>
              <w:rPr>
                <w:lang w:val="en-US"/>
              </w:rPr>
            </w:pPr>
            <w:r>
              <w:rPr>
                <w:lang w:val="en-US"/>
              </w:rPr>
              <w:t>-5.87</w:t>
            </w:r>
          </w:p>
        </w:tc>
        <w:tc>
          <w:tcPr>
            <w:tcW w:w="1276" w:type="dxa"/>
            <w:shd w:val="clear" w:color="auto" w:fill="auto"/>
            <w:vAlign w:val="center"/>
          </w:tcPr>
          <w:p w:rsidR="00005045" w:rsidRPr="00124784" w:rsidRDefault="00005045" w:rsidP="00124784">
            <w:pPr>
              <w:jc w:val="center"/>
              <w:rPr>
                <w:lang w:val="en-US"/>
              </w:rPr>
            </w:pPr>
            <w:r>
              <w:rPr>
                <w:lang w:val="en-US"/>
              </w:rPr>
              <w:t>-8.37</w:t>
            </w:r>
          </w:p>
        </w:tc>
        <w:tc>
          <w:tcPr>
            <w:tcW w:w="1701" w:type="dxa"/>
            <w:shd w:val="clear" w:color="auto" w:fill="auto"/>
            <w:vAlign w:val="center"/>
          </w:tcPr>
          <w:p w:rsidR="00005045" w:rsidRPr="00124784" w:rsidRDefault="00005045" w:rsidP="00124784">
            <w:pPr>
              <w:jc w:val="center"/>
              <w:rPr>
                <w:lang w:val="en-US"/>
              </w:rPr>
            </w:pPr>
            <w:r>
              <w:rPr>
                <w:lang w:val="en-US"/>
              </w:rPr>
              <w:t>2.50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(479)</w:t>
            </w:r>
          </w:p>
        </w:tc>
        <w:tc>
          <w:tcPr>
            <w:tcW w:w="1276" w:type="dxa"/>
            <w:shd w:val="clear" w:color="auto" w:fill="auto"/>
            <w:vAlign w:val="center"/>
          </w:tcPr>
          <w:p w:rsidR="00005045" w:rsidRPr="00124784" w:rsidRDefault="00005045" w:rsidP="00124784">
            <w:pPr>
              <w:jc w:val="center"/>
              <w:rPr>
                <w:lang w:val="en-US"/>
              </w:rPr>
            </w:pPr>
            <w:r>
              <w:rPr>
                <w:lang w:val="en-US"/>
              </w:rPr>
              <w:t>-7.49</w:t>
            </w:r>
          </w:p>
        </w:tc>
        <w:tc>
          <w:tcPr>
            <w:tcW w:w="1276" w:type="dxa"/>
            <w:shd w:val="clear" w:color="auto" w:fill="auto"/>
            <w:vAlign w:val="center"/>
          </w:tcPr>
          <w:p w:rsidR="00005045" w:rsidRPr="00124784" w:rsidRDefault="00005045" w:rsidP="00124784">
            <w:pPr>
              <w:jc w:val="center"/>
              <w:rPr>
                <w:lang w:val="en-US"/>
              </w:rPr>
            </w:pPr>
            <w:r>
              <w:rPr>
                <w:lang w:val="en-US"/>
              </w:rPr>
              <w:t>-8.62</w:t>
            </w:r>
          </w:p>
        </w:tc>
        <w:tc>
          <w:tcPr>
            <w:tcW w:w="1701" w:type="dxa"/>
            <w:shd w:val="clear" w:color="auto" w:fill="auto"/>
            <w:vAlign w:val="center"/>
          </w:tcPr>
          <w:p w:rsidR="00005045" w:rsidRPr="00124784" w:rsidRDefault="00005045" w:rsidP="00124784">
            <w:pPr>
              <w:jc w:val="center"/>
              <w:rPr>
                <w:lang w:val="en-US"/>
              </w:rPr>
            </w:pPr>
            <w:r>
              <w:rPr>
                <w:lang w:val="en-US"/>
              </w:rPr>
              <w:t>1.13</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(47C)</w:t>
            </w:r>
          </w:p>
        </w:tc>
        <w:tc>
          <w:tcPr>
            <w:tcW w:w="1276" w:type="dxa"/>
            <w:shd w:val="clear" w:color="auto" w:fill="auto"/>
            <w:vAlign w:val="center"/>
          </w:tcPr>
          <w:p w:rsidR="00005045" w:rsidRPr="00124784" w:rsidRDefault="00005045" w:rsidP="00124784">
            <w:pPr>
              <w:jc w:val="center"/>
              <w:rPr>
                <w:lang w:val="en-US"/>
              </w:rPr>
            </w:pPr>
            <w:r>
              <w:rPr>
                <w:lang w:val="en-US"/>
              </w:rPr>
              <w:t>0.29</w:t>
            </w:r>
          </w:p>
        </w:tc>
        <w:tc>
          <w:tcPr>
            <w:tcW w:w="1276" w:type="dxa"/>
            <w:shd w:val="clear" w:color="auto" w:fill="auto"/>
            <w:vAlign w:val="center"/>
          </w:tcPr>
          <w:p w:rsidR="00005045" w:rsidRPr="00124784" w:rsidRDefault="00005045" w:rsidP="00124784">
            <w:pPr>
              <w:jc w:val="center"/>
              <w:rPr>
                <w:lang w:val="en-US"/>
              </w:rPr>
            </w:pPr>
            <w:r>
              <w:rPr>
                <w:lang w:val="en-US"/>
              </w:rPr>
              <w:t>-8.34</w:t>
            </w:r>
          </w:p>
        </w:tc>
        <w:tc>
          <w:tcPr>
            <w:tcW w:w="1701" w:type="dxa"/>
            <w:shd w:val="clear" w:color="auto" w:fill="auto"/>
            <w:vAlign w:val="center"/>
          </w:tcPr>
          <w:p w:rsidR="00005045" w:rsidRPr="00124784" w:rsidRDefault="00005045" w:rsidP="00124784">
            <w:pPr>
              <w:jc w:val="center"/>
              <w:rPr>
                <w:lang w:val="en-US"/>
              </w:rPr>
            </w:pPr>
            <w:r>
              <w:rPr>
                <w:color w:val="FF0000"/>
                <w:lang w:val="en-US"/>
              </w:rPr>
              <w:t>8.63</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(47F)</w:t>
            </w:r>
          </w:p>
        </w:tc>
        <w:tc>
          <w:tcPr>
            <w:tcW w:w="1276" w:type="dxa"/>
            <w:shd w:val="clear" w:color="auto" w:fill="auto"/>
            <w:vAlign w:val="center"/>
          </w:tcPr>
          <w:p w:rsidR="00005045" w:rsidRPr="00124784" w:rsidRDefault="00005045" w:rsidP="00124784">
            <w:pPr>
              <w:jc w:val="center"/>
              <w:rPr>
                <w:lang w:val="en-US"/>
              </w:rPr>
            </w:pPr>
            <w:r>
              <w:rPr>
                <w:lang w:val="en-US"/>
              </w:rPr>
              <w:t>-11.83</w:t>
            </w:r>
          </w:p>
        </w:tc>
        <w:tc>
          <w:tcPr>
            <w:tcW w:w="1276" w:type="dxa"/>
            <w:shd w:val="clear" w:color="auto" w:fill="auto"/>
            <w:vAlign w:val="center"/>
          </w:tcPr>
          <w:p w:rsidR="00005045" w:rsidRPr="00124784" w:rsidRDefault="00005045" w:rsidP="00124784">
            <w:pPr>
              <w:jc w:val="center"/>
              <w:rPr>
                <w:lang w:val="en-US"/>
              </w:rPr>
            </w:pPr>
            <w:r>
              <w:rPr>
                <w:lang w:val="en-US"/>
              </w:rPr>
              <w:t>-10.45</w:t>
            </w:r>
          </w:p>
        </w:tc>
        <w:tc>
          <w:tcPr>
            <w:tcW w:w="1701" w:type="dxa"/>
            <w:shd w:val="clear" w:color="auto" w:fill="auto"/>
            <w:vAlign w:val="center"/>
          </w:tcPr>
          <w:p w:rsidR="00005045" w:rsidRPr="00124784" w:rsidRDefault="00005045" w:rsidP="00124784">
            <w:pPr>
              <w:jc w:val="center"/>
              <w:rPr>
                <w:lang w:val="en-US"/>
              </w:rPr>
            </w:pPr>
            <w:r>
              <w:rPr>
                <w:lang w:val="en-US"/>
              </w:rPr>
              <w:t>-1.38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(482)</w:t>
            </w:r>
          </w:p>
        </w:tc>
        <w:tc>
          <w:tcPr>
            <w:tcW w:w="1276" w:type="dxa"/>
            <w:shd w:val="clear" w:color="auto" w:fill="auto"/>
            <w:vAlign w:val="center"/>
          </w:tcPr>
          <w:p w:rsidR="00005045" w:rsidRPr="00124784" w:rsidRDefault="00005045" w:rsidP="00124784">
            <w:pPr>
              <w:jc w:val="center"/>
              <w:rPr>
                <w:lang w:val="en-US"/>
              </w:rPr>
            </w:pPr>
            <w:r>
              <w:rPr>
                <w:lang w:val="en-US"/>
              </w:rPr>
              <w:t>-4.53</w:t>
            </w:r>
          </w:p>
        </w:tc>
        <w:tc>
          <w:tcPr>
            <w:tcW w:w="1276" w:type="dxa"/>
            <w:shd w:val="clear" w:color="auto" w:fill="auto"/>
            <w:vAlign w:val="center"/>
          </w:tcPr>
          <w:p w:rsidR="00005045" w:rsidRPr="00124784" w:rsidRDefault="00005045" w:rsidP="00124784">
            <w:pPr>
              <w:jc w:val="center"/>
              <w:rPr>
                <w:lang w:val="en-US"/>
              </w:rPr>
            </w:pPr>
            <w:r>
              <w:rPr>
                <w:lang w:val="en-US"/>
              </w:rPr>
              <w:t>-10.44</w:t>
            </w:r>
          </w:p>
        </w:tc>
        <w:tc>
          <w:tcPr>
            <w:tcW w:w="1701" w:type="dxa"/>
            <w:shd w:val="clear" w:color="auto" w:fill="auto"/>
            <w:vAlign w:val="center"/>
          </w:tcPr>
          <w:p w:rsidR="00005045" w:rsidRPr="00124784" w:rsidRDefault="00005045" w:rsidP="00124784">
            <w:pPr>
              <w:jc w:val="center"/>
              <w:rPr>
                <w:lang w:val="en-US"/>
              </w:rPr>
            </w:pPr>
            <w:r>
              <w:rPr>
                <w:color w:val="FF0000"/>
                <w:lang w:val="en-US"/>
              </w:rPr>
              <w:t>5.91</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(485)</w:t>
            </w:r>
          </w:p>
        </w:tc>
        <w:tc>
          <w:tcPr>
            <w:tcW w:w="1276" w:type="dxa"/>
            <w:shd w:val="clear" w:color="auto" w:fill="auto"/>
            <w:vAlign w:val="center"/>
          </w:tcPr>
          <w:p w:rsidR="00005045" w:rsidRPr="00124784" w:rsidRDefault="00005045" w:rsidP="00124784">
            <w:pPr>
              <w:jc w:val="center"/>
              <w:rPr>
                <w:lang w:val="en-US"/>
              </w:rPr>
            </w:pPr>
            <w:r>
              <w:rPr>
                <w:lang w:val="en-US"/>
              </w:rPr>
              <w:t>-6.76</w:t>
            </w:r>
          </w:p>
        </w:tc>
        <w:tc>
          <w:tcPr>
            <w:tcW w:w="1276" w:type="dxa"/>
            <w:shd w:val="clear" w:color="auto" w:fill="auto"/>
            <w:vAlign w:val="center"/>
          </w:tcPr>
          <w:p w:rsidR="00005045" w:rsidRPr="00124784" w:rsidRDefault="00005045" w:rsidP="00124784">
            <w:pPr>
              <w:jc w:val="center"/>
              <w:rPr>
                <w:lang w:val="en-US"/>
              </w:rPr>
            </w:pPr>
            <w:r>
              <w:rPr>
                <w:lang w:val="en-US"/>
              </w:rPr>
              <w:t>-9.24</w:t>
            </w:r>
          </w:p>
        </w:tc>
        <w:tc>
          <w:tcPr>
            <w:tcW w:w="1701" w:type="dxa"/>
            <w:shd w:val="clear" w:color="auto" w:fill="auto"/>
            <w:vAlign w:val="center"/>
          </w:tcPr>
          <w:p w:rsidR="00005045" w:rsidRPr="00124784" w:rsidRDefault="00005045" w:rsidP="00124784">
            <w:pPr>
              <w:jc w:val="center"/>
              <w:rPr>
                <w:lang w:val="en-US"/>
              </w:rPr>
            </w:pPr>
            <w:r>
              <w:rPr>
                <w:lang w:val="en-US"/>
              </w:rPr>
              <w:t>2.48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(488)</w:t>
            </w:r>
          </w:p>
        </w:tc>
        <w:tc>
          <w:tcPr>
            <w:tcW w:w="1276" w:type="dxa"/>
            <w:shd w:val="clear" w:color="auto" w:fill="auto"/>
            <w:vAlign w:val="center"/>
          </w:tcPr>
          <w:p w:rsidR="00005045" w:rsidRPr="00124784" w:rsidRDefault="00005045" w:rsidP="00124784">
            <w:pPr>
              <w:jc w:val="center"/>
              <w:rPr>
                <w:lang w:val="en-US"/>
              </w:rPr>
            </w:pPr>
            <w:r>
              <w:rPr>
                <w:lang w:val="en-US"/>
              </w:rPr>
              <w:t>-5.24</w:t>
            </w:r>
          </w:p>
        </w:tc>
        <w:tc>
          <w:tcPr>
            <w:tcW w:w="1276" w:type="dxa"/>
            <w:shd w:val="clear" w:color="auto" w:fill="auto"/>
            <w:vAlign w:val="center"/>
          </w:tcPr>
          <w:p w:rsidR="00005045" w:rsidRPr="00124784" w:rsidRDefault="00005045" w:rsidP="00124784">
            <w:pPr>
              <w:jc w:val="center"/>
              <w:rPr>
                <w:lang w:val="en-US"/>
              </w:rPr>
            </w:pPr>
            <w:r>
              <w:rPr>
                <w:lang w:val="en-US"/>
              </w:rPr>
              <w:t>-9.16</w:t>
            </w:r>
          </w:p>
        </w:tc>
        <w:tc>
          <w:tcPr>
            <w:tcW w:w="1701" w:type="dxa"/>
            <w:shd w:val="clear" w:color="auto" w:fill="auto"/>
            <w:vAlign w:val="center"/>
          </w:tcPr>
          <w:p w:rsidR="00005045" w:rsidRPr="00124784" w:rsidRDefault="00005045" w:rsidP="00124784">
            <w:pPr>
              <w:jc w:val="center"/>
              <w:rPr>
                <w:lang w:val="en-US"/>
              </w:rPr>
            </w:pPr>
            <w:r>
              <w:rPr>
                <w:lang w:val="en-US"/>
              </w:rPr>
              <w:t>3.92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(493)</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(496)</w:t>
            </w:r>
          </w:p>
        </w:tc>
        <w:tc>
          <w:tcPr>
            <w:tcW w:w="1276" w:type="dxa"/>
            <w:shd w:val="clear" w:color="auto" w:fill="auto"/>
            <w:vAlign w:val="center"/>
          </w:tcPr>
          <w:p w:rsidR="00005045" w:rsidRPr="00124784" w:rsidRDefault="00005045" w:rsidP="00124784">
            <w:pPr>
              <w:jc w:val="center"/>
              <w:rPr>
                <w:lang w:val="en-US"/>
              </w:rPr>
            </w:pPr>
            <w:r>
              <w:rPr>
                <w:lang w:val="en-US"/>
              </w:rPr>
              <w:t>-6.89</w:t>
            </w:r>
          </w:p>
        </w:tc>
        <w:tc>
          <w:tcPr>
            <w:tcW w:w="1276" w:type="dxa"/>
            <w:shd w:val="clear" w:color="auto" w:fill="auto"/>
            <w:vAlign w:val="center"/>
          </w:tcPr>
          <w:p w:rsidR="00005045" w:rsidRPr="00124784" w:rsidRDefault="00005045" w:rsidP="00124784">
            <w:pPr>
              <w:jc w:val="center"/>
              <w:rPr>
                <w:lang w:val="en-US"/>
              </w:rPr>
            </w:pPr>
            <w:r>
              <w:rPr>
                <w:lang w:val="en-US"/>
              </w:rPr>
              <w:t>-4.25</w:t>
            </w:r>
          </w:p>
        </w:tc>
        <w:tc>
          <w:tcPr>
            <w:tcW w:w="1701" w:type="dxa"/>
            <w:shd w:val="clear" w:color="auto" w:fill="auto"/>
            <w:vAlign w:val="center"/>
          </w:tcPr>
          <w:p w:rsidR="00005045" w:rsidRPr="00124784" w:rsidRDefault="00005045" w:rsidP="00124784">
            <w:pPr>
              <w:jc w:val="center"/>
              <w:rPr>
                <w:lang w:val="en-US"/>
              </w:rPr>
            </w:pPr>
            <w:r>
              <w:rPr>
                <w:lang w:val="en-US"/>
              </w:rPr>
              <w:t>-2.64</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(499)</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(49C)</w:t>
            </w:r>
          </w:p>
        </w:tc>
        <w:tc>
          <w:tcPr>
            <w:tcW w:w="1276" w:type="dxa"/>
            <w:shd w:val="clear" w:color="auto" w:fill="auto"/>
            <w:vAlign w:val="center"/>
          </w:tcPr>
          <w:p w:rsidR="00005045" w:rsidRPr="00124784" w:rsidRDefault="00005045" w:rsidP="00124784">
            <w:pPr>
              <w:jc w:val="center"/>
              <w:rPr>
                <w:lang w:val="en-US"/>
              </w:rPr>
            </w:pPr>
            <w:r>
              <w:rPr>
                <w:lang w:val="en-US"/>
              </w:rPr>
              <w:t>-3.25</w:t>
            </w:r>
          </w:p>
        </w:tc>
        <w:tc>
          <w:tcPr>
            <w:tcW w:w="1276" w:type="dxa"/>
            <w:shd w:val="clear" w:color="auto" w:fill="auto"/>
            <w:vAlign w:val="center"/>
          </w:tcPr>
          <w:p w:rsidR="00005045" w:rsidRPr="00124784" w:rsidRDefault="00005045" w:rsidP="00124784">
            <w:pPr>
              <w:jc w:val="center"/>
              <w:rPr>
                <w:lang w:val="en-US"/>
              </w:rPr>
            </w:pPr>
            <w:r>
              <w:rPr>
                <w:lang w:val="en-US"/>
              </w:rPr>
              <w:t>-4.53</w:t>
            </w:r>
          </w:p>
        </w:tc>
        <w:tc>
          <w:tcPr>
            <w:tcW w:w="1701" w:type="dxa"/>
            <w:shd w:val="clear" w:color="auto" w:fill="auto"/>
            <w:vAlign w:val="center"/>
          </w:tcPr>
          <w:p w:rsidR="00005045" w:rsidRPr="00124784" w:rsidRDefault="00005045" w:rsidP="00124784">
            <w:pPr>
              <w:jc w:val="center"/>
              <w:rPr>
                <w:lang w:val="en-US"/>
              </w:rPr>
            </w:pPr>
            <w:r>
              <w:rPr>
                <w:lang w:val="en-US"/>
              </w:rPr>
              <w:t>1.28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(49F)</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(4A2)</w:t>
            </w:r>
          </w:p>
        </w:tc>
        <w:tc>
          <w:tcPr>
            <w:tcW w:w="1276" w:type="dxa"/>
            <w:shd w:val="clear" w:color="auto" w:fill="auto"/>
            <w:vAlign w:val="center"/>
          </w:tcPr>
          <w:p w:rsidR="00005045" w:rsidRPr="00124784" w:rsidRDefault="00005045" w:rsidP="00124784">
            <w:pPr>
              <w:jc w:val="center"/>
              <w:rPr>
                <w:lang w:val="en-US"/>
              </w:rPr>
            </w:pPr>
            <w:r>
              <w:rPr>
                <w:lang w:val="en-US"/>
              </w:rPr>
              <w:t>-6.86</w:t>
            </w:r>
          </w:p>
        </w:tc>
        <w:tc>
          <w:tcPr>
            <w:tcW w:w="1276" w:type="dxa"/>
            <w:shd w:val="clear" w:color="auto" w:fill="auto"/>
            <w:vAlign w:val="center"/>
          </w:tcPr>
          <w:p w:rsidR="00005045" w:rsidRPr="00124784" w:rsidRDefault="00005045" w:rsidP="00124784">
            <w:pPr>
              <w:jc w:val="center"/>
              <w:rPr>
                <w:lang w:val="en-US"/>
              </w:rPr>
            </w:pPr>
            <w:r>
              <w:rPr>
                <w:lang w:val="en-US"/>
              </w:rPr>
              <w:t>-4.97</w:t>
            </w:r>
          </w:p>
        </w:tc>
        <w:tc>
          <w:tcPr>
            <w:tcW w:w="1701" w:type="dxa"/>
            <w:shd w:val="clear" w:color="auto" w:fill="auto"/>
            <w:vAlign w:val="center"/>
          </w:tcPr>
          <w:p w:rsidR="00005045" w:rsidRPr="00124784" w:rsidRDefault="00005045" w:rsidP="00124784">
            <w:pPr>
              <w:jc w:val="center"/>
              <w:rPr>
                <w:lang w:val="en-US"/>
              </w:rPr>
            </w:pPr>
            <w:r>
              <w:rPr>
                <w:lang w:val="en-US"/>
              </w:rPr>
              <w:t>-1.90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(4A5)</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(4A8)</w:t>
            </w:r>
          </w:p>
        </w:tc>
        <w:tc>
          <w:tcPr>
            <w:tcW w:w="1276" w:type="dxa"/>
            <w:shd w:val="clear" w:color="auto" w:fill="auto"/>
            <w:vAlign w:val="center"/>
          </w:tcPr>
          <w:p w:rsidR="00005045" w:rsidRPr="00124784" w:rsidRDefault="00005045" w:rsidP="00124784">
            <w:pPr>
              <w:jc w:val="center"/>
              <w:rPr>
                <w:lang w:val="en-US"/>
              </w:rPr>
            </w:pPr>
            <w:r>
              <w:rPr>
                <w:lang w:val="en-US"/>
              </w:rPr>
              <w:t>-1.81</w:t>
            </w:r>
          </w:p>
        </w:tc>
        <w:tc>
          <w:tcPr>
            <w:tcW w:w="1276" w:type="dxa"/>
            <w:shd w:val="clear" w:color="auto" w:fill="auto"/>
            <w:vAlign w:val="center"/>
          </w:tcPr>
          <w:p w:rsidR="00005045" w:rsidRPr="00124784" w:rsidRDefault="00005045" w:rsidP="00124784">
            <w:pPr>
              <w:jc w:val="center"/>
              <w:rPr>
                <w:lang w:val="en-US"/>
              </w:rPr>
            </w:pPr>
            <w:r>
              <w:rPr>
                <w:lang w:val="en-US"/>
              </w:rPr>
              <w:t>-5.76</w:t>
            </w:r>
          </w:p>
        </w:tc>
        <w:tc>
          <w:tcPr>
            <w:tcW w:w="1701" w:type="dxa"/>
            <w:shd w:val="clear" w:color="auto" w:fill="auto"/>
            <w:vAlign w:val="center"/>
          </w:tcPr>
          <w:p w:rsidR="00005045" w:rsidRPr="00124784" w:rsidRDefault="00005045" w:rsidP="00124784">
            <w:pPr>
              <w:jc w:val="center"/>
              <w:rPr>
                <w:lang w:val="en-US"/>
              </w:rPr>
            </w:pPr>
            <w:r>
              <w:rPr>
                <w:lang w:val="en-US"/>
              </w:rPr>
              <w:t>3.95</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(4AB)</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(4AE)</w:t>
            </w:r>
          </w:p>
        </w:tc>
        <w:tc>
          <w:tcPr>
            <w:tcW w:w="1276" w:type="dxa"/>
            <w:shd w:val="clear" w:color="auto" w:fill="auto"/>
            <w:vAlign w:val="center"/>
          </w:tcPr>
          <w:p w:rsidR="00005045" w:rsidRPr="00124784" w:rsidRDefault="00005045" w:rsidP="00124784">
            <w:pPr>
              <w:jc w:val="center"/>
              <w:rPr>
                <w:lang w:val="en-US"/>
              </w:rPr>
            </w:pPr>
            <w:r>
              <w:rPr>
                <w:lang w:val="en-US"/>
              </w:rPr>
              <w:t>-6.84</w:t>
            </w:r>
          </w:p>
        </w:tc>
        <w:tc>
          <w:tcPr>
            <w:tcW w:w="1276" w:type="dxa"/>
            <w:shd w:val="clear" w:color="auto" w:fill="auto"/>
            <w:vAlign w:val="center"/>
          </w:tcPr>
          <w:p w:rsidR="00005045" w:rsidRPr="00124784" w:rsidRDefault="00005045" w:rsidP="00124784">
            <w:pPr>
              <w:jc w:val="center"/>
              <w:rPr>
                <w:lang w:val="en-US"/>
              </w:rPr>
            </w:pPr>
            <w:r>
              <w:rPr>
                <w:lang w:val="en-US"/>
              </w:rPr>
              <w:t>-6.04</w:t>
            </w:r>
          </w:p>
        </w:tc>
        <w:tc>
          <w:tcPr>
            <w:tcW w:w="1701" w:type="dxa"/>
            <w:shd w:val="clear" w:color="auto" w:fill="auto"/>
            <w:vAlign w:val="center"/>
          </w:tcPr>
          <w:p w:rsidR="00005045" w:rsidRPr="00124784" w:rsidRDefault="00005045" w:rsidP="00124784">
            <w:pPr>
              <w:jc w:val="center"/>
              <w:rPr>
                <w:lang w:val="en-US"/>
              </w:rPr>
            </w:pPr>
            <w:r>
              <w:rPr>
                <w:lang w:val="en-US"/>
              </w:rPr>
              <w:t>-0.80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(4B1)</w:t>
            </w:r>
          </w:p>
        </w:tc>
        <w:tc>
          <w:tcPr>
            <w:tcW w:w="1276" w:type="dxa"/>
            <w:shd w:val="clear" w:color="auto" w:fill="auto"/>
            <w:vAlign w:val="center"/>
          </w:tcPr>
          <w:p w:rsidR="00005045" w:rsidRPr="00124784" w:rsidRDefault="00005045" w:rsidP="00124784">
            <w:pPr>
              <w:jc w:val="center"/>
              <w:rPr>
                <w:lang w:val="en-US"/>
              </w:rPr>
            </w:pPr>
            <w:r>
              <w:rPr>
                <w:lang w:val="en-US"/>
              </w:rPr>
              <w:t>-0.72</w:t>
            </w:r>
          </w:p>
        </w:tc>
        <w:tc>
          <w:tcPr>
            <w:tcW w:w="1276" w:type="dxa"/>
            <w:shd w:val="clear" w:color="auto" w:fill="auto"/>
            <w:vAlign w:val="center"/>
          </w:tcPr>
          <w:p w:rsidR="00005045" w:rsidRPr="00124784" w:rsidRDefault="00005045" w:rsidP="00124784">
            <w:pPr>
              <w:jc w:val="center"/>
              <w:rPr>
                <w:lang w:val="en-US"/>
              </w:rPr>
            </w:pPr>
            <w:r>
              <w:rPr>
                <w:lang w:val="en-US"/>
              </w:rPr>
              <w:t>-6.85</w:t>
            </w:r>
          </w:p>
        </w:tc>
        <w:tc>
          <w:tcPr>
            <w:tcW w:w="1701" w:type="dxa"/>
            <w:shd w:val="clear" w:color="auto" w:fill="auto"/>
            <w:vAlign w:val="center"/>
          </w:tcPr>
          <w:p w:rsidR="00005045" w:rsidRPr="00124784" w:rsidRDefault="00005045" w:rsidP="00124784">
            <w:pPr>
              <w:jc w:val="center"/>
              <w:rPr>
                <w:lang w:val="en-US"/>
              </w:rPr>
            </w:pPr>
            <w:r>
              <w:rPr>
                <w:color w:val="FF0000"/>
                <w:lang w:val="en-US"/>
              </w:rPr>
              <w:t>6.13</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(4B4)</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(4B7)</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(4BA)</w:t>
            </w:r>
          </w:p>
        </w:tc>
        <w:tc>
          <w:tcPr>
            <w:tcW w:w="1276" w:type="dxa"/>
            <w:shd w:val="clear" w:color="auto" w:fill="auto"/>
            <w:vAlign w:val="center"/>
          </w:tcPr>
          <w:p w:rsidR="00005045" w:rsidRPr="00124784" w:rsidRDefault="00005045" w:rsidP="00124784">
            <w:pPr>
              <w:jc w:val="center"/>
              <w:rPr>
                <w:lang w:val="en-US"/>
              </w:rPr>
            </w:pPr>
            <w:r>
              <w:rPr>
                <w:lang w:val="en-US"/>
              </w:rPr>
              <w:t>-6.92</w:t>
            </w:r>
          </w:p>
        </w:tc>
        <w:tc>
          <w:tcPr>
            <w:tcW w:w="1276" w:type="dxa"/>
            <w:shd w:val="clear" w:color="auto" w:fill="auto"/>
            <w:vAlign w:val="center"/>
          </w:tcPr>
          <w:p w:rsidR="00005045" w:rsidRPr="00124784" w:rsidRDefault="00005045" w:rsidP="00124784">
            <w:pPr>
              <w:jc w:val="center"/>
              <w:rPr>
                <w:lang w:val="en-US"/>
              </w:rPr>
            </w:pPr>
            <w:r>
              <w:rPr>
                <w:lang w:val="en-US"/>
              </w:rPr>
              <w:t>-7.05</w:t>
            </w:r>
          </w:p>
        </w:tc>
        <w:tc>
          <w:tcPr>
            <w:tcW w:w="1701" w:type="dxa"/>
            <w:shd w:val="clear" w:color="auto" w:fill="auto"/>
            <w:vAlign w:val="center"/>
          </w:tcPr>
          <w:p w:rsidR="00005045" w:rsidRPr="00124784" w:rsidRDefault="00005045" w:rsidP="00124784">
            <w:pPr>
              <w:jc w:val="center"/>
              <w:rPr>
                <w:lang w:val="en-US"/>
              </w:rPr>
            </w:pPr>
            <w:r>
              <w:rPr>
                <w:lang w:val="en-US"/>
              </w:rPr>
              <w:t>0.13</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(4BD)</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(4C0)</w:t>
            </w:r>
          </w:p>
        </w:tc>
        <w:tc>
          <w:tcPr>
            <w:tcW w:w="1276" w:type="dxa"/>
            <w:shd w:val="clear" w:color="auto" w:fill="auto"/>
            <w:vAlign w:val="center"/>
          </w:tcPr>
          <w:p w:rsidR="00005045" w:rsidRPr="00124784" w:rsidRDefault="00005045" w:rsidP="00124784">
            <w:pPr>
              <w:jc w:val="center"/>
              <w:rPr>
                <w:lang w:val="en-US"/>
              </w:rPr>
            </w:pPr>
            <w:r>
              <w:rPr>
                <w:lang w:val="en-US"/>
              </w:rPr>
              <w:t>0.29</w:t>
            </w:r>
          </w:p>
        </w:tc>
        <w:tc>
          <w:tcPr>
            <w:tcW w:w="1276" w:type="dxa"/>
            <w:shd w:val="clear" w:color="auto" w:fill="auto"/>
            <w:vAlign w:val="center"/>
          </w:tcPr>
          <w:p w:rsidR="00005045" w:rsidRPr="00124784" w:rsidRDefault="00005045" w:rsidP="00124784">
            <w:pPr>
              <w:jc w:val="center"/>
              <w:rPr>
                <w:lang w:val="en-US"/>
              </w:rPr>
            </w:pPr>
            <w:r>
              <w:rPr>
                <w:lang w:val="en-US"/>
              </w:rPr>
              <w:t>-7.04</w:t>
            </w:r>
          </w:p>
        </w:tc>
        <w:tc>
          <w:tcPr>
            <w:tcW w:w="1701" w:type="dxa"/>
            <w:shd w:val="clear" w:color="auto" w:fill="auto"/>
            <w:vAlign w:val="center"/>
          </w:tcPr>
          <w:p w:rsidR="00005045" w:rsidRPr="00124784" w:rsidRDefault="00005045" w:rsidP="00124784">
            <w:pPr>
              <w:jc w:val="center"/>
              <w:rPr>
                <w:lang w:val="en-US"/>
              </w:rPr>
            </w:pPr>
            <w:r>
              <w:rPr>
                <w:color w:val="FF0000"/>
                <w:lang w:val="en-US"/>
              </w:rPr>
              <w:t>7.33</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(4C3)</w:t>
            </w:r>
          </w:p>
        </w:tc>
        <w:tc>
          <w:tcPr>
            <w:tcW w:w="1276" w:type="dxa"/>
            <w:shd w:val="clear" w:color="auto" w:fill="auto"/>
            <w:vAlign w:val="center"/>
          </w:tcPr>
          <w:p w:rsidR="00005045" w:rsidRPr="00124784" w:rsidRDefault="00005045" w:rsidP="00124784">
            <w:pPr>
              <w:jc w:val="center"/>
              <w:rPr>
                <w:lang w:val="en-US"/>
              </w:rPr>
            </w:pPr>
            <w:r>
              <w:rPr>
                <w:lang w:val="en-US"/>
              </w:rPr>
              <w:t>-7.23</w:t>
            </w:r>
          </w:p>
        </w:tc>
        <w:tc>
          <w:tcPr>
            <w:tcW w:w="1276" w:type="dxa"/>
            <w:shd w:val="clear" w:color="auto" w:fill="auto"/>
            <w:vAlign w:val="center"/>
          </w:tcPr>
          <w:p w:rsidR="00005045" w:rsidRPr="00124784" w:rsidRDefault="00005045" w:rsidP="00124784">
            <w:pPr>
              <w:jc w:val="center"/>
              <w:rPr>
                <w:lang w:val="en-US"/>
              </w:rPr>
            </w:pPr>
            <w:r>
              <w:rPr>
                <w:lang w:val="en-US"/>
              </w:rPr>
              <w:t>-7.21</w:t>
            </w:r>
          </w:p>
        </w:tc>
        <w:tc>
          <w:tcPr>
            <w:tcW w:w="1701" w:type="dxa"/>
            <w:shd w:val="clear" w:color="auto" w:fill="auto"/>
            <w:vAlign w:val="center"/>
          </w:tcPr>
          <w:p w:rsidR="00005045" w:rsidRPr="00124784" w:rsidRDefault="00005045" w:rsidP="00124784">
            <w:pPr>
              <w:jc w:val="center"/>
              <w:rPr>
                <w:lang w:val="en-US"/>
              </w:rPr>
            </w:pPr>
            <w:r>
              <w:rPr>
                <w:lang w:val="en-US"/>
              </w:rPr>
              <w:t>-0.01</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lastRenderedPageBreak/>
              <w:t>未命名</w:t>
            </w:r>
            <w:r>
              <w:rPr>
                <w:lang w:val="en-US"/>
              </w:rPr>
              <w:t>(4C6)</w:t>
            </w:r>
          </w:p>
        </w:tc>
        <w:tc>
          <w:tcPr>
            <w:tcW w:w="1276" w:type="dxa"/>
            <w:shd w:val="clear" w:color="auto" w:fill="auto"/>
            <w:vAlign w:val="center"/>
          </w:tcPr>
          <w:p w:rsidR="00005045" w:rsidRPr="00124784" w:rsidRDefault="00005045" w:rsidP="00124784">
            <w:pPr>
              <w:jc w:val="center"/>
              <w:rPr>
                <w:lang w:val="en-US"/>
              </w:rPr>
            </w:pPr>
            <w:r>
              <w:rPr>
                <w:lang w:val="en-US"/>
              </w:rPr>
              <w:t>-6.98</w:t>
            </w:r>
          </w:p>
        </w:tc>
        <w:tc>
          <w:tcPr>
            <w:tcW w:w="1276" w:type="dxa"/>
            <w:shd w:val="clear" w:color="auto" w:fill="auto"/>
            <w:vAlign w:val="center"/>
          </w:tcPr>
          <w:p w:rsidR="00005045" w:rsidRPr="00124784" w:rsidRDefault="00005045" w:rsidP="00124784">
            <w:pPr>
              <w:jc w:val="center"/>
              <w:rPr>
                <w:lang w:val="en-US"/>
              </w:rPr>
            </w:pPr>
            <w:r>
              <w:rPr>
                <w:lang w:val="en-US"/>
              </w:rPr>
              <w:t>-7.28</w:t>
            </w:r>
          </w:p>
        </w:tc>
        <w:tc>
          <w:tcPr>
            <w:tcW w:w="1701" w:type="dxa"/>
            <w:shd w:val="clear" w:color="auto" w:fill="auto"/>
            <w:vAlign w:val="center"/>
          </w:tcPr>
          <w:p w:rsidR="00005045" w:rsidRPr="00124784" w:rsidRDefault="00005045" w:rsidP="00124784">
            <w:pPr>
              <w:jc w:val="center"/>
              <w:rPr>
                <w:lang w:val="en-US"/>
              </w:rPr>
            </w:pPr>
            <w:r>
              <w:rPr>
                <w:lang w:val="en-US"/>
              </w:rPr>
              <w:t>0.30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(4C9)</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(4CC)</w:t>
            </w:r>
          </w:p>
        </w:tc>
        <w:tc>
          <w:tcPr>
            <w:tcW w:w="1276" w:type="dxa"/>
            <w:shd w:val="clear" w:color="auto" w:fill="auto"/>
            <w:vAlign w:val="center"/>
          </w:tcPr>
          <w:p w:rsidR="00005045" w:rsidRPr="00124784" w:rsidRDefault="00005045" w:rsidP="00124784">
            <w:pPr>
              <w:jc w:val="center"/>
              <w:rPr>
                <w:lang w:val="en-US"/>
              </w:rPr>
            </w:pPr>
            <w:r>
              <w:rPr>
                <w:lang w:val="en-US"/>
              </w:rPr>
              <w:t>1.90</w:t>
            </w:r>
          </w:p>
        </w:tc>
        <w:tc>
          <w:tcPr>
            <w:tcW w:w="1276" w:type="dxa"/>
            <w:shd w:val="clear" w:color="auto" w:fill="auto"/>
            <w:vAlign w:val="center"/>
          </w:tcPr>
          <w:p w:rsidR="00005045" w:rsidRPr="00124784" w:rsidRDefault="00005045" w:rsidP="00124784">
            <w:pPr>
              <w:jc w:val="center"/>
              <w:rPr>
                <w:lang w:val="en-US"/>
              </w:rPr>
            </w:pPr>
            <w:r>
              <w:rPr>
                <w:lang w:val="en-US"/>
              </w:rPr>
              <w:t>-7.62</w:t>
            </w:r>
          </w:p>
        </w:tc>
        <w:tc>
          <w:tcPr>
            <w:tcW w:w="1701" w:type="dxa"/>
            <w:shd w:val="clear" w:color="auto" w:fill="auto"/>
            <w:vAlign w:val="center"/>
          </w:tcPr>
          <w:p w:rsidR="00005045" w:rsidRPr="00124784" w:rsidRDefault="00005045" w:rsidP="00124784">
            <w:pPr>
              <w:jc w:val="center"/>
              <w:rPr>
                <w:lang w:val="en-US"/>
              </w:rPr>
            </w:pPr>
            <w:r>
              <w:rPr>
                <w:color w:val="FF0000"/>
                <w:lang w:val="en-US"/>
              </w:rPr>
              <w:t>9.52</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(4CF)</w:t>
            </w:r>
          </w:p>
        </w:tc>
        <w:tc>
          <w:tcPr>
            <w:tcW w:w="1276" w:type="dxa"/>
            <w:shd w:val="clear" w:color="auto" w:fill="auto"/>
            <w:vAlign w:val="center"/>
          </w:tcPr>
          <w:p w:rsidR="00005045" w:rsidRPr="00124784" w:rsidRDefault="00005045" w:rsidP="00124784">
            <w:pPr>
              <w:jc w:val="center"/>
              <w:rPr>
                <w:lang w:val="en-US"/>
              </w:rPr>
            </w:pPr>
            <w:r>
              <w:rPr>
                <w:lang w:val="en-US"/>
              </w:rPr>
              <w:t>-5.45</w:t>
            </w:r>
          </w:p>
        </w:tc>
        <w:tc>
          <w:tcPr>
            <w:tcW w:w="1276" w:type="dxa"/>
            <w:shd w:val="clear" w:color="auto" w:fill="auto"/>
            <w:vAlign w:val="center"/>
          </w:tcPr>
          <w:p w:rsidR="00005045" w:rsidRPr="00124784" w:rsidRDefault="00005045" w:rsidP="00124784">
            <w:pPr>
              <w:jc w:val="center"/>
              <w:rPr>
                <w:lang w:val="en-US"/>
              </w:rPr>
            </w:pPr>
            <w:r>
              <w:rPr>
                <w:lang w:val="en-US"/>
              </w:rPr>
              <w:t>-9.27</w:t>
            </w:r>
          </w:p>
        </w:tc>
        <w:tc>
          <w:tcPr>
            <w:tcW w:w="1701" w:type="dxa"/>
            <w:shd w:val="clear" w:color="auto" w:fill="auto"/>
            <w:vAlign w:val="center"/>
          </w:tcPr>
          <w:p w:rsidR="00005045" w:rsidRPr="00124784" w:rsidRDefault="00005045" w:rsidP="00124784">
            <w:pPr>
              <w:jc w:val="center"/>
              <w:rPr>
                <w:lang w:val="en-US"/>
              </w:rPr>
            </w:pPr>
            <w:r>
              <w:rPr>
                <w:lang w:val="en-US"/>
              </w:rPr>
              <w:t>3.82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(4D2)</w:t>
            </w:r>
          </w:p>
        </w:tc>
        <w:tc>
          <w:tcPr>
            <w:tcW w:w="1276" w:type="dxa"/>
            <w:shd w:val="clear" w:color="auto" w:fill="auto"/>
            <w:vAlign w:val="center"/>
          </w:tcPr>
          <w:p w:rsidR="00005045" w:rsidRPr="00124784" w:rsidRDefault="00005045" w:rsidP="00124784">
            <w:pPr>
              <w:jc w:val="center"/>
              <w:rPr>
                <w:lang w:val="en-US"/>
              </w:rPr>
            </w:pPr>
            <w:r>
              <w:rPr>
                <w:lang w:val="en-US"/>
              </w:rPr>
              <w:t>-1.19</w:t>
            </w:r>
          </w:p>
        </w:tc>
        <w:tc>
          <w:tcPr>
            <w:tcW w:w="1276" w:type="dxa"/>
            <w:shd w:val="clear" w:color="auto" w:fill="auto"/>
            <w:vAlign w:val="center"/>
          </w:tcPr>
          <w:p w:rsidR="00005045" w:rsidRPr="00124784" w:rsidRDefault="00005045" w:rsidP="00124784">
            <w:pPr>
              <w:jc w:val="center"/>
              <w:rPr>
                <w:lang w:val="en-US"/>
              </w:rPr>
            </w:pPr>
            <w:r>
              <w:rPr>
                <w:lang w:val="en-US"/>
              </w:rPr>
              <w:t>-7.86</w:t>
            </w:r>
          </w:p>
        </w:tc>
        <w:tc>
          <w:tcPr>
            <w:tcW w:w="1701" w:type="dxa"/>
            <w:shd w:val="clear" w:color="auto" w:fill="auto"/>
            <w:vAlign w:val="center"/>
          </w:tcPr>
          <w:p w:rsidR="00005045" w:rsidRPr="00124784" w:rsidRDefault="00005045" w:rsidP="00124784">
            <w:pPr>
              <w:jc w:val="center"/>
              <w:rPr>
                <w:lang w:val="en-US"/>
              </w:rPr>
            </w:pPr>
            <w:r>
              <w:rPr>
                <w:color w:val="FF0000"/>
                <w:lang w:val="en-US"/>
              </w:rPr>
              <w:t>6.68</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(4D6)</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(4D9)</w:t>
            </w:r>
          </w:p>
        </w:tc>
        <w:tc>
          <w:tcPr>
            <w:tcW w:w="1276" w:type="dxa"/>
            <w:shd w:val="clear" w:color="auto" w:fill="auto"/>
            <w:vAlign w:val="center"/>
          </w:tcPr>
          <w:p w:rsidR="00005045" w:rsidRPr="00124784" w:rsidRDefault="00005045" w:rsidP="00124784">
            <w:pPr>
              <w:jc w:val="center"/>
              <w:rPr>
                <w:lang w:val="en-US"/>
              </w:rPr>
            </w:pPr>
            <w:r>
              <w:rPr>
                <w:lang w:val="en-US"/>
              </w:rPr>
              <w:t>-7.18</w:t>
            </w:r>
          </w:p>
        </w:tc>
        <w:tc>
          <w:tcPr>
            <w:tcW w:w="1276" w:type="dxa"/>
            <w:shd w:val="clear" w:color="auto" w:fill="auto"/>
            <w:vAlign w:val="center"/>
          </w:tcPr>
          <w:p w:rsidR="00005045" w:rsidRPr="00124784" w:rsidRDefault="00005045" w:rsidP="00124784">
            <w:pPr>
              <w:jc w:val="center"/>
              <w:rPr>
                <w:lang w:val="en-US"/>
              </w:rPr>
            </w:pPr>
            <w:r>
              <w:rPr>
                <w:lang w:val="en-US"/>
              </w:rPr>
              <w:t>-3.19</w:t>
            </w:r>
          </w:p>
        </w:tc>
        <w:tc>
          <w:tcPr>
            <w:tcW w:w="1701" w:type="dxa"/>
            <w:shd w:val="clear" w:color="auto" w:fill="auto"/>
            <w:vAlign w:val="center"/>
          </w:tcPr>
          <w:p w:rsidR="00005045" w:rsidRPr="00124784" w:rsidRDefault="00005045" w:rsidP="00124784">
            <w:pPr>
              <w:jc w:val="center"/>
              <w:rPr>
                <w:lang w:val="en-US"/>
              </w:rPr>
            </w:pPr>
            <w:r>
              <w:rPr>
                <w:lang w:val="en-US"/>
              </w:rPr>
              <w:t>-4.00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(4DC)</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(4DF)</w:t>
            </w:r>
          </w:p>
        </w:tc>
        <w:tc>
          <w:tcPr>
            <w:tcW w:w="1276" w:type="dxa"/>
            <w:shd w:val="clear" w:color="auto" w:fill="auto"/>
            <w:vAlign w:val="center"/>
          </w:tcPr>
          <w:p w:rsidR="00005045" w:rsidRPr="00124784" w:rsidRDefault="00005045" w:rsidP="00124784">
            <w:pPr>
              <w:jc w:val="center"/>
              <w:rPr>
                <w:lang w:val="en-US"/>
              </w:rPr>
            </w:pPr>
            <w:r>
              <w:rPr>
                <w:lang w:val="en-US"/>
              </w:rPr>
              <w:t>-7.24</w:t>
            </w:r>
          </w:p>
        </w:tc>
        <w:tc>
          <w:tcPr>
            <w:tcW w:w="1276" w:type="dxa"/>
            <w:shd w:val="clear" w:color="auto" w:fill="auto"/>
            <w:vAlign w:val="center"/>
          </w:tcPr>
          <w:p w:rsidR="00005045" w:rsidRPr="00124784" w:rsidRDefault="00005045" w:rsidP="00124784">
            <w:pPr>
              <w:jc w:val="center"/>
              <w:rPr>
                <w:lang w:val="en-US"/>
              </w:rPr>
            </w:pPr>
            <w:r>
              <w:rPr>
                <w:lang w:val="en-US"/>
              </w:rPr>
              <w:t>-3.06</w:t>
            </w:r>
          </w:p>
        </w:tc>
        <w:tc>
          <w:tcPr>
            <w:tcW w:w="1701" w:type="dxa"/>
            <w:shd w:val="clear" w:color="auto" w:fill="auto"/>
            <w:vAlign w:val="center"/>
          </w:tcPr>
          <w:p w:rsidR="00005045" w:rsidRPr="00124784" w:rsidRDefault="00005045" w:rsidP="00124784">
            <w:pPr>
              <w:jc w:val="center"/>
              <w:rPr>
                <w:lang w:val="en-US"/>
              </w:rPr>
            </w:pPr>
            <w:r>
              <w:rPr>
                <w:lang w:val="en-US"/>
              </w:rPr>
              <w:t>-4.19</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(4E2)</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(4E5)</w:t>
            </w:r>
          </w:p>
        </w:tc>
        <w:tc>
          <w:tcPr>
            <w:tcW w:w="1276" w:type="dxa"/>
            <w:shd w:val="clear" w:color="auto" w:fill="auto"/>
            <w:vAlign w:val="center"/>
          </w:tcPr>
          <w:p w:rsidR="00005045" w:rsidRPr="00124784" w:rsidRDefault="00005045" w:rsidP="00124784">
            <w:pPr>
              <w:jc w:val="center"/>
              <w:rPr>
                <w:lang w:val="en-US"/>
              </w:rPr>
            </w:pPr>
            <w:r>
              <w:rPr>
                <w:lang w:val="en-US"/>
              </w:rPr>
              <w:t>-7.31</w:t>
            </w:r>
          </w:p>
        </w:tc>
        <w:tc>
          <w:tcPr>
            <w:tcW w:w="1276" w:type="dxa"/>
            <w:shd w:val="clear" w:color="auto" w:fill="auto"/>
            <w:vAlign w:val="center"/>
          </w:tcPr>
          <w:p w:rsidR="00005045" w:rsidRPr="00124784" w:rsidRDefault="00005045" w:rsidP="00124784">
            <w:pPr>
              <w:jc w:val="center"/>
              <w:rPr>
                <w:lang w:val="en-US"/>
              </w:rPr>
            </w:pPr>
            <w:r>
              <w:rPr>
                <w:lang w:val="en-US"/>
              </w:rPr>
              <w:t>-3.72</w:t>
            </w:r>
          </w:p>
        </w:tc>
        <w:tc>
          <w:tcPr>
            <w:tcW w:w="1701" w:type="dxa"/>
            <w:shd w:val="clear" w:color="auto" w:fill="auto"/>
            <w:vAlign w:val="center"/>
          </w:tcPr>
          <w:p w:rsidR="00005045" w:rsidRPr="00124784" w:rsidRDefault="00005045" w:rsidP="00124784">
            <w:pPr>
              <w:jc w:val="center"/>
              <w:rPr>
                <w:lang w:val="en-US"/>
              </w:rPr>
            </w:pPr>
            <w:r>
              <w:rPr>
                <w:lang w:val="en-US"/>
              </w:rPr>
              <w:t>-3.59</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(4E8)</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(4EB)</w:t>
            </w:r>
          </w:p>
        </w:tc>
        <w:tc>
          <w:tcPr>
            <w:tcW w:w="1276" w:type="dxa"/>
            <w:shd w:val="clear" w:color="auto" w:fill="auto"/>
            <w:vAlign w:val="center"/>
          </w:tcPr>
          <w:p w:rsidR="00005045" w:rsidRPr="00124784" w:rsidRDefault="00005045" w:rsidP="00124784">
            <w:pPr>
              <w:jc w:val="center"/>
              <w:rPr>
                <w:lang w:val="en-US"/>
              </w:rPr>
            </w:pPr>
            <w:r>
              <w:rPr>
                <w:lang w:val="en-US"/>
              </w:rPr>
              <w:t>-7.42</w:t>
            </w:r>
          </w:p>
        </w:tc>
        <w:tc>
          <w:tcPr>
            <w:tcW w:w="1276" w:type="dxa"/>
            <w:shd w:val="clear" w:color="auto" w:fill="auto"/>
            <w:vAlign w:val="center"/>
          </w:tcPr>
          <w:p w:rsidR="00005045" w:rsidRPr="00124784" w:rsidRDefault="00005045" w:rsidP="00124784">
            <w:pPr>
              <w:jc w:val="center"/>
              <w:rPr>
                <w:lang w:val="en-US"/>
              </w:rPr>
            </w:pPr>
            <w:r>
              <w:rPr>
                <w:lang w:val="en-US"/>
              </w:rPr>
              <w:t>-4.74</w:t>
            </w:r>
          </w:p>
        </w:tc>
        <w:tc>
          <w:tcPr>
            <w:tcW w:w="1701" w:type="dxa"/>
            <w:shd w:val="clear" w:color="auto" w:fill="auto"/>
            <w:vAlign w:val="center"/>
          </w:tcPr>
          <w:p w:rsidR="00005045" w:rsidRPr="00124784" w:rsidRDefault="00005045" w:rsidP="00124784">
            <w:pPr>
              <w:jc w:val="center"/>
              <w:rPr>
                <w:lang w:val="en-US"/>
              </w:rPr>
            </w:pPr>
            <w:r>
              <w:rPr>
                <w:lang w:val="en-US"/>
              </w:rPr>
              <w:t>-2.68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(4EE)</w:t>
            </w:r>
          </w:p>
        </w:tc>
        <w:tc>
          <w:tcPr>
            <w:tcW w:w="1276" w:type="dxa"/>
            <w:shd w:val="clear" w:color="auto" w:fill="auto"/>
            <w:vAlign w:val="center"/>
          </w:tcPr>
          <w:p w:rsidR="00005045" w:rsidRPr="00124784" w:rsidRDefault="00005045" w:rsidP="00124784">
            <w:pPr>
              <w:jc w:val="center"/>
              <w:rPr>
                <w:lang w:val="en-US"/>
              </w:rPr>
            </w:pPr>
            <w:r>
              <w:rPr>
                <w:lang w:val="en-US"/>
              </w:rPr>
              <w:t>-7.20</w:t>
            </w:r>
          </w:p>
        </w:tc>
        <w:tc>
          <w:tcPr>
            <w:tcW w:w="1276" w:type="dxa"/>
            <w:shd w:val="clear" w:color="auto" w:fill="auto"/>
            <w:vAlign w:val="center"/>
          </w:tcPr>
          <w:p w:rsidR="00005045" w:rsidRPr="00124784" w:rsidRDefault="00005045" w:rsidP="00124784">
            <w:pPr>
              <w:jc w:val="center"/>
              <w:rPr>
                <w:lang w:val="en-US"/>
              </w:rPr>
            </w:pPr>
            <w:r>
              <w:rPr>
                <w:lang w:val="en-US"/>
              </w:rPr>
              <w:t>-6.68</w:t>
            </w:r>
          </w:p>
        </w:tc>
        <w:tc>
          <w:tcPr>
            <w:tcW w:w="1701" w:type="dxa"/>
            <w:shd w:val="clear" w:color="auto" w:fill="auto"/>
            <w:vAlign w:val="center"/>
          </w:tcPr>
          <w:p w:rsidR="00005045" w:rsidRPr="00124784" w:rsidRDefault="00005045" w:rsidP="00124784">
            <w:pPr>
              <w:jc w:val="center"/>
              <w:rPr>
                <w:lang w:val="en-US"/>
              </w:rPr>
            </w:pPr>
            <w:r>
              <w:rPr>
                <w:lang w:val="en-US"/>
              </w:rPr>
              <w:t>-0.52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(4F1)</w:t>
            </w:r>
          </w:p>
        </w:tc>
        <w:tc>
          <w:tcPr>
            <w:tcW w:w="1276" w:type="dxa"/>
            <w:shd w:val="clear" w:color="auto" w:fill="auto"/>
            <w:vAlign w:val="center"/>
          </w:tcPr>
          <w:p w:rsidR="00005045" w:rsidRPr="00124784" w:rsidRDefault="00005045" w:rsidP="00124784">
            <w:pPr>
              <w:jc w:val="center"/>
              <w:rPr>
                <w:lang w:val="en-US"/>
              </w:rPr>
            </w:pPr>
            <w:r>
              <w:rPr>
                <w:lang w:val="en-US"/>
              </w:rPr>
              <w:t>-7.53</w:t>
            </w:r>
          </w:p>
        </w:tc>
        <w:tc>
          <w:tcPr>
            <w:tcW w:w="1276" w:type="dxa"/>
            <w:shd w:val="clear" w:color="auto" w:fill="auto"/>
            <w:vAlign w:val="center"/>
          </w:tcPr>
          <w:p w:rsidR="00005045" w:rsidRPr="00124784" w:rsidRDefault="00005045" w:rsidP="00124784">
            <w:pPr>
              <w:jc w:val="center"/>
              <w:rPr>
                <w:lang w:val="en-US"/>
              </w:rPr>
            </w:pPr>
            <w:r>
              <w:rPr>
                <w:lang w:val="en-US"/>
              </w:rPr>
              <w:t>-5.76</w:t>
            </w:r>
          </w:p>
        </w:tc>
        <w:tc>
          <w:tcPr>
            <w:tcW w:w="1701" w:type="dxa"/>
            <w:shd w:val="clear" w:color="auto" w:fill="auto"/>
            <w:vAlign w:val="center"/>
          </w:tcPr>
          <w:p w:rsidR="00005045" w:rsidRPr="00124784" w:rsidRDefault="00005045" w:rsidP="00124784">
            <w:pPr>
              <w:jc w:val="center"/>
              <w:rPr>
                <w:lang w:val="en-US"/>
              </w:rPr>
            </w:pPr>
            <w:r>
              <w:rPr>
                <w:lang w:val="en-US"/>
              </w:rPr>
              <w:t>-1.77</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(4F4)</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(4F7)</w:t>
            </w:r>
          </w:p>
        </w:tc>
        <w:tc>
          <w:tcPr>
            <w:tcW w:w="1276" w:type="dxa"/>
            <w:shd w:val="clear" w:color="auto" w:fill="auto"/>
            <w:vAlign w:val="center"/>
          </w:tcPr>
          <w:p w:rsidR="00005045" w:rsidRPr="00124784" w:rsidRDefault="00005045" w:rsidP="00124784">
            <w:pPr>
              <w:jc w:val="center"/>
              <w:rPr>
                <w:lang w:val="en-US"/>
              </w:rPr>
            </w:pPr>
            <w:r>
              <w:rPr>
                <w:lang w:val="en-US"/>
              </w:rPr>
              <w:t>-5.77</w:t>
            </w:r>
          </w:p>
        </w:tc>
        <w:tc>
          <w:tcPr>
            <w:tcW w:w="1276" w:type="dxa"/>
            <w:shd w:val="clear" w:color="auto" w:fill="auto"/>
            <w:vAlign w:val="center"/>
          </w:tcPr>
          <w:p w:rsidR="00005045" w:rsidRPr="00124784" w:rsidRDefault="00005045" w:rsidP="00124784">
            <w:pPr>
              <w:jc w:val="center"/>
              <w:rPr>
                <w:lang w:val="en-US"/>
              </w:rPr>
            </w:pPr>
            <w:r>
              <w:rPr>
                <w:lang w:val="en-US"/>
              </w:rPr>
              <w:t>-2.28</w:t>
            </w:r>
          </w:p>
        </w:tc>
        <w:tc>
          <w:tcPr>
            <w:tcW w:w="1701" w:type="dxa"/>
            <w:shd w:val="clear" w:color="auto" w:fill="auto"/>
            <w:vAlign w:val="center"/>
          </w:tcPr>
          <w:p w:rsidR="00005045" w:rsidRPr="00124784" w:rsidRDefault="00005045" w:rsidP="00124784">
            <w:pPr>
              <w:jc w:val="center"/>
              <w:rPr>
                <w:lang w:val="en-US"/>
              </w:rPr>
            </w:pPr>
            <w:r>
              <w:rPr>
                <w:lang w:val="en-US"/>
              </w:rPr>
              <w:t>-3.48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(4FA)</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(4FD)</w:t>
            </w:r>
          </w:p>
        </w:tc>
        <w:tc>
          <w:tcPr>
            <w:tcW w:w="1276" w:type="dxa"/>
            <w:shd w:val="clear" w:color="auto" w:fill="auto"/>
            <w:vAlign w:val="center"/>
          </w:tcPr>
          <w:p w:rsidR="00005045" w:rsidRPr="00124784" w:rsidRDefault="00005045" w:rsidP="00124784">
            <w:pPr>
              <w:jc w:val="center"/>
              <w:rPr>
                <w:lang w:val="en-US"/>
              </w:rPr>
            </w:pPr>
            <w:r>
              <w:rPr>
                <w:lang w:val="en-US"/>
              </w:rPr>
              <w:t>-5.33</w:t>
            </w:r>
          </w:p>
        </w:tc>
        <w:tc>
          <w:tcPr>
            <w:tcW w:w="1276" w:type="dxa"/>
            <w:shd w:val="clear" w:color="auto" w:fill="auto"/>
            <w:vAlign w:val="center"/>
          </w:tcPr>
          <w:p w:rsidR="00005045" w:rsidRPr="00124784" w:rsidRDefault="00005045" w:rsidP="00124784">
            <w:pPr>
              <w:jc w:val="center"/>
              <w:rPr>
                <w:lang w:val="en-US"/>
              </w:rPr>
            </w:pPr>
            <w:r>
              <w:rPr>
                <w:lang w:val="en-US"/>
              </w:rPr>
              <w:t>-2.39</w:t>
            </w:r>
          </w:p>
        </w:tc>
        <w:tc>
          <w:tcPr>
            <w:tcW w:w="1701" w:type="dxa"/>
            <w:shd w:val="clear" w:color="auto" w:fill="auto"/>
            <w:vAlign w:val="center"/>
          </w:tcPr>
          <w:p w:rsidR="00005045" w:rsidRPr="00124784" w:rsidRDefault="00005045" w:rsidP="00124784">
            <w:pPr>
              <w:jc w:val="center"/>
              <w:rPr>
                <w:lang w:val="en-US"/>
              </w:rPr>
            </w:pPr>
            <w:r>
              <w:rPr>
                <w:lang w:val="en-US"/>
              </w:rPr>
              <w:t>-2.94</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(500)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(503)</w:t>
            </w:r>
          </w:p>
        </w:tc>
        <w:tc>
          <w:tcPr>
            <w:tcW w:w="1276" w:type="dxa"/>
            <w:shd w:val="clear" w:color="auto" w:fill="auto"/>
            <w:vAlign w:val="center"/>
          </w:tcPr>
          <w:p w:rsidR="00005045" w:rsidRPr="00124784" w:rsidRDefault="00005045" w:rsidP="00124784">
            <w:pPr>
              <w:jc w:val="center"/>
              <w:rPr>
                <w:lang w:val="en-US"/>
              </w:rPr>
            </w:pPr>
            <w:r>
              <w:rPr>
                <w:lang w:val="en-US"/>
              </w:rPr>
              <w:t>-4.68</w:t>
            </w:r>
          </w:p>
        </w:tc>
        <w:tc>
          <w:tcPr>
            <w:tcW w:w="1276" w:type="dxa"/>
            <w:shd w:val="clear" w:color="auto" w:fill="auto"/>
            <w:vAlign w:val="center"/>
          </w:tcPr>
          <w:p w:rsidR="00005045" w:rsidRPr="00124784" w:rsidRDefault="00005045" w:rsidP="00124784">
            <w:pPr>
              <w:jc w:val="center"/>
              <w:rPr>
                <w:lang w:val="en-US"/>
              </w:rPr>
            </w:pPr>
            <w:r>
              <w:rPr>
                <w:lang w:val="en-US"/>
              </w:rPr>
              <w:t>-2.65</w:t>
            </w:r>
          </w:p>
        </w:tc>
        <w:tc>
          <w:tcPr>
            <w:tcW w:w="1701" w:type="dxa"/>
            <w:shd w:val="clear" w:color="auto" w:fill="auto"/>
            <w:vAlign w:val="center"/>
          </w:tcPr>
          <w:p w:rsidR="00005045" w:rsidRPr="00124784" w:rsidRDefault="00005045" w:rsidP="00124784">
            <w:pPr>
              <w:jc w:val="center"/>
              <w:rPr>
                <w:lang w:val="en-US"/>
              </w:rPr>
            </w:pPr>
            <w:r>
              <w:rPr>
                <w:lang w:val="en-US"/>
              </w:rPr>
              <w:t>-2.04</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(506)</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0.00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(509)</w:t>
            </w:r>
          </w:p>
        </w:tc>
        <w:tc>
          <w:tcPr>
            <w:tcW w:w="1276" w:type="dxa"/>
            <w:shd w:val="clear" w:color="auto" w:fill="auto"/>
            <w:vAlign w:val="center"/>
          </w:tcPr>
          <w:p w:rsidR="00005045" w:rsidRPr="00124784" w:rsidRDefault="00005045" w:rsidP="00124784">
            <w:pPr>
              <w:jc w:val="center"/>
              <w:rPr>
                <w:lang w:val="en-US"/>
              </w:rPr>
            </w:pPr>
            <w:r>
              <w:rPr>
                <w:lang w:val="en-US"/>
              </w:rPr>
              <w:t>-5.41</w:t>
            </w:r>
          </w:p>
        </w:tc>
        <w:tc>
          <w:tcPr>
            <w:tcW w:w="1276" w:type="dxa"/>
            <w:shd w:val="clear" w:color="auto" w:fill="auto"/>
            <w:vAlign w:val="center"/>
          </w:tcPr>
          <w:p w:rsidR="00005045" w:rsidRPr="00124784" w:rsidRDefault="00005045" w:rsidP="00124784">
            <w:pPr>
              <w:jc w:val="center"/>
              <w:rPr>
                <w:lang w:val="en-US"/>
              </w:rPr>
            </w:pPr>
            <w:r>
              <w:rPr>
                <w:lang w:val="en-US"/>
              </w:rPr>
              <w:t>-2.95</w:t>
            </w:r>
          </w:p>
        </w:tc>
        <w:tc>
          <w:tcPr>
            <w:tcW w:w="1701" w:type="dxa"/>
            <w:shd w:val="clear" w:color="auto" w:fill="auto"/>
            <w:vAlign w:val="center"/>
          </w:tcPr>
          <w:p w:rsidR="00005045" w:rsidRPr="00124784" w:rsidRDefault="00005045" w:rsidP="00124784">
            <w:pPr>
              <w:jc w:val="center"/>
              <w:rPr>
                <w:lang w:val="en-US"/>
              </w:rPr>
            </w:pPr>
            <w:r>
              <w:rPr>
                <w:lang w:val="en-US"/>
              </w:rPr>
              <w:t>-2.46</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(50C)</w:t>
            </w:r>
          </w:p>
        </w:tc>
        <w:tc>
          <w:tcPr>
            <w:tcW w:w="1276" w:type="dxa"/>
            <w:shd w:val="clear" w:color="auto" w:fill="auto"/>
            <w:vAlign w:val="center"/>
          </w:tcPr>
          <w:p w:rsidR="00005045" w:rsidRPr="00124784" w:rsidRDefault="00005045" w:rsidP="00124784">
            <w:pPr>
              <w:jc w:val="center"/>
              <w:rPr>
                <w:lang w:val="en-US"/>
              </w:rPr>
            </w:pPr>
            <w:r>
              <w:rPr>
                <w:lang w:val="en-US"/>
              </w:rPr>
              <w:t>-4.03</w:t>
            </w:r>
          </w:p>
        </w:tc>
        <w:tc>
          <w:tcPr>
            <w:tcW w:w="1276" w:type="dxa"/>
            <w:shd w:val="clear" w:color="auto" w:fill="auto"/>
            <w:vAlign w:val="center"/>
          </w:tcPr>
          <w:p w:rsidR="00005045" w:rsidRPr="00124784" w:rsidRDefault="00005045" w:rsidP="00124784">
            <w:pPr>
              <w:jc w:val="center"/>
              <w:rPr>
                <w:lang w:val="en-US"/>
              </w:rPr>
            </w:pPr>
            <w:r>
              <w:rPr>
                <w:lang w:val="en-US"/>
              </w:rPr>
              <w:t>-4.45</w:t>
            </w:r>
          </w:p>
        </w:tc>
        <w:tc>
          <w:tcPr>
            <w:tcW w:w="1701" w:type="dxa"/>
            <w:shd w:val="clear" w:color="auto" w:fill="auto"/>
            <w:vAlign w:val="center"/>
          </w:tcPr>
          <w:p w:rsidR="00005045" w:rsidRPr="00124784" w:rsidRDefault="00005045" w:rsidP="00124784">
            <w:pPr>
              <w:jc w:val="center"/>
              <w:rPr>
                <w:lang w:val="en-US"/>
              </w:rPr>
            </w:pPr>
            <w:r>
              <w:rPr>
                <w:lang w:val="en-US"/>
              </w:rPr>
              <w:t>0.42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(50F)</w:t>
            </w:r>
          </w:p>
        </w:tc>
        <w:tc>
          <w:tcPr>
            <w:tcW w:w="1276" w:type="dxa"/>
            <w:shd w:val="clear" w:color="auto" w:fill="auto"/>
            <w:vAlign w:val="center"/>
          </w:tcPr>
          <w:p w:rsidR="00005045" w:rsidRPr="00124784" w:rsidRDefault="00005045" w:rsidP="00124784">
            <w:pPr>
              <w:jc w:val="center"/>
              <w:rPr>
                <w:lang w:val="en-US"/>
              </w:rPr>
            </w:pPr>
            <w:r>
              <w:rPr>
                <w:lang w:val="en-US"/>
              </w:rPr>
              <w:t>-4.92</w:t>
            </w:r>
          </w:p>
        </w:tc>
        <w:tc>
          <w:tcPr>
            <w:tcW w:w="1276" w:type="dxa"/>
            <w:shd w:val="clear" w:color="auto" w:fill="auto"/>
            <w:vAlign w:val="center"/>
          </w:tcPr>
          <w:p w:rsidR="00005045" w:rsidRPr="00124784" w:rsidRDefault="00005045" w:rsidP="00124784">
            <w:pPr>
              <w:jc w:val="center"/>
              <w:rPr>
                <w:lang w:val="en-US"/>
              </w:rPr>
            </w:pPr>
            <w:r>
              <w:rPr>
                <w:lang w:val="en-US"/>
              </w:rPr>
              <w:t>-2.53</w:t>
            </w:r>
          </w:p>
        </w:tc>
        <w:tc>
          <w:tcPr>
            <w:tcW w:w="1701" w:type="dxa"/>
            <w:shd w:val="clear" w:color="auto" w:fill="auto"/>
            <w:vAlign w:val="center"/>
          </w:tcPr>
          <w:p w:rsidR="00005045" w:rsidRPr="00124784" w:rsidRDefault="00005045" w:rsidP="00124784">
            <w:pPr>
              <w:jc w:val="center"/>
              <w:rPr>
                <w:lang w:val="en-US"/>
              </w:rPr>
            </w:pPr>
            <w:r>
              <w:rPr>
                <w:lang w:val="en-US"/>
              </w:rPr>
              <w:t>-2.39</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(595)</w:t>
            </w:r>
          </w:p>
        </w:tc>
        <w:tc>
          <w:tcPr>
            <w:tcW w:w="1276" w:type="dxa"/>
            <w:shd w:val="clear" w:color="auto" w:fill="auto"/>
            <w:vAlign w:val="center"/>
          </w:tcPr>
          <w:p w:rsidR="00005045" w:rsidRPr="00124784" w:rsidRDefault="00005045" w:rsidP="00124784">
            <w:pPr>
              <w:jc w:val="center"/>
              <w:rPr>
                <w:lang w:val="en-US"/>
              </w:rPr>
            </w:pPr>
            <w:r>
              <w:rPr>
                <w:lang w:val="en-US"/>
              </w:rPr>
              <w:t>-7.70</w:t>
            </w:r>
          </w:p>
        </w:tc>
        <w:tc>
          <w:tcPr>
            <w:tcW w:w="1276" w:type="dxa"/>
            <w:shd w:val="clear" w:color="auto" w:fill="auto"/>
            <w:vAlign w:val="center"/>
          </w:tcPr>
          <w:p w:rsidR="00005045" w:rsidRPr="00124784" w:rsidRDefault="00005045" w:rsidP="00124784">
            <w:pPr>
              <w:jc w:val="center"/>
              <w:rPr>
                <w:lang w:val="en-US"/>
              </w:rPr>
            </w:pPr>
            <w:r>
              <w:rPr>
                <w:lang w:val="en-US"/>
              </w:rPr>
              <w:t>-7.62</w:t>
            </w:r>
          </w:p>
        </w:tc>
        <w:tc>
          <w:tcPr>
            <w:tcW w:w="1701" w:type="dxa"/>
            <w:shd w:val="clear" w:color="auto" w:fill="auto"/>
            <w:vAlign w:val="center"/>
          </w:tcPr>
          <w:p w:rsidR="00005045" w:rsidRPr="00124784" w:rsidRDefault="00005045" w:rsidP="00124784">
            <w:pPr>
              <w:jc w:val="center"/>
              <w:rPr>
                <w:lang w:val="en-US"/>
              </w:rPr>
            </w:pPr>
            <w:r>
              <w:rPr>
                <w:lang w:val="en-US"/>
              </w:rPr>
              <w:t>-0.08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(598)</w:t>
            </w:r>
          </w:p>
        </w:tc>
        <w:tc>
          <w:tcPr>
            <w:tcW w:w="1276" w:type="dxa"/>
            <w:shd w:val="clear" w:color="auto" w:fill="auto"/>
            <w:vAlign w:val="center"/>
          </w:tcPr>
          <w:p w:rsidR="00005045" w:rsidRPr="00124784" w:rsidRDefault="00005045" w:rsidP="00124784">
            <w:pPr>
              <w:jc w:val="center"/>
              <w:rPr>
                <w:lang w:val="en-US"/>
              </w:rPr>
            </w:pPr>
            <w:r>
              <w:rPr>
                <w:lang w:val="en-US"/>
              </w:rPr>
              <w:t>-7.35</w:t>
            </w:r>
          </w:p>
        </w:tc>
        <w:tc>
          <w:tcPr>
            <w:tcW w:w="1276" w:type="dxa"/>
            <w:shd w:val="clear" w:color="auto" w:fill="auto"/>
            <w:vAlign w:val="center"/>
          </w:tcPr>
          <w:p w:rsidR="00005045" w:rsidRPr="00124784" w:rsidRDefault="00005045" w:rsidP="00124784">
            <w:pPr>
              <w:jc w:val="center"/>
              <w:rPr>
                <w:lang w:val="en-US"/>
              </w:rPr>
            </w:pPr>
            <w:r>
              <w:rPr>
                <w:lang w:val="en-US"/>
              </w:rPr>
              <w:t>-7.20</w:t>
            </w:r>
          </w:p>
        </w:tc>
        <w:tc>
          <w:tcPr>
            <w:tcW w:w="1701" w:type="dxa"/>
            <w:shd w:val="clear" w:color="auto" w:fill="auto"/>
            <w:vAlign w:val="center"/>
          </w:tcPr>
          <w:p w:rsidR="00005045" w:rsidRPr="00124784" w:rsidRDefault="00005045" w:rsidP="00124784">
            <w:pPr>
              <w:jc w:val="center"/>
              <w:rPr>
                <w:lang w:val="en-US"/>
              </w:rPr>
            </w:pPr>
            <w:r>
              <w:rPr>
                <w:lang w:val="en-US"/>
              </w:rPr>
              <w:t>-0.15</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(59B)</w:t>
            </w:r>
          </w:p>
        </w:tc>
        <w:tc>
          <w:tcPr>
            <w:tcW w:w="1276" w:type="dxa"/>
            <w:shd w:val="clear" w:color="auto" w:fill="auto"/>
            <w:vAlign w:val="center"/>
          </w:tcPr>
          <w:p w:rsidR="00005045" w:rsidRPr="00124784" w:rsidRDefault="00005045" w:rsidP="00124784">
            <w:pPr>
              <w:jc w:val="center"/>
              <w:rPr>
                <w:lang w:val="en-US"/>
              </w:rPr>
            </w:pPr>
            <w:r>
              <w:rPr>
                <w:lang w:val="en-US"/>
              </w:rPr>
              <w:t>-6.87</w:t>
            </w:r>
          </w:p>
        </w:tc>
        <w:tc>
          <w:tcPr>
            <w:tcW w:w="1276" w:type="dxa"/>
            <w:shd w:val="clear" w:color="auto" w:fill="auto"/>
            <w:vAlign w:val="center"/>
          </w:tcPr>
          <w:p w:rsidR="00005045" w:rsidRPr="00124784" w:rsidRDefault="00005045" w:rsidP="00124784">
            <w:pPr>
              <w:jc w:val="center"/>
              <w:rPr>
                <w:lang w:val="en-US"/>
              </w:rPr>
            </w:pPr>
            <w:r>
              <w:rPr>
                <w:lang w:val="en-US"/>
              </w:rPr>
              <w:t>-6.75</w:t>
            </w:r>
          </w:p>
        </w:tc>
        <w:tc>
          <w:tcPr>
            <w:tcW w:w="1701" w:type="dxa"/>
            <w:shd w:val="clear" w:color="auto" w:fill="auto"/>
            <w:vAlign w:val="center"/>
          </w:tcPr>
          <w:p w:rsidR="00005045" w:rsidRPr="00124784" w:rsidRDefault="00005045" w:rsidP="00124784">
            <w:pPr>
              <w:jc w:val="center"/>
              <w:rPr>
                <w:lang w:val="en-US"/>
              </w:rPr>
            </w:pPr>
            <w:r>
              <w:rPr>
                <w:lang w:val="en-US"/>
              </w:rPr>
              <w:t>-0.13</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(59E)</w:t>
            </w:r>
          </w:p>
        </w:tc>
        <w:tc>
          <w:tcPr>
            <w:tcW w:w="1276" w:type="dxa"/>
            <w:shd w:val="clear" w:color="auto" w:fill="auto"/>
            <w:vAlign w:val="center"/>
          </w:tcPr>
          <w:p w:rsidR="00005045" w:rsidRPr="00124784" w:rsidRDefault="00005045" w:rsidP="00124784">
            <w:pPr>
              <w:jc w:val="center"/>
              <w:rPr>
                <w:lang w:val="en-US"/>
              </w:rPr>
            </w:pPr>
            <w:r>
              <w:rPr>
                <w:lang w:val="en-US"/>
              </w:rPr>
              <w:t>-2.16</w:t>
            </w:r>
          </w:p>
        </w:tc>
        <w:tc>
          <w:tcPr>
            <w:tcW w:w="1276" w:type="dxa"/>
            <w:shd w:val="clear" w:color="auto" w:fill="auto"/>
            <w:vAlign w:val="center"/>
          </w:tcPr>
          <w:p w:rsidR="00005045" w:rsidRPr="00124784" w:rsidRDefault="00005045" w:rsidP="00124784">
            <w:pPr>
              <w:jc w:val="center"/>
              <w:rPr>
                <w:lang w:val="en-US"/>
              </w:rPr>
            </w:pPr>
            <w:r>
              <w:rPr>
                <w:lang w:val="en-US"/>
              </w:rPr>
              <w:t>-1.74</w:t>
            </w:r>
          </w:p>
        </w:tc>
        <w:tc>
          <w:tcPr>
            <w:tcW w:w="1701" w:type="dxa"/>
            <w:shd w:val="clear" w:color="auto" w:fill="auto"/>
            <w:vAlign w:val="center"/>
          </w:tcPr>
          <w:p w:rsidR="00005045" w:rsidRPr="00124784" w:rsidRDefault="00005045" w:rsidP="00124784">
            <w:pPr>
              <w:jc w:val="center"/>
              <w:rPr>
                <w:lang w:val="en-US"/>
              </w:rPr>
            </w:pPr>
            <w:r>
              <w:rPr>
                <w:lang w:val="en-US"/>
              </w:rPr>
              <w:t>-0.42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(5A1)</w:t>
            </w:r>
          </w:p>
        </w:tc>
        <w:tc>
          <w:tcPr>
            <w:tcW w:w="1276" w:type="dxa"/>
            <w:shd w:val="clear" w:color="auto" w:fill="auto"/>
            <w:vAlign w:val="center"/>
          </w:tcPr>
          <w:p w:rsidR="00005045" w:rsidRPr="00124784" w:rsidRDefault="00005045" w:rsidP="00124784">
            <w:pPr>
              <w:jc w:val="center"/>
              <w:rPr>
                <w:lang w:val="en-US"/>
              </w:rPr>
            </w:pPr>
            <w:r>
              <w:rPr>
                <w:lang w:val="en-US"/>
              </w:rPr>
              <w:t>3.10</w:t>
            </w:r>
          </w:p>
        </w:tc>
        <w:tc>
          <w:tcPr>
            <w:tcW w:w="1276" w:type="dxa"/>
            <w:shd w:val="clear" w:color="auto" w:fill="auto"/>
            <w:vAlign w:val="center"/>
          </w:tcPr>
          <w:p w:rsidR="00005045" w:rsidRPr="00124784" w:rsidRDefault="00005045" w:rsidP="00124784">
            <w:pPr>
              <w:jc w:val="center"/>
              <w:rPr>
                <w:lang w:val="en-US"/>
              </w:rPr>
            </w:pPr>
            <w:r>
              <w:rPr>
                <w:lang w:val="en-US"/>
              </w:rPr>
              <w:t>-5.59</w:t>
            </w:r>
          </w:p>
        </w:tc>
        <w:tc>
          <w:tcPr>
            <w:tcW w:w="1701" w:type="dxa"/>
            <w:shd w:val="clear" w:color="auto" w:fill="auto"/>
            <w:vAlign w:val="center"/>
          </w:tcPr>
          <w:p w:rsidR="00005045" w:rsidRPr="00124784" w:rsidRDefault="00005045" w:rsidP="00124784">
            <w:pPr>
              <w:jc w:val="center"/>
              <w:rPr>
                <w:lang w:val="en-US"/>
              </w:rPr>
            </w:pPr>
            <w:r>
              <w:rPr>
                <w:color w:val="FF0000"/>
                <w:lang w:val="en-US"/>
              </w:rPr>
              <w:t>8.69</w:t>
            </w:r>
          </w:p>
        </w:tc>
        <w:tc>
          <w:tcPr>
            <w:tcW w:w="973" w:type="dxa"/>
            <w:shd w:val="clear" w:color="auto" w:fill="auto"/>
            <w:vAlign w:val="center"/>
          </w:tcPr>
          <w:p w:rsidR="00005045" w:rsidRPr="00124784" w:rsidRDefault="00005045" w:rsidP="00124784">
            <w:pPr>
              <w:jc w:val="center"/>
              <w:rPr>
                <w:lang w:val="en-US"/>
              </w:rPr>
            </w:pPr>
            <w:r>
              <w:rPr>
                <w:color w:val="FF0000"/>
                <w:lang w:val="en-US"/>
              </w:rPr>
              <w:t>否</w:t>
            </w:r>
          </w:p>
        </w:tc>
      </w:tr>
      <w:tr w:rsidR="00A3461D">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(5A4)</w:t>
            </w:r>
          </w:p>
        </w:tc>
        <w:tc>
          <w:tcPr>
            <w:tcW w:w="1276" w:type="dxa"/>
            <w:shd w:val="clear" w:color="auto" w:fill="auto"/>
            <w:vAlign w:val="center"/>
          </w:tcPr>
          <w:p w:rsidR="00005045" w:rsidRPr="00124784" w:rsidRDefault="00005045" w:rsidP="00124784">
            <w:pPr>
              <w:jc w:val="center"/>
              <w:rPr>
                <w:lang w:val="en-US"/>
              </w:rPr>
            </w:pPr>
            <w:r>
              <w:rPr>
                <w:lang w:val="en-US"/>
              </w:rPr>
              <w:t>-7.96</w:t>
            </w:r>
          </w:p>
        </w:tc>
        <w:tc>
          <w:tcPr>
            <w:tcW w:w="1276" w:type="dxa"/>
            <w:shd w:val="clear" w:color="auto" w:fill="auto"/>
            <w:vAlign w:val="center"/>
          </w:tcPr>
          <w:p w:rsidR="00005045" w:rsidRPr="00124784" w:rsidRDefault="00005045" w:rsidP="00124784">
            <w:pPr>
              <w:jc w:val="center"/>
              <w:rPr>
                <w:lang w:val="en-US"/>
              </w:rPr>
            </w:pPr>
            <w:r>
              <w:rPr>
                <w:lang w:val="en-US"/>
              </w:rPr>
              <w:t>-7.65</w:t>
            </w:r>
          </w:p>
        </w:tc>
        <w:tc>
          <w:tcPr>
            <w:tcW w:w="1701" w:type="dxa"/>
            <w:shd w:val="clear" w:color="auto" w:fill="auto"/>
            <w:vAlign w:val="center"/>
          </w:tcPr>
          <w:p w:rsidR="00005045" w:rsidRPr="00124784" w:rsidRDefault="00005045" w:rsidP="00124784">
            <w:pPr>
              <w:jc w:val="center"/>
              <w:rPr>
                <w:lang w:val="en-US"/>
              </w:rPr>
            </w:pPr>
            <w:r>
              <w:rPr>
                <w:lang w:val="en-US"/>
              </w:rPr>
              <w:t>-0.31</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(5A7)</w:t>
            </w:r>
          </w:p>
        </w:tc>
        <w:tc>
          <w:tcPr>
            <w:tcW w:w="1276" w:type="dxa"/>
            <w:shd w:val="clear" w:color="auto" w:fill="auto"/>
            <w:vAlign w:val="center"/>
          </w:tcPr>
          <w:p w:rsidR="00005045" w:rsidRPr="00124784" w:rsidRDefault="00005045" w:rsidP="00124784">
            <w:pPr>
              <w:jc w:val="center"/>
              <w:rPr>
                <w:lang w:val="en-US"/>
              </w:rPr>
            </w:pPr>
            <w:r>
              <w:rPr>
                <w:lang w:val="en-US"/>
              </w:rPr>
              <w:t>-6.04</w:t>
            </w:r>
          </w:p>
        </w:tc>
        <w:tc>
          <w:tcPr>
            <w:tcW w:w="1276" w:type="dxa"/>
            <w:shd w:val="clear" w:color="auto" w:fill="auto"/>
            <w:vAlign w:val="center"/>
          </w:tcPr>
          <w:p w:rsidR="00005045" w:rsidRPr="00124784" w:rsidRDefault="00005045" w:rsidP="00124784">
            <w:pPr>
              <w:jc w:val="center"/>
              <w:rPr>
                <w:lang w:val="en-US"/>
              </w:rPr>
            </w:pPr>
            <w:r>
              <w:rPr>
                <w:lang w:val="en-US"/>
              </w:rPr>
              <w:t>-9.36</w:t>
            </w:r>
          </w:p>
        </w:tc>
        <w:tc>
          <w:tcPr>
            <w:tcW w:w="1701" w:type="dxa"/>
            <w:shd w:val="clear" w:color="auto" w:fill="auto"/>
            <w:vAlign w:val="center"/>
          </w:tcPr>
          <w:p w:rsidR="00005045" w:rsidRPr="00124784" w:rsidRDefault="00005045" w:rsidP="00124784">
            <w:pPr>
              <w:jc w:val="center"/>
              <w:rPr>
                <w:lang w:val="en-US"/>
              </w:rPr>
            </w:pPr>
            <w:r>
              <w:rPr>
                <w:lang w:val="en-US"/>
              </w:rPr>
              <w:t>3.33</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108" w:name="建筑迎风和背风面风压差结论汇总结论"/>
      <w:bookmarkEnd w:id="107"/>
      <w:bookmarkEnd w:id="108"/>
      <w:r>
        <w:rPr>
          <w:lang w:val="en-US"/>
        </w:rPr>
        <w:t>结论：本项目中参评建筑未命名、未命名、未命名、未命名、未命名、未命名、未命名、未命名、未命名、未命名、未命名、未命名、未命名、未命名、未命名、未命名、未命名、未命名、未命名迎背风压差</w:t>
      </w:r>
      <w:r>
        <w:rPr>
          <w:b/>
          <w:color w:val="FF0000"/>
          <w:lang w:val="en-US"/>
        </w:rPr>
        <w:t>超过</w:t>
      </w:r>
      <w:r>
        <w:rPr>
          <w:lang w:val="en-US"/>
        </w:rPr>
        <w:t>5Pa</w:t>
      </w:r>
      <w:r>
        <w:rPr>
          <w:lang w:val="en-US"/>
        </w:rPr>
        <w:t>，</w:t>
      </w:r>
      <w:r>
        <w:rPr>
          <w:b/>
          <w:color w:val="FF0000"/>
          <w:lang w:val="en-US"/>
        </w:rPr>
        <w:t>未满足</w:t>
      </w:r>
      <w:r>
        <w:rPr>
          <w:lang w:val="en-US"/>
        </w:rPr>
        <w:t>“</w:t>
      </w:r>
      <w:r>
        <w:rPr>
          <w:lang w:val="en-US"/>
        </w:rPr>
        <w:t>除迎风第一排建筑外，建筑迎风面与背风面表面风压差不超过</w:t>
      </w:r>
      <w:r>
        <w:rPr>
          <w:lang w:val="en-US"/>
        </w:rPr>
        <w:t>5Pa”</w:t>
      </w:r>
      <w:r>
        <w:rPr>
          <w:lang w:val="en-US"/>
        </w:rPr>
        <w:t>的要求，该条不得分。</w:t>
      </w:r>
    </w:p>
    <w:p w:rsidR="00147DF5" w:rsidRPr="00147DF5" w:rsidRDefault="00FA58D9" w:rsidP="00005045">
      <w:pPr>
        <w:rPr>
          <w:lang w:val="en-US"/>
        </w:rPr>
      </w:pPr>
      <w:bookmarkStart w:id="109" w:name="冬季工况"/>
      <w:bookmarkEnd w:id="109"/>
      <w:r>
        <w:rPr>
          <w:rFonts w:hint="eastAsia"/>
          <w:lang w:val="en-US"/>
        </w:rPr>
        <w:t xml:space="preserve"> </w:t>
      </w:r>
    </w:p>
    <w:p w:rsidR="00005045" w:rsidRDefault="00005045" w:rsidP="00005045">
      <w:pPr>
        <w:pStyle w:val="2"/>
      </w:pPr>
      <w:bookmarkStart w:id="110" w:name="_Toc60736851"/>
      <w:r>
        <w:rPr>
          <w:rFonts w:hint="eastAsia"/>
        </w:rPr>
        <w:lastRenderedPageBreak/>
        <w:t>夏季工况</w:t>
      </w:r>
      <w:bookmarkEnd w:id="110"/>
    </w:p>
    <w:p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3.00m/s</w:t>
      </w:r>
      <w:r w:rsidRPr="002E4BE1">
        <w:rPr>
          <w:rFonts w:hint="eastAsia"/>
          <w:lang w:val="en-US"/>
        </w:rPr>
        <w:t>，风向为</w:t>
      </w:r>
      <w:r>
        <w:t>SW</w:t>
      </w:r>
      <w:r w:rsidR="00133978">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133978">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通过该项标准指导设计确保合理的建筑布局，在夏季形成有效的巷道风，优化街区自然通风环境，避免夏季人行区有明显的气流旋涡和无风区，从而造成闷热不适感。</w:t>
      </w:r>
      <w:r w:rsidRPr="00434BC9">
        <w:rPr>
          <w:rFonts w:hint="eastAsia"/>
          <w:lang w:val="en-US"/>
        </w:rPr>
        <w:t>因此本项目需要分析建筑周围人行区的风速和风速放大系数分布，并作出判断。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111" w:name="_Toc60736852"/>
      <w:r>
        <w:rPr>
          <w:rFonts w:hint="eastAsia"/>
        </w:rPr>
        <w:t>无风区计算分析</w:t>
      </w:r>
      <w:bookmarkEnd w:id="111"/>
    </w:p>
    <w:p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133978">
        <w:rPr>
          <w:rFonts w:hint="eastAsia"/>
        </w:rPr>
        <w:t>分析下图，</w:t>
      </w:r>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rsidR="00005045" w:rsidRDefault="00005045" w:rsidP="006C2DCC">
      <w:pPr>
        <w:pStyle w:val="a0"/>
        <w:spacing w:afterLines="50" w:after="156"/>
        <w:ind w:firstLineChars="0" w:firstLine="0"/>
        <w:jc w:val="center"/>
      </w:pPr>
      <w:r>
        <w:rPr>
          <w:noProof/>
          <w:lang w:val="en-US"/>
        </w:rPr>
        <w:drawing>
          <wp:inline distT="0" distB="0" distL="0" distR="0" wp14:anchorId="79C68D6F" wp14:editId="512CD768">
            <wp:extent cx="5667375" cy="3486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486150"/>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97688">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97688">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133978">
        <w:rPr>
          <w:rFonts w:ascii="黑体" w:eastAsia="黑体" w:hAnsi="黑体" w:hint="eastAsia"/>
          <w:sz w:val="20"/>
          <w:szCs w:val="20"/>
        </w:rPr>
        <w:t>-</w:t>
      </w:r>
      <w:r w:rsidR="00133978">
        <w:rPr>
          <w:rFonts w:ascii="黑体" w:eastAsia="黑体" w:hAnsi="黑体" w:hint="eastAsia"/>
          <w:sz w:val="20"/>
          <w:szCs w:val="20"/>
        </w:rPr>
        <w:t>夏季</w:t>
      </w:r>
    </w:p>
    <w:p w:rsidR="00005045" w:rsidRDefault="00005045" w:rsidP="00005045">
      <w:pPr>
        <w:pStyle w:val="3"/>
      </w:pPr>
      <w:bookmarkStart w:id="112" w:name="_Toc60736853"/>
      <w:r>
        <w:rPr>
          <w:rFonts w:hint="eastAsia"/>
        </w:rPr>
        <w:t>旋涡区分析</w:t>
      </w:r>
      <w:bookmarkEnd w:id="112"/>
    </w:p>
    <w:p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BA7BBE">
      <w:pPr>
        <w:pStyle w:val="a0"/>
        <w:ind w:firstLineChars="0" w:firstLine="0"/>
        <w:jc w:val="center"/>
        <w:rPr>
          <w:lang w:val="en-US"/>
        </w:rPr>
      </w:pPr>
      <w:r>
        <w:rPr>
          <w:noProof/>
          <w:lang w:val="en-US"/>
        </w:rPr>
        <w:lastRenderedPageBreak/>
        <w:drawing>
          <wp:inline distT="0" distB="0" distL="0" distR="0" wp14:anchorId="405082D4" wp14:editId="6BB7D4E2">
            <wp:extent cx="5667375" cy="3667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67125"/>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97688">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97688">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113" w:name="_Toc60736854"/>
      <w:r>
        <w:rPr>
          <w:rFonts w:hint="eastAsia"/>
        </w:rPr>
        <w:t>人行区域旋涡区/无风区达标判定</w:t>
      </w:r>
      <w:bookmarkEnd w:id="113"/>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297688">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297688">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133978"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FF0000"/>
                <w:sz w:val="22"/>
                <w:szCs w:val="22"/>
                <w:lang w:val="en-US"/>
              </w:rPr>
              <w:t>是</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FF0000"/>
                <w:sz w:val="22"/>
                <w:szCs w:val="22"/>
                <w:lang w:val="en-US"/>
              </w:rPr>
              <w:t>否</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114" w:name="_Toc60736855"/>
      <w:r>
        <w:rPr>
          <w:rFonts w:hint="eastAsia"/>
        </w:rPr>
        <w:t>外窗内外表面风压差达标分析</w:t>
      </w:r>
      <w:bookmarkEnd w:id="114"/>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r>
        <w:rPr>
          <w:noProof/>
          <w:lang w:val="en-US"/>
        </w:rPr>
        <w:lastRenderedPageBreak/>
        <w:drawing>
          <wp:inline distT="0" distB="0" distL="0" distR="0" wp14:anchorId="066EC217" wp14:editId="621893B1">
            <wp:extent cx="5667375" cy="36195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195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97688">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97688">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rsidR="00005045" w:rsidRPr="00C56D1B" w:rsidRDefault="00005045" w:rsidP="00005045">
      <w:pPr>
        <w:pStyle w:val="ac"/>
        <w:jc w:val="center"/>
      </w:pPr>
      <w:r>
        <w:rPr>
          <w:noProof/>
          <w:lang w:val="en-US"/>
        </w:rPr>
        <w:drawing>
          <wp:inline distT="0" distB="0" distL="0" distR="0" wp14:anchorId="63E6D500" wp14:editId="298649D4">
            <wp:extent cx="5667375" cy="36385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3855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97688">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97688">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133978">
        <w:rPr>
          <w:rFonts w:hint="eastAsia"/>
        </w:rPr>
        <w:t xml:space="preserve"> </w:t>
      </w:r>
    </w:p>
    <w:p w:rsidR="007F24B7" w:rsidRDefault="00133978" w:rsidP="007F24B7">
      <w:pPr>
        <w:rPr>
          <w:lang w:val="en-US"/>
        </w:rPr>
      </w:pPr>
    </w:p>
    <w:p w:rsidR="008F3863" w:rsidRPr="008F3863" w:rsidRDefault="00133978"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133978" w:rsidP="00B32DAF">
      <w:pPr>
        <w:pStyle w:val="ac"/>
        <w:jc w:val="center"/>
      </w:pPr>
      <w:r>
        <w:rPr>
          <w:rFonts w:hint="eastAsia"/>
        </w:rPr>
        <w:t>表</w:t>
      </w:r>
      <w:r>
        <w:t xml:space="preserve"> </w:t>
      </w:r>
      <w:r>
        <w:fldChar w:fldCharType="begin"/>
      </w:r>
      <w:r>
        <w:instrText xml:space="preserve"> STYLEREF 2 \s </w:instrText>
      </w:r>
      <w:r>
        <w:fldChar w:fldCharType="separate"/>
      </w:r>
      <w:r w:rsidR="00297688">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297688">
        <w:rPr>
          <w:noProof/>
        </w:rPr>
        <w:t>2</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rsidTr="002A46C3">
        <w:tc>
          <w:tcPr>
            <w:tcW w:w="3104" w:type="dxa"/>
            <w:shd w:val="clear" w:color="auto" w:fill="E6E6E6"/>
            <w:vAlign w:val="center"/>
            <w:hideMark/>
          </w:tcPr>
          <w:p w:rsidR="00B32DAF" w:rsidRDefault="00133978">
            <w:pPr>
              <w:spacing w:line="360" w:lineRule="exact"/>
              <w:jc w:val="center"/>
              <w:rPr>
                <w:lang w:val="en-US"/>
              </w:rPr>
            </w:pPr>
            <w:r>
              <w:rPr>
                <w:rFonts w:hint="eastAsia"/>
                <w:lang w:val="en-US"/>
              </w:rPr>
              <w:lastRenderedPageBreak/>
              <w:t>建筑编号</w:t>
            </w:r>
          </w:p>
        </w:tc>
        <w:tc>
          <w:tcPr>
            <w:tcW w:w="1417" w:type="dxa"/>
            <w:shd w:val="clear" w:color="auto" w:fill="E6E6E6"/>
            <w:vAlign w:val="center"/>
            <w:hideMark/>
          </w:tcPr>
          <w:p w:rsidR="00B32DAF" w:rsidRDefault="00133978">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133978">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133978">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133978">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133978">
            <w:pPr>
              <w:spacing w:line="360" w:lineRule="exact"/>
              <w:jc w:val="center"/>
              <w:rPr>
                <w:lang w:val="en-US"/>
              </w:rPr>
            </w:pPr>
            <w:r>
              <w:rPr>
                <w:lang w:val="en-US"/>
              </w:rPr>
              <w:t>未命名</w:t>
            </w:r>
            <w:r>
              <w:rPr>
                <w:lang w:val="en-US"/>
              </w:rPr>
              <w:t>(3C6)</w:t>
            </w:r>
          </w:p>
        </w:tc>
        <w:tc>
          <w:tcPr>
            <w:tcW w:w="1417" w:type="dxa"/>
            <w:vAlign w:val="center"/>
          </w:tcPr>
          <w:p w:rsidR="00B32DAF" w:rsidRDefault="00133978">
            <w:pPr>
              <w:spacing w:line="360" w:lineRule="exact"/>
              <w:jc w:val="center"/>
              <w:rPr>
                <w:lang w:val="en-US"/>
              </w:rPr>
            </w:pPr>
            <w:r>
              <w:rPr>
                <w:lang w:val="en-US"/>
              </w:rPr>
              <w:t>8532.58</w:t>
            </w:r>
          </w:p>
        </w:tc>
        <w:tc>
          <w:tcPr>
            <w:tcW w:w="2552" w:type="dxa"/>
            <w:vAlign w:val="center"/>
          </w:tcPr>
          <w:p w:rsidR="00B32DAF" w:rsidRDefault="00133978">
            <w:pPr>
              <w:spacing w:line="360" w:lineRule="exact"/>
              <w:jc w:val="center"/>
              <w:rPr>
                <w:lang w:val="en-US"/>
              </w:rPr>
            </w:pPr>
            <w:r>
              <w:rPr>
                <w:lang w:val="en-US"/>
              </w:rPr>
              <w:t>8493.65</w:t>
            </w:r>
          </w:p>
        </w:tc>
        <w:tc>
          <w:tcPr>
            <w:tcW w:w="1134" w:type="dxa"/>
            <w:vAlign w:val="center"/>
          </w:tcPr>
          <w:p w:rsidR="00B32DAF" w:rsidRDefault="00133978">
            <w:pPr>
              <w:spacing w:line="360" w:lineRule="exact"/>
              <w:jc w:val="center"/>
              <w:rPr>
                <w:lang w:val="en-US"/>
              </w:rPr>
            </w:pPr>
            <w:r>
              <w:rPr>
                <w:lang w:val="en-US"/>
              </w:rPr>
              <w:t>99.54</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(3C9)</w:t>
            </w:r>
          </w:p>
        </w:tc>
        <w:tc>
          <w:tcPr>
            <w:tcW w:w="1417" w:type="dxa"/>
            <w:vAlign w:val="center"/>
          </w:tcPr>
          <w:p w:rsidR="00B32DAF" w:rsidRDefault="00133978">
            <w:pPr>
              <w:spacing w:line="360" w:lineRule="exact"/>
              <w:jc w:val="center"/>
              <w:rPr>
                <w:lang w:val="en-US"/>
              </w:rPr>
            </w:pPr>
            <w:r>
              <w:rPr>
                <w:lang w:val="en-US"/>
              </w:rPr>
              <w:t>3602.71</w:t>
            </w:r>
          </w:p>
        </w:tc>
        <w:tc>
          <w:tcPr>
            <w:tcW w:w="2552" w:type="dxa"/>
            <w:vAlign w:val="center"/>
          </w:tcPr>
          <w:p w:rsidR="00B32DAF" w:rsidRDefault="00133978">
            <w:pPr>
              <w:spacing w:line="360" w:lineRule="exact"/>
              <w:jc w:val="center"/>
              <w:rPr>
                <w:lang w:val="en-US"/>
              </w:rPr>
            </w:pPr>
            <w:r>
              <w:rPr>
                <w:lang w:val="en-US"/>
              </w:rPr>
              <w:t>2862.17</w:t>
            </w:r>
          </w:p>
        </w:tc>
        <w:tc>
          <w:tcPr>
            <w:tcW w:w="1134" w:type="dxa"/>
            <w:vAlign w:val="center"/>
          </w:tcPr>
          <w:p w:rsidR="00B32DAF" w:rsidRDefault="00133978">
            <w:pPr>
              <w:spacing w:line="360" w:lineRule="exact"/>
              <w:jc w:val="center"/>
              <w:rPr>
                <w:lang w:val="en-US"/>
              </w:rPr>
            </w:pPr>
            <w:r>
              <w:rPr>
                <w:lang w:val="en-US"/>
              </w:rPr>
              <w:t>79.44</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(3CC)</w:t>
            </w:r>
          </w:p>
        </w:tc>
        <w:tc>
          <w:tcPr>
            <w:tcW w:w="1417" w:type="dxa"/>
            <w:vAlign w:val="center"/>
          </w:tcPr>
          <w:p w:rsidR="00B32DAF" w:rsidRDefault="00133978">
            <w:pPr>
              <w:spacing w:line="360" w:lineRule="exact"/>
              <w:jc w:val="center"/>
              <w:rPr>
                <w:lang w:val="en-US"/>
              </w:rPr>
            </w:pPr>
            <w:r>
              <w:rPr>
                <w:lang w:val="en-US"/>
              </w:rPr>
              <w:t>3230.88</w:t>
            </w:r>
          </w:p>
        </w:tc>
        <w:tc>
          <w:tcPr>
            <w:tcW w:w="2552" w:type="dxa"/>
            <w:vAlign w:val="center"/>
          </w:tcPr>
          <w:p w:rsidR="00B32DAF" w:rsidRDefault="00133978">
            <w:pPr>
              <w:spacing w:line="360" w:lineRule="exact"/>
              <w:jc w:val="center"/>
              <w:rPr>
                <w:lang w:val="en-US"/>
              </w:rPr>
            </w:pPr>
            <w:r>
              <w:rPr>
                <w:lang w:val="en-US"/>
              </w:rPr>
              <w:t>3148.26</w:t>
            </w:r>
          </w:p>
        </w:tc>
        <w:tc>
          <w:tcPr>
            <w:tcW w:w="1134" w:type="dxa"/>
            <w:vAlign w:val="center"/>
          </w:tcPr>
          <w:p w:rsidR="00B32DAF" w:rsidRDefault="00133978">
            <w:pPr>
              <w:spacing w:line="360" w:lineRule="exact"/>
              <w:jc w:val="center"/>
              <w:rPr>
                <w:lang w:val="en-US"/>
              </w:rPr>
            </w:pPr>
            <w:r>
              <w:rPr>
                <w:lang w:val="en-US"/>
              </w:rPr>
              <w:t>97.44</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(3CF)</w:t>
            </w:r>
          </w:p>
        </w:tc>
        <w:tc>
          <w:tcPr>
            <w:tcW w:w="1417" w:type="dxa"/>
            <w:vAlign w:val="center"/>
          </w:tcPr>
          <w:p w:rsidR="00B32DAF" w:rsidRDefault="00133978">
            <w:pPr>
              <w:spacing w:line="360" w:lineRule="exact"/>
              <w:jc w:val="center"/>
              <w:rPr>
                <w:lang w:val="en-US"/>
              </w:rPr>
            </w:pPr>
            <w:r>
              <w:rPr>
                <w:lang w:val="en-US"/>
              </w:rPr>
              <w:t>2079.08</w:t>
            </w:r>
          </w:p>
        </w:tc>
        <w:tc>
          <w:tcPr>
            <w:tcW w:w="2552" w:type="dxa"/>
            <w:vAlign w:val="center"/>
          </w:tcPr>
          <w:p w:rsidR="00B32DAF" w:rsidRDefault="00133978">
            <w:pPr>
              <w:spacing w:line="360" w:lineRule="exact"/>
              <w:jc w:val="center"/>
              <w:rPr>
                <w:lang w:val="en-US"/>
              </w:rPr>
            </w:pPr>
            <w:r>
              <w:rPr>
                <w:lang w:val="en-US"/>
              </w:rPr>
              <w:t>1953.33</w:t>
            </w:r>
          </w:p>
        </w:tc>
        <w:tc>
          <w:tcPr>
            <w:tcW w:w="1134" w:type="dxa"/>
            <w:vAlign w:val="center"/>
          </w:tcPr>
          <w:p w:rsidR="00B32DAF" w:rsidRDefault="00133978">
            <w:pPr>
              <w:spacing w:line="360" w:lineRule="exact"/>
              <w:jc w:val="center"/>
              <w:rPr>
                <w:lang w:val="en-US"/>
              </w:rPr>
            </w:pPr>
            <w:r>
              <w:rPr>
                <w:lang w:val="en-US"/>
              </w:rPr>
              <w:t>93.95</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(3D2)</w:t>
            </w:r>
          </w:p>
        </w:tc>
        <w:tc>
          <w:tcPr>
            <w:tcW w:w="1417" w:type="dxa"/>
            <w:vAlign w:val="center"/>
          </w:tcPr>
          <w:p w:rsidR="00B32DAF" w:rsidRDefault="00133978">
            <w:pPr>
              <w:spacing w:line="360" w:lineRule="exact"/>
              <w:jc w:val="center"/>
              <w:rPr>
                <w:lang w:val="en-US"/>
              </w:rPr>
            </w:pPr>
            <w:r>
              <w:rPr>
                <w:lang w:val="en-US"/>
              </w:rPr>
              <w:t>6118.25</w:t>
            </w:r>
          </w:p>
        </w:tc>
        <w:tc>
          <w:tcPr>
            <w:tcW w:w="2552" w:type="dxa"/>
            <w:vAlign w:val="center"/>
          </w:tcPr>
          <w:p w:rsidR="00B32DAF" w:rsidRDefault="00133978">
            <w:pPr>
              <w:spacing w:line="360" w:lineRule="exact"/>
              <w:jc w:val="center"/>
              <w:rPr>
                <w:lang w:val="en-US"/>
              </w:rPr>
            </w:pPr>
            <w:r>
              <w:rPr>
                <w:lang w:val="en-US"/>
              </w:rPr>
              <w:t>5813.60</w:t>
            </w:r>
          </w:p>
        </w:tc>
        <w:tc>
          <w:tcPr>
            <w:tcW w:w="1134" w:type="dxa"/>
            <w:vAlign w:val="center"/>
          </w:tcPr>
          <w:p w:rsidR="00B32DAF" w:rsidRDefault="00133978">
            <w:pPr>
              <w:spacing w:line="360" w:lineRule="exact"/>
              <w:jc w:val="center"/>
              <w:rPr>
                <w:lang w:val="en-US"/>
              </w:rPr>
            </w:pPr>
            <w:r>
              <w:rPr>
                <w:lang w:val="en-US"/>
              </w:rPr>
              <w:t>95.02</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(3D5)</w:t>
            </w:r>
          </w:p>
        </w:tc>
        <w:tc>
          <w:tcPr>
            <w:tcW w:w="1417" w:type="dxa"/>
            <w:vAlign w:val="center"/>
          </w:tcPr>
          <w:p w:rsidR="00B32DAF" w:rsidRDefault="00133978">
            <w:pPr>
              <w:spacing w:line="360" w:lineRule="exact"/>
              <w:jc w:val="center"/>
              <w:rPr>
                <w:lang w:val="en-US"/>
              </w:rPr>
            </w:pPr>
            <w:r>
              <w:rPr>
                <w:lang w:val="en-US"/>
              </w:rPr>
              <w:t>1004.02</w:t>
            </w:r>
          </w:p>
        </w:tc>
        <w:tc>
          <w:tcPr>
            <w:tcW w:w="2552" w:type="dxa"/>
            <w:vAlign w:val="center"/>
          </w:tcPr>
          <w:p w:rsidR="00B32DAF" w:rsidRDefault="00133978">
            <w:pPr>
              <w:spacing w:line="360" w:lineRule="exact"/>
              <w:jc w:val="center"/>
              <w:rPr>
                <w:lang w:val="en-US"/>
              </w:rPr>
            </w:pPr>
            <w:r>
              <w:rPr>
                <w:lang w:val="en-US"/>
              </w:rPr>
              <w:t>930.26</w:t>
            </w:r>
          </w:p>
        </w:tc>
        <w:tc>
          <w:tcPr>
            <w:tcW w:w="1134" w:type="dxa"/>
            <w:vAlign w:val="center"/>
          </w:tcPr>
          <w:p w:rsidR="00B32DAF" w:rsidRDefault="00133978">
            <w:pPr>
              <w:spacing w:line="360" w:lineRule="exact"/>
              <w:jc w:val="center"/>
              <w:rPr>
                <w:lang w:val="en-US"/>
              </w:rPr>
            </w:pPr>
            <w:r>
              <w:rPr>
                <w:lang w:val="en-US"/>
              </w:rPr>
              <w:t>92.65</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(3D8)</w:t>
            </w:r>
          </w:p>
        </w:tc>
        <w:tc>
          <w:tcPr>
            <w:tcW w:w="1417" w:type="dxa"/>
            <w:vAlign w:val="center"/>
          </w:tcPr>
          <w:p w:rsidR="00B32DAF" w:rsidRDefault="00133978">
            <w:pPr>
              <w:spacing w:line="360" w:lineRule="exact"/>
              <w:jc w:val="center"/>
              <w:rPr>
                <w:lang w:val="en-US"/>
              </w:rPr>
            </w:pPr>
            <w:r>
              <w:rPr>
                <w:lang w:val="en-US"/>
              </w:rPr>
              <w:t>535.18</w:t>
            </w:r>
          </w:p>
        </w:tc>
        <w:tc>
          <w:tcPr>
            <w:tcW w:w="2552" w:type="dxa"/>
            <w:vAlign w:val="center"/>
          </w:tcPr>
          <w:p w:rsidR="00B32DAF" w:rsidRDefault="00133978">
            <w:pPr>
              <w:spacing w:line="360" w:lineRule="exact"/>
              <w:jc w:val="center"/>
              <w:rPr>
                <w:lang w:val="en-US"/>
              </w:rPr>
            </w:pPr>
            <w:r>
              <w:rPr>
                <w:lang w:val="en-US"/>
              </w:rPr>
              <w:t>532.53</w:t>
            </w:r>
          </w:p>
        </w:tc>
        <w:tc>
          <w:tcPr>
            <w:tcW w:w="1134" w:type="dxa"/>
            <w:vAlign w:val="center"/>
          </w:tcPr>
          <w:p w:rsidR="00B32DAF" w:rsidRDefault="00133978">
            <w:pPr>
              <w:spacing w:line="360" w:lineRule="exact"/>
              <w:jc w:val="center"/>
              <w:rPr>
                <w:lang w:val="en-US"/>
              </w:rPr>
            </w:pPr>
            <w:r>
              <w:rPr>
                <w:lang w:val="en-US"/>
              </w:rPr>
              <w:t>99.51</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(3DB)</w:t>
            </w:r>
          </w:p>
        </w:tc>
        <w:tc>
          <w:tcPr>
            <w:tcW w:w="1417" w:type="dxa"/>
            <w:vAlign w:val="center"/>
          </w:tcPr>
          <w:p w:rsidR="00B32DAF" w:rsidRDefault="00133978">
            <w:pPr>
              <w:spacing w:line="360" w:lineRule="exact"/>
              <w:jc w:val="center"/>
              <w:rPr>
                <w:lang w:val="en-US"/>
              </w:rPr>
            </w:pPr>
            <w:r>
              <w:rPr>
                <w:lang w:val="en-US"/>
              </w:rPr>
              <w:t>456.00</w:t>
            </w:r>
          </w:p>
        </w:tc>
        <w:tc>
          <w:tcPr>
            <w:tcW w:w="2552" w:type="dxa"/>
            <w:vAlign w:val="center"/>
          </w:tcPr>
          <w:p w:rsidR="00B32DAF" w:rsidRDefault="00133978">
            <w:pPr>
              <w:spacing w:line="360" w:lineRule="exact"/>
              <w:jc w:val="center"/>
              <w:rPr>
                <w:lang w:val="en-US"/>
              </w:rPr>
            </w:pPr>
            <w:r>
              <w:rPr>
                <w:lang w:val="en-US"/>
              </w:rPr>
              <w:t>437.72</w:t>
            </w:r>
          </w:p>
        </w:tc>
        <w:tc>
          <w:tcPr>
            <w:tcW w:w="1134" w:type="dxa"/>
            <w:vAlign w:val="center"/>
          </w:tcPr>
          <w:p w:rsidR="00B32DAF" w:rsidRDefault="00133978">
            <w:pPr>
              <w:spacing w:line="360" w:lineRule="exact"/>
              <w:jc w:val="center"/>
              <w:rPr>
                <w:lang w:val="en-US"/>
              </w:rPr>
            </w:pPr>
            <w:r>
              <w:rPr>
                <w:lang w:val="en-US"/>
              </w:rPr>
              <w:t>95.99</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(3DE)</w:t>
            </w:r>
          </w:p>
        </w:tc>
        <w:tc>
          <w:tcPr>
            <w:tcW w:w="1417" w:type="dxa"/>
            <w:vAlign w:val="center"/>
          </w:tcPr>
          <w:p w:rsidR="00B32DAF" w:rsidRDefault="00133978">
            <w:pPr>
              <w:spacing w:line="360" w:lineRule="exact"/>
              <w:jc w:val="center"/>
              <w:rPr>
                <w:lang w:val="en-US"/>
              </w:rPr>
            </w:pPr>
            <w:r>
              <w:rPr>
                <w:lang w:val="en-US"/>
              </w:rPr>
              <w:t>1764.73</w:t>
            </w:r>
          </w:p>
        </w:tc>
        <w:tc>
          <w:tcPr>
            <w:tcW w:w="2552" w:type="dxa"/>
            <w:vAlign w:val="center"/>
          </w:tcPr>
          <w:p w:rsidR="00B32DAF" w:rsidRDefault="00133978">
            <w:pPr>
              <w:spacing w:line="360" w:lineRule="exact"/>
              <w:jc w:val="center"/>
              <w:rPr>
                <w:lang w:val="en-US"/>
              </w:rPr>
            </w:pPr>
            <w:r>
              <w:rPr>
                <w:lang w:val="en-US"/>
              </w:rPr>
              <w:t>1649.98</w:t>
            </w:r>
          </w:p>
        </w:tc>
        <w:tc>
          <w:tcPr>
            <w:tcW w:w="1134" w:type="dxa"/>
            <w:vAlign w:val="center"/>
          </w:tcPr>
          <w:p w:rsidR="00B32DAF" w:rsidRDefault="00133978">
            <w:pPr>
              <w:spacing w:line="360" w:lineRule="exact"/>
              <w:jc w:val="center"/>
              <w:rPr>
                <w:lang w:val="en-US"/>
              </w:rPr>
            </w:pPr>
            <w:r>
              <w:rPr>
                <w:lang w:val="en-US"/>
              </w:rPr>
              <w:t>93.50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(3E1)</w:t>
            </w:r>
          </w:p>
        </w:tc>
        <w:tc>
          <w:tcPr>
            <w:tcW w:w="1417" w:type="dxa"/>
            <w:vAlign w:val="center"/>
          </w:tcPr>
          <w:p w:rsidR="00B32DAF" w:rsidRDefault="00133978">
            <w:pPr>
              <w:spacing w:line="360" w:lineRule="exact"/>
              <w:jc w:val="center"/>
              <w:rPr>
                <w:lang w:val="en-US"/>
              </w:rPr>
            </w:pPr>
            <w:r>
              <w:rPr>
                <w:lang w:val="en-US"/>
              </w:rPr>
              <w:t>1191.49</w:t>
            </w:r>
          </w:p>
        </w:tc>
        <w:tc>
          <w:tcPr>
            <w:tcW w:w="2552" w:type="dxa"/>
            <w:vAlign w:val="center"/>
          </w:tcPr>
          <w:p w:rsidR="00B32DAF" w:rsidRDefault="00133978">
            <w:pPr>
              <w:spacing w:line="360" w:lineRule="exact"/>
              <w:jc w:val="center"/>
              <w:rPr>
                <w:lang w:val="en-US"/>
              </w:rPr>
            </w:pPr>
            <w:r>
              <w:rPr>
                <w:lang w:val="en-US"/>
              </w:rPr>
              <w:t>1096.15</w:t>
            </w:r>
          </w:p>
        </w:tc>
        <w:tc>
          <w:tcPr>
            <w:tcW w:w="1134" w:type="dxa"/>
            <w:vAlign w:val="center"/>
          </w:tcPr>
          <w:p w:rsidR="00B32DAF" w:rsidRDefault="00133978">
            <w:pPr>
              <w:spacing w:line="360" w:lineRule="exact"/>
              <w:jc w:val="center"/>
              <w:rPr>
                <w:lang w:val="en-US"/>
              </w:rPr>
            </w:pPr>
            <w:r>
              <w:rPr>
                <w:lang w:val="en-US"/>
              </w:rPr>
              <w:t>92.00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(3E4)</w:t>
            </w:r>
          </w:p>
        </w:tc>
        <w:tc>
          <w:tcPr>
            <w:tcW w:w="1417" w:type="dxa"/>
            <w:vAlign w:val="center"/>
          </w:tcPr>
          <w:p w:rsidR="00B32DAF" w:rsidRDefault="00133978">
            <w:pPr>
              <w:spacing w:line="360" w:lineRule="exact"/>
              <w:jc w:val="center"/>
              <w:rPr>
                <w:lang w:val="en-US"/>
              </w:rPr>
            </w:pPr>
            <w:r>
              <w:rPr>
                <w:lang w:val="en-US"/>
              </w:rPr>
              <w:t>5189.83</w:t>
            </w:r>
          </w:p>
        </w:tc>
        <w:tc>
          <w:tcPr>
            <w:tcW w:w="2552" w:type="dxa"/>
            <w:vAlign w:val="center"/>
          </w:tcPr>
          <w:p w:rsidR="00B32DAF" w:rsidRDefault="00133978">
            <w:pPr>
              <w:spacing w:line="360" w:lineRule="exact"/>
              <w:jc w:val="center"/>
              <w:rPr>
                <w:lang w:val="en-US"/>
              </w:rPr>
            </w:pPr>
            <w:r>
              <w:rPr>
                <w:lang w:val="en-US"/>
              </w:rPr>
              <w:t>5058.12</w:t>
            </w:r>
          </w:p>
        </w:tc>
        <w:tc>
          <w:tcPr>
            <w:tcW w:w="1134" w:type="dxa"/>
            <w:vAlign w:val="center"/>
          </w:tcPr>
          <w:p w:rsidR="00B32DAF" w:rsidRDefault="00133978">
            <w:pPr>
              <w:spacing w:line="360" w:lineRule="exact"/>
              <w:jc w:val="center"/>
              <w:rPr>
                <w:lang w:val="en-US"/>
              </w:rPr>
            </w:pPr>
            <w:r>
              <w:rPr>
                <w:lang w:val="en-US"/>
              </w:rPr>
              <w:t>97.46</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(3E7)</w:t>
            </w:r>
          </w:p>
        </w:tc>
        <w:tc>
          <w:tcPr>
            <w:tcW w:w="1417" w:type="dxa"/>
            <w:vAlign w:val="center"/>
          </w:tcPr>
          <w:p w:rsidR="00B32DAF" w:rsidRDefault="00133978">
            <w:pPr>
              <w:spacing w:line="360" w:lineRule="exact"/>
              <w:jc w:val="center"/>
              <w:rPr>
                <w:lang w:val="en-US"/>
              </w:rPr>
            </w:pPr>
            <w:r>
              <w:rPr>
                <w:lang w:val="en-US"/>
              </w:rPr>
              <w:t>2319.31</w:t>
            </w:r>
          </w:p>
        </w:tc>
        <w:tc>
          <w:tcPr>
            <w:tcW w:w="2552" w:type="dxa"/>
            <w:vAlign w:val="center"/>
          </w:tcPr>
          <w:p w:rsidR="00B32DAF" w:rsidRDefault="00133978">
            <w:pPr>
              <w:spacing w:line="360" w:lineRule="exact"/>
              <w:jc w:val="center"/>
              <w:rPr>
                <w:lang w:val="en-US"/>
              </w:rPr>
            </w:pPr>
            <w:r>
              <w:rPr>
                <w:lang w:val="en-US"/>
              </w:rPr>
              <w:t>2304.71</w:t>
            </w:r>
          </w:p>
        </w:tc>
        <w:tc>
          <w:tcPr>
            <w:tcW w:w="1134" w:type="dxa"/>
            <w:vAlign w:val="center"/>
          </w:tcPr>
          <w:p w:rsidR="00B32DAF" w:rsidRDefault="00133978">
            <w:pPr>
              <w:spacing w:line="360" w:lineRule="exact"/>
              <w:jc w:val="center"/>
              <w:rPr>
                <w:lang w:val="en-US"/>
              </w:rPr>
            </w:pPr>
            <w:r>
              <w:rPr>
                <w:lang w:val="en-US"/>
              </w:rPr>
              <w:t>99.37</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(3EA)</w:t>
            </w:r>
          </w:p>
        </w:tc>
        <w:tc>
          <w:tcPr>
            <w:tcW w:w="1417" w:type="dxa"/>
            <w:vAlign w:val="center"/>
          </w:tcPr>
          <w:p w:rsidR="00B32DAF" w:rsidRDefault="00133978">
            <w:pPr>
              <w:spacing w:line="360" w:lineRule="exact"/>
              <w:jc w:val="center"/>
              <w:rPr>
                <w:lang w:val="en-US"/>
              </w:rPr>
            </w:pPr>
            <w:r>
              <w:rPr>
                <w:lang w:val="en-US"/>
              </w:rPr>
              <w:t>2292.20</w:t>
            </w:r>
          </w:p>
        </w:tc>
        <w:tc>
          <w:tcPr>
            <w:tcW w:w="2552" w:type="dxa"/>
            <w:vAlign w:val="center"/>
          </w:tcPr>
          <w:p w:rsidR="00B32DAF" w:rsidRDefault="00133978">
            <w:pPr>
              <w:spacing w:line="360" w:lineRule="exact"/>
              <w:jc w:val="center"/>
              <w:rPr>
                <w:lang w:val="en-US"/>
              </w:rPr>
            </w:pPr>
            <w:r>
              <w:rPr>
                <w:lang w:val="en-US"/>
              </w:rPr>
              <w:t>2196.63</w:t>
            </w:r>
          </w:p>
        </w:tc>
        <w:tc>
          <w:tcPr>
            <w:tcW w:w="1134" w:type="dxa"/>
            <w:vAlign w:val="center"/>
          </w:tcPr>
          <w:p w:rsidR="00B32DAF" w:rsidRDefault="00133978">
            <w:pPr>
              <w:spacing w:line="360" w:lineRule="exact"/>
              <w:jc w:val="center"/>
              <w:rPr>
                <w:lang w:val="en-US"/>
              </w:rPr>
            </w:pPr>
            <w:r>
              <w:rPr>
                <w:lang w:val="en-US"/>
              </w:rPr>
              <w:t>95.83</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(410)</w:t>
            </w:r>
          </w:p>
        </w:tc>
        <w:tc>
          <w:tcPr>
            <w:tcW w:w="1417" w:type="dxa"/>
            <w:vAlign w:val="center"/>
          </w:tcPr>
          <w:p w:rsidR="00B32DAF" w:rsidRDefault="00133978">
            <w:pPr>
              <w:spacing w:line="360" w:lineRule="exact"/>
              <w:jc w:val="center"/>
              <w:rPr>
                <w:lang w:val="en-US"/>
              </w:rPr>
            </w:pPr>
            <w:r>
              <w:rPr>
                <w:lang w:val="en-US"/>
              </w:rPr>
              <w:t>221.23</w:t>
            </w:r>
          </w:p>
        </w:tc>
        <w:tc>
          <w:tcPr>
            <w:tcW w:w="2552" w:type="dxa"/>
            <w:vAlign w:val="center"/>
          </w:tcPr>
          <w:p w:rsidR="00B32DAF" w:rsidRDefault="00133978">
            <w:pPr>
              <w:spacing w:line="360" w:lineRule="exact"/>
              <w:jc w:val="center"/>
              <w:rPr>
                <w:lang w:val="en-US"/>
              </w:rPr>
            </w:pPr>
            <w:r>
              <w:rPr>
                <w:lang w:val="en-US"/>
              </w:rPr>
              <w:t>221.23</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(416)</w:t>
            </w:r>
          </w:p>
        </w:tc>
        <w:tc>
          <w:tcPr>
            <w:tcW w:w="1417" w:type="dxa"/>
            <w:vAlign w:val="center"/>
          </w:tcPr>
          <w:p w:rsidR="00B32DAF" w:rsidRDefault="00133978">
            <w:pPr>
              <w:spacing w:line="360" w:lineRule="exact"/>
              <w:jc w:val="center"/>
              <w:rPr>
                <w:lang w:val="en-US"/>
              </w:rPr>
            </w:pPr>
            <w:r>
              <w:rPr>
                <w:lang w:val="en-US"/>
              </w:rPr>
              <w:t>287.40</w:t>
            </w:r>
          </w:p>
        </w:tc>
        <w:tc>
          <w:tcPr>
            <w:tcW w:w="2552" w:type="dxa"/>
            <w:vAlign w:val="center"/>
          </w:tcPr>
          <w:p w:rsidR="00B32DAF" w:rsidRDefault="00133978">
            <w:pPr>
              <w:spacing w:line="360" w:lineRule="exact"/>
              <w:jc w:val="center"/>
              <w:rPr>
                <w:lang w:val="en-US"/>
              </w:rPr>
            </w:pPr>
            <w:r>
              <w:rPr>
                <w:lang w:val="en-US"/>
              </w:rPr>
              <w:t>287.40</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(41C)</w:t>
            </w:r>
          </w:p>
        </w:tc>
        <w:tc>
          <w:tcPr>
            <w:tcW w:w="1417" w:type="dxa"/>
            <w:vAlign w:val="center"/>
          </w:tcPr>
          <w:p w:rsidR="00B32DAF" w:rsidRDefault="00133978">
            <w:pPr>
              <w:spacing w:line="360" w:lineRule="exact"/>
              <w:jc w:val="center"/>
              <w:rPr>
                <w:lang w:val="en-US"/>
              </w:rPr>
            </w:pPr>
            <w:r>
              <w:rPr>
                <w:lang w:val="en-US"/>
              </w:rPr>
              <w:t>219.69</w:t>
            </w:r>
          </w:p>
        </w:tc>
        <w:tc>
          <w:tcPr>
            <w:tcW w:w="2552" w:type="dxa"/>
            <w:vAlign w:val="center"/>
          </w:tcPr>
          <w:p w:rsidR="00B32DAF" w:rsidRDefault="00133978">
            <w:pPr>
              <w:spacing w:line="360" w:lineRule="exact"/>
              <w:jc w:val="center"/>
              <w:rPr>
                <w:lang w:val="en-US"/>
              </w:rPr>
            </w:pPr>
            <w:r>
              <w:rPr>
                <w:lang w:val="en-US"/>
              </w:rPr>
              <w:t>219.38</w:t>
            </w:r>
          </w:p>
        </w:tc>
        <w:tc>
          <w:tcPr>
            <w:tcW w:w="1134" w:type="dxa"/>
            <w:vAlign w:val="center"/>
          </w:tcPr>
          <w:p w:rsidR="00B32DAF" w:rsidRDefault="00133978">
            <w:pPr>
              <w:spacing w:line="360" w:lineRule="exact"/>
              <w:jc w:val="center"/>
              <w:rPr>
                <w:lang w:val="en-US"/>
              </w:rPr>
            </w:pPr>
            <w:r>
              <w:rPr>
                <w:lang w:val="en-US"/>
              </w:rPr>
              <w:t>99.86</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(422)</w:t>
            </w:r>
          </w:p>
        </w:tc>
        <w:tc>
          <w:tcPr>
            <w:tcW w:w="1417" w:type="dxa"/>
            <w:vAlign w:val="center"/>
          </w:tcPr>
          <w:p w:rsidR="00B32DAF" w:rsidRDefault="00133978">
            <w:pPr>
              <w:spacing w:line="360" w:lineRule="exact"/>
              <w:jc w:val="center"/>
              <w:rPr>
                <w:lang w:val="en-US"/>
              </w:rPr>
            </w:pPr>
            <w:r>
              <w:rPr>
                <w:lang w:val="en-US"/>
              </w:rPr>
              <w:t>244.97</w:t>
            </w:r>
          </w:p>
        </w:tc>
        <w:tc>
          <w:tcPr>
            <w:tcW w:w="2552" w:type="dxa"/>
            <w:vAlign w:val="center"/>
          </w:tcPr>
          <w:p w:rsidR="00B32DAF" w:rsidRDefault="00133978">
            <w:pPr>
              <w:spacing w:line="360" w:lineRule="exact"/>
              <w:jc w:val="center"/>
              <w:rPr>
                <w:lang w:val="en-US"/>
              </w:rPr>
            </w:pPr>
            <w:r>
              <w:rPr>
                <w:lang w:val="en-US"/>
              </w:rPr>
              <w:t>244.41</w:t>
            </w:r>
          </w:p>
        </w:tc>
        <w:tc>
          <w:tcPr>
            <w:tcW w:w="1134" w:type="dxa"/>
            <w:vAlign w:val="center"/>
          </w:tcPr>
          <w:p w:rsidR="00B32DAF" w:rsidRDefault="00133978">
            <w:pPr>
              <w:spacing w:line="360" w:lineRule="exact"/>
              <w:jc w:val="center"/>
              <w:rPr>
                <w:lang w:val="en-US"/>
              </w:rPr>
            </w:pPr>
            <w:r>
              <w:rPr>
                <w:lang w:val="en-US"/>
              </w:rPr>
              <w:t>99.77</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(428)</w:t>
            </w:r>
          </w:p>
        </w:tc>
        <w:tc>
          <w:tcPr>
            <w:tcW w:w="1417" w:type="dxa"/>
            <w:vAlign w:val="center"/>
          </w:tcPr>
          <w:p w:rsidR="00B32DAF" w:rsidRDefault="00133978">
            <w:pPr>
              <w:spacing w:line="360" w:lineRule="exact"/>
              <w:jc w:val="center"/>
              <w:rPr>
                <w:lang w:val="en-US"/>
              </w:rPr>
            </w:pPr>
            <w:r>
              <w:rPr>
                <w:lang w:val="en-US"/>
              </w:rPr>
              <w:t>191.11</w:t>
            </w:r>
          </w:p>
        </w:tc>
        <w:tc>
          <w:tcPr>
            <w:tcW w:w="2552" w:type="dxa"/>
            <w:vAlign w:val="center"/>
          </w:tcPr>
          <w:p w:rsidR="00B32DAF" w:rsidRDefault="00133978">
            <w:pPr>
              <w:spacing w:line="360" w:lineRule="exact"/>
              <w:jc w:val="center"/>
              <w:rPr>
                <w:lang w:val="en-US"/>
              </w:rPr>
            </w:pPr>
            <w:r>
              <w:rPr>
                <w:lang w:val="en-US"/>
              </w:rPr>
              <w:t>191.11</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(42E)</w:t>
            </w:r>
          </w:p>
        </w:tc>
        <w:tc>
          <w:tcPr>
            <w:tcW w:w="1417" w:type="dxa"/>
            <w:vAlign w:val="center"/>
          </w:tcPr>
          <w:p w:rsidR="00B32DAF" w:rsidRDefault="00133978">
            <w:pPr>
              <w:spacing w:line="360" w:lineRule="exact"/>
              <w:jc w:val="center"/>
              <w:rPr>
                <w:lang w:val="en-US"/>
              </w:rPr>
            </w:pPr>
            <w:r>
              <w:rPr>
                <w:lang w:val="en-US"/>
              </w:rPr>
              <w:t>242.64</w:t>
            </w:r>
          </w:p>
        </w:tc>
        <w:tc>
          <w:tcPr>
            <w:tcW w:w="2552" w:type="dxa"/>
            <w:vAlign w:val="center"/>
          </w:tcPr>
          <w:p w:rsidR="00B32DAF" w:rsidRDefault="00133978">
            <w:pPr>
              <w:spacing w:line="360" w:lineRule="exact"/>
              <w:jc w:val="center"/>
              <w:rPr>
                <w:lang w:val="en-US"/>
              </w:rPr>
            </w:pPr>
            <w:r>
              <w:rPr>
                <w:lang w:val="en-US"/>
              </w:rPr>
              <w:t>242.64</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(434)</w:t>
            </w:r>
          </w:p>
        </w:tc>
        <w:tc>
          <w:tcPr>
            <w:tcW w:w="1417" w:type="dxa"/>
            <w:vAlign w:val="center"/>
          </w:tcPr>
          <w:p w:rsidR="00B32DAF" w:rsidRDefault="00133978">
            <w:pPr>
              <w:spacing w:line="360" w:lineRule="exact"/>
              <w:jc w:val="center"/>
              <w:rPr>
                <w:lang w:val="en-US"/>
              </w:rPr>
            </w:pPr>
            <w:r>
              <w:rPr>
                <w:lang w:val="en-US"/>
              </w:rPr>
              <w:t>185.72</w:t>
            </w:r>
          </w:p>
        </w:tc>
        <w:tc>
          <w:tcPr>
            <w:tcW w:w="2552" w:type="dxa"/>
            <w:vAlign w:val="center"/>
          </w:tcPr>
          <w:p w:rsidR="00B32DAF" w:rsidRDefault="00133978">
            <w:pPr>
              <w:spacing w:line="360" w:lineRule="exact"/>
              <w:jc w:val="center"/>
              <w:rPr>
                <w:lang w:val="en-US"/>
              </w:rPr>
            </w:pPr>
            <w:r>
              <w:rPr>
                <w:lang w:val="en-US"/>
              </w:rPr>
              <w:t>185.72</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(43A)</w:t>
            </w:r>
          </w:p>
        </w:tc>
        <w:tc>
          <w:tcPr>
            <w:tcW w:w="1417" w:type="dxa"/>
            <w:vAlign w:val="center"/>
          </w:tcPr>
          <w:p w:rsidR="00B32DAF" w:rsidRDefault="00133978">
            <w:pPr>
              <w:spacing w:line="360" w:lineRule="exact"/>
              <w:jc w:val="center"/>
              <w:rPr>
                <w:lang w:val="en-US"/>
              </w:rPr>
            </w:pPr>
            <w:r>
              <w:rPr>
                <w:lang w:val="en-US"/>
              </w:rPr>
              <w:t>199.08</w:t>
            </w:r>
          </w:p>
        </w:tc>
        <w:tc>
          <w:tcPr>
            <w:tcW w:w="2552" w:type="dxa"/>
            <w:vAlign w:val="center"/>
          </w:tcPr>
          <w:p w:rsidR="00B32DAF" w:rsidRDefault="00133978">
            <w:pPr>
              <w:spacing w:line="360" w:lineRule="exact"/>
              <w:jc w:val="center"/>
              <w:rPr>
                <w:lang w:val="en-US"/>
              </w:rPr>
            </w:pPr>
            <w:r>
              <w:rPr>
                <w:lang w:val="en-US"/>
              </w:rPr>
              <w:t>199.08</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(440)</w:t>
            </w:r>
          </w:p>
        </w:tc>
        <w:tc>
          <w:tcPr>
            <w:tcW w:w="1417" w:type="dxa"/>
            <w:vAlign w:val="center"/>
          </w:tcPr>
          <w:p w:rsidR="00B32DAF" w:rsidRDefault="00133978">
            <w:pPr>
              <w:spacing w:line="360" w:lineRule="exact"/>
              <w:jc w:val="center"/>
              <w:rPr>
                <w:lang w:val="en-US"/>
              </w:rPr>
            </w:pPr>
            <w:r>
              <w:rPr>
                <w:lang w:val="en-US"/>
              </w:rPr>
              <w:t>191.69</w:t>
            </w:r>
          </w:p>
        </w:tc>
        <w:tc>
          <w:tcPr>
            <w:tcW w:w="2552" w:type="dxa"/>
            <w:vAlign w:val="center"/>
          </w:tcPr>
          <w:p w:rsidR="00B32DAF" w:rsidRDefault="00133978">
            <w:pPr>
              <w:spacing w:line="360" w:lineRule="exact"/>
              <w:jc w:val="center"/>
              <w:rPr>
                <w:lang w:val="en-US"/>
              </w:rPr>
            </w:pPr>
            <w:r>
              <w:rPr>
                <w:lang w:val="en-US"/>
              </w:rPr>
              <w:t>191.69</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(443)</w:t>
            </w:r>
          </w:p>
        </w:tc>
        <w:tc>
          <w:tcPr>
            <w:tcW w:w="1417" w:type="dxa"/>
            <w:vAlign w:val="center"/>
          </w:tcPr>
          <w:p w:rsidR="00B32DAF" w:rsidRDefault="00133978">
            <w:pPr>
              <w:spacing w:line="360" w:lineRule="exact"/>
              <w:jc w:val="center"/>
              <w:rPr>
                <w:lang w:val="en-US"/>
              </w:rPr>
            </w:pPr>
            <w:r>
              <w:rPr>
                <w:lang w:val="en-US"/>
              </w:rPr>
              <w:t>236.75</w:t>
            </w:r>
          </w:p>
        </w:tc>
        <w:tc>
          <w:tcPr>
            <w:tcW w:w="2552" w:type="dxa"/>
            <w:vAlign w:val="center"/>
          </w:tcPr>
          <w:p w:rsidR="00B32DAF" w:rsidRDefault="00133978">
            <w:pPr>
              <w:spacing w:line="360" w:lineRule="exact"/>
              <w:jc w:val="center"/>
              <w:rPr>
                <w:lang w:val="en-US"/>
              </w:rPr>
            </w:pPr>
            <w:r>
              <w:rPr>
                <w:lang w:val="en-US"/>
              </w:rPr>
              <w:t>236.75</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(44C)</w:t>
            </w:r>
          </w:p>
        </w:tc>
        <w:tc>
          <w:tcPr>
            <w:tcW w:w="1417" w:type="dxa"/>
            <w:vAlign w:val="center"/>
          </w:tcPr>
          <w:p w:rsidR="00B32DAF" w:rsidRDefault="00133978">
            <w:pPr>
              <w:spacing w:line="360" w:lineRule="exact"/>
              <w:jc w:val="center"/>
              <w:rPr>
                <w:lang w:val="en-US"/>
              </w:rPr>
            </w:pPr>
            <w:r>
              <w:rPr>
                <w:lang w:val="en-US"/>
              </w:rPr>
              <w:t>179.67</w:t>
            </w:r>
          </w:p>
        </w:tc>
        <w:tc>
          <w:tcPr>
            <w:tcW w:w="2552" w:type="dxa"/>
            <w:vAlign w:val="center"/>
          </w:tcPr>
          <w:p w:rsidR="00B32DAF" w:rsidRDefault="00133978">
            <w:pPr>
              <w:spacing w:line="360" w:lineRule="exact"/>
              <w:jc w:val="center"/>
              <w:rPr>
                <w:lang w:val="en-US"/>
              </w:rPr>
            </w:pPr>
            <w:r>
              <w:rPr>
                <w:lang w:val="en-US"/>
              </w:rPr>
              <w:t>179.37</w:t>
            </w:r>
          </w:p>
        </w:tc>
        <w:tc>
          <w:tcPr>
            <w:tcW w:w="1134" w:type="dxa"/>
            <w:vAlign w:val="center"/>
          </w:tcPr>
          <w:p w:rsidR="00B32DAF" w:rsidRDefault="00133978">
            <w:pPr>
              <w:spacing w:line="360" w:lineRule="exact"/>
              <w:jc w:val="center"/>
              <w:rPr>
                <w:lang w:val="en-US"/>
              </w:rPr>
            </w:pPr>
            <w:r>
              <w:rPr>
                <w:lang w:val="en-US"/>
              </w:rPr>
              <w:t>99.83</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(452)</w:t>
            </w:r>
          </w:p>
        </w:tc>
        <w:tc>
          <w:tcPr>
            <w:tcW w:w="1417" w:type="dxa"/>
            <w:vAlign w:val="center"/>
          </w:tcPr>
          <w:p w:rsidR="00B32DAF" w:rsidRDefault="00133978">
            <w:pPr>
              <w:spacing w:line="360" w:lineRule="exact"/>
              <w:jc w:val="center"/>
              <w:rPr>
                <w:lang w:val="en-US"/>
              </w:rPr>
            </w:pPr>
            <w:r>
              <w:rPr>
                <w:lang w:val="en-US"/>
              </w:rPr>
              <w:t>198.10</w:t>
            </w:r>
          </w:p>
        </w:tc>
        <w:tc>
          <w:tcPr>
            <w:tcW w:w="2552" w:type="dxa"/>
            <w:vAlign w:val="center"/>
          </w:tcPr>
          <w:p w:rsidR="00B32DAF" w:rsidRDefault="00133978">
            <w:pPr>
              <w:spacing w:line="360" w:lineRule="exact"/>
              <w:jc w:val="center"/>
              <w:rPr>
                <w:lang w:val="en-US"/>
              </w:rPr>
            </w:pPr>
            <w:r>
              <w:rPr>
                <w:lang w:val="en-US"/>
              </w:rPr>
              <w:t>194.74</w:t>
            </w:r>
          </w:p>
        </w:tc>
        <w:tc>
          <w:tcPr>
            <w:tcW w:w="1134" w:type="dxa"/>
            <w:vAlign w:val="center"/>
          </w:tcPr>
          <w:p w:rsidR="00B32DAF" w:rsidRDefault="00133978">
            <w:pPr>
              <w:spacing w:line="360" w:lineRule="exact"/>
              <w:jc w:val="center"/>
              <w:rPr>
                <w:lang w:val="en-US"/>
              </w:rPr>
            </w:pPr>
            <w:r>
              <w:rPr>
                <w:lang w:val="en-US"/>
              </w:rPr>
              <w:t>98.30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(458)</w:t>
            </w:r>
          </w:p>
        </w:tc>
        <w:tc>
          <w:tcPr>
            <w:tcW w:w="1417" w:type="dxa"/>
            <w:vAlign w:val="center"/>
          </w:tcPr>
          <w:p w:rsidR="00B32DAF" w:rsidRDefault="00133978">
            <w:pPr>
              <w:spacing w:line="360" w:lineRule="exact"/>
              <w:jc w:val="center"/>
              <w:rPr>
                <w:lang w:val="en-US"/>
              </w:rPr>
            </w:pPr>
            <w:r>
              <w:rPr>
                <w:lang w:val="en-US"/>
              </w:rPr>
              <w:t>221.31</w:t>
            </w:r>
          </w:p>
        </w:tc>
        <w:tc>
          <w:tcPr>
            <w:tcW w:w="2552" w:type="dxa"/>
            <w:vAlign w:val="center"/>
          </w:tcPr>
          <w:p w:rsidR="00B32DAF" w:rsidRDefault="00133978">
            <w:pPr>
              <w:spacing w:line="360" w:lineRule="exact"/>
              <w:jc w:val="center"/>
              <w:rPr>
                <w:lang w:val="en-US"/>
              </w:rPr>
            </w:pPr>
            <w:r>
              <w:rPr>
                <w:lang w:val="en-US"/>
              </w:rPr>
              <w:t>221.31</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(45E)</w:t>
            </w:r>
          </w:p>
        </w:tc>
        <w:tc>
          <w:tcPr>
            <w:tcW w:w="1417" w:type="dxa"/>
            <w:vAlign w:val="center"/>
          </w:tcPr>
          <w:p w:rsidR="00B32DAF" w:rsidRDefault="00133978">
            <w:pPr>
              <w:spacing w:line="360" w:lineRule="exact"/>
              <w:jc w:val="center"/>
              <w:rPr>
                <w:lang w:val="en-US"/>
              </w:rPr>
            </w:pPr>
            <w:r>
              <w:rPr>
                <w:lang w:val="en-US"/>
              </w:rPr>
              <w:t>190.87</w:t>
            </w:r>
          </w:p>
        </w:tc>
        <w:tc>
          <w:tcPr>
            <w:tcW w:w="2552" w:type="dxa"/>
            <w:vAlign w:val="center"/>
          </w:tcPr>
          <w:p w:rsidR="00B32DAF" w:rsidRDefault="00133978">
            <w:pPr>
              <w:spacing w:line="360" w:lineRule="exact"/>
              <w:jc w:val="center"/>
              <w:rPr>
                <w:lang w:val="en-US"/>
              </w:rPr>
            </w:pPr>
            <w:r>
              <w:rPr>
                <w:lang w:val="en-US"/>
              </w:rPr>
              <w:t>190.87</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(464)</w:t>
            </w:r>
          </w:p>
        </w:tc>
        <w:tc>
          <w:tcPr>
            <w:tcW w:w="1417" w:type="dxa"/>
            <w:vAlign w:val="center"/>
          </w:tcPr>
          <w:p w:rsidR="00B32DAF" w:rsidRDefault="00133978">
            <w:pPr>
              <w:spacing w:line="360" w:lineRule="exact"/>
              <w:jc w:val="center"/>
              <w:rPr>
                <w:lang w:val="en-US"/>
              </w:rPr>
            </w:pPr>
            <w:r>
              <w:rPr>
                <w:lang w:val="en-US"/>
              </w:rPr>
              <w:t>216.90</w:t>
            </w:r>
          </w:p>
        </w:tc>
        <w:tc>
          <w:tcPr>
            <w:tcW w:w="2552" w:type="dxa"/>
            <w:vAlign w:val="center"/>
          </w:tcPr>
          <w:p w:rsidR="00B32DAF" w:rsidRDefault="00133978">
            <w:pPr>
              <w:spacing w:line="360" w:lineRule="exact"/>
              <w:jc w:val="center"/>
              <w:rPr>
                <w:lang w:val="en-US"/>
              </w:rPr>
            </w:pPr>
            <w:r>
              <w:rPr>
                <w:lang w:val="en-US"/>
              </w:rPr>
              <w:t>215.67</w:t>
            </w:r>
          </w:p>
        </w:tc>
        <w:tc>
          <w:tcPr>
            <w:tcW w:w="1134" w:type="dxa"/>
            <w:vAlign w:val="center"/>
          </w:tcPr>
          <w:p w:rsidR="00B32DAF" w:rsidRDefault="00133978">
            <w:pPr>
              <w:spacing w:line="360" w:lineRule="exact"/>
              <w:jc w:val="center"/>
              <w:rPr>
                <w:lang w:val="en-US"/>
              </w:rPr>
            </w:pPr>
            <w:r>
              <w:rPr>
                <w:lang w:val="en-US"/>
              </w:rPr>
              <w:t>99.43</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(46A)</w:t>
            </w:r>
          </w:p>
        </w:tc>
        <w:tc>
          <w:tcPr>
            <w:tcW w:w="1417" w:type="dxa"/>
            <w:vAlign w:val="center"/>
          </w:tcPr>
          <w:p w:rsidR="00B32DAF" w:rsidRDefault="00133978">
            <w:pPr>
              <w:spacing w:line="360" w:lineRule="exact"/>
              <w:jc w:val="center"/>
              <w:rPr>
                <w:lang w:val="en-US"/>
              </w:rPr>
            </w:pPr>
            <w:r>
              <w:rPr>
                <w:lang w:val="en-US"/>
              </w:rPr>
              <w:t>220.44</w:t>
            </w:r>
          </w:p>
        </w:tc>
        <w:tc>
          <w:tcPr>
            <w:tcW w:w="2552" w:type="dxa"/>
            <w:vAlign w:val="center"/>
          </w:tcPr>
          <w:p w:rsidR="00B32DAF" w:rsidRDefault="00133978">
            <w:pPr>
              <w:spacing w:line="360" w:lineRule="exact"/>
              <w:jc w:val="center"/>
              <w:rPr>
                <w:lang w:val="en-US"/>
              </w:rPr>
            </w:pPr>
            <w:r>
              <w:rPr>
                <w:lang w:val="en-US"/>
              </w:rPr>
              <w:t>218.53</w:t>
            </w:r>
          </w:p>
        </w:tc>
        <w:tc>
          <w:tcPr>
            <w:tcW w:w="1134" w:type="dxa"/>
            <w:vAlign w:val="center"/>
          </w:tcPr>
          <w:p w:rsidR="00B32DAF" w:rsidRDefault="00133978">
            <w:pPr>
              <w:spacing w:line="360" w:lineRule="exact"/>
              <w:jc w:val="center"/>
              <w:rPr>
                <w:lang w:val="en-US"/>
              </w:rPr>
            </w:pPr>
            <w:r>
              <w:rPr>
                <w:lang w:val="en-US"/>
              </w:rPr>
              <w:t>99.14</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(46D)</w:t>
            </w:r>
          </w:p>
        </w:tc>
        <w:tc>
          <w:tcPr>
            <w:tcW w:w="1417" w:type="dxa"/>
            <w:vAlign w:val="center"/>
          </w:tcPr>
          <w:p w:rsidR="00B32DAF" w:rsidRDefault="00133978">
            <w:pPr>
              <w:spacing w:line="360" w:lineRule="exact"/>
              <w:jc w:val="center"/>
              <w:rPr>
                <w:lang w:val="en-US"/>
              </w:rPr>
            </w:pPr>
            <w:r>
              <w:rPr>
                <w:lang w:val="en-US"/>
              </w:rPr>
              <w:t>37.97</w:t>
            </w:r>
          </w:p>
        </w:tc>
        <w:tc>
          <w:tcPr>
            <w:tcW w:w="2552" w:type="dxa"/>
            <w:vAlign w:val="center"/>
          </w:tcPr>
          <w:p w:rsidR="00B32DAF" w:rsidRDefault="00133978">
            <w:pPr>
              <w:spacing w:line="360" w:lineRule="exact"/>
              <w:jc w:val="center"/>
              <w:rPr>
                <w:lang w:val="en-US"/>
              </w:rPr>
            </w:pPr>
            <w:r>
              <w:rPr>
                <w:lang w:val="en-US"/>
              </w:rPr>
              <w:t>37.97</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(470)</w:t>
            </w:r>
          </w:p>
        </w:tc>
        <w:tc>
          <w:tcPr>
            <w:tcW w:w="1417" w:type="dxa"/>
            <w:vAlign w:val="center"/>
          </w:tcPr>
          <w:p w:rsidR="00B32DAF" w:rsidRDefault="00133978">
            <w:pPr>
              <w:spacing w:line="360" w:lineRule="exact"/>
              <w:jc w:val="center"/>
              <w:rPr>
                <w:lang w:val="en-US"/>
              </w:rPr>
            </w:pPr>
            <w:r>
              <w:rPr>
                <w:lang w:val="en-US"/>
              </w:rPr>
              <w:t>241.49</w:t>
            </w:r>
          </w:p>
        </w:tc>
        <w:tc>
          <w:tcPr>
            <w:tcW w:w="2552" w:type="dxa"/>
            <w:vAlign w:val="center"/>
          </w:tcPr>
          <w:p w:rsidR="00B32DAF" w:rsidRDefault="00133978">
            <w:pPr>
              <w:spacing w:line="360" w:lineRule="exact"/>
              <w:jc w:val="center"/>
              <w:rPr>
                <w:lang w:val="en-US"/>
              </w:rPr>
            </w:pPr>
            <w:r>
              <w:rPr>
                <w:lang w:val="en-US"/>
              </w:rPr>
              <w:t>241.49</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(476)</w:t>
            </w:r>
          </w:p>
        </w:tc>
        <w:tc>
          <w:tcPr>
            <w:tcW w:w="1417" w:type="dxa"/>
            <w:vAlign w:val="center"/>
          </w:tcPr>
          <w:p w:rsidR="00B32DAF" w:rsidRDefault="00133978">
            <w:pPr>
              <w:spacing w:line="360" w:lineRule="exact"/>
              <w:jc w:val="center"/>
              <w:rPr>
                <w:lang w:val="en-US"/>
              </w:rPr>
            </w:pPr>
            <w:r>
              <w:rPr>
                <w:lang w:val="en-US"/>
              </w:rPr>
              <w:t>172.12</w:t>
            </w:r>
          </w:p>
        </w:tc>
        <w:tc>
          <w:tcPr>
            <w:tcW w:w="2552" w:type="dxa"/>
            <w:vAlign w:val="center"/>
          </w:tcPr>
          <w:p w:rsidR="00B32DAF" w:rsidRDefault="00133978">
            <w:pPr>
              <w:spacing w:line="360" w:lineRule="exact"/>
              <w:jc w:val="center"/>
              <w:rPr>
                <w:lang w:val="en-US"/>
              </w:rPr>
            </w:pPr>
            <w:r>
              <w:rPr>
                <w:lang w:val="en-US"/>
              </w:rPr>
              <w:t>172.12</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(479)</w:t>
            </w:r>
          </w:p>
        </w:tc>
        <w:tc>
          <w:tcPr>
            <w:tcW w:w="1417" w:type="dxa"/>
            <w:vAlign w:val="center"/>
          </w:tcPr>
          <w:p w:rsidR="00B32DAF" w:rsidRDefault="00133978">
            <w:pPr>
              <w:spacing w:line="360" w:lineRule="exact"/>
              <w:jc w:val="center"/>
              <w:rPr>
                <w:lang w:val="en-US"/>
              </w:rPr>
            </w:pPr>
            <w:r>
              <w:rPr>
                <w:lang w:val="en-US"/>
              </w:rPr>
              <w:t>37.36</w:t>
            </w:r>
          </w:p>
        </w:tc>
        <w:tc>
          <w:tcPr>
            <w:tcW w:w="2552" w:type="dxa"/>
            <w:vAlign w:val="center"/>
          </w:tcPr>
          <w:p w:rsidR="00B32DAF" w:rsidRDefault="00133978">
            <w:pPr>
              <w:spacing w:line="360" w:lineRule="exact"/>
              <w:jc w:val="center"/>
              <w:rPr>
                <w:lang w:val="en-US"/>
              </w:rPr>
            </w:pPr>
            <w:r>
              <w:rPr>
                <w:lang w:val="en-US"/>
              </w:rPr>
              <w:t>35.59</w:t>
            </w:r>
          </w:p>
        </w:tc>
        <w:tc>
          <w:tcPr>
            <w:tcW w:w="1134" w:type="dxa"/>
            <w:vAlign w:val="center"/>
          </w:tcPr>
          <w:p w:rsidR="00B32DAF" w:rsidRDefault="00133978">
            <w:pPr>
              <w:spacing w:line="360" w:lineRule="exact"/>
              <w:jc w:val="center"/>
              <w:rPr>
                <w:lang w:val="en-US"/>
              </w:rPr>
            </w:pPr>
            <w:r>
              <w:rPr>
                <w:lang w:val="en-US"/>
              </w:rPr>
              <w:t>95.26</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(47C)</w:t>
            </w:r>
          </w:p>
        </w:tc>
        <w:tc>
          <w:tcPr>
            <w:tcW w:w="1417" w:type="dxa"/>
            <w:vAlign w:val="center"/>
          </w:tcPr>
          <w:p w:rsidR="00B32DAF" w:rsidRDefault="00133978">
            <w:pPr>
              <w:spacing w:line="360" w:lineRule="exact"/>
              <w:jc w:val="center"/>
              <w:rPr>
                <w:lang w:val="en-US"/>
              </w:rPr>
            </w:pPr>
            <w:r>
              <w:rPr>
                <w:lang w:val="en-US"/>
              </w:rPr>
              <w:t>242.38</w:t>
            </w:r>
          </w:p>
        </w:tc>
        <w:tc>
          <w:tcPr>
            <w:tcW w:w="2552" w:type="dxa"/>
            <w:vAlign w:val="center"/>
          </w:tcPr>
          <w:p w:rsidR="00B32DAF" w:rsidRDefault="00133978">
            <w:pPr>
              <w:spacing w:line="360" w:lineRule="exact"/>
              <w:jc w:val="center"/>
              <w:rPr>
                <w:lang w:val="en-US"/>
              </w:rPr>
            </w:pPr>
            <w:r>
              <w:rPr>
                <w:lang w:val="en-US"/>
              </w:rPr>
              <w:t>241.58</w:t>
            </w:r>
          </w:p>
        </w:tc>
        <w:tc>
          <w:tcPr>
            <w:tcW w:w="1134" w:type="dxa"/>
            <w:vAlign w:val="center"/>
          </w:tcPr>
          <w:p w:rsidR="00B32DAF" w:rsidRDefault="00133978">
            <w:pPr>
              <w:spacing w:line="360" w:lineRule="exact"/>
              <w:jc w:val="center"/>
              <w:rPr>
                <w:lang w:val="en-US"/>
              </w:rPr>
            </w:pPr>
            <w:r>
              <w:rPr>
                <w:lang w:val="en-US"/>
              </w:rPr>
              <w:t>99.67</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(47F)</w:t>
            </w:r>
          </w:p>
        </w:tc>
        <w:tc>
          <w:tcPr>
            <w:tcW w:w="1417" w:type="dxa"/>
            <w:vAlign w:val="center"/>
          </w:tcPr>
          <w:p w:rsidR="00B32DAF" w:rsidRDefault="00133978">
            <w:pPr>
              <w:spacing w:line="360" w:lineRule="exact"/>
              <w:jc w:val="center"/>
              <w:rPr>
                <w:lang w:val="en-US"/>
              </w:rPr>
            </w:pPr>
            <w:r>
              <w:rPr>
                <w:lang w:val="en-US"/>
              </w:rPr>
              <w:t>38.34</w:t>
            </w:r>
          </w:p>
        </w:tc>
        <w:tc>
          <w:tcPr>
            <w:tcW w:w="2552" w:type="dxa"/>
            <w:vAlign w:val="center"/>
          </w:tcPr>
          <w:p w:rsidR="00B32DAF" w:rsidRDefault="00133978">
            <w:pPr>
              <w:spacing w:line="360" w:lineRule="exact"/>
              <w:jc w:val="center"/>
              <w:rPr>
                <w:lang w:val="en-US"/>
              </w:rPr>
            </w:pPr>
            <w:r>
              <w:rPr>
                <w:lang w:val="en-US"/>
              </w:rPr>
              <w:t>30.95</w:t>
            </w:r>
          </w:p>
        </w:tc>
        <w:tc>
          <w:tcPr>
            <w:tcW w:w="1134" w:type="dxa"/>
            <w:vAlign w:val="center"/>
          </w:tcPr>
          <w:p w:rsidR="00B32DAF" w:rsidRDefault="00133978">
            <w:pPr>
              <w:spacing w:line="360" w:lineRule="exact"/>
              <w:jc w:val="center"/>
              <w:rPr>
                <w:lang w:val="en-US"/>
              </w:rPr>
            </w:pPr>
            <w:r>
              <w:rPr>
                <w:lang w:val="en-US"/>
              </w:rPr>
              <w:t>80.73</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lastRenderedPageBreak/>
              <w:t>未命名</w:t>
            </w:r>
            <w:r>
              <w:rPr>
                <w:lang w:val="en-US"/>
              </w:rPr>
              <w:t>(482)</w:t>
            </w:r>
          </w:p>
        </w:tc>
        <w:tc>
          <w:tcPr>
            <w:tcW w:w="1417" w:type="dxa"/>
            <w:vAlign w:val="center"/>
          </w:tcPr>
          <w:p w:rsidR="00B32DAF" w:rsidRDefault="00133978">
            <w:pPr>
              <w:spacing w:line="360" w:lineRule="exact"/>
              <w:jc w:val="center"/>
              <w:rPr>
                <w:lang w:val="en-US"/>
              </w:rPr>
            </w:pPr>
            <w:r>
              <w:rPr>
                <w:lang w:val="en-US"/>
              </w:rPr>
              <w:t>240.13</w:t>
            </w:r>
          </w:p>
        </w:tc>
        <w:tc>
          <w:tcPr>
            <w:tcW w:w="2552" w:type="dxa"/>
            <w:vAlign w:val="center"/>
          </w:tcPr>
          <w:p w:rsidR="00B32DAF" w:rsidRDefault="00133978">
            <w:pPr>
              <w:spacing w:line="360" w:lineRule="exact"/>
              <w:jc w:val="center"/>
              <w:rPr>
                <w:lang w:val="en-US"/>
              </w:rPr>
            </w:pPr>
            <w:r>
              <w:rPr>
                <w:lang w:val="en-US"/>
              </w:rPr>
              <w:t>235.79</w:t>
            </w:r>
          </w:p>
        </w:tc>
        <w:tc>
          <w:tcPr>
            <w:tcW w:w="1134" w:type="dxa"/>
            <w:vAlign w:val="center"/>
          </w:tcPr>
          <w:p w:rsidR="00B32DAF" w:rsidRDefault="00133978">
            <w:pPr>
              <w:spacing w:line="360" w:lineRule="exact"/>
              <w:jc w:val="center"/>
              <w:rPr>
                <w:lang w:val="en-US"/>
              </w:rPr>
            </w:pPr>
            <w:r>
              <w:rPr>
                <w:lang w:val="en-US"/>
              </w:rPr>
              <w:t>98.20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(485)</w:t>
            </w:r>
          </w:p>
        </w:tc>
        <w:tc>
          <w:tcPr>
            <w:tcW w:w="1417" w:type="dxa"/>
            <w:vAlign w:val="center"/>
          </w:tcPr>
          <w:p w:rsidR="00B32DAF" w:rsidRDefault="00133978">
            <w:pPr>
              <w:spacing w:line="360" w:lineRule="exact"/>
              <w:jc w:val="center"/>
              <w:rPr>
                <w:lang w:val="en-US"/>
              </w:rPr>
            </w:pPr>
            <w:r>
              <w:rPr>
                <w:lang w:val="en-US"/>
              </w:rPr>
              <w:t>37.97</w:t>
            </w:r>
          </w:p>
        </w:tc>
        <w:tc>
          <w:tcPr>
            <w:tcW w:w="2552" w:type="dxa"/>
            <w:vAlign w:val="center"/>
          </w:tcPr>
          <w:p w:rsidR="00B32DAF" w:rsidRDefault="00133978">
            <w:pPr>
              <w:spacing w:line="360" w:lineRule="exact"/>
              <w:jc w:val="center"/>
              <w:rPr>
                <w:lang w:val="en-US"/>
              </w:rPr>
            </w:pPr>
            <w:r>
              <w:rPr>
                <w:lang w:val="en-US"/>
              </w:rPr>
              <w:t>37.97</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(488)</w:t>
            </w:r>
          </w:p>
        </w:tc>
        <w:tc>
          <w:tcPr>
            <w:tcW w:w="1417" w:type="dxa"/>
            <w:vAlign w:val="center"/>
          </w:tcPr>
          <w:p w:rsidR="00B32DAF" w:rsidRDefault="00133978">
            <w:pPr>
              <w:spacing w:line="360" w:lineRule="exact"/>
              <w:jc w:val="center"/>
              <w:rPr>
                <w:lang w:val="en-US"/>
              </w:rPr>
            </w:pPr>
            <w:r>
              <w:rPr>
                <w:lang w:val="en-US"/>
              </w:rPr>
              <w:t>232.65</w:t>
            </w:r>
          </w:p>
        </w:tc>
        <w:tc>
          <w:tcPr>
            <w:tcW w:w="2552" w:type="dxa"/>
            <w:vAlign w:val="center"/>
          </w:tcPr>
          <w:p w:rsidR="00B32DAF" w:rsidRDefault="00133978">
            <w:pPr>
              <w:spacing w:line="360" w:lineRule="exact"/>
              <w:jc w:val="center"/>
              <w:rPr>
                <w:lang w:val="en-US"/>
              </w:rPr>
            </w:pPr>
            <w:r>
              <w:rPr>
                <w:lang w:val="en-US"/>
              </w:rPr>
              <w:t>232.65</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(496)</w:t>
            </w:r>
          </w:p>
        </w:tc>
        <w:tc>
          <w:tcPr>
            <w:tcW w:w="1417" w:type="dxa"/>
            <w:vAlign w:val="center"/>
          </w:tcPr>
          <w:p w:rsidR="00B32DAF" w:rsidRDefault="00133978">
            <w:pPr>
              <w:spacing w:line="360" w:lineRule="exact"/>
              <w:jc w:val="center"/>
              <w:rPr>
                <w:lang w:val="en-US"/>
              </w:rPr>
            </w:pPr>
            <w:r>
              <w:rPr>
                <w:lang w:val="en-US"/>
              </w:rPr>
              <w:t>223.61</w:t>
            </w:r>
          </w:p>
        </w:tc>
        <w:tc>
          <w:tcPr>
            <w:tcW w:w="2552" w:type="dxa"/>
            <w:vAlign w:val="center"/>
          </w:tcPr>
          <w:p w:rsidR="00B32DAF" w:rsidRDefault="00133978">
            <w:pPr>
              <w:spacing w:line="360" w:lineRule="exact"/>
              <w:jc w:val="center"/>
              <w:rPr>
                <w:lang w:val="en-US"/>
              </w:rPr>
            </w:pPr>
            <w:r>
              <w:rPr>
                <w:lang w:val="en-US"/>
              </w:rPr>
              <w:t>223.61</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(49C)</w:t>
            </w:r>
          </w:p>
        </w:tc>
        <w:tc>
          <w:tcPr>
            <w:tcW w:w="1417" w:type="dxa"/>
            <w:vAlign w:val="center"/>
          </w:tcPr>
          <w:p w:rsidR="00B32DAF" w:rsidRDefault="00133978">
            <w:pPr>
              <w:spacing w:line="360" w:lineRule="exact"/>
              <w:jc w:val="center"/>
              <w:rPr>
                <w:lang w:val="en-US"/>
              </w:rPr>
            </w:pPr>
            <w:r>
              <w:rPr>
                <w:lang w:val="en-US"/>
              </w:rPr>
              <w:t>303.16</w:t>
            </w:r>
          </w:p>
        </w:tc>
        <w:tc>
          <w:tcPr>
            <w:tcW w:w="2552" w:type="dxa"/>
            <w:vAlign w:val="center"/>
          </w:tcPr>
          <w:p w:rsidR="00B32DAF" w:rsidRDefault="00133978">
            <w:pPr>
              <w:spacing w:line="360" w:lineRule="exact"/>
              <w:jc w:val="center"/>
              <w:rPr>
                <w:lang w:val="en-US"/>
              </w:rPr>
            </w:pPr>
            <w:r>
              <w:rPr>
                <w:lang w:val="en-US"/>
              </w:rPr>
              <w:t>285.76</w:t>
            </w:r>
          </w:p>
        </w:tc>
        <w:tc>
          <w:tcPr>
            <w:tcW w:w="1134" w:type="dxa"/>
            <w:vAlign w:val="center"/>
          </w:tcPr>
          <w:p w:rsidR="00B32DAF" w:rsidRDefault="00133978">
            <w:pPr>
              <w:spacing w:line="360" w:lineRule="exact"/>
              <w:jc w:val="center"/>
              <w:rPr>
                <w:lang w:val="en-US"/>
              </w:rPr>
            </w:pPr>
            <w:r>
              <w:rPr>
                <w:lang w:val="en-US"/>
              </w:rPr>
              <w:t>94.26</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(4A2)</w:t>
            </w:r>
          </w:p>
        </w:tc>
        <w:tc>
          <w:tcPr>
            <w:tcW w:w="1417" w:type="dxa"/>
            <w:vAlign w:val="center"/>
          </w:tcPr>
          <w:p w:rsidR="00B32DAF" w:rsidRDefault="00133978">
            <w:pPr>
              <w:spacing w:line="360" w:lineRule="exact"/>
              <w:jc w:val="center"/>
              <w:rPr>
                <w:lang w:val="en-US"/>
              </w:rPr>
            </w:pPr>
            <w:r>
              <w:rPr>
                <w:lang w:val="en-US"/>
              </w:rPr>
              <w:t>187.87</w:t>
            </w:r>
          </w:p>
        </w:tc>
        <w:tc>
          <w:tcPr>
            <w:tcW w:w="2552" w:type="dxa"/>
            <w:vAlign w:val="center"/>
          </w:tcPr>
          <w:p w:rsidR="00B32DAF" w:rsidRDefault="00133978">
            <w:pPr>
              <w:spacing w:line="360" w:lineRule="exact"/>
              <w:jc w:val="center"/>
              <w:rPr>
                <w:lang w:val="en-US"/>
              </w:rPr>
            </w:pPr>
            <w:r>
              <w:rPr>
                <w:lang w:val="en-US"/>
              </w:rPr>
              <w:t>187.39</w:t>
            </w:r>
          </w:p>
        </w:tc>
        <w:tc>
          <w:tcPr>
            <w:tcW w:w="1134" w:type="dxa"/>
            <w:vAlign w:val="center"/>
          </w:tcPr>
          <w:p w:rsidR="00B32DAF" w:rsidRDefault="00133978">
            <w:pPr>
              <w:spacing w:line="360" w:lineRule="exact"/>
              <w:jc w:val="center"/>
              <w:rPr>
                <w:lang w:val="en-US"/>
              </w:rPr>
            </w:pPr>
            <w:r>
              <w:rPr>
                <w:lang w:val="en-US"/>
              </w:rPr>
              <w:t>99.75</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(4A8)</w:t>
            </w:r>
          </w:p>
        </w:tc>
        <w:tc>
          <w:tcPr>
            <w:tcW w:w="1417" w:type="dxa"/>
            <w:vAlign w:val="center"/>
          </w:tcPr>
          <w:p w:rsidR="00B32DAF" w:rsidRDefault="00133978">
            <w:pPr>
              <w:spacing w:line="360" w:lineRule="exact"/>
              <w:jc w:val="center"/>
              <w:rPr>
                <w:lang w:val="en-US"/>
              </w:rPr>
            </w:pPr>
            <w:r>
              <w:rPr>
                <w:lang w:val="en-US"/>
              </w:rPr>
              <w:t>251.04</w:t>
            </w:r>
          </w:p>
        </w:tc>
        <w:tc>
          <w:tcPr>
            <w:tcW w:w="2552" w:type="dxa"/>
            <w:vAlign w:val="center"/>
          </w:tcPr>
          <w:p w:rsidR="00B32DAF" w:rsidRDefault="00133978">
            <w:pPr>
              <w:spacing w:line="360" w:lineRule="exact"/>
              <w:jc w:val="center"/>
              <w:rPr>
                <w:lang w:val="en-US"/>
              </w:rPr>
            </w:pPr>
            <w:r>
              <w:rPr>
                <w:lang w:val="en-US"/>
              </w:rPr>
              <w:t>245.61</w:t>
            </w:r>
          </w:p>
        </w:tc>
        <w:tc>
          <w:tcPr>
            <w:tcW w:w="1134" w:type="dxa"/>
            <w:vAlign w:val="center"/>
          </w:tcPr>
          <w:p w:rsidR="00B32DAF" w:rsidRDefault="00133978">
            <w:pPr>
              <w:spacing w:line="360" w:lineRule="exact"/>
              <w:jc w:val="center"/>
              <w:rPr>
                <w:lang w:val="en-US"/>
              </w:rPr>
            </w:pPr>
            <w:r>
              <w:rPr>
                <w:lang w:val="en-US"/>
              </w:rPr>
              <w:t>97.84</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(4AE)</w:t>
            </w:r>
          </w:p>
        </w:tc>
        <w:tc>
          <w:tcPr>
            <w:tcW w:w="1417" w:type="dxa"/>
            <w:vAlign w:val="center"/>
          </w:tcPr>
          <w:p w:rsidR="00B32DAF" w:rsidRDefault="00133978">
            <w:pPr>
              <w:spacing w:line="360" w:lineRule="exact"/>
              <w:jc w:val="center"/>
              <w:rPr>
                <w:lang w:val="en-US"/>
              </w:rPr>
            </w:pPr>
            <w:r>
              <w:rPr>
                <w:lang w:val="en-US"/>
              </w:rPr>
              <w:t>186.95</w:t>
            </w:r>
          </w:p>
        </w:tc>
        <w:tc>
          <w:tcPr>
            <w:tcW w:w="2552" w:type="dxa"/>
            <w:vAlign w:val="center"/>
          </w:tcPr>
          <w:p w:rsidR="00B32DAF" w:rsidRDefault="00133978">
            <w:pPr>
              <w:spacing w:line="360" w:lineRule="exact"/>
              <w:jc w:val="center"/>
              <w:rPr>
                <w:lang w:val="en-US"/>
              </w:rPr>
            </w:pPr>
            <w:r>
              <w:rPr>
                <w:lang w:val="en-US"/>
              </w:rPr>
              <w:t>186.07</w:t>
            </w:r>
          </w:p>
        </w:tc>
        <w:tc>
          <w:tcPr>
            <w:tcW w:w="1134" w:type="dxa"/>
            <w:vAlign w:val="center"/>
          </w:tcPr>
          <w:p w:rsidR="00B32DAF" w:rsidRDefault="00133978">
            <w:pPr>
              <w:spacing w:line="360" w:lineRule="exact"/>
              <w:jc w:val="center"/>
              <w:rPr>
                <w:lang w:val="en-US"/>
              </w:rPr>
            </w:pPr>
            <w:r>
              <w:rPr>
                <w:lang w:val="en-US"/>
              </w:rPr>
              <w:t>99.53</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(4B1)</w:t>
            </w:r>
          </w:p>
        </w:tc>
        <w:tc>
          <w:tcPr>
            <w:tcW w:w="1417" w:type="dxa"/>
            <w:vAlign w:val="center"/>
          </w:tcPr>
          <w:p w:rsidR="00B32DAF" w:rsidRDefault="00133978">
            <w:pPr>
              <w:spacing w:line="360" w:lineRule="exact"/>
              <w:jc w:val="center"/>
              <w:rPr>
                <w:lang w:val="en-US"/>
              </w:rPr>
            </w:pPr>
            <w:r>
              <w:rPr>
                <w:lang w:val="en-US"/>
              </w:rPr>
              <w:t>247.63</w:t>
            </w:r>
          </w:p>
        </w:tc>
        <w:tc>
          <w:tcPr>
            <w:tcW w:w="2552" w:type="dxa"/>
            <w:vAlign w:val="center"/>
          </w:tcPr>
          <w:p w:rsidR="00B32DAF" w:rsidRDefault="00133978">
            <w:pPr>
              <w:spacing w:line="360" w:lineRule="exact"/>
              <w:jc w:val="center"/>
              <w:rPr>
                <w:lang w:val="en-US"/>
              </w:rPr>
            </w:pPr>
            <w:r>
              <w:rPr>
                <w:lang w:val="en-US"/>
              </w:rPr>
              <w:t>240.89</w:t>
            </w:r>
          </w:p>
        </w:tc>
        <w:tc>
          <w:tcPr>
            <w:tcW w:w="1134" w:type="dxa"/>
            <w:vAlign w:val="center"/>
          </w:tcPr>
          <w:p w:rsidR="00B32DAF" w:rsidRDefault="00133978">
            <w:pPr>
              <w:spacing w:line="360" w:lineRule="exact"/>
              <w:jc w:val="center"/>
              <w:rPr>
                <w:lang w:val="en-US"/>
              </w:rPr>
            </w:pPr>
            <w:r>
              <w:rPr>
                <w:lang w:val="en-US"/>
              </w:rPr>
              <w:t>97.28</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(4BA)</w:t>
            </w:r>
          </w:p>
        </w:tc>
        <w:tc>
          <w:tcPr>
            <w:tcW w:w="1417" w:type="dxa"/>
            <w:vAlign w:val="center"/>
          </w:tcPr>
          <w:p w:rsidR="00B32DAF" w:rsidRDefault="00133978">
            <w:pPr>
              <w:spacing w:line="360" w:lineRule="exact"/>
              <w:jc w:val="center"/>
              <w:rPr>
                <w:lang w:val="en-US"/>
              </w:rPr>
            </w:pPr>
            <w:r>
              <w:rPr>
                <w:lang w:val="en-US"/>
              </w:rPr>
              <w:t>222.20</w:t>
            </w:r>
          </w:p>
        </w:tc>
        <w:tc>
          <w:tcPr>
            <w:tcW w:w="2552" w:type="dxa"/>
            <w:vAlign w:val="center"/>
          </w:tcPr>
          <w:p w:rsidR="00B32DAF" w:rsidRDefault="00133978">
            <w:pPr>
              <w:spacing w:line="360" w:lineRule="exact"/>
              <w:jc w:val="center"/>
              <w:rPr>
                <w:lang w:val="en-US"/>
              </w:rPr>
            </w:pPr>
            <w:r>
              <w:rPr>
                <w:lang w:val="en-US"/>
              </w:rPr>
              <w:t>221.90</w:t>
            </w:r>
          </w:p>
        </w:tc>
        <w:tc>
          <w:tcPr>
            <w:tcW w:w="1134" w:type="dxa"/>
            <w:vAlign w:val="center"/>
          </w:tcPr>
          <w:p w:rsidR="00B32DAF" w:rsidRDefault="00133978">
            <w:pPr>
              <w:spacing w:line="360" w:lineRule="exact"/>
              <w:jc w:val="center"/>
              <w:rPr>
                <w:lang w:val="en-US"/>
              </w:rPr>
            </w:pPr>
            <w:r>
              <w:rPr>
                <w:lang w:val="en-US"/>
              </w:rPr>
              <w:t>99.86</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(4C0)</w:t>
            </w:r>
          </w:p>
        </w:tc>
        <w:tc>
          <w:tcPr>
            <w:tcW w:w="1417" w:type="dxa"/>
            <w:vAlign w:val="center"/>
          </w:tcPr>
          <w:p w:rsidR="00B32DAF" w:rsidRDefault="00133978">
            <w:pPr>
              <w:spacing w:line="360" w:lineRule="exact"/>
              <w:jc w:val="center"/>
              <w:rPr>
                <w:lang w:val="en-US"/>
              </w:rPr>
            </w:pPr>
            <w:r>
              <w:rPr>
                <w:lang w:val="en-US"/>
              </w:rPr>
              <w:t>201.37</w:t>
            </w:r>
          </w:p>
        </w:tc>
        <w:tc>
          <w:tcPr>
            <w:tcW w:w="2552" w:type="dxa"/>
            <w:vAlign w:val="center"/>
          </w:tcPr>
          <w:p w:rsidR="00B32DAF" w:rsidRDefault="00133978">
            <w:pPr>
              <w:spacing w:line="360" w:lineRule="exact"/>
              <w:jc w:val="center"/>
              <w:rPr>
                <w:lang w:val="en-US"/>
              </w:rPr>
            </w:pPr>
            <w:r>
              <w:rPr>
                <w:lang w:val="en-US"/>
              </w:rPr>
              <w:t>190.93</w:t>
            </w:r>
          </w:p>
        </w:tc>
        <w:tc>
          <w:tcPr>
            <w:tcW w:w="1134" w:type="dxa"/>
            <w:vAlign w:val="center"/>
          </w:tcPr>
          <w:p w:rsidR="00B32DAF" w:rsidRDefault="00133978">
            <w:pPr>
              <w:spacing w:line="360" w:lineRule="exact"/>
              <w:jc w:val="center"/>
              <w:rPr>
                <w:lang w:val="en-US"/>
              </w:rPr>
            </w:pPr>
            <w:r>
              <w:rPr>
                <w:lang w:val="en-US"/>
              </w:rPr>
              <w:t>94.82</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(4C3)</w:t>
            </w:r>
          </w:p>
        </w:tc>
        <w:tc>
          <w:tcPr>
            <w:tcW w:w="1417" w:type="dxa"/>
            <w:vAlign w:val="center"/>
          </w:tcPr>
          <w:p w:rsidR="00B32DAF" w:rsidRDefault="00133978">
            <w:pPr>
              <w:spacing w:line="360" w:lineRule="exact"/>
              <w:jc w:val="center"/>
              <w:rPr>
                <w:lang w:val="en-US"/>
              </w:rPr>
            </w:pPr>
            <w:r>
              <w:rPr>
                <w:lang w:val="en-US"/>
              </w:rPr>
              <w:t>37.41</w:t>
            </w:r>
          </w:p>
        </w:tc>
        <w:tc>
          <w:tcPr>
            <w:tcW w:w="2552" w:type="dxa"/>
            <w:vAlign w:val="center"/>
          </w:tcPr>
          <w:p w:rsidR="00B32DAF" w:rsidRDefault="00133978">
            <w:pPr>
              <w:spacing w:line="360" w:lineRule="exact"/>
              <w:jc w:val="center"/>
              <w:rPr>
                <w:lang w:val="en-US"/>
              </w:rPr>
            </w:pPr>
            <w:r>
              <w:rPr>
                <w:lang w:val="en-US"/>
              </w:rPr>
              <w:t>37.41</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(4C6)</w:t>
            </w:r>
          </w:p>
        </w:tc>
        <w:tc>
          <w:tcPr>
            <w:tcW w:w="1417" w:type="dxa"/>
            <w:vAlign w:val="center"/>
          </w:tcPr>
          <w:p w:rsidR="00B32DAF" w:rsidRDefault="00133978">
            <w:pPr>
              <w:spacing w:line="360" w:lineRule="exact"/>
              <w:jc w:val="center"/>
              <w:rPr>
                <w:lang w:val="en-US"/>
              </w:rPr>
            </w:pPr>
            <w:r>
              <w:rPr>
                <w:lang w:val="en-US"/>
              </w:rPr>
              <w:t>247.03</w:t>
            </w:r>
          </w:p>
        </w:tc>
        <w:tc>
          <w:tcPr>
            <w:tcW w:w="2552" w:type="dxa"/>
            <w:vAlign w:val="center"/>
          </w:tcPr>
          <w:p w:rsidR="00B32DAF" w:rsidRDefault="00133978">
            <w:pPr>
              <w:spacing w:line="360" w:lineRule="exact"/>
              <w:jc w:val="center"/>
              <w:rPr>
                <w:lang w:val="en-US"/>
              </w:rPr>
            </w:pPr>
            <w:r>
              <w:rPr>
                <w:lang w:val="en-US"/>
              </w:rPr>
              <w:t>247.03</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(4CC)</w:t>
            </w:r>
          </w:p>
        </w:tc>
        <w:tc>
          <w:tcPr>
            <w:tcW w:w="1417" w:type="dxa"/>
            <w:vAlign w:val="center"/>
          </w:tcPr>
          <w:p w:rsidR="00B32DAF" w:rsidRDefault="00133978">
            <w:pPr>
              <w:spacing w:line="360" w:lineRule="exact"/>
              <w:jc w:val="center"/>
              <w:rPr>
                <w:lang w:val="en-US"/>
              </w:rPr>
            </w:pPr>
            <w:r>
              <w:rPr>
                <w:lang w:val="en-US"/>
              </w:rPr>
              <w:t>175.17</w:t>
            </w:r>
          </w:p>
        </w:tc>
        <w:tc>
          <w:tcPr>
            <w:tcW w:w="2552" w:type="dxa"/>
            <w:vAlign w:val="center"/>
          </w:tcPr>
          <w:p w:rsidR="00B32DAF" w:rsidRDefault="00133978">
            <w:pPr>
              <w:spacing w:line="360" w:lineRule="exact"/>
              <w:jc w:val="center"/>
              <w:rPr>
                <w:lang w:val="en-US"/>
              </w:rPr>
            </w:pPr>
            <w:r>
              <w:rPr>
                <w:lang w:val="en-US"/>
              </w:rPr>
              <w:t>168.74</w:t>
            </w:r>
          </w:p>
        </w:tc>
        <w:tc>
          <w:tcPr>
            <w:tcW w:w="1134" w:type="dxa"/>
            <w:vAlign w:val="center"/>
          </w:tcPr>
          <w:p w:rsidR="00B32DAF" w:rsidRDefault="00133978">
            <w:pPr>
              <w:spacing w:line="360" w:lineRule="exact"/>
              <w:jc w:val="center"/>
              <w:rPr>
                <w:lang w:val="en-US"/>
              </w:rPr>
            </w:pPr>
            <w:r>
              <w:rPr>
                <w:lang w:val="en-US"/>
              </w:rPr>
              <w:t>96.33</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(4CF)</w:t>
            </w:r>
          </w:p>
        </w:tc>
        <w:tc>
          <w:tcPr>
            <w:tcW w:w="1417" w:type="dxa"/>
            <w:vAlign w:val="center"/>
          </w:tcPr>
          <w:p w:rsidR="00B32DAF" w:rsidRDefault="00133978">
            <w:pPr>
              <w:spacing w:line="360" w:lineRule="exact"/>
              <w:jc w:val="center"/>
              <w:rPr>
                <w:lang w:val="en-US"/>
              </w:rPr>
            </w:pPr>
            <w:r>
              <w:rPr>
                <w:lang w:val="en-US"/>
              </w:rPr>
              <w:t>38.13</w:t>
            </w:r>
          </w:p>
        </w:tc>
        <w:tc>
          <w:tcPr>
            <w:tcW w:w="2552" w:type="dxa"/>
            <w:vAlign w:val="center"/>
          </w:tcPr>
          <w:p w:rsidR="00B32DAF" w:rsidRDefault="00133978">
            <w:pPr>
              <w:spacing w:line="360" w:lineRule="exact"/>
              <w:jc w:val="center"/>
              <w:rPr>
                <w:lang w:val="en-US"/>
              </w:rPr>
            </w:pPr>
            <w:r>
              <w:rPr>
                <w:lang w:val="en-US"/>
              </w:rPr>
              <w:t>36.42</w:t>
            </w:r>
          </w:p>
        </w:tc>
        <w:tc>
          <w:tcPr>
            <w:tcW w:w="1134" w:type="dxa"/>
            <w:vAlign w:val="center"/>
          </w:tcPr>
          <w:p w:rsidR="00B32DAF" w:rsidRDefault="00133978">
            <w:pPr>
              <w:spacing w:line="360" w:lineRule="exact"/>
              <w:jc w:val="center"/>
              <w:rPr>
                <w:lang w:val="en-US"/>
              </w:rPr>
            </w:pPr>
            <w:r>
              <w:rPr>
                <w:lang w:val="en-US"/>
              </w:rPr>
              <w:t>95.51</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(4D2)</w:t>
            </w:r>
          </w:p>
        </w:tc>
        <w:tc>
          <w:tcPr>
            <w:tcW w:w="1417" w:type="dxa"/>
            <w:vAlign w:val="center"/>
          </w:tcPr>
          <w:p w:rsidR="00B32DAF" w:rsidRDefault="00133978">
            <w:pPr>
              <w:spacing w:line="360" w:lineRule="exact"/>
              <w:jc w:val="center"/>
              <w:rPr>
                <w:lang w:val="en-US"/>
              </w:rPr>
            </w:pPr>
            <w:r>
              <w:rPr>
                <w:lang w:val="en-US"/>
              </w:rPr>
              <w:t>238.19</w:t>
            </w:r>
          </w:p>
        </w:tc>
        <w:tc>
          <w:tcPr>
            <w:tcW w:w="2552" w:type="dxa"/>
            <w:vAlign w:val="center"/>
          </w:tcPr>
          <w:p w:rsidR="00B32DAF" w:rsidRDefault="00133978">
            <w:pPr>
              <w:spacing w:line="360" w:lineRule="exact"/>
              <w:jc w:val="center"/>
              <w:rPr>
                <w:lang w:val="en-US"/>
              </w:rPr>
            </w:pPr>
            <w:r>
              <w:rPr>
                <w:lang w:val="en-US"/>
              </w:rPr>
              <w:t>221.73</w:t>
            </w:r>
          </w:p>
        </w:tc>
        <w:tc>
          <w:tcPr>
            <w:tcW w:w="1134" w:type="dxa"/>
            <w:vAlign w:val="center"/>
          </w:tcPr>
          <w:p w:rsidR="00B32DAF" w:rsidRDefault="00133978">
            <w:pPr>
              <w:spacing w:line="360" w:lineRule="exact"/>
              <w:jc w:val="center"/>
              <w:rPr>
                <w:lang w:val="en-US"/>
              </w:rPr>
            </w:pPr>
            <w:r>
              <w:rPr>
                <w:lang w:val="en-US"/>
              </w:rPr>
              <w:t>93.09</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(4D9)</w:t>
            </w:r>
          </w:p>
        </w:tc>
        <w:tc>
          <w:tcPr>
            <w:tcW w:w="1417" w:type="dxa"/>
            <w:vAlign w:val="center"/>
          </w:tcPr>
          <w:p w:rsidR="00B32DAF" w:rsidRDefault="00133978">
            <w:pPr>
              <w:spacing w:line="360" w:lineRule="exact"/>
              <w:jc w:val="center"/>
              <w:rPr>
                <w:lang w:val="en-US"/>
              </w:rPr>
            </w:pPr>
            <w:r>
              <w:rPr>
                <w:lang w:val="en-US"/>
              </w:rPr>
              <w:t>222.93</w:t>
            </w:r>
          </w:p>
        </w:tc>
        <w:tc>
          <w:tcPr>
            <w:tcW w:w="2552" w:type="dxa"/>
            <w:vAlign w:val="center"/>
          </w:tcPr>
          <w:p w:rsidR="00B32DAF" w:rsidRDefault="00133978">
            <w:pPr>
              <w:spacing w:line="360" w:lineRule="exact"/>
              <w:jc w:val="center"/>
              <w:rPr>
                <w:lang w:val="en-US"/>
              </w:rPr>
            </w:pPr>
            <w:r>
              <w:rPr>
                <w:lang w:val="en-US"/>
              </w:rPr>
              <w:t>222.93</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(4DF)</w:t>
            </w:r>
          </w:p>
        </w:tc>
        <w:tc>
          <w:tcPr>
            <w:tcW w:w="1417" w:type="dxa"/>
            <w:vAlign w:val="center"/>
          </w:tcPr>
          <w:p w:rsidR="00B32DAF" w:rsidRDefault="00133978">
            <w:pPr>
              <w:spacing w:line="360" w:lineRule="exact"/>
              <w:jc w:val="center"/>
              <w:rPr>
                <w:lang w:val="en-US"/>
              </w:rPr>
            </w:pPr>
            <w:r>
              <w:rPr>
                <w:lang w:val="en-US"/>
              </w:rPr>
              <w:t>191.28</w:t>
            </w:r>
          </w:p>
        </w:tc>
        <w:tc>
          <w:tcPr>
            <w:tcW w:w="2552" w:type="dxa"/>
            <w:vAlign w:val="center"/>
          </w:tcPr>
          <w:p w:rsidR="00B32DAF" w:rsidRDefault="00133978">
            <w:pPr>
              <w:spacing w:line="360" w:lineRule="exact"/>
              <w:jc w:val="center"/>
              <w:rPr>
                <w:lang w:val="en-US"/>
              </w:rPr>
            </w:pPr>
            <w:r>
              <w:rPr>
                <w:lang w:val="en-US"/>
              </w:rPr>
              <w:t>189.64</w:t>
            </w:r>
          </w:p>
        </w:tc>
        <w:tc>
          <w:tcPr>
            <w:tcW w:w="1134" w:type="dxa"/>
            <w:vAlign w:val="center"/>
          </w:tcPr>
          <w:p w:rsidR="00B32DAF" w:rsidRDefault="00133978">
            <w:pPr>
              <w:spacing w:line="360" w:lineRule="exact"/>
              <w:jc w:val="center"/>
              <w:rPr>
                <w:lang w:val="en-US"/>
              </w:rPr>
            </w:pPr>
            <w:r>
              <w:rPr>
                <w:lang w:val="en-US"/>
              </w:rPr>
              <w:t>99.14</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(4E5)</w:t>
            </w:r>
          </w:p>
        </w:tc>
        <w:tc>
          <w:tcPr>
            <w:tcW w:w="1417" w:type="dxa"/>
            <w:vAlign w:val="center"/>
          </w:tcPr>
          <w:p w:rsidR="00B32DAF" w:rsidRDefault="00133978">
            <w:pPr>
              <w:spacing w:line="360" w:lineRule="exact"/>
              <w:jc w:val="center"/>
              <w:rPr>
                <w:lang w:val="en-US"/>
              </w:rPr>
            </w:pPr>
            <w:r>
              <w:rPr>
                <w:lang w:val="en-US"/>
              </w:rPr>
              <w:t>187.85</w:t>
            </w:r>
          </w:p>
        </w:tc>
        <w:tc>
          <w:tcPr>
            <w:tcW w:w="2552" w:type="dxa"/>
            <w:vAlign w:val="center"/>
          </w:tcPr>
          <w:p w:rsidR="00B32DAF" w:rsidRDefault="00133978">
            <w:pPr>
              <w:spacing w:line="360" w:lineRule="exact"/>
              <w:jc w:val="center"/>
              <w:rPr>
                <w:lang w:val="en-US"/>
              </w:rPr>
            </w:pPr>
            <w:r>
              <w:rPr>
                <w:lang w:val="en-US"/>
              </w:rPr>
              <w:t>187.60</w:t>
            </w:r>
          </w:p>
        </w:tc>
        <w:tc>
          <w:tcPr>
            <w:tcW w:w="1134" w:type="dxa"/>
            <w:vAlign w:val="center"/>
          </w:tcPr>
          <w:p w:rsidR="00B32DAF" w:rsidRDefault="00133978">
            <w:pPr>
              <w:spacing w:line="360" w:lineRule="exact"/>
              <w:jc w:val="center"/>
              <w:rPr>
                <w:lang w:val="en-US"/>
              </w:rPr>
            </w:pPr>
            <w:r>
              <w:rPr>
                <w:lang w:val="en-US"/>
              </w:rPr>
              <w:t>99.87</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(4EB)</w:t>
            </w:r>
          </w:p>
        </w:tc>
        <w:tc>
          <w:tcPr>
            <w:tcW w:w="1417" w:type="dxa"/>
            <w:vAlign w:val="center"/>
          </w:tcPr>
          <w:p w:rsidR="00B32DAF" w:rsidRDefault="00133978">
            <w:pPr>
              <w:spacing w:line="360" w:lineRule="exact"/>
              <w:jc w:val="center"/>
              <w:rPr>
                <w:lang w:val="en-US"/>
              </w:rPr>
            </w:pPr>
            <w:r>
              <w:rPr>
                <w:lang w:val="en-US"/>
              </w:rPr>
              <w:t>220.74</w:t>
            </w:r>
          </w:p>
        </w:tc>
        <w:tc>
          <w:tcPr>
            <w:tcW w:w="2552" w:type="dxa"/>
            <w:vAlign w:val="center"/>
          </w:tcPr>
          <w:p w:rsidR="00B32DAF" w:rsidRDefault="00133978">
            <w:pPr>
              <w:spacing w:line="360" w:lineRule="exact"/>
              <w:jc w:val="center"/>
              <w:rPr>
                <w:lang w:val="en-US"/>
              </w:rPr>
            </w:pPr>
            <w:r>
              <w:rPr>
                <w:lang w:val="en-US"/>
              </w:rPr>
              <w:t>220.49</w:t>
            </w:r>
          </w:p>
        </w:tc>
        <w:tc>
          <w:tcPr>
            <w:tcW w:w="1134" w:type="dxa"/>
            <w:vAlign w:val="center"/>
          </w:tcPr>
          <w:p w:rsidR="00B32DAF" w:rsidRDefault="00133978">
            <w:pPr>
              <w:spacing w:line="360" w:lineRule="exact"/>
              <w:jc w:val="center"/>
              <w:rPr>
                <w:lang w:val="en-US"/>
              </w:rPr>
            </w:pPr>
            <w:r>
              <w:rPr>
                <w:lang w:val="en-US"/>
              </w:rPr>
              <w:t>99.89</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(4EE)</w:t>
            </w:r>
          </w:p>
        </w:tc>
        <w:tc>
          <w:tcPr>
            <w:tcW w:w="1417" w:type="dxa"/>
            <w:vAlign w:val="center"/>
          </w:tcPr>
          <w:p w:rsidR="00B32DAF" w:rsidRDefault="00133978">
            <w:pPr>
              <w:spacing w:line="360" w:lineRule="exact"/>
              <w:jc w:val="center"/>
              <w:rPr>
                <w:lang w:val="en-US"/>
              </w:rPr>
            </w:pPr>
            <w:r>
              <w:rPr>
                <w:lang w:val="en-US"/>
              </w:rPr>
              <w:t>37.35</w:t>
            </w:r>
          </w:p>
        </w:tc>
        <w:tc>
          <w:tcPr>
            <w:tcW w:w="2552" w:type="dxa"/>
            <w:vAlign w:val="center"/>
          </w:tcPr>
          <w:p w:rsidR="00B32DAF" w:rsidRDefault="00133978">
            <w:pPr>
              <w:spacing w:line="360" w:lineRule="exact"/>
              <w:jc w:val="center"/>
              <w:rPr>
                <w:lang w:val="en-US"/>
              </w:rPr>
            </w:pPr>
            <w:r>
              <w:rPr>
                <w:lang w:val="en-US"/>
              </w:rPr>
              <w:t>37.35</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(4F1)</w:t>
            </w:r>
          </w:p>
        </w:tc>
        <w:tc>
          <w:tcPr>
            <w:tcW w:w="1417" w:type="dxa"/>
            <w:vAlign w:val="center"/>
          </w:tcPr>
          <w:p w:rsidR="00B32DAF" w:rsidRDefault="00133978">
            <w:pPr>
              <w:spacing w:line="360" w:lineRule="exact"/>
              <w:jc w:val="center"/>
              <w:rPr>
                <w:lang w:val="en-US"/>
              </w:rPr>
            </w:pPr>
            <w:r>
              <w:rPr>
                <w:lang w:val="en-US"/>
              </w:rPr>
              <w:t>242.56</w:t>
            </w:r>
          </w:p>
        </w:tc>
        <w:tc>
          <w:tcPr>
            <w:tcW w:w="2552" w:type="dxa"/>
            <w:vAlign w:val="center"/>
          </w:tcPr>
          <w:p w:rsidR="00B32DAF" w:rsidRDefault="00133978">
            <w:pPr>
              <w:spacing w:line="360" w:lineRule="exact"/>
              <w:jc w:val="center"/>
              <w:rPr>
                <w:lang w:val="en-US"/>
              </w:rPr>
            </w:pPr>
            <w:r>
              <w:rPr>
                <w:lang w:val="en-US"/>
              </w:rPr>
              <w:t>242.56</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(4F7)</w:t>
            </w:r>
          </w:p>
        </w:tc>
        <w:tc>
          <w:tcPr>
            <w:tcW w:w="1417" w:type="dxa"/>
            <w:vAlign w:val="center"/>
          </w:tcPr>
          <w:p w:rsidR="00B32DAF" w:rsidRDefault="00133978">
            <w:pPr>
              <w:spacing w:line="360" w:lineRule="exact"/>
              <w:jc w:val="center"/>
              <w:rPr>
                <w:lang w:val="en-US"/>
              </w:rPr>
            </w:pPr>
            <w:r>
              <w:rPr>
                <w:lang w:val="en-US"/>
              </w:rPr>
              <w:t>242.76</w:t>
            </w:r>
          </w:p>
        </w:tc>
        <w:tc>
          <w:tcPr>
            <w:tcW w:w="2552" w:type="dxa"/>
            <w:vAlign w:val="center"/>
          </w:tcPr>
          <w:p w:rsidR="00B32DAF" w:rsidRDefault="00133978">
            <w:pPr>
              <w:spacing w:line="360" w:lineRule="exact"/>
              <w:jc w:val="center"/>
              <w:rPr>
                <w:lang w:val="en-US"/>
              </w:rPr>
            </w:pPr>
            <w:r>
              <w:rPr>
                <w:lang w:val="en-US"/>
              </w:rPr>
              <w:t>242.19</w:t>
            </w:r>
          </w:p>
        </w:tc>
        <w:tc>
          <w:tcPr>
            <w:tcW w:w="1134" w:type="dxa"/>
            <w:vAlign w:val="center"/>
          </w:tcPr>
          <w:p w:rsidR="00B32DAF" w:rsidRDefault="00133978">
            <w:pPr>
              <w:spacing w:line="360" w:lineRule="exact"/>
              <w:jc w:val="center"/>
              <w:rPr>
                <w:lang w:val="en-US"/>
              </w:rPr>
            </w:pPr>
            <w:r>
              <w:rPr>
                <w:lang w:val="en-US"/>
              </w:rPr>
              <w:t>99.76</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(4FD)</w:t>
            </w:r>
          </w:p>
        </w:tc>
        <w:tc>
          <w:tcPr>
            <w:tcW w:w="1417" w:type="dxa"/>
            <w:vAlign w:val="center"/>
          </w:tcPr>
          <w:p w:rsidR="00B32DAF" w:rsidRDefault="00133978">
            <w:pPr>
              <w:spacing w:line="360" w:lineRule="exact"/>
              <w:jc w:val="center"/>
              <w:rPr>
                <w:lang w:val="en-US"/>
              </w:rPr>
            </w:pPr>
            <w:r>
              <w:rPr>
                <w:lang w:val="en-US"/>
              </w:rPr>
              <w:t>199.16</w:t>
            </w:r>
          </w:p>
        </w:tc>
        <w:tc>
          <w:tcPr>
            <w:tcW w:w="2552" w:type="dxa"/>
            <w:vAlign w:val="center"/>
          </w:tcPr>
          <w:p w:rsidR="00B32DAF" w:rsidRDefault="00133978">
            <w:pPr>
              <w:spacing w:line="360" w:lineRule="exact"/>
              <w:jc w:val="center"/>
              <w:rPr>
                <w:lang w:val="en-US"/>
              </w:rPr>
            </w:pPr>
            <w:r>
              <w:rPr>
                <w:lang w:val="en-US"/>
              </w:rPr>
              <w:t>198.59</w:t>
            </w:r>
          </w:p>
        </w:tc>
        <w:tc>
          <w:tcPr>
            <w:tcW w:w="1134" w:type="dxa"/>
            <w:vAlign w:val="center"/>
          </w:tcPr>
          <w:p w:rsidR="00B32DAF" w:rsidRDefault="00133978">
            <w:pPr>
              <w:spacing w:line="360" w:lineRule="exact"/>
              <w:jc w:val="center"/>
              <w:rPr>
                <w:lang w:val="en-US"/>
              </w:rPr>
            </w:pPr>
            <w:r>
              <w:rPr>
                <w:lang w:val="en-US"/>
              </w:rPr>
              <w:t>99.72</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(503)</w:t>
            </w:r>
          </w:p>
        </w:tc>
        <w:tc>
          <w:tcPr>
            <w:tcW w:w="1417" w:type="dxa"/>
            <w:vAlign w:val="center"/>
          </w:tcPr>
          <w:p w:rsidR="00B32DAF" w:rsidRDefault="00133978">
            <w:pPr>
              <w:spacing w:line="360" w:lineRule="exact"/>
              <w:jc w:val="center"/>
              <w:rPr>
                <w:lang w:val="en-US"/>
              </w:rPr>
            </w:pPr>
            <w:r>
              <w:rPr>
                <w:lang w:val="en-US"/>
              </w:rPr>
              <w:t>198.67</w:t>
            </w:r>
          </w:p>
        </w:tc>
        <w:tc>
          <w:tcPr>
            <w:tcW w:w="2552" w:type="dxa"/>
            <w:vAlign w:val="center"/>
          </w:tcPr>
          <w:p w:rsidR="00B32DAF" w:rsidRDefault="00133978">
            <w:pPr>
              <w:spacing w:line="360" w:lineRule="exact"/>
              <w:jc w:val="center"/>
              <w:rPr>
                <w:lang w:val="en-US"/>
              </w:rPr>
            </w:pPr>
            <w:r>
              <w:rPr>
                <w:lang w:val="en-US"/>
              </w:rPr>
              <w:t>198.04</w:t>
            </w:r>
          </w:p>
        </w:tc>
        <w:tc>
          <w:tcPr>
            <w:tcW w:w="1134" w:type="dxa"/>
            <w:vAlign w:val="center"/>
          </w:tcPr>
          <w:p w:rsidR="00B32DAF" w:rsidRDefault="00133978">
            <w:pPr>
              <w:spacing w:line="360" w:lineRule="exact"/>
              <w:jc w:val="center"/>
              <w:rPr>
                <w:lang w:val="en-US"/>
              </w:rPr>
            </w:pPr>
            <w:r>
              <w:rPr>
                <w:lang w:val="en-US"/>
              </w:rPr>
              <w:t>99.68</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(509)</w:t>
            </w:r>
          </w:p>
        </w:tc>
        <w:tc>
          <w:tcPr>
            <w:tcW w:w="1417" w:type="dxa"/>
            <w:vAlign w:val="center"/>
          </w:tcPr>
          <w:p w:rsidR="00B32DAF" w:rsidRDefault="00133978">
            <w:pPr>
              <w:spacing w:line="360" w:lineRule="exact"/>
              <w:jc w:val="center"/>
              <w:rPr>
                <w:lang w:val="en-US"/>
              </w:rPr>
            </w:pPr>
            <w:r>
              <w:rPr>
                <w:lang w:val="en-US"/>
              </w:rPr>
              <w:t>219.80</w:t>
            </w:r>
          </w:p>
        </w:tc>
        <w:tc>
          <w:tcPr>
            <w:tcW w:w="2552" w:type="dxa"/>
            <w:vAlign w:val="center"/>
          </w:tcPr>
          <w:p w:rsidR="00B32DAF" w:rsidRDefault="00133978">
            <w:pPr>
              <w:spacing w:line="360" w:lineRule="exact"/>
              <w:jc w:val="center"/>
              <w:rPr>
                <w:lang w:val="en-US"/>
              </w:rPr>
            </w:pPr>
            <w:r>
              <w:rPr>
                <w:lang w:val="en-US"/>
              </w:rPr>
              <w:t>219.66</w:t>
            </w:r>
          </w:p>
        </w:tc>
        <w:tc>
          <w:tcPr>
            <w:tcW w:w="1134" w:type="dxa"/>
            <w:vAlign w:val="center"/>
          </w:tcPr>
          <w:p w:rsidR="00B32DAF" w:rsidRDefault="00133978">
            <w:pPr>
              <w:spacing w:line="360" w:lineRule="exact"/>
              <w:jc w:val="center"/>
              <w:rPr>
                <w:lang w:val="en-US"/>
              </w:rPr>
            </w:pPr>
            <w:r>
              <w:rPr>
                <w:lang w:val="en-US"/>
              </w:rPr>
              <w:t>99.94</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(50C)</w:t>
            </w:r>
          </w:p>
        </w:tc>
        <w:tc>
          <w:tcPr>
            <w:tcW w:w="1417" w:type="dxa"/>
            <w:vAlign w:val="center"/>
          </w:tcPr>
          <w:p w:rsidR="00B32DAF" w:rsidRDefault="00133978">
            <w:pPr>
              <w:spacing w:line="360" w:lineRule="exact"/>
              <w:jc w:val="center"/>
              <w:rPr>
                <w:lang w:val="en-US"/>
              </w:rPr>
            </w:pPr>
            <w:r>
              <w:rPr>
                <w:lang w:val="en-US"/>
              </w:rPr>
              <w:t>38.10</w:t>
            </w:r>
          </w:p>
        </w:tc>
        <w:tc>
          <w:tcPr>
            <w:tcW w:w="2552" w:type="dxa"/>
            <w:vAlign w:val="center"/>
          </w:tcPr>
          <w:p w:rsidR="00B32DAF" w:rsidRDefault="00133978">
            <w:pPr>
              <w:spacing w:line="360" w:lineRule="exact"/>
              <w:jc w:val="center"/>
              <w:rPr>
                <w:lang w:val="en-US"/>
              </w:rPr>
            </w:pPr>
            <w:r>
              <w:rPr>
                <w:lang w:val="en-US"/>
              </w:rPr>
              <w:t>38.10</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(50F)</w:t>
            </w:r>
          </w:p>
        </w:tc>
        <w:tc>
          <w:tcPr>
            <w:tcW w:w="1417" w:type="dxa"/>
            <w:vAlign w:val="center"/>
          </w:tcPr>
          <w:p w:rsidR="00B32DAF" w:rsidRDefault="00133978">
            <w:pPr>
              <w:spacing w:line="360" w:lineRule="exact"/>
              <w:jc w:val="center"/>
              <w:rPr>
                <w:lang w:val="en-US"/>
              </w:rPr>
            </w:pPr>
            <w:r>
              <w:rPr>
                <w:lang w:val="en-US"/>
              </w:rPr>
              <w:t>242.48</w:t>
            </w:r>
          </w:p>
        </w:tc>
        <w:tc>
          <w:tcPr>
            <w:tcW w:w="2552" w:type="dxa"/>
            <w:vAlign w:val="center"/>
          </w:tcPr>
          <w:p w:rsidR="00B32DAF" w:rsidRDefault="00133978">
            <w:pPr>
              <w:spacing w:line="360" w:lineRule="exact"/>
              <w:jc w:val="center"/>
              <w:rPr>
                <w:lang w:val="en-US"/>
              </w:rPr>
            </w:pPr>
            <w:r>
              <w:rPr>
                <w:lang w:val="en-US"/>
              </w:rPr>
              <w:t>242.48</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(595)</w:t>
            </w:r>
          </w:p>
        </w:tc>
        <w:tc>
          <w:tcPr>
            <w:tcW w:w="1417" w:type="dxa"/>
            <w:vAlign w:val="center"/>
          </w:tcPr>
          <w:p w:rsidR="00B32DAF" w:rsidRDefault="00133978">
            <w:pPr>
              <w:spacing w:line="360" w:lineRule="exact"/>
              <w:jc w:val="center"/>
              <w:rPr>
                <w:lang w:val="en-US"/>
              </w:rPr>
            </w:pPr>
            <w:r>
              <w:rPr>
                <w:lang w:val="en-US"/>
              </w:rPr>
              <w:t>156.64</w:t>
            </w:r>
          </w:p>
        </w:tc>
        <w:tc>
          <w:tcPr>
            <w:tcW w:w="2552" w:type="dxa"/>
            <w:vAlign w:val="center"/>
          </w:tcPr>
          <w:p w:rsidR="00B32DAF" w:rsidRDefault="00133978">
            <w:pPr>
              <w:spacing w:line="360" w:lineRule="exact"/>
              <w:jc w:val="center"/>
              <w:rPr>
                <w:lang w:val="en-US"/>
              </w:rPr>
            </w:pPr>
            <w:r>
              <w:rPr>
                <w:lang w:val="en-US"/>
              </w:rPr>
              <w:t>156.64</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(598)</w:t>
            </w:r>
          </w:p>
        </w:tc>
        <w:tc>
          <w:tcPr>
            <w:tcW w:w="1417" w:type="dxa"/>
            <w:vAlign w:val="center"/>
          </w:tcPr>
          <w:p w:rsidR="00B32DAF" w:rsidRDefault="00133978">
            <w:pPr>
              <w:spacing w:line="360" w:lineRule="exact"/>
              <w:jc w:val="center"/>
              <w:rPr>
                <w:lang w:val="en-US"/>
              </w:rPr>
            </w:pPr>
            <w:r>
              <w:rPr>
                <w:lang w:val="en-US"/>
              </w:rPr>
              <w:t>162.99</w:t>
            </w:r>
          </w:p>
        </w:tc>
        <w:tc>
          <w:tcPr>
            <w:tcW w:w="2552" w:type="dxa"/>
            <w:vAlign w:val="center"/>
          </w:tcPr>
          <w:p w:rsidR="00B32DAF" w:rsidRDefault="00133978">
            <w:pPr>
              <w:spacing w:line="360" w:lineRule="exact"/>
              <w:jc w:val="center"/>
              <w:rPr>
                <w:lang w:val="en-US"/>
              </w:rPr>
            </w:pPr>
            <w:r>
              <w:rPr>
                <w:lang w:val="en-US"/>
              </w:rPr>
              <w:t>162.99</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(59B)</w:t>
            </w:r>
          </w:p>
        </w:tc>
        <w:tc>
          <w:tcPr>
            <w:tcW w:w="1417" w:type="dxa"/>
            <w:vAlign w:val="center"/>
          </w:tcPr>
          <w:p w:rsidR="00B32DAF" w:rsidRDefault="00133978">
            <w:pPr>
              <w:spacing w:line="360" w:lineRule="exact"/>
              <w:jc w:val="center"/>
              <w:rPr>
                <w:lang w:val="en-US"/>
              </w:rPr>
            </w:pPr>
            <w:r>
              <w:rPr>
                <w:lang w:val="en-US"/>
              </w:rPr>
              <w:t>191.30</w:t>
            </w:r>
          </w:p>
        </w:tc>
        <w:tc>
          <w:tcPr>
            <w:tcW w:w="2552" w:type="dxa"/>
            <w:vAlign w:val="center"/>
          </w:tcPr>
          <w:p w:rsidR="00B32DAF" w:rsidRDefault="00133978">
            <w:pPr>
              <w:spacing w:line="360" w:lineRule="exact"/>
              <w:jc w:val="center"/>
              <w:rPr>
                <w:lang w:val="en-US"/>
              </w:rPr>
            </w:pPr>
            <w:r>
              <w:rPr>
                <w:lang w:val="en-US"/>
              </w:rPr>
              <w:t>191.30</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(59E)</w:t>
            </w:r>
          </w:p>
        </w:tc>
        <w:tc>
          <w:tcPr>
            <w:tcW w:w="1417" w:type="dxa"/>
            <w:vAlign w:val="center"/>
          </w:tcPr>
          <w:p w:rsidR="00B32DAF" w:rsidRDefault="00133978">
            <w:pPr>
              <w:spacing w:line="360" w:lineRule="exact"/>
              <w:jc w:val="center"/>
              <w:rPr>
                <w:lang w:val="en-US"/>
              </w:rPr>
            </w:pPr>
            <w:r>
              <w:rPr>
                <w:lang w:val="en-US"/>
              </w:rPr>
              <w:t>175.09</w:t>
            </w:r>
          </w:p>
        </w:tc>
        <w:tc>
          <w:tcPr>
            <w:tcW w:w="2552" w:type="dxa"/>
            <w:vAlign w:val="center"/>
          </w:tcPr>
          <w:p w:rsidR="00B32DAF" w:rsidRDefault="00133978">
            <w:pPr>
              <w:spacing w:line="360" w:lineRule="exact"/>
              <w:jc w:val="center"/>
              <w:rPr>
                <w:lang w:val="en-US"/>
              </w:rPr>
            </w:pPr>
            <w:r>
              <w:rPr>
                <w:lang w:val="en-US"/>
              </w:rPr>
              <w:t>165.24</w:t>
            </w:r>
          </w:p>
        </w:tc>
        <w:tc>
          <w:tcPr>
            <w:tcW w:w="1134" w:type="dxa"/>
            <w:vAlign w:val="center"/>
          </w:tcPr>
          <w:p w:rsidR="00B32DAF" w:rsidRDefault="00133978">
            <w:pPr>
              <w:spacing w:line="360" w:lineRule="exact"/>
              <w:jc w:val="center"/>
              <w:rPr>
                <w:lang w:val="en-US"/>
              </w:rPr>
            </w:pPr>
            <w:r>
              <w:rPr>
                <w:lang w:val="en-US"/>
              </w:rPr>
              <w:t>94.37</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(5A1)</w:t>
            </w:r>
          </w:p>
        </w:tc>
        <w:tc>
          <w:tcPr>
            <w:tcW w:w="1417" w:type="dxa"/>
            <w:vAlign w:val="center"/>
          </w:tcPr>
          <w:p w:rsidR="00B32DAF" w:rsidRDefault="00133978">
            <w:pPr>
              <w:spacing w:line="360" w:lineRule="exact"/>
              <w:jc w:val="center"/>
              <w:rPr>
                <w:lang w:val="en-US"/>
              </w:rPr>
            </w:pPr>
            <w:r>
              <w:rPr>
                <w:lang w:val="en-US"/>
              </w:rPr>
              <w:t>162.33</w:t>
            </w:r>
          </w:p>
        </w:tc>
        <w:tc>
          <w:tcPr>
            <w:tcW w:w="2552" w:type="dxa"/>
            <w:vAlign w:val="center"/>
          </w:tcPr>
          <w:p w:rsidR="00B32DAF" w:rsidRDefault="00133978">
            <w:pPr>
              <w:spacing w:line="360" w:lineRule="exact"/>
              <w:jc w:val="center"/>
              <w:rPr>
                <w:lang w:val="en-US"/>
              </w:rPr>
            </w:pPr>
            <w:r>
              <w:rPr>
                <w:lang w:val="en-US"/>
              </w:rPr>
              <w:t>156.87</w:t>
            </w:r>
          </w:p>
        </w:tc>
        <w:tc>
          <w:tcPr>
            <w:tcW w:w="1134" w:type="dxa"/>
            <w:vAlign w:val="center"/>
          </w:tcPr>
          <w:p w:rsidR="00B32DAF" w:rsidRDefault="00133978">
            <w:pPr>
              <w:spacing w:line="360" w:lineRule="exact"/>
              <w:jc w:val="center"/>
              <w:rPr>
                <w:lang w:val="en-US"/>
              </w:rPr>
            </w:pPr>
            <w:r>
              <w:rPr>
                <w:lang w:val="en-US"/>
              </w:rPr>
              <w:t>96.64</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(5A4)</w:t>
            </w:r>
          </w:p>
        </w:tc>
        <w:tc>
          <w:tcPr>
            <w:tcW w:w="1417" w:type="dxa"/>
            <w:vAlign w:val="center"/>
          </w:tcPr>
          <w:p w:rsidR="00B32DAF" w:rsidRDefault="00133978">
            <w:pPr>
              <w:spacing w:line="360" w:lineRule="exact"/>
              <w:jc w:val="center"/>
              <w:rPr>
                <w:lang w:val="en-US"/>
              </w:rPr>
            </w:pPr>
            <w:r>
              <w:rPr>
                <w:lang w:val="en-US"/>
              </w:rPr>
              <w:t>156.74</w:t>
            </w:r>
          </w:p>
        </w:tc>
        <w:tc>
          <w:tcPr>
            <w:tcW w:w="2552" w:type="dxa"/>
            <w:vAlign w:val="center"/>
          </w:tcPr>
          <w:p w:rsidR="00B32DAF" w:rsidRDefault="00133978">
            <w:pPr>
              <w:spacing w:line="360" w:lineRule="exact"/>
              <w:jc w:val="center"/>
              <w:rPr>
                <w:lang w:val="en-US"/>
              </w:rPr>
            </w:pPr>
            <w:r>
              <w:rPr>
                <w:lang w:val="en-US"/>
              </w:rPr>
              <w:t>156.74</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B32DAF" w:rsidTr="00E35946">
        <w:tc>
          <w:tcPr>
            <w:tcW w:w="3104" w:type="dxa"/>
            <w:vAlign w:val="center"/>
          </w:tcPr>
          <w:p w:rsidR="00B32DAF" w:rsidRDefault="00133978">
            <w:pPr>
              <w:spacing w:line="360" w:lineRule="exact"/>
              <w:jc w:val="center"/>
              <w:rPr>
                <w:lang w:val="en-US"/>
              </w:rPr>
            </w:pPr>
            <w:r>
              <w:rPr>
                <w:lang w:val="en-US"/>
              </w:rPr>
              <w:t>未命名</w:t>
            </w:r>
            <w:r>
              <w:rPr>
                <w:lang w:val="en-US"/>
              </w:rPr>
              <w:t>(5A7)</w:t>
            </w:r>
          </w:p>
        </w:tc>
        <w:tc>
          <w:tcPr>
            <w:tcW w:w="1417" w:type="dxa"/>
            <w:vAlign w:val="center"/>
          </w:tcPr>
          <w:p w:rsidR="00B32DAF" w:rsidRDefault="00133978">
            <w:pPr>
              <w:spacing w:line="360" w:lineRule="exact"/>
              <w:jc w:val="center"/>
              <w:rPr>
                <w:lang w:val="en-US"/>
              </w:rPr>
            </w:pPr>
            <w:r>
              <w:rPr>
                <w:lang w:val="en-US"/>
              </w:rPr>
              <w:t>195.33</w:t>
            </w:r>
          </w:p>
        </w:tc>
        <w:tc>
          <w:tcPr>
            <w:tcW w:w="2552" w:type="dxa"/>
            <w:vAlign w:val="center"/>
          </w:tcPr>
          <w:p w:rsidR="00B32DAF" w:rsidRDefault="00133978">
            <w:pPr>
              <w:spacing w:line="360" w:lineRule="exact"/>
              <w:jc w:val="center"/>
              <w:rPr>
                <w:lang w:val="en-US"/>
              </w:rPr>
            </w:pPr>
            <w:r>
              <w:rPr>
                <w:lang w:val="en-US"/>
              </w:rPr>
              <w:t>195.33</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bl>
    <w:p w:rsidR="002B24B9" w:rsidRDefault="00133978"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133978" w:rsidP="00053971">
      <w:r>
        <w:rPr>
          <w:rFonts w:hint="eastAsia"/>
        </w:rPr>
        <w:t xml:space="preserve"> </w:t>
      </w:r>
    </w:p>
    <w:p w:rsidR="007F24B7" w:rsidRPr="00053971" w:rsidRDefault="00133978">
      <w:pPr>
        <w:rPr>
          <w:lang w:val="en-US"/>
        </w:rPr>
      </w:pPr>
      <w:r>
        <w:rPr>
          <w:rFonts w:hint="eastAsia"/>
          <w:lang w:val="en-US"/>
        </w:rPr>
        <w:lastRenderedPageBreak/>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rsidR="00005045" w:rsidRDefault="00005045" w:rsidP="00005045">
      <w:pPr>
        <w:pStyle w:val="2"/>
      </w:pPr>
      <w:bookmarkStart w:id="115" w:name="季节1"/>
      <w:bookmarkStart w:id="116" w:name="_Toc509844759"/>
      <w:bookmarkStart w:id="117" w:name="_Toc60736856"/>
      <w:r>
        <w:rPr>
          <w:rFonts w:hint="eastAsia"/>
        </w:rPr>
        <w:t>过渡季</w:t>
      </w:r>
      <w:bookmarkEnd w:id="115"/>
      <w:r>
        <w:rPr>
          <w:rFonts w:hint="eastAsia"/>
        </w:rPr>
        <w:t>工况</w:t>
      </w:r>
      <w:bookmarkEnd w:id="116"/>
      <w:bookmarkEnd w:id="117"/>
    </w:p>
    <w:p w:rsidR="00005045" w:rsidRDefault="00005045" w:rsidP="0027395B">
      <w:pPr>
        <w:pStyle w:val="a0"/>
        <w:ind w:firstLine="420"/>
      </w:pPr>
      <w:r w:rsidRPr="002E4BE1">
        <w:rPr>
          <w:rFonts w:hint="eastAsia"/>
          <w:lang w:val="en-US"/>
        </w:rPr>
        <w:t>本项目</w:t>
      </w:r>
      <w:bookmarkStart w:id="118" w:name="季节2"/>
      <w:r>
        <w:rPr>
          <w:rFonts w:hint="eastAsia"/>
          <w:lang w:val="en-US"/>
        </w:rPr>
        <w:t>过渡季</w:t>
      </w:r>
      <w:bookmarkEnd w:id="118"/>
      <w:r w:rsidRPr="002E4BE1">
        <w:rPr>
          <w:rFonts w:hint="eastAsia"/>
          <w:lang w:val="en-US"/>
        </w:rPr>
        <w:t>工况的入口边界风速为</w:t>
      </w:r>
      <w:bookmarkStart w:id="119" w:name="入口边界风速"/>
      <w:r w:rsidRPr="002E4BE1">
        <w:rPr>
          <w:rFonts w:hint="eastAsia"/>
          <w:lang w:val="en-US"/>
        </w:rPr>
        <w:t>3.00</w:t>
      </w:r>
      <w:bookmarkEnd w:id="119"/>
      <w:r w:rsidRPr="002E4BE1">
        <w:rPr>
          <w:rFonts w:hint="eastAsia"/>
          <w:lang w:val="en-US"/>
        </w:rPr>
        <w:t>m/s</w:t>
      </w:r>
      <w:r w:rsidRPr="002E4BE1">
        <w:rPr>
          <w:rFonts w:hint="eastAsia"/>
          <w:lang w:val="en-US"/>
        </w:rPr>
        <w:t>，风向为</w:t>
      </w:r>
      <w:bookmarkStart w:id="120" w:name="入口边界风向"/>
      <w:r>
        <w:t>SW</w:t>
      </w:r>
      <w:bookmarkEnd w:id="120"/>
      <w:r w:rsidR="00133978">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133978">
        <w:rPr>
          <w:rFonts w:hint="eastAsia"/>
          <w:lang w:val="en-US"/>
        </w:rPr>
        <w:t>求</w:t>
      </w:r>
      <w:r>
        <w:rPr>
          <w:rFonts w:hint="eastAsia"/>
          <w:lang w:val="en-US"/>
        </w:rPr>
        <w:t>，</w:t>
      </w:r>
      <w:bookmarkStart w:id="121" w:name="季节3"/>
      <w:r w:rsidRPr="00931B71">
        <w:rPr>
          <w:rFonts w:hint="eastAsia"/>
          <w:lang w:val="en-US"/>
        </w:rPr>
        <w:t>过渡季</w:t>
      </w:r>
      <w:bookmarkEnd w:id="121"/>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2" w:name="季节4"/>
      <w:r>
        <w:rPr>
          <w:rFonts w:hint="eastAsia"/>
          <w:lang w:val="en-US"/>
        </w:rPr>
        <w:t>过渡季</w:t>
      </w:r>
      <w:bookmarkEnd w:id="122"/>
      <w:r>
        <w:rPr>
          <w:rFonts w:hint="eastAsia"/>
          <w:lang w:val="en-US"/>
        </w:rPr>
        <w:t>形成有效的巷道风，优化街区自然通风环境，避免</w:t>
      </w:r>
      <w:bookmarkStart w:id="123" w:name="季节5"/>
      <w:r>
        <w:rPr>
          <w:rFonts w:hint="eastAsia"/>
          <w:lang w:val="en-US"/>
        </w:rPr>
        <w:t>过渡季</w:t>
      </w:r>
      <w:bookmarkEnd w:id="123"/>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124" w:name="_Toc509844760"/>
      <w:bookmarkStart w:id="125" w:name="_Toc60736857"/>
      <w:r>
        <w:rPr>
          <w:rFonts w:hint="eastAsia"/>
        </w:rPr>
        <w:t>无风区计算分析</w:t>
      </w:r>
      <w:bookmarkEnd w:id="124"/>
      <w:bookmarkEnd w:id="125"/>
    </w:p>
    <w:p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133978">
        <w:rPr>
          <w:rFonts w:hint="eastAsia"/>
        </w:rPr>
        <w:t>分析下图，</w:t>
      </w:r>
      <w:bookmarkStart w:id="126" w:name="风速分析结论"/>
      <w:bookmarkEnd w:id="126"/>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rsidR="00005045" w:rsidRDefault="00005045" w:rsidP="006C2DCC">
      <w:pPr>
        <w:pStyle w:val="a0"/>
        <w:spacing w:afterLines="50" w:after="156"/>
        <w:ind w:firstLineChars="0" w:firstLine="0"/>
        <w:jc w:val="center"/>
      </w:pPr>
      <w:bookmarkStart w:id="127" w:name="风速云图"/>
      <w:bookmarkEnd w:id="127"/>
      <w:r>
        <w:rPr>
          <w:noProof/>
          <w:lang w:val="en-US"/>
        </w:rPr>
        <w:drawing>
          <wp:inline distT="0" distB="0" distL="0" distR="0" wp14:anchorId="1FCB01EA" wp14:editId="4A1534D1">
            <wp:extent cx="5667375" cy="34861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486150"/>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97688">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97688">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133978">
        <w:rPr>
          <w:rFonts w:ascii="黑体" w:eastAsia="黑体" w:hAnsi="黑体" w:hint="eastAsia"/>
          <w:sz w:val="20"/>
          <w:szCs w:val="20"/>
        </w:rPr>
        <w:t>-</w:t>
      </w:r>
      <w:bookmarkStart w:id="128" w:name="季节7"/>
      <w:r w:rsidR="00133978">
        <w:rPr>
          <w:rFonts w:ascii="黑体" w:eastAsia="黑体" w:hAnsi="黑体" w:hint="eastAsia"/>
          <w:sz w:val="20"/>
          <w:szCs w:val="20"/>
        </w:rPr>
        <w:t>过渡季</w:t>
      </w:r>
      <w:bookmarkEnd w:id="128"/>
    </w:p>
    <w:p w:rsidR="00005045" w:rsidRDefault="00005045" w:rsidP="00005045">
      <w:pPr>
        <w:pStyle w:val="3"/>
      </w:pPr>
      <w:bookmarkStart w:id="129" w:name="_Toc509844761"/>
      <w:bookmarkStart w:id="130" w:name="_Toc60736858"/>
      <w:r>
        <w:rPr>
          <w:rFonts w:hint="eastAsia"/>
        </w:rPr>
        <w:t>旋涡区分析</w:t>
      </w:r>
      <w:bookmarkEnd w:id="129"/>
      <w:bookmarkEnd w:id="130"/>
    </w:p>
    <w:p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BA7BBE">
      <w:pPr>
        <w:pStyle w:val="a0"/>
        <w:ind w:firstLineChars="0" w:firstLine="0"/>
        <w:jc w:val="center"/>
        <w:rPr>
          <w:lang w:val="en-US"/>
        </w:rPr>
      </w:pPr>
      <w:bookmarkStart w:id="131" w:name="风速矢量图"/>
      <w:bookmarkEnd w:id="131"/>
      <w:r>
        <w:rPr>
          <w:noProof/>
          <w:lang w:val="en-US"/>
        </w:rPr>
        <w:lastRenderedPageBreak/>
        <w:drawing>
          <wp:inline distT="0" distB="0" distL="0" distR="0" wp14:anchorId="2A98025B" wp14:editId="249F1B07">
            <wp:extent cx="5667375" cy="36671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667125"/>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97688">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97688">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132" w:name="_Toc509844762"/>
      <w:bookmarkStart w:id="133" w:name="_Toc60736859"/>
      <w:r>
        <w:rPr>
          <w:rFonts w:hint="eastAsia"/>
        </w:rPr>
        <w:t>人行区域旋涡区/无风区达标判定</w:t>
      </w:r>
      <w:bookmarkEnd w:id="132"/>
      <w:bookmarkEnd w:id="133"/>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297688">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297688">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4" w:name="季节8"/>
      <w:r w:rsidR="00133978" w:rsidRPr="002F5B29">
        <w:rPr>
          <w:rFonts w:ascii="黑体" w:eastAsia="黑体" w:hAnsi="黑体" w:hint="eastAsia"/>
          <w:sz w:val="20"/>
          <w:szCs w:val="20"/>
        </w:rPr>
        <w:t>过渡季</w:t>
      </w:r>
      <w:bookmarkEnd w:id="134"/>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35" w:name="是否有无风区"/>
            <w:r w:rsidRPr="0088058A">
              <w:rPr>
                <w:rFonts w:ascii="宋体" w:hAnsi="宋体" w:cs="宋体" w:hint="eastAsia"/>
                <w:color w:val="FF0000"/>
                <w:sz w:val="22"/>
                <w:szCs w:val="22"/>
                <w:lang w:val="en-US"/>
              </w:rPr>
              <w:t>是</w:t>
            </w:r>
            <w:bookmarkEnd w:id="135"/>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36" w:name="无风区达标判断"/>
            <w:r w:rsidRPr="0088058A">
              <w:rPr>
                <w:rFonts w:ascii="宋体" w:hAnsi="宋体" w:cs="宋体" w:hint="eastAsia"/>
                <w:color w:val="FF0000"/>
                <w:sz w:val="22"/>
                <w:szCs w:val="22"/>
                <w:lang w:val="en-US"/>
              </w:rPr>
              <w:t>否</w:t>
            </w:r>
            <w:bookmarkEnd w:id="136"/>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137" w:name="_Toc504501018"/>
      <w:bookmarkStart w:id="138" w:name="_Toc509844763"/>
      <w:bookmarkStart w:id="139" w:name="_Toc60736860"/>
      <w:r>
        <w:rPr>
          <w:rFonts w:hint="eastAsia"/>
        </w:rPr>
        <w:t>外窗内外表面风压</w:t>
      </w:r>
      <w:bookmarkEnd w:id="137"/>
      <w:r>
        <w:rPr>
          <w:rFonts w:hint="eastAsia"/>
        </w:rPr>
        <w:t>差达标分析</w:t>
      </w:r>
      <w:bookmarkEnd w:id="138"/>
      <w:bookmarkEnd w:id="139"/>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0" w:name="季节9"/>
      <w:r>
        <w:rPr>
          <w:rFonts w:hint="eastAsia"/>
          <w:lang w:val="en-US"/>
        </w:rPr>
        <w:t>过渡季</w:t>
      </w:r>
      <w:bookmarkEnd w:id="140"/>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41" w:name="迎风面风压云图"/>
      <w:bookmarkEnd w:id="141"/>
      <w:r>
        <w:rPr>
          <w:noProof/>
          <w:lang w:val="en-US"/>
        </w:rPr>
        <w:lastRenderedPageBreak/>
        <w:drawing>
          <wp:inline distT="0" distB="0" distL="0" distR="0" wp14:anchorId="06DC9757" wp14:editId="57A69622">
            <wp:extent cx="5667375" cy="36195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6195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97688">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97688">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2" w:name="季节10"/>
      <w:r w:rsidR="00005045" w:rsidRPr="00C72E58">
        <w:rPr>
          <w:rFonts w:ascii="黑体" w:eastAsia="黑体" w:hAnsi="黑体" w:hint="eastAsia"/>
          <w:sz w:val="20"/>
          <w:szCs w:val="20"/>
        </w:rPr>
        <w:t>过渡季</w:t>
      </w:r>
      <w:bookmarkEnd w:id="142"/>
    </w:p>
    <w:p w:rsidR="00005045" w:rsidRPr="00C56D1B" w:rsidRDefault="00005045" w:rsidP="00005045">
      <w:pPr>
        <w:pStyle w:val="ac"/>
        <w:jc w:val="center"/>
      </w:pPr>
      <w:bookmarkStart w:id="143" w:name="背风面风压云图"/>
      <w:bookmarkEnd w:id="143"/>
      <w:r>
        <w:rPr>
          <w:noProof/>
          <w:lang w:val="en-US"/>
        </w:rPr>
        <w:drawing>
          <wp:inline distT="0" distB="0" distL="0" distR="0" wp14:anchorId="2CDA72AA" wp14:editId="536DB534">
            <wp:extent cx="5667375" cy="36385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63855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97688">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97688">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4" w:name="季节11"/>
      <w:r w:rsidR="00005045" w:rsidRPr="00C72E58">
        <w:rPr>
          <w:rFonts w:ascii="黑体" w:eastAsia="黑体" w:hAnsi="黑体" w:hint="eastAsia"/>
          <w:sz w:val="20"/>
          <w:szCs w:val="20"/>
        </w:rPr>
        <w:t>过渡季</w:t>
      </w:r>
      <w:bookmarkEnd w:id="144"/>
      <w:r w:rsidR="00133978">
        <w:rPr>
          <w:rFonts w:hint="eastAsia"/>
        </w:rPr>
        <w:t xml:space="preserve"> </w:t>
      </w:r>
    </w:p>
    <w:p w:rsidR="007F24B7" w:rsidRDefault="00133978" w:rsidP="007F24B7">
      <w:pPr>
        <w:rPr>
          <w:lang w:val="en-US"/>
        </w:rPr>
      </w:pPr>
    </w:p>
    <w:p w:rsidR="008F3863" w:rsidRPr="008F3863" w:rsidRDefault="00133978"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133978" w:rsidP="00B32DAF">
      <w:pPr>
        <w:pStyle w:val="ac"/>
        <w:jc w:val="center"/>
      </w:pPr>
      <w:r>
        <w:rPr>
          <w:rFonts w:hint="eastAsia"/>
        </w:rPr>
        <w:t>表</w:t>
      </w:r>
      <w:r>
        <w:t xml:space="preserve"> </w:t>
      </w:r>
      <w:r>
        <w:fldChar w:fldCharType="begin"/>
      </w:r>
      <w:r>
        <w:instrText xml:space="preserve"> STYLEREF 2 \s </w:instrText>
      </w:r>
      <w:r>
        <w:fldChar w:fldCharType="separate"/>
      </w:r>
      <w:r w:rsidR="00297688">
        <w:rPr>
          <w:noProof/>
        </w:rPr>
        <w:t>5.4</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297688">
        <w:rPr>
          <w:noProof/>
        </w:rPr>
        <w:t>2</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rsidTr="002A46C3">
        <w:tc>
          <w:tcPr>
            <w:tcW w:w="3104" w:type="dxa"/>
            <w:shd w:val="clear" w:color="auto" w:fill="E6E6E6"/>
            <w:vAlign w:val="center"/>
            <w:hideMark/>
          </w:tcPr>
          <w:p w:rsidR="00B32DAF" w:rsidRDefault="00133978">
            <w:pPr>
              <w:spacing w:line="360" w:lineRule="exact"/>
              <w:jc w:val="center"/>
              <w:rPr>
                <w:lang w:val="en-US"/>
              </w:rPr>
            </w:pPr>
            <w:r>
              <w:rPr>
                <w:rFonts w:hint="eastAsia"/>
                <w:lang w:val="en-US"/>
              </w:rPr>
              <w:lastRenderedPageBreak/>
              <w:t>建筑编号</w:t>
            </w:r>
          </w:p>
        </w:tc>
        <w:tc>
          <w:tcPr>
            <w:tcW w:w="1417" w:type="dxa"/>
            <w:shd w:val="clear" w:color="auto" w:fill="E6E6E6"/>
            <w:vAlign w:val="center"/>
            <w:hideMark/>
          </w:tcPr>
          <w:p w:rsidR="00B32DAF" w:rsidRDefault="00133978">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133978">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133978">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133978">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133978">
            <w:pPr>
              <w:spacing w:line="360" w:lineRule="exact"/>
              <w:jc w:val="center"/>
              <w:rPr>
                <w:lang w:val="en-US"/>
              </w:rPr>
            </w:pPr>
            <w:r>
              <w:rPr>
                <w:lang w:val="en-US"/>
              </w:rPr>
              <w:t>未命名</w:t>
            </w:r>
            <w:r>
              <w:rPr>
                <w:lang w:val="en-US"/>
              </w:rPr>
              <w:t>(3C6)</w:t>
            </w:r>
          </w:p>
        </w:tc>
        <w:tc>
          <w:tcPr>
            <w:tcW w:w="1417" w:type="dxa"/>
            <w:vAlign w:val="center"/>
          </w:tcPr>
          <w:p w:rsidR="00B32DAF" w:rsidRDefault="00133978">
            <w:pPr>
              <w:spacing w:line="360" w:lineRule="exact"/>
              <w:jc w:val="center"/>
              <w:rPr>
                <w:lang w:val="en-US"/>
              </w:rPr>
            </w:pPr>
            <w:r>
              <w:rPr>
                <w:lang w:val="en-US"/>
              </w:rPr>
              <w:t>8526.34</w:t>
            </w:r>
          </w:p>
        </w:tc>
        <w:tc>
          <w:tcPr>
            <w:tcW w:w="2552" w:type="dxa"/>
            <w:vAlign w:val="center"/>
          </w:tcPr>
          <w:p w:rsidR="00B32DAF" w:rsidRDefault="00133978">
            <w:pPr>
              <w:spacing w:line="360" w:lineRule="exact"/>
              <w:jc w:val="center"/>
              <w:rPr>
                <w:lang w:val="en-US"/>
              </w:rPr>
            </w:pPr>
            <w:r>
              <w:rPr>
                <w:lang w:val="en-US"/>
              </w:rPr>
              <w:t>5038.87</w:t>
            </w:r>
          </w:p>
        </w:tc>
        <w:tc>
          <w:tcPr>
            <w:tcW w:w="1134" w:type="dxa"/>
            <w:vAlign w:val="center"/>
          </w:tcPr>
          <w:p w:rsidR="00B32DAF" w:rsidRDefault="00133978">
            <w:pPr>
              <w:spacing w:line="360" w:lineRule="exact"/>
              <w:jc w:val="center"/>
              <w:rPr>
                <w:lang w:val="en-US"/>
              </w:rPr>
            </w:pPr>
            <w:r>
              <w:rPr>
                <w:lang w:val="en-US"/>
              </w:rPr>
              <w:t>59.10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(3C9)</w:t>
            </w:r>
          </w:p>
        </w:tc>
        <w:tc>
          <w:tcPr>
            <w:tcW w:w="1417" w:type="dxa"/>
            <w:vAlign w:val="center"/>
          </w:tcPr>
          <w:p w:rsidR="00B32DAF" w:rsidRDefault="00133978">
            <w:pPr>
              <w:spacing w:line="360" w:lineRule="exact"/>
              <w:jc w:val="center"/>
              <w:rPr>
                <w:lang w:val="en-US"/>
              </w:rPr>
            </w:pPr>
            <w:r>
              <w:rPr>
                <w:lang w:val="en-US"/>
              </w:rPr>
              <w:t>3585.63</w:t>
            </w:r>
          </w:p>
        </w:tc>
        <w:tc>
          <w:tcPr>
            <w:tcW w:w="2552" w:type="dxa"/>
            <w:vAlign w:val="center"/>
          </w:tcPr>
          <w:p w:rsidR="00B32DAF" w:rsidRDefault="00133978">
            <w:pPr>
              <w:spacing w:line="360" w:lineRule="exact"/>
              <w:jc w:val="center"/>
              <w:rPr>
                <w:lang w:val="en-US"/>
              </w:rPr>
            </w:pPr>
            <w:r>
              <w:rPr>
                <w:lang w:val="en-US"/>
              </w:rPr>
              <w:t>2674.22</w:t>
            </w:r>
          </w:p>
        </w:tc>
        <w:tc>
          <w:tcPr>
            <w:tcW w:w="1134" w:type="dxa"/>
            <w:vAlign w:val="center"/>
          </w:tcPr>
          <w:p w:rsidR="00B32DAF" w:rsidRDefault="00133978">
            <w:pPr>
              <w:spacing w:line="360" w:lineRule="exact"/>
              <w:jc w:val="center"/>
              <w:rPr>
                <w:lang w:val="en-US"/>
              </w:rPr>
            </w:pPr>
            <w:r>
              <w:rPr>
                <w:lang w:val="en-US"/>
              </w:rPr>
              <w:t>74.58</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(3CC)</w:t>
            </w:r>
          </w:p>
        </w:tc>
        <w:tc>
          <w:tcPr>
            <w:tcW w:w="1417" w:type="dxa"/>
            <w:vAlign w:val="center"/>
          </w:tcPr>
          <w:p w:rsidR="00B32DAF" w:rsidRDefault="00133978">
            <w:pPr>
              <w:spacing w:line="360" w:lineRule="exact"/>
              <w:jc w:val="center"/>
              <w:rPr>
                <w:lang w:val="en-US"/>
              </w:rPr>
            </w:pPr>
            <w:r>
              <w:rPr>
                <w:lang w:val="en-US"/>
              </w:rPr>
              <w:t>4593.95</w:t>
            </w:r>
          </w:p>
        </w:tc>
        <w:tc>
          <w:tcPr>
            <w:tcW w:w="2552" w:type="dxa"/>
            <w:vAlign w:val="center"/>
          </w:tcPr>
          <w:p w:rsidR="00B32DAF" w:rsidRDefault="00133978">
            <w:pPr>
              <w:spacing w:line="360" w:lineRule="exact"/>
              <w:jc w:val="center"/>
              <w:rPr>
                <w:lang w:val="en-US"/>
              </w:rPr>
            </w:pPr>
            <w:r>
              <w:rPr>
                <w:lang w:val="en-US"/>
              </w:rPr>
              <w:t>4327.21</w:t>
            </w:r>
          </w:p>
        </w:tc>
        <w:tc>
          <w:tcPr>
            <w:tcW w:w="1134" w:type="dxa"/>
            <w:vAlign w:val="center"/>
          </w:tcPr>
          <w:p w:rsidR="00B32DAF" w:rsidRDefault="00133978">
            <w:pPr>
              <w:spacing w:line="360" w:lineRule="exact"/>
              <w:jc w:val="center"/>
              <w:rPr>
                <w:lang w:val="en-US"/>
              </w:rPr>
            </w:pPr>
            <w:r>
              <w:rPr>
                <w:lang w:val="en-US"/>
              </w:rPr>
              <w:t>94.19</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(3CF)</w:t>
            </w:r>
          </w:p>
        </w:tc>
        <w:tc>
          <w:tcPr>
            <w:tcW w:w="1417" w:type="dxa"/>
            <w:vAlign w:val="center"/>
          </w:tcPr>
          <w:p w:rsidR="00B32DAF" w:rsidRDefault="00133978">
            <w:pPr>
              <w:spacing w:line="360" w:lineRule="exact"/>
              <w:jc w:val="center"/>
              <w:rPr>
                <w:lang w:val="en-US"/>
              </w:rPr>
            </w:pPr>
            <w:r>
              <w:rPr>
                <w:lang w:val="en-US"/>
              </w:rPr>
              <w:t>2092.67</w:t>
            </w:r>
          </w:p>
        </w:tc>
        <w:tc>
          <w:tcPr>
            <w:tcW w:w="2552" w:type="dxa"/>
            <w:vAlign w:val="center"/>
          </w:tcPr>
          <w:p w:rsidR="00B32DAF" w:rsidRDefault="00133978">
            <w:pPr>
              <w:spacing w:line="360" w:lineRule="exact"/>
              <w:jc w:val="center"/>
              <w:rPr>
                <w:lang w:val="en-US"/>
              </w:rPr>
            </w:pPr>
            <w:r>
              <w:rPr>
                <w:lang w:val="en-US"/>
              </w:rPr>
              <w:t>2040.95</w:t>
            </w:r>
          </w:p>
        </w:tc>
        <w:tc>
          <w:tcPr>
            <w:tcW w:w="1134" w:type="dxa"/>
            <w:vAlign w:val="center"/>
          </w:tcPr>
          <w:p w:rsidR="00B32DAF" w:rsidRDefault="00133978">
            <w:pPr>
              <w:spacing w:line="360" w:lineRule="exact"/>
              <w:jc w:val="center"/>
              <w:rPr>
                <w:lang w:val="en-US"/>
              </w:rPr>
            </w:pPr>
            <w:r>
              <w:rPr>
                <w:lang w:val="en-US"/>
              </w:rPr>
              <w:t>97.53</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(3D2)</w:t>
            </w:r>
          </w:p>
        </w:tc>
        <w:tc>
          <w:tcPr>
            <w:tcW w:w="1417" w:type="dxa"/>
            <w:vAlign w:val="center"/>
          </w:tcPr>
          <w:p w:rsidR="00B32DAF" w:rsidRDefault="00133978">
            <w:pPr>
              <w:spacing w:line="360" w:lineRule="exact"/>
              <w:jc w:val="center"/>
              <w:rPr>
                <w:lang w:val="en-US"/>
              </w:rPr>
            </w:pPr>
            <w:r>
              <w:rPr>
                <w:lang w:val="en-US"/>
              </w:rPr>
              <w:t>7276.00</w:t>
            </w:r>
          </w:p>
        </w:tc>
        <w:tc>
          <w:tcPr>
            <w:tcW w:w="2552" w:type="dxa"/>
            <w:vAlign w:val="center"/>
          </w:tcPr>
          <w:p w:rsidR="00B32DAF" w:rsidRDefault="00133978">
            <w:pPr>
              <w:spacing w:line="360" w:lineRule="exact"/>
              <w:jc w:val="center"/>
              <w:rPr>
                <w:lang w:val="en-US"/>
              </w:rPr>
            </w:pPr>
            <w:r>
              <w:rPr>
                <w:lang w:val="en-US"/>
              </w:rPr>
              <w:t>7104.09</w:t>
            </w:r>
          </w:p>
        </w:tc>
        <w:tc>
          <w:tcPr>
            <w:tcW w:w="1134" w:type="dxa"/>
            <w:vAlign w:val="center"/>
          </w:tcPr>
          <w:p w:rsidR="00B32DAF" w:rsidRDefault="00133978">
            <w:pPr>
              <w:spacing w:line="360" w:lineRule="exact"/>
              <w:jc w:val="center"/>
              <w:rPr>
                <w:lang w:val="en-US"/>
              </w:rPr>
            </w:pPr>
            <w:r>
              <w:rPr>
                <w:lang w:val="en-US"/>
              </w:rPr>
              <w:t>97.64</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(3D5)</w:t>
            </w:r>
          </w:p>
        </w:tc>
        <w:tc>
          <w:tcPr>
            <w:tcW w:w="1417" w:type="dxa"/>
            <w:vAlign w:val="center"/>
          </w:tcPr>
          <w:p w:rsidR="00B32DAF" w:rsidRDefault="00133978">
            <w:pPr>
              <w:spacing w:line="360" w:lineRule="exact"/>
              <w:jc w:val="center"/>
              <w:rPr>
                <w:lang w:val="en-US"/>
              </w:rPr>
            </w:pPr>
            <w:r>
              <w:rPr>
                <w:lang w:val="en-US"/>
              </w:rPr>
              <w:t>1010.37</w:t>
            </w:r>
          </w:p>
        </w:tc>
        <w:tc>
          <w:tcPr>
            <w:tcW w:w="2552" w:type="dxa"/>
            <w:vAlign w:val="center"/>
          </w:tcPr>
          <w:p w:rsidR="00B32DAF" w:rsidRDefault="00133978">
            <w:pPr>
              <w:spacing w:line="360" w:lineRule="exact"/>
              <w:jc w:val="center"/>
              <w:rPr>
                <w:lang w:val="en-US"/>
              </w:rPr>
            </w:pPr>
            <w:r>
              <w:rPr>
                <w:lang w:val="en-US"/>
              </w:rPr>
              <w:t>884.30</w:t>
            </w:r>
          </w:p>
        </w:tc>
        <w:tc>
          <w:tcPr>
            <w:tcW w:w="1134" w:type="dxa"/>
            <w:vAlign w:val="center"/>
          </w:tcPr>
          <w:p w:rsidR="00B32DAF" w:rsidRDefault="00133978">
            <w:pPr>
              <w:spacing w:line="360" w:lineRule="exact"/>
              <w:jc w:val="center"/>
              <w:rPr>
                <w:lang w:val="en-US"/>
              </w:rPr>
            </w:pPr>
            <w:r>
              <w:rPr>
                <w:lang w:val="en-US"/>
              </w:rPr>
              <w:t>87.52</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(3D8)</w:t>
            </w:r>
          </w:p>
        </w:tc>
        <w:tc>
          <w:tcPr>
            <w:tcW w:w="1417" w:type="dxa"/>
            <w:vAlign w:val="center"/>
          </w:tcPr>
          <w:p w:rsidR="00B32DAF" w:rsidRDefault="00133978">
            <w:pPr>
              <w:spacing w:line="360" w:lineRule="exact"/>
              <w:jc w:val="center"/>
              <w:rPr>
                <w:lang w:val="en-US"/>
              </w:rPr>
            </w:pPr>
            <w:r>
              <w:rPr>
                <w:lang w:val="en-US"/>
              </w:rPr>
              <w:t>542.39</w:t>
            </w:r>
          </w:p>
        </w:tc>
        <w:tc>
          <w:tcPr>
            <w:tcW w:w="2552" w:type="dxa"/>
            <w:vAlign w:val="center"/>
          </w:tcPr>
          <w:p w:rsidR="00B32DAF" w:rsidRDefault="00133978">
            <w:pPr>
              <w:spacing w:line="360" w:lineRule="exact"/>
              <w:jc w:val="center"/>
              <w:rPr>
                <w:lang w:val="en-US"/>
              </w:rPr>
            </w:pPr>
            <w:r>
              <w:rPr>
                <w:lang w:val="en-US"/>
              </w:rPr>
              <w:t>527.66</w:t>
            </w:r>
          </w:p>
        </w:tc>
        <w:tc>
          <w:tcPr>
            <w:tcW w:w="1134" w:type="dxa"/>
            <w:vAlign w:val="center"/>
          </w:tcPr>
          <w:p w:rsidR="00B32DAF" w:rsidRDefault="00133978">
            <w:pPr>
              <w:spacing w:line="360" w:lineRule="exact"/>
              <w:jc w:val="center"/>
              <w:rPr>
                <w:lang w:val="en-US"/>
              </w:rPr>
            </w:pPr>
            <w:r>
              <w:rPr>
                <w:lang w:val="en-US"/>
              </w:rPr>
              <w:t>97.29</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(3DB)</w:t>
            </w:r>
          </w:p>
        </w:tc>
        <w:tc>
          <w:tcPr>
            <w:tcW w:w="1417" w:type="dxa"/>
            <w:vAlign w:val="center"/>
          </w:tcPr>
          <w:p w:rsidR="00B32DAF" w:rsidRDefault="00133978">
            <w:pPr>
              <w:spacing w:line="360" w:lineRule="exact"/>
              <w:jc w:val="center"/>
              <w:rPr>
                <w:lang w:val="en-US"/>
              </w:rPr>
            </w:pPr>
            <w:r>
              <w:rPr>
                <w:lang w:val="en-US"/>
              </w:rPr>
              <w:t>462.39</w:t>
            </w:r>
          </w:p>
        </w:tc>
        <w:tc>
          <w:tcPr>
            <w:tcW w:w="2552" w:type="dxa"/>
            <w:vAlign w:val="center"/>
          </w:tcPr>
          <w:p w:rsidR="00B32DAF" w:rsidRDefault="00133978">
            <w:pPr>
              <w:spacing w:line="360" w:lineRule="exact"/>
              <w:jc w:val="center"/>
              <w:rPr>
                <w:lang w:val="en-US"/>
              </w:rPr>
            </w:pPr>
            <w:r>
              <w:rPr>
                <w:lang w:val="en-US"/>
              </w:rPr>
              <w:t>462.39</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(3DE)</w:t>
            </w:r>
          </w:p>
        </w:tc>
        <w:tc>
          <w:tcPr>
            <w:tcW w:w="1417" w:type="dxa"/>
            <w:vAlign w:val="center"/>
          </w:tcPr>
          <w:p w:rsidR="00B32DAF" w:rsidRDefault="00133978">
            <w:pPr>
              <w:spacing w:line="360" w:lineRule="exact"/>
              <w:jc w:val="center"/>
              <w:rPr>
                <w:lang w:val="en-US"/>
              </w:rPr>
            </w:pPr>
            <w:r>
              <w:rPr>
                <w:lang w:val="en-US"/>
              </w:rPr>
              <w:t>1762.82</w:t>
            </w:r>
          </w:p>
        </w:tc>
        <w:tc>
          <w:tcPr>
            <w:tcW w:w="2552" w:type="dxa"/>
            <w:vAlign w:val="center"/>
          </w:tcPr>
          <w:p w:rsidR="00B32DAF" w:rsidRDefault="00133978">
            <w:pPr>
              <w:spacing w:line="360" w:lineRule="exact"/>
              <w:jc w:val="center"/>
              <w:rPr>
                <w:lang w:val="en-US"/>
              </w:rPr>
            </w:pPr>
            <w:r>
              <w:rPr>
                <w:lang w:val="en-US"/>
              </w:rPr>
              <w:t>1620.22</w:t>
            </w:r>
          </w:p>
        </w:tc>
        <w:tc>
          <w:tcPr>
            <w:tcW w:w="1134" w:type="dxa"/>
            <w:vAlign w:val="center"/>
          </w:tcPr>
          <w:p w:rsidR="00B32DAF" w:rsidRDefault="00133978">
            <w:pPr>
              <w:spacing w:line="360" w:lineRule="exact"/>
              <w:jc w:val="center"/>
              <w:rPr>
                <w:lang w:val="en-US"/>
              </w:rPr>
            </w:pPr>
            <w:r>
              <w:rPr>
                <w:lang w:val="en-US"/>
              </w:rPr>
              <w:t>91.91</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(3E1)</w:t>
            </w:r>
          </w:p>
        </w:tc>
        <w:tc>
          <w:tcPr>
            <w:tcW w:w="1417" w:type="dxa"/>
            <w:vAlign w:val="center"/>
          </w:tcPr>
          <w:p w:rsidR="00B32DAF" w:rsidRDefault="00133978">
            <w:pPr>
              <w:spacing w:line="360" w:lineRule="exact"/>
              <w:jc w:val="center"/>
              <w:rPr>
                <w:lang w:val="en-US"/>
              </w:rPr>
            </w:pPr>
            <w:r>
              <w:rPr>
                <w:lang w:val="en-US"/>
              </w:rPr>
              <w:t>1183.81</w:t>
            </w:r>
          </w:p>
        </w:tc>
        <w:tc>
          <w:tcPr>
            <w:tcW w:w="2552" w:type="dxa"/>
            <w:vAlign w:val="center"/>
          </w:tcPr>
          <w:p w:rsidR="00B32DAF" w:rsidRDefault="00133978">
            <w:pPr>
              <w:spacing w:line="360" w:lineRule="exact"/>
              <w:jc w:val="center"/>
              <w:rPr>
                <w:lang w:val="en-US"/>
              </w:rPr>
            </w:pPr>
            <w:r>
              <w:rPr>
                <w:lang w:val="en-US"/>
              </w:rPr>
              <w:t>1046.35</w:t>
            </w:r>
          </w:p>
        </w:tc>
        <w:tc>
          <w:tcPr>
            <w:tcW w:w="1134" w:type="dxa"/>
            <w:vAlign w:val="center"/>
          </w:tcPr>
          <w:p w:rsidR="00B32DAF" w:rsidRDefault="00133978">
            <w:pPr>
              <w:spacing w:line="360" w:lineRule="exact"/>
              <w:jc w:val="center"/>
              <w:rPr>
                <w:lang w:val="en-US"/>
              </w:rPr>
            </w:pPr>
            <w:r>
              <w:rPr>
                <w:lang w:val="en-US"/>
              </w:rPr>
              <w:t>88.39</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(3E4)</w:t>
            </w:r>
          </w:p>
        </w:tc>
        <w:tc>
          <w:tcPr>
            <w:tcW w:w="1417" w:type="dxa"/>
            <w:vAlign w:val="center"/>
          </w:tcPr>
          <w:p w:rsidR="00B32DAF" w:rsidRDefault="00133978">
            <w:pPr>
              <w:spacing w:line="360" w:lineRule="exact"/>
              <w:jc w:val="center"/>
              <w:rPr>
                <w:lang w:val="en-US"/>
              </w:rPr>
            </w:pPr>
            <w:r>
              <w:rPr>
                <w:lang w:val="en-US"/>
              </w:rPr>
              <w:t>5171.38</w:t>
            </w:r>
          </w:p>
        </w:tc>
        <w:tc>
          <w:tcPr>
            <w:tcW w:w="2552" w:type="dxa"/>
            <w:vAlign w:val="center"/>
          </w:tcPr>
          <w:p w:rsidR="00B32DAF" w:rsidRDefault="00133978">
            <w:pPr>
              <w:spacing w:line="360" w:lineRule="exact"/>
              <w:jc w:val="center"/>
              <w:rPr>
                <w:lang w:val="en-US"/>
              </w:rPr>
            </w:pPr>
            <w:r>
              <w:rPr>
                <w:lang w:val="en-US"/>
              </w:rPr>
              <w:t>5083.84</w:t>
            </w:r>
          </w:p>
        </w:tc>
        <w:tc>
          <w:tcPr>
            <w:tcW w:w="1134" w:type="dxa"/>
            <w:vAlign w:val="center"/>
          </w:tcPr>
          <w:p w:rsidR="00B32DAF" w:rsidRDefault="00133978">
            <w:pPr>
              <w:spacing w:line="360" w:lineRule="exact"/>
              <w:jc w:val="center"/>
              <w:rPr>
                <w:lang w:val="en-US"/>
              </w:rPr>
            </w:pPr>
            <w:r>
              <w:rPr>
                <w:lang w:val="en-US"/>
              </w:rPr>
              <w:t>98.31</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(3E7)</w:t>
            </w:r>
          </w:p>
        </w:tc>
        <w:tc>
          <w:tcPr>
            <w:tcW w:w="1417" w:type="dxa"/>
            <w:vAlign w:val="center"/>
          </w:tcPr>
          <w:p w:rsidR="00B32DAF" w:rsidRDefault="00133978">
            <w:pPr>
              <w:spacing w:line="360" w:lineRule="exact"/>
              <w:jc w:val="center"/>
              <w:rPr>
                <w:lang w:val="en-US"/>
              </w:rPr>
            </w:pPr>
            <w:r>
              <w:rPr>
                <w:lang w:val="en-US"/>
              </w:rPr>
              <w:t>2321.37</w:t>
            </w:r>
          </w:p>
        </w:tc>
        <w:tc>
          <w:tcPr>
            <w:tcW w:w="2552" w:type="dxa"/>
            <w:vAlign w:val="center"/>
          </w:tcPr>
          <w:p w:rsidR="00B32DAF" w:rsidRDefault="00133978">
            <w:pPr>
              <w:spacing w:line="360" w:lineRule="exact"/>
              <w:jc w:val="center"/>
              <w:rPr>
                <w:lang w:val="en-US"/>
              </w:rPr>
            </w:pPr>
            <w:r>
              <w:rPr>
                <w:lang w:val="en-US"/>
              </w:rPr>
              <w:t>2284.41</w:t>
            </w:r>
          </w:p>
        </w:tc>
        <w:tc>
          <w:tcPr>
            <w:tcW w:w="1134" w:type="dxa"/>
            <w:vAlign w:val="center"/>
          </w:tcPr>
          <w:p w:rsidR="00B32DAF" w:rsidRDefault="00133978">
            <w:pPr>
              <w:spacing w:line="360" w:lineRule="exact"/>
              <w:jc w:val="center"/>
              <w:rPr>
                <w:lang w:val="en-US"/>
              </w:rPr>
            </w:pPr>
            <w:r>
              <w:rPr>
                <w:lang w:val="en-US"/>
              </w:rPr>
              <w:t>98.41</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(3EA)</w:t>
            </w:r>
          </w:p>
        </w:tc>
        <w:tc>
          <w:tcPr>
            <w:tcW w:w="1417" w:type="dxa"/>
            <w:vAlign w:val="center"/>
          </w:tcPr>
          <w:p w:rsidR="00B32DAF" w:rsidRDefault="00133978">
            <w:pPr>
              <w:spacing w:line="360" w:lineRule="exact"/>
              <w:jc w:val="center"/>
              <w:rPr>
                <w:lang w:val="en-US"/>
              </w:rPr>
            </w:pPr>
            <w:r>
              <w:rPr>
                <w:lang w:val="en-US"/>
              </w:rPr>
              <w:t>2275.80</w:t>
            </w:r>
          </w:p>
        </w:tc>
        <w:tc>
          <w:tcPr>
            <w:tcW w:w="2552" w:type="dxa"/>
            <w:vAlign w:val="center"/>
          </w:tcPr>
          <w:p w:rsidR="00B32DAF" w:rsidRDefault="00133978">
            <w:pPr>
              <w:spacing w:line="360" w:lineRule="exact"/>
              <w:jc w:val="center"/>
              <w:rPr>
                <w:lang w:val="en-US"/>
              </w:rPr>
            </w:pPr>
            <w:r>
              <w:rPr>
                <w:lang w:val="en-US"/>
              </w:rPr>
              <w:t>2246.96</w:t>
            </w:r>
          </w:p>
        </w:tc>
        <w:tc>
          <w:tcPr>
            <w:tcW w:w="1134" w:type="dxa"/>
            <w:vAlign w:val="center"/>
          </w:tcPr>
          <w:p w:rsidR="00B32DAF" w:rsidRDefault="00133978">
            <w:pPr>
              <w:spacing w:line="360" w:lineRule="exact"/>
              <w:jc w:val="center"/>
              <w:rPr>
                <w:lang w:val="en-US"/>
              </w:rPr>
            </w:pPr>
            <w:r>
              <w:rPr>
                <w:lang w:val="en-US"/>
              </w:rPr>
              <w:t>98.73</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(410)</w:t>
            </w:r>
          </w:p>
        </w:tc>
        <w:tc>
          <w:tcPr>
            <w:tcW w:w="1417" w:type="dxa"/>
            <w:vAlign w:val="center"/>
          </w:tcPr>
          <w:p w:rsidR="00B32DAF" w:rsidRDefault="00133978">
            <w:pPr>
              <w:spacing w:line="360" w:lineRule="exact"/>
              <w:jc w:val="center"/>
              <w:rPr>
                <w:lang w:val="en-US"/>
              </w:rPr>
            </w:pPr>
            <w:r>
              <w:rPr>
                <w:lang w:val="en-US"/>
              </w:rPr>
              <w:t>221.34</w:t>
            </w:r>
          </w:p>
        </w:tc>
        <w:tc>
          <w:tcPr>
            <w:tcW w:w="2552" w:type="dxa"/>
            <w:vAlign w:val="center"/>
          </w:tcPr>
          <w:p w:rsidR="00B32DAF" w:rsidRDefault="00133978">
            <w:pPr>
              <w:spacing w:line="360" w:lineRule="exact"/>
              <w:jc w:val="center"/>
              <w:rPr>
                <w:lang w:val="en-US"/>
              </w:rPr>
            </w:pPr>
            <w:r>
              <w:rPr>
                <w:lang w:val="en-US"/>
              </w:rPr>
              <w:t>201.33</w:t>
            </w:r>
          </w:p>
        </w:tc>
        <w:tc>
          <w:tcPr>
            <w:tcW w:w="1134" w:type="dxa"/>
            <w:vAlign w:val="center"/>
          </w:tcPr>
          <w:p w:rsidR="00B32DAF" w:rsidRDefault="00133978">
            <w:pPr>
              <w:spacing w:line="360" w:lineRule="exact"/>
              <w:jc w:val="center"/>
              <w:rPr>
                <w:lang w:val="en-US"/>
              </w:rPr>
            </w:pPr>
            <w:r>
              <w:rPr>
                <w:lang w:val="en-US"/>
              </w:rPr>
              <w:t>90.96</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(416)</w:t>
            </w:r>
          </w:p>
        </w:tc>
        <w:tc>
          <w:tcPr>
            <w:tcW w:w="1417" w:type="dxa"/>
            <w:vAlign w:val="center"/>
          </w:tcPr>
          <w:p w:rsidR="00B32DAF" w:rsidRDefault="00133978">
            <w:pPr>
              <w:spacing w:line="360" w:lineRule="exact"/>
              <w:jc w:val="center"/>
              <w:rPr>
                <w:lang w:val="en-US"/>
              </w:rPr>
            </w:pPr>
            <w:r>
              <w:rPr>
                <w:lang w:val="en-US"/>
              </w:rPr>
              <w:t>282.25</w:t>
            </w:r>
          </w:p>
        </w:tc>
        <w:tc>
          <w:tcPr>
            <w:tcW w:w="2552" w:type="dxa"/>
            <w:vAlign w:val="center"/>
          </w:tcPr>
          <w:p w:rsidR="00B32DAF" w:rsidRDefault="00133978">
            <w:pPr>
              <w:spacing w:line="360" w:lineRule="exact"/>
              <w:jc w:val="center"/>
              <w:rPr>
                <w:lang w:val="en-US"/>
              </w:rPr>
            </w:pPr>
            <w:r>
              <w:rPr>
                <w:lang w:val="en-US"/>
              </w:rPr>
              <w:t>76.39</w:t>
            </w:r>
          </w:p>
        </w:tc>
        <w:tc>
          <w:tcPr>
            <w:tcW w:w="1134" w:type="dxa"/>
            <w:vAlign w:val="center"/>
          </w:tcPr>
          <w:p w:rsidR="00B32DAF" w:rsidRDefault="00133978">
            <w:pPr>
              <w:spacing w:line="360" w:lineRule="exact"/>
              <w:jc w:val="center"/>
              <w:rPr>
                <w:lang w:val="en-US"/>
              </w:rPr>
            </w:pPr>
            <w:r>
              <w:rPr>
                <w:lang w:val="en-US"/>
              </w:rPr>
              <w:t>27.06</w:t>
            </w:r>
          </w:p>
        </w:tc>
        <w:tc>
          <w:tcPr>
            <w:tcW w:w="835" w:type="dxa"/>
            <w:vAlign w:val="center"/>
          </w:tcPr>
          <w:p w:rsidR="00B32DAF" w:rsidRDefault="00133978">
            <w:pPr>
              <w:spacing w:line="360" w:lineRule="exact"/>
              <w:jc w:val="center"/>
              <w:rPr>
                <w:lang w:val="en-US"/>
              </w:rPr>
            </w:pPr>
            <w:r>
              <w:rPr>
                <w:lang w:val="en-US"/>
              </w:rPr>
              <w:t>否</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(41C)</w:t>
            </w:r>
          </w:p>
        </w:tc>
        <w:tc>
          <w:tcPr>
            <w:tcW w:w="1417" w:type="dxa"/>
            <w:vAlign w:val="center"/>
          </w:tcPr>
          <w:p w:rsidR="00B32DAF" w:rsidRDefault="00133978">
            <w:pPr>
              <w:spacing w:line="360" w:lineRule="exact"/>
              <w:jc w:val="center"/>
              <w:rPr>
                <w:lang w:val="en-US"/>
              </w:rPr>
            </w:pPr>
            <w:r>
              <w:rPr>
                <w:lang w:val="en-US"/>
              </w:rPr>
              <w:t>224.79</w:t>
            </w:r>
          </w:p>
        </w:tc>
        <w:tc>
          <w:tcPr>
            <w:tcW w:w="2552" w:type="dxa"/>
            <w:vAlign w:val="center"/>
          </w:tcPr>
          <w:p w:rsidR="00B32DAF" w:rsidRDefault="00133978">
            <w:pPr>
              <w:spacing w:line="360" w:lineRule="exact"/>
              <w:jc w:val="center"/>
              <w:rPr>
                <w:lang w:val="en-US"/>
              </w:rPr>
            </w:pPr>
            <w:r>
              <w:rPr>
                <w:lang w:val="en-US"/>
              </w:rPr>
              <w:t>86.64</w:t>
            </w:r>
          </w:p>
        </w:tc>
        <w:tc>
          <w:tcPr>
            <w:tcW w:w="1134" w:type="dxa"/>
            <w:vAlign w:val="center"/>
          </w:tcPr>
          <w:p w:rsidR="00B32DAF" w:rsidRDefault="00133978">
            <w:pPr>
              <w:spacing w:line="360" w:lineRule="exact"/>
              <w:jc w:val="center"/>
              <w:rPr>
                <w:lang w:val="en-US"/>
              </w:rPr>
            </w:pPr>
            <w:r>
              <w:rPr>
                <w:lang w:val="en-US"/>
              </w:rPr>
              <w:t>38.54</w:t>
            </w:r>
          </w:p>
        </w:tc>
        <w:tc>
          <w:tcPr>
            <w:tcW w:w="835" w:type="dxa"/>
            <w:vAlign w:val="center"/>
          </w:tcPr>
          <w:p w:rsidR="00B32DAF" w:rsidRDefault="00133978">
            <w:pPr>
              <w:spacing w:line="360" w:lineRule="exact"/>
              <w:jc w:val="center"/>
              <w:rPr>
                <w:lang w:val="en-US"/>
              </w:rPr>
            </w:pPr>
            <w:r>
              <w:rPr>
                <w:lang w:val="en-US"/>
              </w:rPr>
              <w:t>否</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(422)</w:t>
            </w:r>
          </w:p>
        </w:tc>
        <w:tc>
          <w:tcPr>
            <w:tcW w:w="1417" w:type="dxa"/>
            <w:vAlign w:val="center"/>
          </w:tcPr>
          <w:p w:rsidR="00B32DAF" w:rsidRDefault="00133978">
            <w:pPr>
              <w:spacing w:line="360" w:lineRule="exact"/>
              <w:jc w:val="center"/>
              <w:rPr>
                <w:lang w:val="en-US"/>
              </w:rPr>
            </w:pPr>
            <w:r>
              <w:rPr>
                <w:lang w:val="en-US"/>
              </w:rPr>
              <w:t>242.75</w:t>
            </w:r>
          </w:p>
        </w:tc>
        <w:tc>
          <w:tcPr>
            <w:tcW w:w="2552" w:type="dxa"/>
            <w:vAlign w:val="center"/>
          </w:tcPr>
          <w:p w:rsidR="00B32DAF" w:rsidRDefault="00133978">
            <w:pPr>
              <w:spacing w:line="360" w:lineRule="exact"/>
              <w:jc w:val="center"/>
              <w:rPr>
                <w:lang w:val="en-US"/>
              </w:rPr>
            </w:pPr>
            <w:r>
              <w:rPr>
                <w:lang w:val="en-US"/>
              </w:rPr>
              <w:t>166.94</w:t>
            </w:r>
          </w:p>
        </w:tc>
        <w:tc>
          <w:tcPr>
            <w:tcW w:w="1134" w:type="dxa"/>
            <w:vAlign w:val="center"/>
          </w:tcPr>
          <w:p w:rsidR="00B32DAF" w:rsidRDefault="00133978">
            <w:pPr>
              <w:spacing w:line="360" w:lineRule="exact"/>
              <w:jc w:val="center"/>
              <w:rPr>
                <w:lang w:val="en-US"/>
              </w:rPr>
            </w:pPr>
            <w:r>
              <w:rPr>
                <w:lang w:val="en-US"/>
              </w:rPr>
              <w:t>68.77</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(428)</w:t>
            </w:r>
          </w:p>
        </w:tc>
        <w:tc>
          <w:tcPr>
            <w:tcW w:w="1417" w:type="dxa"/>
            <w:vAlign w:val="center"/>
          </w:tcPr>
          <w:p w:rsidR="00B32DAF" w:rsidRDefault="00133978">
            <w:pPr>
              <w:spacing w:line="360" w:lineRule="exact"/>
              <w:jc w:val="center"/>
              <w:rPr>
                <w:lang w:val="en-US"/>
              </w:rPr>
            </w:pPr>
            <w:r>
              <w:rPr>
                <w:lang w:val="en-US"/>
              </w:rPr>
              <w:t>185.84</w:t>
            </w:r>
          </w:p>
        </w:tc>
        <w:tc>
          <w:tcPr>
            <w:tcW w:w="2552" w:type="dxa"/>
            <w:vAlign w:val="center"/>
          </w:tcPr>
          <w:p w:rsidR="00B32DAF" w:rsidRDefault="00133978">
            <w:pPr>
              <w:spacing w:line="360" w:lineRule="exact"/>
              <w:jc w:val="center"/>
              <w:rPr>
                <w:lang w:val="en-US"/>
              </w:rPr>
            </w:pPr>
            <w:r>
              <w:rPr>
                <w:lang w:val="en-US"/>
              </w:rPr>
              <w:t>155.60</w:t>
            </w:r>
          </w:p>
        </w:tc>
        <w:tc>
          <w:tcPr>
            <w:tcW w:w="1134" w:type="dxa"/>
            <w:vAlign w:val="center"/>
          </w:tcPr>
          <w:p w:rsidR="00B32DAF" w:rsidRDefault="00133978">
            <w:pPr>
              <w:spacing w:line="360" w:lineRule="exact"/>
              <w:jc w:val="center"/>
              <w:rPr>
                <w:lang w:val="en-US"/>
              </w:rPr>
            </w:pPr>
            <w:r>
              <w:rPr>
                <w:lang w:val="en-US"/>
              </w:rPr>
              <w:t>83.73</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(42E)</w:t>
            </w:r>
          </w:p>
        </w:tc>
        <w:tc>
          <w:tcPr>
            <w:tcW w:w="1417" w:type="dxa"/>
            <w:vAlign w:val="center"/>
          </w:tcPr>
          <w:p w:rsidR="00B32DAF" w:rsidRDefault="00133978">
            <w:pPr>
              <w:spacing w:line="360" w:lineRule="exact"/>
              <w:jc w:val="center"/>
              <w:rPr>
                <w:lang w:val="en-US"/>
              </w:rPr>
            </w:pPr>
            <w:r>
              <w:rPr>
                <w:lang w:val="en-US"/>
              </w:rPr>
              <w:t>232.58</w:t>
            </w:r>
          </w:p>
        </w:tc>
        <w:tc>
          <w:tcPr>
            <w:tcW w:w="2552" w:type="dxa"/>
            <w:vAlign w:val="center"/>
          </w:tcPr>
          <w:p w:rsidR="00B32DAF" w:rsidRDefault="00133978">
            <w:pPr>
              <w:spacing w:line="360" w:lineRule="exact"/>
              <w:jc w:val="center"/>
              <w:rPr>
                <w:lang w:val="en-US"/>
              </w:rPr>
            </w:pPr>
            <w:r>
              <w:rPr>
                <w:lang w:val="en-US"/>
              </w:rPr>
              <w:t>51.99</w:t>
            </w:r>
          </w:p>
        </w:tc>
        <w:tc>
          <w:tcPr>
            <w:tcW w:w="1134" w:type="dxa"/>
            <w:vAlign w:val="center"/>
          </w:tcPr>
          <w:p w:rsidR="00B32DAF" w:rsidRDefault="00133978">
            <w:pPr>
              <w:spacing w:line="360" w:lineRule="exact"/>
              <w:jc w:val="center"/>
              <w:rPr>
                <w:lang w:val="en-US"/>
              </w:rPr>
            </w:pPr>
            <w:r>
              <w:rPr>
                <w:lang w:val="en-US"/>
              </w:rPr>
              <w:t>22.36</w:t>
            </w:r>
          </w:p>
        </w:tc>
        <w:tc>
          <w:tcPr>
            <w:tcW w:w="835" w:type="dxa"/>
            <w:vAlign w:val="center"/>
          </w:tcPr>
          <w:p w:rsidR="00B32DAF" w:rsidRDefault="00133978">
            <w:pPr>
              <w:spacing w:line="360" w:lineRule="exact"/>
              <w:jc w:val="center"/>
              <w:rPr>
                <w:lang w:val="en-US"/>
              </w:rPr>
            </w:pPr>
            <w:r>
              <w:rPr>
                <w:lang w:val="en-US"/>
              </w:rPr>
              <w:t>否</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(434)</w:t>
            </w:r>
          </w:p>
        </w:tc>
        <w:tc>
          <w:tcPr>
            <w:tcW w:w="1417" w:type="dxa"/>
            <w:vAlign w:val="center"/>
          </w:tcPr>
          <w:p w:rsidR="00B32DAF" w:rsidRDefault="00133978">
            <w:pPr>
              <w:spacing w:line="360" w:lineRule="exact"/>
              <w:jc w:val="center"/>
              <w:rPr>
                <w:lang w:val="en-US"/>
              </w:rPr>
            </w:pPr>
            <w:r>
              <w:rPr>
                <w:lang w:val="en-US"/>
              </w:rPr>
              <w:t>185.00</w:t>
            </w:r>
          </w:p>
        </w:tc>
        <w:tc>
          <w:tcPr>
            <w:tcW w:w="2552" w:type="dxa"/>
            <w:vAlign w:val="center"/>
          </w:tcPr>
          <w:p w:rsidR="00B32DAF" w:rsidRDefault="00133978">
            <w:pPr>
              <w:spacing w:line="360" w:lineRule="exact"/>
              <w:jc w:val="center"/>
              <w:rPr>
                <w:lang w:val="en-US"/>
              </w:rPr>
            </w:pPr>
            <w:r>
              <w:rPr>
                <w:lang w:val="en-US"/>
              </w:rPr>
              <w:t>94.75</w:t>
            </w:r>
          </w:p>
        </w:tc>
        <w:tc>
          <w:tcPr>
            <w:tcW w:w="1134" w:type="dxa"/>
            <w:vAlign w:val="center"/>
          </w:tcPr>
          <w:p w:rsidR="00B32DAF" w:rsidRDefault="00133978">
            <w:pPr>
              <w:spacing w:line="360" w:lineRule="exact"/>
              <w:jc w:val="center"/>
              <w:rPr>
                <w:lang w:val="en-US"/>
              </w:rPr>
            </w:pPr>
            <w:r>
              <w:rPr>
                <w:lang w:val="en-US"/>
              </w:rPr>
              <w:t>51.21</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(43A)</w:t>
            </w:r>
          </w:p>
        </w:tc>
        <w:tc>
          <w:tcPr>
            <w:tcW w:w="1417" w:type="dxa"/>
            <w:vAlign w:val="center"/>
          </w:tcPr>
          <w:p w:rsidR="00B32DAF" w:rsidRDefault="00133978">
            <w:pPr>
              <w:spacing w:line="360" w:lineRule="exact"/>
              <w:jc w:val="center"/>
              <w:rPr>
                <w:lang w:val="en-US"/>
              </w:rPr>
            </w:pPr>
            <w:r>
              <w:rPr>
                <w:lang w:val="en-US"/>
              </w:rPr>
              <w:t>191.08</w:t>
            </w:r>
          </w:p>
        </w:tc>
        <w:tc>
          <w:tcPr>
            <w:tcW w:w="2552" w:type="dxa"/>
            <w:vAlign w:val="center"/>
          </w:tcPr>
          <w:p w:rsidR="00B32DAF" w:rsidRDefault="00133978">
            <w:pPr>
              <w:spacing w:line="360" w:lineRule="exact"/>
              <w:jc w:val="center"/>
              <w:rPr>
                <w:lang w:val="en-US"/>
              </w:rPr>
            </w:pPr>
            <w:r>
              <w:rPr>
                <w:lang w:val="en-US"/>
              </w:rPr>
              <w:t>144.93</w:t>
            </w:r>
          </w:p>
        </w:tc>
        <w:tc>
          <w:tcPr>
            <w:tcW w:w="1134" w:type="dxa"/>
            <w:vAlign w:val="center"/>
          </w:tcPr>
          <w:p w:rsidR="00B32DAF" w:rsidRDefault="00133978">
            <w:pPr>
              <w:spacing w:line="360" w:lineRule="exact"/>
              <w:jc w:val="center"/>
              <w:rPr>
                <w:lang w:val="en-US"/>
              </w:rPr>
            </w:pPr>
            <w:r>
              <w:rPr>
                <w:lang w:val="en-US"/>
              </w:rPr>
              <w:t>75.85</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(440)</w:t>
            </w:r>
          </w:p>
        </w:tc>
        <w:tc>
          <w:tcPr>
            <w:tcW w:w="1417" w:type="dxa"/>
            <w:vAlign w:val="center"/>
          </w:tcPr>
          <w:p w:rsidR="00B32DAF" w:rsidRDefault="00133978">
            <w:pPr>
              <w:spacing w:line="360" w:lineRule="exact"/>
              <w:jc w:val="center"/>
              <w:rPr>
                <w:lang w:val="en-US"/>
              </w:rPr>
            </w:pPr>
            <w:r>
              <w:rPr>
                <w:lang w:val="en-US"/>
              </w:rPr>
              <w:t>209.76</w:t>
            </w:r>
          </w:p>
        </w:tc>
        <w:tc>
          <w:tcPr>
            <w:tcW w:w="2552" w:type="dxa"/>
            <w:vAlign w:val="center"/>
          </w:tcPr>
          <w:p w:rsidR="00B32DAF" w:rsidRDefault="00133978">
            <w:pPr>
              <w:spacing w:line="360" w:lineRule="exact"/>
              <w:jc w:val="center"/>
              <w:rPr>
                <w:lang w:val="en-US"/>
              </w:rPr>
            </w:pPr>
            <w:r>
              <w:rPr>
                <w:lang w:val="en-US"/>
              </w:rPr>
              <w:t>161.55</w:t>
            </w:r>
          </w:p>
        </w:tc>
        <w:tc>
          <w:tcPr>
            <w:tcW w:w="1134" w:type="dxa"/>
            <w:vAlign w:val="center"/>
          </w:tcPr>
          <w:p w:rsidR="00B32DAF" w:rsidRDefault="00133978">
            <w:pPr>
              <w:spacing w:line="360" w:lineRule="exact"/>
              <w:jc w:val="center"/>
              <w:rPr>
                <w:lang w:val="en-US"/>
              </w:rPr>
            </w:pPr>
            <w:r>
              <w:rPr>
                <w:lang w:val="en-US"/>
              </w:rPr>
              <w:t>77.02</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(443)</w:t>
            </w:r>
          </w:p>
        </w:tc>
        <w:tc>
          <w:tcPr>
            <w:tcW w:w="1417" w:type="dxa"/>
            <w:vAlign w:val="center"/>
          </w:tcPr>
          <w:p w:rsidR="00B32DAF" w:rsidRDefault="00133978">
            <w:pPr>
              <w:spacing w:line="360" w:lineRule="exact"/>
              <w:jc w:val="center"/>
              <w:rPr>
                <w:lang w:val="en-US"/>
              </w:rPr>
            </w:pPr>
            <w:r>
              <w:rPr>
                <w:lang w:val="en-US"/>
              </w:rPr>
              <w:t>258.67</w:t>
            </w:r>
          </w:p>
        </w:tc>
        <w:tc>
          <w:tcPr>
            <w:tcW w:w="2552" w:type="dxa"/>
            <w:vAlign w:val="center"/>
          </w:tcPr>
          <w:p w:rsidR="00B32DAF" w:rsidRDefault="00133978">
            <w:pPr>
              <w:spacing w:line="360" w:lineRule="exact"/>
              <w:jc w:val="center"/>
              <w:rPr>
                <w:lang w:val="en-US"/>
              </w:rPr>
            </w:pPr>
            <w:r>
              <w:rPr>
                <w:lang w:val="en-US"/>
              </w:rPr>
              <w:t>57.96</w:t>
            </w:r>
          </w:p>
        </w:tc>
        <w:tc>
          <w:tcPr>
            <w:tcW w:w="1134" w:type="dxa"/>
            <w:vAlign w:val="center"/>
          </w:tcPr>
          <w:p w:rsidR="00B32DAF" w:rsidRDefault="00133978">
            <w:pPr>
              <w:spacing w:line="360" w:lineRule="exact"/>
              <w:jc w:val="center"/>
              <w:rPr>
                <w:lang w:val="en-US"/>
              </w:rPr>
            </w:pPr>
            <w:r>
              <w:rPr>
                <w:lang w:val="en-US"/>
              </w:rPr>
              <w:t>22.41</w:t>
            </w:r>
          </w:p>
        </w:tc>
        <w:tc>
          <w:tcPr>
            <w:tcW w:w="835" w:type="dxa"/>
            <w:vAlign w:val="center"/>
          </w:tcPr>
          <w:p w:rsidR="00B32DAF" w:rsidRDefault="00133978">
            <w:pPr>
              <w:spacing w:line="360" w:lineRule="exact"/>
              <w:jc w:val="center"/>
              <w:rPr>
                <w:lang w:val="en-US"/>
              </w:rPr>
            </w:pPr>
            <w:r>
              <w:rPr>
                <w:lang w:val="en-US"/>
              </w:rPr>
              <w:t>否</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(44C)</w:t>
            </w:r>
          </w:p>
        </w:tc>
        <w:tc>
          <w:tcPr>
            <w:tcW w:w="1417" w:type="dxa"/>
            <w:vAlign w:val="center"/>
          </w:tcPr>
          <w:p w:rsidR="00B32DAF" w:rsidRDefault="00133978">
            <w:pPr>
              <w:spacing w:line="360" w:lineRule="exact"/>
              <w:jc w:val="center"/>
              <w:rPr>
                <w:lang w:val="en-US"/>
              </w:rPr>
            </w:pPr>
            <w:r>
              <w:rPr>
                <w:lang w:val="en-US"/>
              </w:rPr>
              <w:t>208.65</w:t>
            </w:r>
          </w:p>
        </w:tc>
        <w:tc>
          <w:tcPr>
            <w:tcW w:w="2552" w:type="dxa"/>
            <w:vAlign w:val="center"/>
          </w:tcPr>
          <w:p w:rsidR="00B32DAF" w:rsidRDefault="00133978">
            <w:pPr>
              <w:spacing w:line="360" w:lineRule="exact"/>
              <w:jc w:val="center"/>
              <w:rPr>
                <w:lang w:val="en-US"/>
              </w:rPr>
            </w:pPr>
            <w:r>
              <w:rPr>
                <w:lang w:val="en-US"/>
              </w:rPr>
              <w:t>111.15</w:t>
            </w:r>
          </w:p>
        </w:tc>
        <w:tc>
          <w:tcPr>
            <w:tcW w:w="1134" w:type="dxa"/>
            <w:vAlign w:val="center"/>
          </w:tcPr>
          <w:p w:rsidR="00B32DAF" w:rsidRDefault="00133978">
            <w:pPr>
              <w:spacing w:line="360" w:lineRule="exact"/>
              <w:jc w:val="center"/>
              <w:rPr>
                <w:lang w:val="en-US"/>
              </w:rPr>
            </w:pPr>
            <w:r>
              <w:rPr>
                <w:lang w:val="en-US"/>
              </w:rPr>
              <w:t>53.27</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(452)</w:t>
            </w:r>
          </w:p>
        </w:tc>
        <w:tc>
          <w:tcPr>
            <w:tcW w:w="1417" w:type="dxa"/>
            <w:vAlign w:val="center"/>
          </w:tcPr>
          <w:p w:rsidR="00B32DAF" w:rsidRDefault="00133978">
            <w:pPr>
              <w:spacing w:line="360" w:lineRule="exact"/>
              <w:jc w:val="center"/>
              <w:rPr>
                <w:lang w:val="en-US"/>
              </w:rPr>
            </w:pPr>
            <w:r>
              <w:rPr>
                <w:lang w:val="en-US"/>
              </w:rPr>
              <w:t>216.15</w:t>
            </w:r>
          </w:p>
        </w:tc>
        <w:tc>
          <w:tcPr>
            <w:tcW w:w="2552" w:type="dxa"/>
            <w:vAlign w:val="center"/>
          </w:tcPr>
          <w:p w:rsidR="00B32DAF" w:rsidRDefault="00133978">
            <w:pPr>
              <w:spacing w:line="360" w:lineRule="exact"/>
              <w:jc w:val="center"/>
              <w:rPr>
                <w:lang w:val="en-US"/>
              </w:rPr>
            </w:pPr>
            <w:r>
              <w:rPr>
                <w:lang w:val="en-US"/>
              </w:rPr>
              <w:t>171.44</w:t>
            </w:r>
          </w:p>
        </w:tc>
        <w:tc>
          <w:tcPr>
            <w:tcW w:w="1134" w:type="dxa"/>
            <w:vAlign w:val="center"/>
          </w:tcPr>
          <w:p w:rsidR="00B32DAF" w:rsidRDefault="00133978">
            <w:pPr>
              <w:spacing w:line="360" w:lineRule="exact"/>
              <w:jc w:val="center"/>
              <w:rPr>
                <w:lang w:val="en-US"/>
              </w:rPr>
            </w:pPr>
            <w:r>
              <w:rPr>
                <w:lang w:val="en-US"/>
              </w:rPr>
              <w:t>79.31</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(458)</w:t>
            </w:r>
          </w:p>
        </w:tc>
        <w:tc>
          <w:tcPr>
            <w:tcW w:w="1417" w:type="dxa"/>
            <w:vAlign w:val="center"/>
          </w:tcPr>
          <w:p w:rsidR="00B32DAF" w:rsidRDefault="00133978">
            <w:pPr>
              <w:spacing w:line="360" w:lineRule="exact"/>
              <w:jc w:val="center"/>
              <w:rPr>
                <w:lang w:val="en-US"/>
              </w:rPr>
            </w:pPr>
            <w:r>
              <w:rPr>
                <w:lang w:val="en-US"/>
              </w:rPr>
              <w:t>215.30</w:t>
            </w:r>
          </w:p>
        </w:tc>
        <w:tc>
          <w:tcPr>
            <w:tcW w:w="2552" w:type="dxa"/>
            <w:vAlign w:val="center"/>
          </w:tcPr>
          <w:p w:rsidR="00B32DAF" w:rsidRDefault="00133978">
            <w:pPr>
              <w:spacing w:line="360" w:lineRule="exact"/>
              <w:jc w:val="center"/>
              <w:rPr>
                <w:lang w:val="en-US"/>
              </w:rPr>
            </w:pPr>
            <w:r>
              <w:rPr>
                <w:lang w:val="en-US"/>
              </w:rPr>
              <w:t>149.43</w:t>
            </w:r>
          </w:p>
        </w:tc>
        <w:tc>
          <w:tcPr>
            <w:tcW w:w="1134" w:type="dxa"/>
            <w:vAlign w:val="center"/>
          </w:tcPr>
          <w:p w:rsidR="00B32DAF" w:rsidRDefault="00133978">
            <w:pPr>
              <w:spacing w:line="360" w:lineRule="exact"/>
              <w:jc w:val="center"/>
              <w:rPr>
                <w:lang w:val="en-US"/>
              </w:rPr>
            </w:pPr>
            <w:r>
              <w:rPr>
                <w:lang w:val="en-US"/>
              </w:rPr>
              <w:t>69.40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(45E)</w:t>
            </w:r>
          </w:p>
        </w:tc>
        <w:tc>
          <w:tcPr>
            <w:tcW w:w="1417" w:type="dxa"/>
            <w:vAlign w:val="center"/>
          </w:tcPr>
          <w:p w:rsidR="00B32DAF" w:rsidRDefault="00133978">
            <w:pPr>
              <w:spacing w:line="360" w:lineRule="exact"/>
              <w:jc w:val="center"/>
              <w:rPr>
                <w:lang w:val="en-US"/>
              </w:rPr>
            </w:pPr>
            <w:r>
              <w:rPr>
                <w:lang w:val="en-US"/>
              </w:rPr>
              <w:t>184.71</w:t>
            </w:r>
          </w:p>
        </w:tc>
        <w:tc>
          <w:tcPr>
            <w:tcW w:w="2552" w:type="dxa"/>
            <w:vAlign w:val="center"/>
          </w:tcPr>
          <w:p w:rsidR="00B32DAF" w:rsidRDefault="00133978">
            <w:pPr>
              <w:spacing w:line="360" w:lineRule="exact"/>
              <w:jc w:val="center"/>
              <w:rPr>
                <w:lang w:val="en-US"/>
              </w:rPr>
            </w:pPr>
            <w:r>
              <w:rPr>
                <w:lang w:val="en-US"/>
              </w:rPr>
              <w:t>20.86</w:t>
            </w:r>
          </w:p>
        </w:tc>
        <w:tc>
          <w:tcPr>
            <w:tcW w:w="1134" w:type="dxa"/>
            <w:vAlign w:val="center"/>
          </w:tcPr>
          <w:p w:rsidR="00B32DAF" w:rsidRDefault="00133978">
            <w:pPr>
              <w:spacing w:line="360" w:lineRule="exact"/>
              <w:jc w:val="center"/>
              <w:rPr>
                <w:lang w:val="en-US"/>
              </w:rPr>
            </w:pPr>
            <w:r>
              <w:rPr>
                <w:lang w:val="en-US"/>
              </w:rPr>
              <w:t>11.29</w:t>
            </w:r>
          </w:p>
        </w:tc>
        <w:tc>
          <w:tcPr>
            <w:tcW w:w="835" w:type="dxa"/>
            <w:vAlign w:val="center"/>
          </w:tcPr>
          <w:p w:rsidR="00B32DAF" w:rsidRDefault="00133978">
            <w:pPr>
              <w:spacing w:line="360" w:lineRule="exact"/>
              <w:jc w:val="center"/>
              <w:rPr>
                <w:lang w:val="en-US"/>
              </w:rPr>
            </w:pPr>
            <w:r>
              <w:rPr>
                <w:lang w:val="en-US"/>
              </w:rPr>
              <w:t>否</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(464)</w:t>
            </w:r>
          </w:p>
        </w:tc>
        <w:tc>
          <w:tcPr>
            <w:tcW w:w="1417" w:type="dxa"/>
            <w:vAlign w:val="center"/>
          </w:tcPr>
          <w:p w:rsidR="00B32DAF" w:rsidRDefault="00133978">
            <w:pPr>
              <w:spacing w:line="360" w:lineRule="exact"/>
              <w:jc w:val="center"/>
              <w:rPr>
                <w:lang w:val="en-US"/>
              </w:rPr>
            </w:pPr>
            <w:r>
              <w:rPr>
                <w:lang w:val="en-US"/>
              </w:rPr>
              <w:t>215.45</w:t>
            </w:r>
          </w:p>
        </w:tc>
        <w:tc>
          <w:tcPr>
            <w:tcW w:w="2552" w:type="dxa"/>
            <w:vAlign w:val="center"/>
          </w:tcPr>
          <w:p w:rsidR="00B32DAF" w:rsidRDefault="00133978">
            <w:pPr>
              <w:spacing w:line="360" w:lineRule="exact"/>
              <w:jc w:val="center"/>
              <w:rPr>
                <w:lang w:val="en-US"/>
              </w:rPr>
            </w:pPr>
            <w:r>
              <w:rPr>
                <w:lang w:val="en-US"/>
              </w:rPr>
              <w:t>110.60</w:t>
            </w:r>
          </w:p>
        </w:tc>
        <w:tc>
          <w:tcPr>
            <w:tcW w:w="1134" w:type="dxa"/>
            <w:vAlign w:val="center"/>
          </w:tcPr>
          <w:p w:rsidR="00B32DAF" w:rsidRDefault="00133978">
            <w:pPr>
              <w:spacing w:line="360" w:lineRule="exact"/>
              <w:jc w:val="center"/>
              <w:rPr>
                <w:lang w:val="en-US"/>
              </w:rPr>
            </w:pPr>
            <w:r>
              <w:rPr>
                <w:lang w:val="en-US"/>
              </w:rPr>
              <w:t>51.33</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(46A)</w:t>
            </w:r>
          </w:p>
        </w:tc>
        <w:tc>
          <w:tcPr>
            <w:tcW w:w="1417" w:type="dxa"/>
            <w:vAlign w:val="center"/>
          </w:tcPr>
          <w:p w:rsidR="00B32DAF" w:rsidRDefault="00133978">
            <w:pPr>
              <w:spacing w:line="360" w:lineRule="exact"/>
              <w:jc w:val="center"/>
              <w:rPr>
                <w:lang w:val="en-US"/>
              </w:rPr>
            </w:pPr>
            <w:r>
              <w:rPr>
                <w:lang w:val="en-US"/>
              </w:rPr>
              <w:t>210.45</w:t>
            </w:r>
          </w:p>
        </w:tc>
        <w:tc>
          <w:tcPr>
            <w:tcW w:w="2552" w:type="dxa"/>
            <w:vAlign w:val="center"/>
          </w:tcPr>
          <w:p w:rsidR="00B32DAF" w:rsidRDefault="00133978">
            <w:pPr>
              <w:spacing w:line="360" w:lineRule="exact"/>
              <w:jc w:val="center"/>
              <w:rPr>
                <w:lang w:val="en-US"/>
              </w:rPr>
            </w:pPr>
            <w:r>
              <w:rPr>
                <w:lang w:val="en-US"/>
              </w:rPr>
              <w:t>169.19</w:t>
            </w:r>
          </w:p>
        </w:tc>
        <w:tc>
          <w:tcPr>
            <w:tcW w:w="1134" w:type="dxa"/>
            <w:vAlign w:val="center"/>
          </w:tcPr>
          <w:p w:rsidR="00B32DAF" w:rsidRDefault="00133978">
            <w:pPr>
              <w:spacing w:line="360" w:lineRule="exact"/>
              <w:jc w:val="center"/>
              <w:rPr>
                <w:lang w:val="en-US"/>
              </w:rPr>
            </w:pPr>
            <w:r>
              <w:rPr>
                <w:lang w:val="en-US"/>
              </w:rPr>
              <w:t>80.40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(46D)</w:t>
            </w:r>
          </w:p>
        </w:tc>
        <w:tc>
          <w:tcPr>
            <w:tcW w:w="1417" w:type="dxa"/>
            <w:vAlign w:val="center"/>
          </w:tcPr>
          <w:p w:rsidR="00B32DAF" w:rsidRDefault="00133978">
            <w:pPr>
              <w:spacing w:line="360" w:lineRule="exact"/>
              <w:jc w:val="center"/>
              <w:rPr>
                <w:lang w:val="en-US"/>
              </w:rPr>
            </w:pPr>
            <w:r>
              <w:rPr>
                <w:lang w:val="en-US"/>
              </w:rPr>
              <w:t>36.43</w:t>
            </w:r>
          </w:p>
        </w:tc>
        <w:tc>
          <w:tcPr>
            <w:tcW w:w="2552" w:type="dxa"/>
            <w:vAlign w:val="center"/>
          </w:tcPr>
          <w:p w:rsidR="00B32DAF" w:rsidRDefault="00133978">
            <w:pPr>
              <w:spacing w:line="360" w:lineRule="exact"/>
              <w:jc w:val="center"/>
              <w:rPr>
                <w:lang w:val="en-US"/>
              </w:rPr>
            </w:pPr>
            <w:r>
              <w:rPr>
                <w:lang w:val="en-US"/>
              </w:rPr>
              <w:t>27.66</w:t>
            </w:r>
          </w:p>
        </w:tc>
        <w:tc>
          <w:tcPr>
            <w:tcW w:w="1134" w:type="dxa"/>
            <w:vAlign w:val="center"/>
          </w:tcPr>
          <w:p w:rsidR="00B32DAF" w:rsidRDefault="00133978">
            <w:pPr>
              <w:spacing w:line="360" w:lineRule="exact"/>
              <w:jc w:val="center"/>
              <w:rPr>
                <w:lang w:val="en-US"/>
              </w:rPr>
            </w:pPr>
            <w:r>
              <w:rPr>
                <w:lang w:val="en-US"/>
              </w:rPr>
              <w:t>75.91</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(470)</w:t>
            </w:r>
          </w:p>
        </w:tc>
        <w:tc>
          <w:tcPr>
            <w:tcW w:w="1417" w:type="dxa"/>
            <w:vAlign w:val="center"/>
          </w:tcPr>
          <w:p w:rsidR="00B32DAF" w:rsidRDefault="00133978">
            <w:pPr>
              <w:spacing w:line="360" w:lineRule="exact"/>
              <w:jc w:val="center"/>
              <w:rPr>
                <w:lang w:val="en-US"/>
              </w:rPr>
            </w:pPr>
            <w:r>
              <w:rPr>
                <w:lang w:val="en-US"/>
              </w:rPr>
              <w:t>243.41</w:t>
            </w:r>
          </w:p>
        </w:tc>
        <w:tc>
          <w:tcPr>
            <w:tcW w:w="2552" w:type="dxa"/>
            <w:vAlign w:val="center"/>
          </w:tcPr>
          <w:p w:rsidR="00B32DAF" w:rsidRDefault="00133978">
            <w:pPr>
              <w:spacing w:line="360" w:lineRule="exact"/>
              <w:jc w:val="center"/>
              <w:rPr>
                <w:lang w:val="en-US"/>
              </w:rPr>
            </w:pPr>
            <w:r>
              <w:rPr>
                <w:lang w:val="en-US"/>
              </w:rPr>
              <w:t>162.50</w:t>
            </w:r>
          </w:p>
        </w:tc>
        <w:tc>
          <w:tcPr>
            <w:tcW w:w="1134" w:type="dxa"/>
            <w:vAlign w:val="center"/>
          </w:tcPr>
          <w:p w:rsidR="00B32DAF" w:rsidRDefault="00133978">
            <w:pPr>
              <w:spacing w:line="360" w:lineRule="exact"/>
              <w:jc w:val="center"/>
              <w:rPr>
                <w:lang w:val="en-US"/>
              </w:rPr>
            </w:pPr>
            <w:r>
              <w:rPr>
                <w:lang w:val="en-US"/>
              </w:rPr>
              <w:t>66.76</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(476)</w:t>
            </w:r>
          </w:p>
        </w:tc>
        <w:tc>
          <w:tcPr>
            <w:tcW w:w="1417" w:type="dxa"/>
            <w:vAlign w:val="center"/>
          </w:tcPr>
          <w:p w:rsidR="00B32DAF" w:rsidRDefault="00133978">
            <w:pPr>
              <w:spacing w:line="360" w:lineRule="exact"/>
              <w:jc w:val="center"/>
              <w:rPr>
                <w:lang w:val="en-US"/>
              </w:rPr>
            </w:pPr>
            <w:r>
              <w:rPr>
                <w:lang w:val="en-US"/>
              </w:rPr>
              <w:t>168.36</w:t>
            </w:r>
          </w:p>
        </w:tc>
        <w:tc>
          <w:tcPr>
            <w:tcW w:w="2552" w:type="dxa"/>
            <w:vAlign w:val="center"/>
          </w:tcPr>
          <w:p w:rsidR="00B32DAF" w:rsidRDefault="00133978">
            <w:pPr>
              <w:spacing w:line="360" w:lineRule="exact"/>
              <w:jc w:val="center"/>
              <w:rPr>
                <w:lang w:val="en-US"/>
              </w:rPr>
            </w:pPr>
            <w:r>
              <w:rPr>
                <w:lang w:val="en-US"/>
              </w:rPr>
              <w:t>32.98</w:t>
            </w:r>
          </w:p>
        </w:tc>
        <w:tc>
          <w:tcPr>
            <w:tcW w:w="1134" w:type="dxa"/>
            <w:vAlign w:val="center"/>
          </w:tcPr>
          <w:p w:rsidR="00B32DAF" w:rsidRDefault="00133978">
            <w:pPr>
              <w:spacing w:line="360" w:lineRule="exact"/>
              <w:jc w:val="center"/>
              <w:rPr>
                <w:lang w:val="en-US"/>
              </w:rPr>
            </w:pPr>
            <w:r>
              <w:rPr>
                <w:lang w:val="en-US"/>
              </w:rPr>
              <w:t>19.59</w:t>
            </w:r>
          </w:p>
        </w:tc>
        <w:tc>
          <w:tcPr>
            <w:tcW w:w="835" w:type="dxa"/>
            <w:vAlign w:val="center"/>
          </w:tcPr>
          <w:p w:rsidR="00B32DAF" w:rsidRDefault="00133978">
            <w:pPr>
              <w:spacing w:line="360" w:lineRule="exact"/>
              <w:jc w:val="center"/>
              <w:rPr>
                <w:lang w:val="en-US"/>
              </w:rPr>
            </w:pPr>
            <w:r>
              <w:rPr>
                <w:lang w:val="en-US"/>
              </w:rPr>
              <w:t>否</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(479)</w:t>
            </w:r>
          </w:p>
        </w:tc>
        <w:tc>
          <w:tcPr>
            <w:tcW w:w="1417" w:type="dxa"/>
            <w:vAlign w:val="center"/>
          </w:tcPr>
          <w:p w:rsidR="00B32DAF" w:rsidRDefault="00133978">
            <w:pPr>
              <w:spacing w:line="360" w:lineRule="exact"/>
              <w:jc w:val="center"/>
              <w:rPr>
                <w:lang w:val="en-US"/>
              </w:rPr>
            </w:pPr>
            <w:r>
              <w:rPr>
                <w:lang w:val="en-US"/>
              </w:rPr>
              <w:t>36.85</w:t>
            </w:r>
          </w:p>
        </w:tc>
        <w:tc>
          <w:tcPr>
            <w:tcW w:w="2552" w:type="dxa"/>
            <w:vAlign w:val="center"/>
          </w:tcPr>
          <w:p w:rsidR="00B32DAF" w:rsidRDefault="00133978">
            <w:pPr>
              <w:spacing w:line="360" w:lineRule="exact"/>
              <w:jc w:val="center"/>
              <w:rPr>
                <w:lang w:val="en-US"/>
              </w:rPr>
            </w:pPr>
            <w:r>
              <w:rPr>
                <w:lang w:val="en-US"/>
              </w:rPr>
              <w:t>35.12</w:t>
            </w:r>
          </w:p>
        </w:tc>
        <w:tc>
          <w:tcPr>
            <w:tcW w:w="1134" w:type="dxa"/>
            <w:vAlign w:val="center"/>
          </w:tcPr>
          <w:p w:rsidR="00B32DAF" w:rsidRDefault="00133978">
            <w:pPr>
              <w:spacing w:line="360" w:lineRule="exact"/>
              <w:jc w:val="center"/>
              <w:rPr>
                <w:lang w:val="en-US"/>
              </w:rPr>
            </w:pPr>
            <w:r>
              <w:rPr>
                <w:lang w:val="en-US"/>
              </w:rPr>
              <w:t>95.31</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(47C)</w:t>
            </w:r>
          </w:p>
        </w:tc>
        <w:tc>
          <w:tcPr>
            <w:tcW w:w="1417" w:type="dxa"/>
            <w:vAlign w:val="center"/>
          </w:tcPr>
          <w:p w:rsidR="00B32DAF" w:rsidRDefault="00133978">
            <w:pPr>
              <w:spacing w:line="360" w:lineRule="exact"/>
              <w:jc w:val="center"/>
              <w:rPr>
                <w:lang w:val="en-US"/>
              </w:rPr>
            </w:pPr>
            <w:r>
              <w:rPr>
                <w:lang w:val="en-US"/>
              </w:rPr>
              <w:t>244.65</w:t>
            </w:r>
          </w:p>
        </w:tc>
        <w:tc>
          <w:tcPr>
            <w:tcW w:w="2552" w:type="dxa"/>
            <w:vAlign w:val="center"/>
          </w:tcPr>
          <w:p w:rsidR="00B32DAF" w:rsidRDefault="00133978">
            <w:pPr>
              <w:spacing w:line="360" w:lineRule="exact"/>
              <w:jc w:val="center"/>
              <w:rPr>
                <w:lang w:val="en-US"/>
              </w:rPr>
            </w:pPr>
            <w:r>
              <w:rPr>
                <w:lang w:val="en-US"/>
              </w:rPr>
              <w:t>167.34</w:t>
            </w:r>
          </w:p>
        </w:tc>
        <w:tc>
          <w:tcPr>
            <w:tcW w:w="1134" w:type="dxa"/>
            <w:vAlign w:val="center"/>
          </w:tcPr>
          <w:p w:rsidR="00B32DAF" w:rsidRDefault="00133978">
            <w:pPr>
              <w:spacing w:line="360" w:lineRule="exact"/>
              <w:jc w:val="center"/>
              <w:rPr>
                <w:lang w:val="en-US"/>
              </w:rPr>
            </w:pPr>
            <w:r>
              <w:rPr>
                <w:lang w:val="en-US"/>
              </w:rPr>
              <w:t>68.40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(47F)</w:t>
            </w:r>
          </w:p>
        </w:tc>
        <w:tc>
          <w:tcPr>
            <w:tcW w:w="1417" w:type="dxa"/>
            <w:vAlign w:val="center"/>
          </w:tcPr>
          <w:p w:rsidR="00B32DAF" w:rsidRDefault="00133978">
            <w:pPr>
              <w:spacing w:line="360" w:lineRule="exact"/>
              <w:jc w:val="center"/>
              <w:rPr>
                <w:lang w:val="en-US"/>
              </w:rPr>
            </w:pPr>
            <w:r>
              <w:rPr>
                <w:lang w:val="en-US"/>
              </w:rPr>
              <w:t>36.14</w:t>
            </w:r>
          </w:p>
        </w:tc>
        <w:tc>
          <w:tcPr>
            <w:tcW w:w="2552" w:type="dxa"/>
            <w:vAlign w:val="center"/>
          </w:tcPr>
          <w:p w:rsidR="00B32DAF" w:rsidRDefault="00133978">
            <w:pPr>
              <w:spacing w:line="360" w:lineRule="exact"/>
              <w:jc w:val="center"/>
              <w:rPr>
                <w:lang w:val="en-US"/>
              </w:rPr>
            </w:pPr>
            <w:r>
              <w:rPr>
                <w:lang w:val="en-US"/>
              </w:rPr>
              <w:t>31.92</w:t>
            </w:r>
          </w:p>
        </w:tc>
        <w:tc>
          <w:tcPr>
            <w:tcW w:w="1134" w:type="dxa"/>
            <w:vAlign w:val="center"/>
          </w:tcPr>
          <w:p w:rsidR="00B32DAF" w:rsidRDefault="00133978">
            <w:pPr>
              <w:spacing w:line="360" w:lineRule="exact"/>
              <w:jc w:val="center"/>
              <w:rPr>
                <w:lang w:val="en-US"/>
              </w:rPr>
            </w:pPr>
            <w:r>
              <w:rPr>
                <w:lang w:val="en-US"/>
              </w:rPr>
              <w:t>88.31</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lastRenderedPageBreak/>
              <w:t>未命名</w:t>
            </w:r>
            <w:r>
              <w:rPr>
                <w:lang w:val="en-US"/>
              </w:rPr>
              <w:t>(482)</w:t>
            </w:r>
          </w:p>
        </w:tc>
        <w:tc>
          <w:tcPr>
            <w:tcW w:w="1417" w:type="dxa"/>
            <w:vAlign w:val="center"/>
          </w:tcPr>
          <w:p w:rsidR="00B32DAF" w:rsidRDefault="00133978">
            <w:pPr>
              <w:spacing w:line="360" w:lineRule="exact"/>
              <w:jc w:val="center"/>
              <w:rPr>
                <w:lang w:val="en-US"/>
              </w:rPr>
            </w:pPr>
            <w:r>
              <w:rPr>
                <w:lang w:val="en-US"/>
              </w:rPr>
              <w:t>243.92</w:t>
            </w:r>
          </w:p>
        </w:tc>
        <w:tc>
          <w:tcPr>
            <w:tcW w:w="2552" w:type="dxa"/>
            <w:vAlign w:val="center"/>
          </w:tcPr>
          <w:p w:rsidR="00B32DAF" w:rsidRDefault="00133978">
            <w:pPr>
              <w:spacing w:line="360" w:lineRule="exact"/>
              <w:jc w:val="center"/>
              <w:rPr>
                <w:lang w:val="en-US"/>
              </w:rPr>
            </w:pPr>
            <w:r>
              <w:rPr>
                <w:lang w:val="en-US"/>
              </w:rPr>
              <w:t>200.35</w:t>
            </w:r>
          </w:p>
        </w:tc>
        <w:tc>
          <w:tcPr>
            <w:tcW w:w="1134" w:type="dxa"/>
            <w:vAlign w:val="center"/>
          </w:tcPr>
          <w:p w:rsidR="00B32DAF" w:rsidRDefault="00133978">
            <w:pPr>
              <w:spacing w:line="360" w:lineRule="exact"/>
              <w:jc w:val="center"/>
              <w:rPr>
                <w:lang w:val="en-US"/>
              </w:rPr>
            </w:pPr>
            <w:r>
              <w:rPr>
                <w:lang w:val="en-US"/>
              </w:rPr>
              <w:t>82.14</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(485)</w:t>
            </w:r>
          </w:p>
        </w:tc>
        <w:tc>
          <w:tcPr>
            <w:tcW w:w="1417" w:type="dxa"/>
            <w:vAlign w:val="center"/>
          </w:tcPr>
          <w:p w:rsidR="00B32DAF" w:rsidRDefault="00133978">
            <w:pPr>
              <w:spacing w:line="360" w:lineRule="exact"/>
              <w:jc w:val="center"/>
              <w:rPr>
                <w:lang w:val="en-US"/>
              </w:rPr>
            </w:pPr>
            <w:r>
              <w:rPr>
                <w:lang w:val="en-US"/>
              </w:rPr>
              <w:t>39.27</w:t>
            </w:r>
          </w:p>
        </w:tc>
        <w:tc>
          <w:tcPr>
            <w:tcW w:w="2552" w:type="dxa"/>
            <w:vAlign w:val="center"/>
          </w:tcPr>
          <w:p w:rsidR="00B32DAF" w:rsidRDefault="00133978">
            <w:pPr>
              <w:spacing w:line="360" w:lineRule="exact"/>
              <w:jc w:val="center"/>
              <w:rPr>
                <w:lang w:val="en-US"/>
              </w:rPr>
            </w:pPr>
            <w:r>
              <w:rPr>
                <w:lang w:val="en-US"/>
              </w:rPr>
              <w:t>10.48</w:t>
            </w:r>
          </w:p>
        </w:tc>
        <w:tc>
          <w:tcPr>
            <w:tcW w:w="1134" w:type="dxa"/>
            <w:vAlign w:val="center"/>
          </w:tcPr>
          <w:p w:rsidR="00B32DAF" w:rsidRDefault="00133978">
            <w:pPr>
              <w:spacing w:line="360" w:lineRule="exact"/>
              <w:jc w:val="center"/>
              <w:rPr>
                <w:lang w:val="en-US"/>
              </w:rPr>
            </w:pPr>
            <w:r>
              <w:rPr>
                <w:lang w:val="en-US"/>
              </w:rPr>
              <w:t>26.70</w:t>
            </w:r>
          </w:p>
        </w:tc>
        <w:tc>
          <w:tcPr>
            <w:tcW w:w="835" w:type="dxa"/>
            <w:vAlign w:val="center"/>
          </w:tcPr>
          <w:p w:rsidR="00B32DAF" w:rsidRDefault="00133978">
            <w:pPr>
              <w:spacing w:line="360" w:lineRule="exact"/>
              <w:jc w:val="center"/>
              <w:rPr>
                <w:lang w:val="en-US"/>
              </w:rPr>
            </w:pPr>
            <w:r>
              <w:rPr>
                <w:lang w:val="en-US"/>
              </w:rPr>
              <w:t>否</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(488)</w:t>
            </w:r>
          </w:p>
        </w:tc>
        <w:tc>
          <w:tcPr>
            <w:tcW w:w="1417" w:type="dxa"/>
            <w:vAlign w:val="center"/>
          </w:tcPr>
          <w:p w:rsidR="00B32DAF" w:rsidRDefault="00133978">
            <w:pPr>
              <w:spacing w:line="360" w:lineRule="exact"/>
              <w:jc w:val="center"/>
              <w:rPr>
                <w:lang w:val="en-US"/>
              </w:rPr>
            </w:pPr>
            <w:r>
              <w:rPr>
                <w:lang w:val="en-US"/>
              </w:rPr>
              <w:t>229.66</w:t>
            </w:r>
          </w:p>
        </w:tc>
        <w:tc>
          <w:tcPr>
            <w:tcW w:w="2552" w:type="dxa"/>
            <w:vAlign w:val="center"/>
          </w:tcPr>
          <w:p w:rsidR="00B32DAF" w:rsidRDefault="00133978">
            <w:pPr>
              <w:spacing w:line="360" w:lineRule="exact"/>
              <w:jc w:val="center"/>
              <w:rPr>
                <w:lang w:val="en-US"/>
              </w:rPr>
            </w:pPr>
            <w:r>
              <w:rPr>
                <w:lang w:val="en-US"/>
              </w:rPr>
              <w:t>110.43</w:t>
            </w:r>
          </w:p>
        </w:tc>
        <w:tc>
          <w:tcPr>
            <w:tcW w:w="1134" w:type="dxa"/>
            <w:vAlign w:val="center"/>
          </w:tcPr>
          <w:p w:rsidR="00B32DAF" w:rsidRDefault="00133978">
            <w:pPr>
              <w:spacing w:line="360" w:lineRule="exact"/>
              <w:jc w:val="center"/>
              <w:rPr>
                <w:lang w:val="en-US"/>
              </w:rPr>
            </w:pPr>
            <w:r>
              <w:rPr>
                <w:lang w:val="en-US"/>
              </w:rPr>
              <w:t>48.08</w:t>
            </w:r>
          </w:p>
        </w:tc>
        <w:tc>
          <w:tcPr>
            <w:tcW w:w="835" w:type="dxa"/>
            <w:vAlign w:val="center"/>
          </w:tcPr>
          <w:p w:rsidR="00B32DAF" w:rsidRDefault="00133978">
            <w:pPr>
              <w:spacing w:line="360" w:lineRule="exact"/>
              <w:jc w:val="center"/>
              <w:rPr>
                <w:lang w:val="en-US"/>
              </w:rPr>
            </w:pPr>
            <w:r>
              <w:rPr>
                <w:lang w:val="en-US"/>
              </w:rPr>
              <w:t>否</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(496)</w:t>
            </w:r>
          </w:p>
        </w:tc>
        <w:tc>
          <w:tcPr>
            <w:tcW w:w="1417" w:type="dxa"/>
            <w:vAlign w:val="center"/>
          </w:tcPr>
          <w:p w:rsidR="00B32DAF" w:rsidRDefault="00133978">
            <w:pPr>
              <w:spacing w:line="360" w:lineRule="exact"/>
              <w:jc w:val="center"/>
              <w:rPr>
                <w:lang w:val="en-US"/>
              </w:rPr>
            </w:pPr>
            <w:r>
              <w:rPr>
                <w:lang w:val="en-US"/>
              </w:rPr>
              <w:t>218.98</w:t>
            </w:r>
          </w:p>
        </w:tc>
        <w:tc>
          <w:tcPr>
            <w:tcW w:w="2552" w:type="dxa"/>
            <w:vAlign w:val="center"/>
          </w:tcPr>
          <w:p w:rsidR="00B32DAF" w:rsidRDefault="00133978">
            <w:pPr>
              <w:spacing w:line="360" w:lineRule="exact"/>
              <w:jc w:val="center"/>
              <w:rPr>
                <w:lang w:val="en-US"/>
              </w:rPr>
            </w:pPr>
            <w:r>
              <w:rPr>
                <w:lang w:val="en-US"/>
              </w:rPr>
              <w:t>108.98</w:t>
            </w:r>
          </w:p>
        </w:tc>
        <w:tc>
          <w:tcPr>
            <w:tcW w:w="1134" w:type="dxa"/>
            <w:vAlign w:val="center"/>
          </w:tcPr>
          <w:p w:rsidR="00B32DAF" w:rsidRDefault="00133978">
            <w:pPr>
              <w:spacing w:line="360" w:lineRule="exact"/>
              <w:jc w:val="center"/>
              <w:rPr>
                <w:lang w:val="en-US"/>
              </w:rPr>
            </w:pPr>
            <w:r>
              <w:rPr>
                <w:lang w:val="en-US"/>
              </w:rPr>
              <w:t>49.77</w:t>
            </w:r>
          </w:p>
        </w:tc>
        <w:tc>
          <w:tcPr>
            <w:tcW w:w="835" w:type="dxa"/>
            <w:vAlign w:val="center"/>
          </w:tcPr>
          <w:p w:rsidR="00B32DAF" w:rsidRDefault="00133978">
            <w:pPr>
              <w:spacing w:line="360" w:lineRule="exact"/>
              <w:jc w:val="center"/>
              <w:rPr>
                <w:lang w:val="en-US"/>
              </w:rPr>
            </w:pPr>
            <w:r>
              <w:rPr>
                <w:lang w:val="en-US"/>
              </w:rPr>
              <w:t>否</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(49C)</w:t>
            </w:r>
          </w:p>
        </w:tc>
        <w:tc>
          <w:tcPr>
            <w:tcW w:w="1417" w:type="dxa"/>
            <w:vAlign w:val="center"/>
          </w:tcPr>
          <w:p w:rsidR="00B32DAF" w:rsidRDefault="00133978">
            <w:pPr>
              <w:spacing w:line="360" w:lineRule="exact"/>
              <w:jc w:val="center"/>
              <w:rPr>
                <w:lang w:val="en-US"/>
              </w:rPr>
            </w:pPr>
            <w:r>
              <w:rPr>
                <w:lang w:val="en-US"/>
              </w:rPr>
              <w:t>297.10</w:t>
            </w:r>
          </w:p>
        </w:tc>
        <w:tc>
          <w:tcPr>
            <w:tcW w:w="2552" w:type="dxa"/>
            <w:vAlign w:val="center"/>
          </w:tcPr>
          <w:p w:rsidR="00B32DAF" w:rsidRDefault="00133978">
            <w:pPr>
              <w:spacing w:line="360" w:lineRule="exact"/>
              <w:jc w:val="center"/>
              <w:rPr>
                <w:lang w:val="en-US"/>
              </w:rPr>
            </w:pPr>
            <w:r>
              <w:rPr>
                <w:lang w:val="en-US"/>
              </w:rPr>
              <w:t>192.03</w:t>
            </w:r>
          </w:p>
        </w:tc>
        <w:tc>
          <w:tcPr>
            <w:tcW w:w="1134" w:type="dxa"/>
            <w:vAlign w:val="center"/>
          </w:tcPr>
          <w:p w:rsidR="00B32DAF" w:rsidRDefault="00133978">
            <w:pPr>
              <w:spacing w:line="360" w:lineRule="exact"/>
              <w:jc w:val="center"/>
              <w:rPr>
                <w:lang w:val="en-US"/>
              </w:rPr>
            </w:pPr>
            <w:r>
              <w:rPr>
                <w:lang w:val="en-US"/>
              </w:rPr>
              <w:t>64.64</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(4A2)</w:t>
            </w:r>
          </w:p>
        </w:tc>
        <w:tc>
          <w:tcPr>
            <w:tcW w:w="1417" w:type="dxa"/>
            <w:vAlign w:val="center"/>
          </w:tcPr>
          <w:p w:rsidR="00B32DAF" w:rsidRDefault="00133978">
            <w:pPr>
              <w:spacing w:line="360" w:lineRule="exact"/>
              <w:jc w:val="center"/>
              <w:rPr>
                <w:lang w:val="en-US"/>
              </w:rPr>
            </w:pPr>
            <w:r>
              <w:rPr>
                <w:lang w:val="en-US"/>
              </w:rPr>
              <w:t>183.55</w:t>
            </w:r>
          </w:p>
        </w:tc>
        <w:tc>
          <w:tcPr>
            <w:tcW w:w="2552" w:type="dxa"/>
            <w:vAlign w:val="center"/>
          </w:tcPr>
          <w:p w:rsidR="00B32DAF" w:rsidRDefault="00133978">
            <w:pPr>
              <w:spacing w:line="360" w:lineRule="exact"/>
              <w:jc w:val="center"/>
              <w:rPr>
                <w:lang w:val="en-US"/>
              </w:rPr>
            </w:pPr>
            <w:r>
              <w:rPr>
                <w:lang w:val="en-US"/>
              </w:rPr>
              <w:t>91.41</w:t>
            </w:r>
          </w:p>
        </w:tc>
        <w:tc>
          <w:tcPr>
            <w:tcW w:w="1134" w:type="dxa"/>
            <w:vAlign w:val="center"/>
          </w:tcPr>
          <w:p w:rsidR="00B32DAF" w:rsidRDefault="00133978">
            <w:pPr>
              <w:spacing w:line="360" w:lineRule="exact"/>
              <w:jc w:val="center"/>
              <w:rPr>
                <w:lang w:val="en-US"/>
              </w:rPr>
            </w:pPr>
            <w:r>
              <w:rPr>
                <w:lang w:val="en-US"/>
              </w:rPr>
              <w:t>49.80</w:t>
            </w:r>
          </w:p>
        </w:tc>
        <w:tc>
          <w:tcPr>
            <w:tcW w:w="835" w:type="dxa"/>
            <w:vAlign w:val="center"/>
          </w:tcPr>
          <w:p w:rsidR="00B32DAF" w:rsidRDefault="00133978">
            <w:pPr>
              <w:spacing w:line="360" w:lineRule="exact"/>
              <w:jc w:val="center"/>
              <w:rPr>
                <w:lang w:val="en-US"/>
              </w:rPr>
            </w:pPr>
            <w:r>
              <w:rPr>
                <w:lang w:val="en-US"/>
              </w:rPr>
              <w:t>否</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(4A8)</w:t>
            </w:r>
          </w:p>
        </w:tc>
        <w:tc>
          <w:tcPr>
            <w:tcW w:w="1417" w:type="dxa"/>
            <w:vAlign w:val="center"/>
          </w:tcPr>
          <w:p w:rsidR="00B32DAF" w:rsidRDefault="00133978">
            <w:pPr>
              <w:spacing w:line="360" w:lineRule="exact"/>
              <w:jc w:val="center"/>
              <w:rPr>
                <w:lang w:val="en-US"/>
              </w:rPr>
            </w:pPr>
            <w:r>
              <w:rPr>
                <w:lang w:val="en-US"/>
              </w:rPr>
              <w:t>239.40</w:t>
            </w:r>
          </w:p>
        </w:tc>
        <w:tc>
          <w:tcPr>
            <w:tcW w:w="2552" w:type="dxa"/>
            <w:vAlign w:val="center"/>
          </w:tcPr>
          <w:p w:rsidR="00B32DAF" w:rsidRDefault="00133978">
            <w:pPr>
              <w:spacing w:line="360" w:lineRule="exact"/>
              <w:jc w:val="center"/>
              <w:rPr>
                <w:lang w:val="en-US"/>
              </w:rPr>
            </w:pPr>
            <w:r>
              <w:rPr>
                <w:lang w:val="en-US"/>
              </w:rPr>
              <w:t>190.20</w:t>
            </w:r>
          </w:p>
        </w:tc>
        <w:tc>
          <w:tcPr>
            <w:tcW w:w="1134" w:type="dxa"/>
            <w:vAlign w:val="center"/>
          </w:tcPr>
          <w:p w:rsidR="00B32DAF" w:rsidRDefault="00133978">
            <w:pPr>
              <w:spacing w:line="360" w:lineRule="exact"/>
              <w:jc w:val="center"/>
              <w:rPr>
                <w:lang w:val="en-US"/>
              </w:rPr>
            </w:pPr>
            <w:r>
              <w:rPr>
                <w:lang w:val="en-US"/>
              </w:rPr>
              <w:t>79.45</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(4AE)</w:t>
            </w:r>
          </w:p>
        </w:tc>
        <w:tc>
          <w:tcPr>
            <w:tcW w:w="1417" w:type="dxa"/>
            <w:vAlign w:val="center"/>
          </w:tcPr>
          <w:p w:rsidR="00B32DAF" w:rsidRDefault="00133978">
            <w:pPr>
              <w:spacing w:line="360" w:lineRule="exact"/>
              <w:jc w:val="center"/>
              <w:rPr>
                <w:lang w:val="en-US"/>
              </w:rPr>
            </w:pPr>
            <w:r>
              <w:rPr>
                <w:lang w:val="en-US"/>
              </w:rPr>
              <w:t>210.67</w:t>
            </w:r>
          </w:p>
        </w:tc>
        <w:tc>
          <w:tcPr>
            <w:tcW w:w="2552" w:type="dxa"/>
            <w:vAlign w:val="center"/>
          </w:tcPr>
          <w:p w:rsidR="00B32DAF" w:rsidRDefault="00133978">
            <w:pPr>
              <w:spacing w:line="360" w:lineRule="exact"/>
              <w:jc w:val="center"/>
              <w:rPr>
                <w:lang w:val="en-US"/>
              </w:rPr>
            </w:pPr>
            <w:r>
              <w:rPr>
                <w:lang w:val="en-US"/>
              </w:rPr>
              <w:t>103.42</w:t>
            </w:r>
          </w:p>
        </w:tc>
        <w:tc>
          <w:tcPr>
            <w:tcW w:w="1134" w:type="dxa"/>
            <w:vAlign w:val="center"/>
          </w:tcPr>
          <w:p w:rsidR="00B32DAF" w:rsidRDefault="00133978">
            <w:pPr>
              <w:spacing w:line="360" w:lineRule="exact"/>
              <w:jc w:val="center"/>
              <w:rPr>
                <w:lang w:val="en-US"/>
              </w:rPr>
            </w:pPr>
            <w:r>
              <w:rPr>
                <w:lang w:val="en-US"/>
              </w:rPr>
              <w:t>49.09</w:t>
            </w:r>
          </w:p>
        </w:tc>
        <w:tc>
          <w:tcPr>
            <w:tcW w:w="835" w:type="dxa"/>
            <w:vAlign w:val="center"/>
          </w:tcPr>
          <w:p w:rsidR="00B32DAF" w:rsidRDefault="00133978">
            <w:pPr>
              <w:spacing w:line="360" w:lineRule="exact"/>
              <w:jc w:val="center"/>
              <w:rPr>
                <w:lang w:val="en-US"/>
              </w:rPr>
            </w:pPr>
            <w:r>
              <w:rPr>
                <w:lang w:val="en-US"/>
              </w:rPr>
              <w:t>否</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(4B1)</w:t>
            </w:r>
          </w:p>
        </w:tc>
        <w:tc>
          <w:tcPr>
            <w:tcW w:w="1417" w:type="dxa"/>
            <w:vAlign w:val="center"/>
          </w:tcPr>
          <w:p w:rsidR="00B32DAF" w:rsidRDefault="00133978">
            <w:pPr>
              <w:spacing w:line="360" w:lineRule="exact"/>
              <w:jc w:val="center"/>
              <w:rPr>
                <w:lang w:val="en-US"/>
              </w:rPr>
            </w:pPr>
            <w:r>
              <w:rPr>
                <w:lang w:val="en-US"/>
              </w:rPr>
              <w:t>269.95</w:t>
            </w:r>
          </w:p>
        </w:tc>
        <w:tc>
          <w:tcPr>
            <w:tcW w:w="2552" w:type="dxa"/>
            <w:vAlign w:val="center"/>
          </w:tcPr>
          <w:p w:rsidR="00B32DAF" w:rsidRDefault="00133978">
            <w:pPr>
              <w:spacing w:line="360" w:lineRule="exact"/>
              <w:jc w:val="center"/>
              <w:rPr>
                <w:lang w:val="en-US"/>
              </w:rPr>
            </w:pPr>
            <w:r>
              <w:rPr>
                <w:lang w:val="en-US"/>
              </w:rPr>
              <w:t>230.27</w:t>
            </w:r>
          </w:p>
        </w:tc>
        <w:tc>
          <w:tcPr>
            <w:tcW w:w="1134" w:type="dxa"/>
            <w:vAlign w:val="center"/>
          </w:tcPr>
          <w:p w:rsidR="00B32DAF" w:rsidRDefault="00133978">
            <w:pPr>
              <w:spacing w:line="360" w:lineRule="exact"/>
              <w:jc w:val="center"/>
              <w:rPr>
                <w:lang w:val="en-US"/>
              </w:rPr>
            </w:pPr>
            <w:r>
              <w:rPr>
                <w:lang w:val="en-US"/>
              </w:rPr>
              <w:t>85.30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(4BA)</w:t>
            </w:r>
          </w:p>
        </w:tc>
        <w:tc>
          <w:tcPr>
            <w:tcW w:w="1417" w:type="dxa"/>
            <w:vAlign w:val="center"/>
          </w:tcPr>
          <w:p w:rsidR="00B32DAF" w:rsidRDefault="00133978">
            <w:pPr>
              <w:spacing w:line="360" w:lineRule="exact"/>
              <w:jc w:val="center"/>
              <w:rPr>
                <w:lang w:val="en-US"/>
              </w:rPr>
            </w:pPr>
            <w:r>
              <w:rPr>
                <w:lang w:val="en-US"/>
              </w:rPr>
              <w:t>211.04</w:t>
            </w:r>
          </w:p>
        </w:tc>
        <w:tc>
          <w:tcPr>
            <w:tcW w:w="2552" w:type="dxa"/>
            <w:vAlign w:val="center"/>
          </w:tcPr>
          <w:p w:rsidR="00B32DAF" w:rsidRDefault="00133978">
            <w:pPr>
              <w:spacing w:line="360" w:lineRule="exact"/>
              <w:jc w:val="center"/>
              <w:rPr>
                <w:lang w:val="en-US"/>
              </w:rPr>
            </w:pPr>
            <w:r>
              <w:rPr>
                <w:lang w:val="en-US"/>
              </w:rPr>
              <w:t>80.80</w:t>
            </w:r>
          </w:p>
        </w:tc>
        <w:tc>
          <w:tcPr>
            <w:tcW w:w="1134" w:type="dxa"/>
            <w:vAlign w:val="center"/>
          </w:tcPr>
          <w:p w:rsidR="00B32DAF" w:rsidRDefault="00133978">
            <w:pPr>
              <w:spacing w:line="360" w:lineRule="exact"/>
              <w:jc w:val="center"/>
              <w:rPr>
                <w:lang w:val="en-US"/>
              </w:rPr>
            </w:pPr>
            <w:r>
              <w:rPr>
                <w:lang w:val="en-US"/>
              </w:rPr>
              <w:t>38.29</w:t>
            </w:r>
          </w:p>
        </w:tc>
        <w:tc>
          <w:tcPr>
            <w:tcW w:w="835" w:type="dxa"/>
            <w:vAlign w:val="center"/>
          </w:tcPr>
          <w:p w:rsidR="00B32DAF" w:rsidRDefault="00133978">
            <w:pPr>
              <w:spacing w:line="360" w:lineRule="exact"/>
              <w:jc w:val="center"/>
              <w:rPr>
                <w:lang w:val="en-US"/>
              </w:rPr>
            </w:pPr>
            <w:r>
              <w:rPr>
                <w:lang w:val="en-US"/>
              </w:rPr>
              <w:t>否</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(4C0)</w:t>
            </w:r>
          </w:p>
        </w:tc>
        <w:tc>
          <w:tcPr>
            <w:tcW w:w="1417" w:type="dxa"/>
            <w:vAlign w:val="center"/>
          </w:tcPr>
          <w:p w:rsidR="00B32DAF" w:rsidRDefault="00133978">
            <w:pPr>
              <w:spacing w:line="360" w:lineRule="exact"/>
              <w:jc w:val="center"/>
              <w:rPr>
                <w:lang w:val="en-US"/>
              </w:rPr>
            </w:pPr>
            <w:r>
              <w:rPr>
                <w:lang w:val="en-US"/>
              </w:rPr>
              <w:t>193.73</w:t>
            </w:r>
          </w:p>
        </w:tc>
        <w:tc>
          <w:tcPr>
            <w:tcW w:w="2552" w:type="dxa"/>
            <w:vAlign w:val="center"/>
          </w:tcPr>
          <w:p w:rsidR="00B32DAF" w:rsidRDefault="00133978">
            <w:pPr>
              <w:spacing w:line="360" w:lineRule="exact"/>
              <w:jc w:val="center"/>
              <w:rPr>
                <w:lang w:val="en-US"/>
              </w:rPr>
            </w:pPr>
            <w:r>
              <w:rPr>
                <w:lang w:val="en-US"/>
              </w:rPr>
              <w:t>173.66</w:t>
            </w:r>
          </w:p>
        </w:tc>
        <w:tc>
          <w:tcPr>
            <w:tcW w:w="1134" w:type="dxa"/>
            <w:vAlign w:val="center"/>
          </w:tcPr>
          <w:p w:rsidR="00B32DAF" w:rsidRDefault="00133978">
            <w:pPr>
              <w:spacing w:line="360" w:lineRule="exact"/>
              <w:jc w:val="center"/>
              <w:rPr>
                <w:lang w:val="en-US"/>
              </w:rPr>
            </w:pPr>
            <w:r>
              <w:rPr>
                <w:lang w:val="en-US"/>
              </w:rPr>
              <w:t>89.64</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(4C3)</w:t>
            </w:r>
          </w:p>
        </w:tc>
        <w:tc>
          <w:tcPr>
            <w:tcW w:w="1417" w:type="dxa"/>
            <w:vAlign w:val="center"/>
          </w:tcPr>
          <w:p w:rsidR="00B32DAF" w:rsidRDefault="00133978">
            <w:pPr>
              <w:spacing w:line="360" w:lineRule="exact"/>
              <w:jc w:val="center"/>
              <w:rPr>
                <w:lang w:val="en-US"/>
              </w:rPr>
            </w:pPr>
            <w:r>
              <w:rPr>
                <w:lang w:val="en-US"/>
              </w:rPr>
              <w:t>36.04</w:t>
            </w:r>
          </w:p>
        </w:tc>
        <w:tc>
          <w:tcPr>
            <w:tcW w:w="2552" w:type="dxa"/>
            <w:vAlign w:val="center"/>
          </w:tcPr>
          <w:p w:rsidR="00B32DAF" w:rsidRDefault="00133978">
            <w:pPr>
              <w:spacing w:line="360" w:lineRule="exact"/>
              <w:jc w:val="center"/>
              <w:rPr>
                <w:lang w:val="en-US"/>
              </w:rPr>
            </w:pPr>
            <w:r>
              <w:rPr>
                <w:lang w:val="en-US"/>
              </w:rPr>
              <w:t>25.90</w:t>
            </w:r>
          </w:p>
        </w:tc>
        <w:tc>
          <w:tcPr>
            <w:tcW w:w="1134" w:type="dxa"/>
            <w:vAlign w:val="center"/>
          </w:tcPr>
          <w:p w:rsidR="00B32DAF" w:rsidRDefault="00133978">
            <w:pPr>
              <w:spacing w:line="360" w:lineRule="exact"/>
              <w:jc w:val="center"/>
              <w:rPr>
                <w:lang w:val="en-US"/>
              </w:rPr>
            </w:pPr>
            <w:r>
              <w:rPr>
                <w:lang w:val="en-US"/>
              </w:rPr>
              <w:t>71.86</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(4C6)</w:t>
            </w:r>
          </w:p>
        </w:tc>
        <w:tc>
          <w:tcPr>
            <w:tcW w:w="1417" w:type="dxa"/>
            <w:vAlign w:val="center"/>
          </w:tcPr>
          <w:p w:rsidR="00B32DAF" w:rsidRDefault="00133978">
            <w:pPr>
              <w:spacing w:line="360" w:lineRule="exact"/>
              <w:jc w:val="center"/>
              <w:rPr>
                <w:lang w:val="en-US"/>
              </w:rPr>
            </w:pPr>
            <w:r>
              <w:rPr>
                <w:lang w:val="en-US"/>
              </w:rPr>
              <w:t>243.63</w:t>
            </w:r>
          </w:p>
        </w:tc>
        <w:tc>
          <w:tcPr>
            <w:tcW w:w="2552" w:type="dxa"/>
            <w:vAlign w:val="center"/>
          </w:tcPr>
          <w:p w:rsidR="00B32DAF" w:rsidRDefault="00133978">
            <w:pPr>
              <w:spacing w:line="360" w:lineRule="exact"/>
              <w:jc w:val="center"/>
              <w:rPr>
                <w:lang w:val="en-US"/>
              </w:rPr>
            </w:pPr>
            <w:r>
              <w:rPr>
                <w:lang w:val="en-US"/>
              </w:rPr>
              <w:t>98.92</w:t>
            </w:r>
          </w:p>
        </w:tc>
        <w:tc>
          <w:tcPr>
            <w:tcW w:w="1134" w:type="dxa"/>
            <w:vAlign w:val="center"/>
          </w:tcPr>
          <w:p w:rsidR="00B32DAF" w:rsidRDefault="00133978">
            <w:pPr>
              <w:spacing w:line="360" w:lineRule="exact"/>
              <w:jc w:val="center"/>
              <w:rPr>
                <w:lang w:val="en-US"/>
              </w:rPr>
            </w:pPr>
            <w:r>
              <w:rPr>
                <w:lang w:val="en-US"/>
              </w:rPr>
              <w:t>40.60</w:t>
            </w:r>
          </w:p>
        </w:tc>
        <w:tc>
          <w:tcPr>
            <w:tcW w:w="835" w:type="dxa"/>
            <w:vAlign w:val="center"/>
          </w:tcPr>
          <w:p w:rsidR="00B32DAF" w:rsidRDefault="00133978">
            <w:pPr>
              <w:spacing w:line="360" w:lineRule="exact"/>
              <w:jc w:val="center"/>
              <w:rPr>
                <w:lang w:val="en-US"/>
              </w:rPr>
            </w:pPr>
            <w:r>
              <w:rPr>
                <w:lang w:val="en-US"/>
              </w:rPr>
              <w:t>否</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(4CC)</w:t>
            </w:r>
          </w:p>
        </w:tc>
        <w:tc>
          <w:tcPr>
            <w:tcW w:w="1417" w:type="dxa"/>
            <w:vAlign w:val="center"/>
          </w:tcPr>
          <w:p w:rsidR="00B32DAF" w:rsidRDefault="00133978">
            <w:pPr>
              <w:spacing w:line="360" w:lineRule="exact"/>
              <w:jc w:val="center"/>
              <w:rPr>
                <w:lang w:val="en-US"/>
              </w:rPr>
            </w:pPr>
            <w:r>
              <w:rPr>
                <w:lang w:val="en-US"/>
              </w:rPr>
              <w:t>175.87</w:t>
            </w:r>
          </w:p>
        </w:tc>
        <w:tc>
          <w:tcPr>
            <w:tcW w:w="2552" w:type="dxa"/>
            <w:vAlign w:val="center"/>
          </w:tcPr>
          <w:p w:rsidR="00B32DAF" w:rsidRDefault="00133978">
            <w:pPr>
              <w:spacing w:line="360" w:lineRule="exact"/>
              <w:jc w:val="center"/>
              <w:rPr>
                <w:lang w:val="en-US"/>
              </w:rPr>
            </w:pPr>
            <w:r>
              <w:rPr>
                <w:lang w:val="en-US"/>
              </w:rPr>
              <w:t>160.50</w:t>
            </w:r>
          </w:p>
        </w:tc>
        <w:tc>
          <w:tcPr>
            <w:tcW w:w="1134" w:type="dxa"/>
            <w:vAlign w:val="center"/>
          </w:tcPr>
          <w:p w:rsidR="00B32DAF" w:rsidRDefault="00133978">
            <w:pPr>
              <w:spacing w:line="360" w:lineRule="exact"/>
              <w:jc w:val="center"/>
              <w:rPr>
                <w:lang w:val="en-US"/>
              </w:rPr>
            </w:pPr>
            <w:r>
              <w:rPr>
                <w:lang w:val="en-US"/>
              </w:rPr>
              <w:t>91.26</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(4CF)</w:t>
            </w:r>
          </w:p>
        </w:tc>
        <w:tc>
          <w:tcPr>
            <w:tcW w:w="1417" w:type="dxa"/>
            <w:vAlign w:val="center"/>
          </w:tcPr>
          <w:p w:rsidR="00B32DAF" w:rsidRDefault="00133978">
            <w:pPr>
              <w:spacing w:line="360" w:lineRule="exact"/>
              <w:jc w:val="center"/>
              <w:rPr>
                <w:lang w:val="en-US"/>
              </w:rPr>
            </w:pPr>
            <w:r>
              <w:rPr>
                <w:lang w:val="en-US"/>
              </w:rPr>
              <w:t>40.23</w:t>
            </w:r>
          </w:p>
        </w:tc>
        <w:tc>
          <w:tcPr>
            <w:tcW w:w="2552" w:type="dxa"/>
            <w:vAlign w:val="center"/>
          </w:tcPr>
          <w:p w:rsidR="00B32DAF" w:rsidRDefault="00133978">
            <w:pPr>
              <w:spacing w:line="360" w:lineRule="exact"/>
              <w:jc w:val="center"/>
              <w:rPr>
                <w:lang w:val="en-US"/>
              </w:rPr>
            </w:pPr>
            <w:r>
              <w:rPr>
                <w:lang w:val="en-US"/>
              </w:rPr>
              <w:t>40.23</w:t>
            </w:r>
          </w:p>
        </w:tc>
        <w:tc>
          <w:tcPr>
            <w:tcW w:w="1134" w:type="dxa"/>
            <w:vAlign w:val="center"/>
          </w:tcPr>
          <w:p w:rsidR="00B32DAF" w:rsidRDefault="00133978">
            <w:pPr>
              <w:spacing w:line="360" w:lineRule="exact"/>
              <w:jc w:val="center"/>
              <w:rPr>
                <w:lang w:val="en-US"/>
              </w:rPr>
            </w:pPr>
            <w:r>
              <w:rPr>
                <w:lang w:val="en-US"/>
              </w:rPr>
              <w:t>100.00</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(4D2)</w:t>
            </w:r>
          </w:p>
        </w:tc>
        <w:tc>
          <w:tcPr>
            <w:tcW w:w="1417" w:type="dxa"/>
            <w:vAlign w:val="center"/>
          </w:tcPr>
          <w:p w:rsidR="00B32DAF" w:rsidRDefault="00133978">
            <w:pPr>
              <w:spacing w:line="360" w:lineRule="exact"/>
              <w:jc w:val="center"/>
              <w:rPr>
                <w:lang w:val="en-US"/>
              </w:rPr>
            </w:pPr>
            <w:r>
              <w:rPr>
                <w:lang w:val="en-US"/>
              </w:rPr>
              <w:t>235.23</w:t>
            </w:r>
          </w:p>
        </w:tc>
        <w:tc>
          <w:tcPr>
            <w:tcW w:w="2552" w:type="dxa"/>
            <w:vAlign w:val="center"/>
          </w:tcPr>
          <w:p w:rsidR="00B32DAF" w:rsidRDefault="00133978">
            <w:pPr>
              <w:spacing w:line="360" w:lineRule="exact"/>
              <w:jc w:val="center"/>
              <w:rPr>
                <w:lang w:val="en-US"/>
              </w:rPr>
            </w:pPr>
            <w:r>
              <w:rPr>
                <w:lang w:val="en-US"/>
              </w:rPr>
              <w:t>216.67</w:t>
            </w:r>
          </w:p>
        </w:tc>
        <w:tc>
          <w:tcPr>
            <w:tcW w:w="1134" w:type="dxa"/>
            <w:vAlign w:val="center"/>
          </w:tcPr>
          <w:p w:rsidR="00B32DAF" w:rsidRDefault="00133978">
            <w:pPr>
              <w:spacing w:line="360" w:lineRule="exact"/>
              <w:jc w:val="center"/>
              <w:rPr>
                <w:lang w:val="en-US"/>
              </w:rPr>
            </w:pPr>
            <w:r>
              <w:rPr>
                <w:lang w:val="en-US"/>
              </w:rPr>
              <w:t>92.11</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(4D9)</w:t>
            </w:r>
          </w:p>
        </w:tc>
        <w:tc>
          <w:tcPr>
            <w:tcW w:w="1417" w:type="dxa"/>
            <w:vAlign w:val="center"/>
          </w:tcPr>
          <w:p w:rsidR="00B32DAF" w:rsidRDefault="00133978">
            <w:pPr>
              <w:spacing w:line="360" w:lineRule="exact"/>
              <w:jc w:val="center"/>
              <w:rPr>
                <w:lang w:val="en-US"/>
              </w:rPr>
            </w:pPr>
            <w:r>
              <w:rPr>
                <w:lang w:val="en-US"/>
              </w:rPr>
              <w:t>214.54</w:t>
            </w:r>
          </w:p>
        </w:tc>
        <w:tc>
          <w:tcPr>
            <w:tcW w:w="2552" w:type="dxa"/>
            <w:vAlign w:val="center"/>
          </w:tcPr>
          <w:p w:rsidR="00B32DAF" w:rsidRDefault="00133978">
            <w:pPr>
              <w:spacing w:line="360" w:lineRule="exact"/>
              <w:jc w:val="center"/>
              <w:rPr>
                <w:lang w:val="en-US"/>
              </w:rPr>
            </w:pPr>
            <w:r>
              <w:rPr>
                <w:lang w:val="en-US"/>
              </w:rPr>
              <w:t>93.65</w:t>
            </w:r>
          </w:p>
        </w:tc>
        <w:tc>
          <w:tcPr>
            <w:tcW w:w="1134" w:type="dxa"/>
            <w:vAlign w:val="center"/>
          </w:tcPr>
          <w:p w:rsidR="00B32DAF" w:rsidRDefault="00133978">
            <w:pPr>
              <w:spacing w:line="360" w:lineRule="exact"/>
              <w:jc w:val="center"/>
              <w:rPr>
                <w:lang w:val="en-US"/>
              </w:rPr>
            </w:pPr>
            <w:r>
              <w:rPr>
                <w:lang w:val="en-US"/>
              </w:rPr>
              <w:t>43.65</w:t>
            </w:r>
          </w:p>
        </w:tc>
        <w:tc>
          <w:tcPr>
            <w:tcW w:w="835" w:type="dxa"/>
            <w:vAlign w:val="center"/>
          </w:tcPr>
          <w:p w:rsidR="00B32DAF" w:rsidRDefault="00133978">
            <w:pPr>
              <w:spacing w:line="360" w:lineRule="exact"/>
              <w:jc w:val="center"/>
              <w:rPr>
                <w:lang w:val="en-US"/>
              </w:rPr>
            </w:pPr>
            <w:r>
              <w:rPr>
                <w:lang w:val="en-US"/>
              </w:rPr>
              <w:t>否</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(4DF)</w:t>
            </w:r>
          </w:p>
        </w:tc>
        <w:tc>
          <w:tcPr>
            <w:tcW w:w="1417" w:type="dxa"/>
            <w:vAlign w:val="center"/>
          </w:tcPr>
          <w:p w:rsidR="00B32DAF" w:rsidRDefault="00133978">
            <w:pPr>
              <w:spacing w:line="360" w:lineRule="exact"/>
              <w:jc w:val="center"/>
              <w:rPr>
                <w:lang w:val="en-US"/>
              </w:rPr>
            </w:pPr>
            <w:r>
              <w:rPr>
                <w:lang w:val="en-US"/>
              </w:rPr>
              <w:t>176.34</w:t>
            </w:r>
          </w:p>
        </w:tc>
        <w:tc>
          <w:tcPr>
            <w:tcW w:w="2552" w:type="dxa"/>
            <w:vAlign w:val="center"/>
          </w:tcPr>
          <w:p w:rsidR="00B32DAF" w:rsidRDefault="00133978">
            <w:pPr>
              <w:spacing w:line="360" w:lineRule="exact"/>
              <w:jc w:val="center"/>
              <w:rPr>
                <w:lang w:val="en-US"/>
              </w:rPr>
            </w:pPr>
            <w:r>
              <w:rPr>
                <w:lang w:val="en-US"/>
              </w:rPr>
              <w:t>83.24</w:t>
            </w:r>
          </w:p>
        </w:tc>
        <w:tc>
          <w:tcPr>
            <w:tcW w:w="1134" w:type="dxa"/>
            <w:vAlign w:val="center"/>
          </w:tcPr>
          <w:p w:rsidR="00B32DAF" w:rsidRDefault="00133978">
            <w:pPr>
              <w:spacing w:line="360" w:lineRule="exact"/>
              <w:jc w:val="center"/>
              <w:rPr>
                <w:lang w:val="en-US"/>
              </w:rPr>
            </w:pPr>
            <w:r>
              <w:rPr>
                <w:lang w:val="en-US"/>
              </w:rPr>
              <w:t>47.20</w:t>
            </w:r>
          </w:p>
        </w:tc>
        <w:tc>
          <w:tcPr>
            <w:tcW w:w="835" w:type="dxa"/>
            <w:vAlign w:val="center"/>
          </w:tcPr>
          <w:p w:rsidR="00B32DAF" w:rsidRDefault="00133978">
            <w:pPr>
              <w:spacing w:line="360" w:lineRule="exact"/>
              <w:jc w:val="center"/>
              <w:rPr>
                <w:lang w:val="en-US"/>
              </w:rPr>
            </w:pPr>
            <w:r>
              <w:rPr>
                <w:lang w:val="en-US"/>
              </w:rPr>
              <w:t>否</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(4E5)</w:t>
            </w:r>
          </w:p>
        </w:tc>
        <w:tc>
          <w:tcPr>
            <w:tcW w:w="1417" w:type="dxa"/>
            <w:vAlign w:val="center"/>
          </w:tcPr>
          <w:p w:rsidR="00B32DAF" w:rsidRDefault="00133978">
            <w:pPr>
              <w:spacing w:line="360" w:lineRule="exact"/>
              <w:jc w:val="center"/>
              <w:rPr>
                <w:lang w:val="en-US"/>
              </w:rPr>
            </w:pPr>
            <w:r>
              <w:rPr>
                <w:lang w:val="en-US"/>
              </w:rPr>
              <w:t>200.04</w:t>
            </w:r>
          </w:p>
        </w:tc>
        <w:tc>
          <w:tcPr>
            <w:tcW w:w="2552" w:type="dxa"/>
            <w:vAlign w:val="center"/>
          </w:tcPr>
          <w:p w:rsidR="00B32DAF" w:rsidRDefault="00133978">
            <w:pPr>
              <w:spacing w:line="360" w:lineRule="exact"/>
              <w:jc w:val="center"/>
              <w:rPr>
                <w:lang w:val="en-US"/>
              </w:rPr>
            </w:pPr>
            <w:r>
              <w:rPr>
                <w:lang w:val="en-US"/>
              </w:rPr>
              <w:t>100.00</w:t>
            </w:r>
          </w:p>
        </w:tc>
        <w:tc>
          <w:tcPr>
            <w:tcW w:w="1134" w:type="dxa"/>
            <w:vAlign w:val="center"/>
          </w:tcPr>
          <w:p w:rsidR="00B32DAF" w:rsidRDefault="00133978">
            <w:pPr>
              <w:spacing w:line="360" w:lineRule="exact"/>
              <w:jc w:val="center"/>
              <w:rPr>
                <w:lang w:val="en-US"/>
              </w:rPr>
            </w:pPr>
            <w:r>
              <w:rPr>
                <w:lang w:val="en-US"/>
              </w:rPr>
              <w:t>49.99</w:t>
            </w:r>
          </w:p>
        </w:tc>
        <w:tc>
          <w:tcPr>
            <w:tcW w:w="835" w:type="dxa"/>
            <w:vAlign w:val="center"/>
          </w:tcPr>
          <w:p w:rsidR="00B32DAF" w:rsidRDefault="00133978">
            <w:pPr>
              <w:spacing w:line="360" w:lineRule="exact"/>
              <w:jc w:val="center"/>
              <w:rPr>
                <w:lang w:val="en-US"/>
              </w:rPr>
            </w:pPr>
            <w:r>
              <w:rPr>
                <w:lang w:val="en-US"/>
              </w:rPr>
              <w:t>否</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(4EB)</w:t>
            </w:r>
          </w:p>
        </w:tc>
        <w:tc>
          <w:tcPr>
            <w:tcW w:w="1417" w:type="dxa"/>
            <w:vAlign w:val="center"/>
          </w:tcPr>
          <w:p w:rsidR="00B32DAF" w:rsidRDefault="00133978">
            <w:pPr>
              <w:spacing w:line="360" w:lineRule="exact"/>
              <w:jc w:val="center"/>
              <w:rPr>
                <w:lang w:val="en-US"/>
              </w:rPr>
            </w:pPr>
            <w:r>
              <w:rPr>
                <w:lang w:val="en-US"/>
              </w:rPr>
              <w:t>207.24</w:t>
            </w:r>
          </w:p>
        </w:tc>
        <w:tc>
          <w:tcPr>
            <w:tcW w:w="2552" w:type="dxa"/>
            <w:vAlign w:val="center"/>
          </w:tcPr>
          <w:p w:rsidR="00B32DAF" w:rsidRDefault="00133978">
            <w:pPr>
              <w:spacing w:line="360" w:lineRule="exact"/>
              <w:jc w:val="center"/>
              <w:rPr>
                <w:lang w:val="en-US"/>
              </w:rPr>
            </w:pPr>
            <w:r>
              <w:rPr>
                <w:lang w:val="en-US"/>
              </w:rPr>
              <w:t>73.49</w:t>
            </w:r>
          </w:p>
        </w:tc>
        <w:tc>
          <w:tcPr>
            <w:tcW w:w="1134" w:type="dxa"/>
            <w:vAlign w:val="center"/>
          </w:tcPr>
          <w:p w:rsidR="00B32DAF" w:rsidRDefault="00133978">
            <w:pPr>
              <w:spacing w:line="360" w:lineRule="exact"/>
              <w:jc w:val="center"/>
              <w:rPr>
                <w:lang w:val="en-US"/>
              </w:rPr>
            </w:pPr>
            <w:r>
              <w:rPr>
                <w:lang w:val="en-US"/>
              </w:rPr>
              <w:t>35.46</w:t>
            </w:r>
          </w:p>
        </w:tc>
        <w:tc>
          <w:tcPr>
            <w:tcW w:w="835" w:type="dxa"/>
            <w:vAlign w:val="center"/>
          </w:tcPr>
          <w:p w:rsidR="00B32DAF" w:rsidRDefault="00133978">
            <w:pPr>
              <w:spacing w:line="360" w:lineRule="exact"/>
              <w:jc w:val="center"/>
              <w:rPr>
                <w:lang w:val="en-US"/>
              </w:rPr>
            </w:pPr>
            <w:r>
              <w:rPr>
                <w:lang w:val="en-US"/>
              </w:rPr>
              <w:t>否</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(4EE)</w:t>
            </w:r>
          </w:p>
        </w:tc>
        <w:tc>
          <w:tcPr>
            <w:tcW w:w="1417" w:type="dxa"/>
            <w:vAlign w:val="center"/>
          </w:tcPr>
          <w:p w:rsidR="00B32DAF" w:rsidRDefault="00133978">
            <w:pPr>
              <w:spacing w:line="360" w:lineRule="exact"/>
              <w:jc w:val="center"/>
              <w:rPr>
                <w:lang w:val="en-US"/>
              </w:rPr>
            </w:pPr>
            <w:r>
              <w:rPr>
                <w:lang w:val="en-US"/>
              </w:rPr>
              <w:t>37.17</w:t>
            </w:r>
          </w:p>
        </w:tc>
        <w:tc>
          <w:tcPr>
            <w:tcW w:w="2552" w:type="dxa"/>
            <w:vAlign w:val="center"/>
          </w:tcPr>
          <w:p w:rsidR="00B32DAF" w:rsidRDefault="00133978">
            <w:pPr>
              <w:spacing w:line="360" w:lineRule="exact"/>
              <w:jc w:val="center"/>
              <w:rPr>
                <w:lang w:val="en-US"/>
              </w:rPr>
            </w:pPr>
            <w:r>
              <w:rPr>
                <w:lang w:val="en-US"/>
              </w:rPr>
              <w:t>22.18</w:t>
            </w:r>
          </w:p>
        </w:tc>
        <w:tc>
          <w:tcPr>
            <w:tcW w:w="1134" w:type="dxa"/>
            <w:vAlign w:val="center"/>
          </w:tcPr>
          <w:p w:rsidR="00B32DAF" w:rsidRDefault="00133978">
            <w:pPr>
              <w:spacing w:line="360" w:lineRule="exact"/>
              <w:jc w:val="center"/>
              <w:rPr>
                <w:lang w:val="en-US"/>
              </w:rPr>
            </w:pPr>
            <w:r>
              <w:rPr>
                <w:lang w:val="en-US"/>
              </w:rPr>
              <w:t>59.66</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(4F1)</w:t>
            </w:r>
          </w:p>
        </w:tc>
        <w:tc>
          <w:tcPr>
            <w:tcW w:w="1417" w:type="dxa"/>
            <w:vAlign w:val="center"/>
          </w:tcPr>
          <w:p w:rsidR="00B32DAF" w:rsidRDefault="00133978">
            <w:pPr>
              <w:spacing w:line="360" w:lineRule="exact"/>
              <w:jc w:val="center"/>
              <w:rPr>
                <w:lang w:val="en-US"/>
              </w:rPr>
            </w:pPr>
            <w:r>
              <w:rPr>
                <w:lang w:val="en-US"/>
              </w:rPr>
              <w:t>241.66</w:t>
            </w:r>
          </w:p>
        </w:tc>
        <w:tc>
          <w:tcPr>
            <w:tcW w:w="2552" w:type="dxa"/>
            <w:vAlign w:val="center"/>
          </w:tcPr>
          <w:p w:rsidR="00B32DAF" w:rsidRDefault="00133978">
            <w:pPr>
              <w:spacing w:line="360" w:lineRule="exact"/>
              <w:jc w:val="center"/>
              <w:rPr>
                <w:lang w:val="en-US"/>
              </w:rPr>
            </w:pPr>
            <w:r>
              <w:rPr>
                <w:lang w:val="en-US"/>
              </w:rPr>
              <w:t>63.26</w:t>
            </w:r>
          </w:p>
        </w:tc>
        <w:tc>
          <w:tcPr>
            <w:tcW w:w="1134" w:type="dxa"/>
            <w:vAlign w:val="center"/>
          </w:tcPr>
          <w:p w:rsidR="00B32DAF" w:rsidRDefault="00133978">
            <w:pPr>
              <w:spacing w:line="360" w:lineRule="exact"/>
              <w:jc w:val="center"/>
              <w:rPr>
                <w:lang w:val="en-US"/>
              </w:rPr>
            </w:pPr>
            <w:r>
              <w:rPr>
                <w:lang w:val="en-US"/>
              </w:rPr>
              <w:t>26.18</w:t>
            </w:r>
          </w:p>
        </w:tc>
        <w:tc>
          <w:tcPr>
            <w:tcW w:w="835" w:type="dxa"/>
            <w:vAlign w:val="center"/>
          </w:tcPr>
          <w:p w:rsidR="00B32DAF" w:rsidRDefault="00133978">
            <w:pPr>
              <w:spacing w:line="360" w:lineRule="exact"/>
              <w:jc w:val="center"/>
              <w:rPr>
                <w:lang w:val="en-US"/>
              </w:rPr>
            </w:pPr>
            <w:r>
              <w:rPr>
                <w:lang w:val="en-US"/>
              </w:rPr>
              <w:t>否</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(4F7)</w:t>
            </w:r>
          </w:p>
        </w:tc>
        <w:tc>
          <w:tcPr>
            <w:tcW w:w="1417" w:type="dxa"/>
            <w:vAlign w:val="center"/>
          </w:tcPr>
          <w:p w:rsidR="00B32DAF" w:rsidRDefault="00133978">
            <w:pPr>
              <w:spacing w:line="360" w:lineRule="exact"/>
              <w:jc w:val="center"/>
              <w:rPr>
                <w:lang w:val="en-US"/>
              </w:rPr>
            </w:pPr>
            <w:r>
              <w:rPr>
                <w:lang w:val="en-US"/>
              </w:rPr>
              <w:t>245.31</w:t>
            </w:r>
          </w:p>
        </w:tc>
        <w:tc>
          <w:tcPr>
            <w:tcW w:w="2552" w:type="dxa"/>
            <w:vAlign w:val="center"/>
          </w:tcPr>
          <w:p w:rsidR="00B32DAF" w:rsidRDefault="00133978">
            <w:pPr>
              <w:spacing w:line="360" w:lineRule="exact"/>
              <w:jc w:val="center"/>
              <w:rPr>
                <w:lang w:val="en-US"/>
              </w:rPr>
            </w:pPr>
            <w:r>
              <w:rPr>
                <w:lang w:val="en-US"/>
              </w:rPr>
              <w:t>135.27</w:t>
            </w:r>
          </w:p>
        </w:tc>
        <w:tc>
          <w:tcPr>
            <w:tcW w:w="1134" w:type="dxa"/>
            <w:vAlign w:val="center"/>
          </w:tcPr>
          <w:p w:rsidR="00B32DAF" w:rsidRDefault="00133978">
            <w:pPr>
              <w:spacing w:line="360" w:lineRule="exact"/>
              <w:jc w:val="center"/>
              <w:rPr>
                <w:lang w:val="en-US"/>
              </w:rPr>
            </w:pPr>
            <w:r>
              <w:rPr>
                <w:lang w:val="en-US"/>
              </w:rPr>
              <w:t>55.14</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(4FD)</w:t>
            </w:r>
          </w:p>
        </w:tc>
        <w:tc>
          <w:tcPr>
            <w:tcW w:w="1417" w:type="dxa"/>
            <w:vAlign w:val="center"/>
          </w:tcPr>
          <w:p w:rsidR="00B32DAF" w:rsidRDefault="00133978">
            <w:pPr>
              <w:spacing w:line="360" w:lineRule="exact"/>
              <w:jc w:val="center"/>
              <w:rPr>
                <w:lang w:val="en-US"/>
              </w:rPr>
            </w:pPr>
            <w:r>
              <w:rPr>
                <w:lang w:val="en-US"/>
              </w:rPr>
              <w:t>197.03</w:t>
            </w:r>
          </w:p>
        </w:tc>
        <w:tc>
          <w:tcPr>
            <w:tcW w:w="2552" w:type="dxa"/>
            <w:vAlign w:val="center"/>
          </w:tcPr>
          <w:p w:rsidR="00B32DAF" w:rsidRDefault="00133978">
            <w:pPr>
              <w:spacing w:line="360" w:lineRule="exact"/>
              <w:jc w:val="center"/>
              <w:rPr>
                <w:lang w:val="en-US"/>
              </w:rPr>
            </w:pPr>
            <w:r>
              <w:rPr>
                <w:lang w:val="en-US"/>
              </w:rPr>
              <w:t>110.80</w:t>
            </w:r>
          </w:p>
        </w:tc>
        <w:tc>
          <w:tcPr>
            <w:tcW w:w="1134" w:type="dxa"/>
            <w:vAlign w:val="center"/>
          </w:tcPr>
          <w:p w:rsidR="00B32DAF" w:rsidRDefault="00133978">
            <w:pPr>
              <w:spacing w:line="360" w:lineRule="exact"/>
              <w:jc w:val="center"/>
              <w:rPr>
                <w:lang w:val="en-US"/>
              </w:rPr>
            </w:pPr>
            <w:r>
              <w:rPr>
                <w:lang w:val="en-US"/>
              </w:rPr>
              <w:t>56.23</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(503)</w:t>
            </w:r>
          </w:p>
        </w:tc>
        <w:tc>
          <w:tcPr>
            <w:tcW w:w="1417" w:type="dxa"/>
            <w:vAlign w:val="center"/>
          </w:tcPr>
          <w:p w:rsidR="00B32DAF" w:rsidRDefault="00133978">
            <w:pPr>
              <w:spacing w:line="360" w:lineRule="exact"/>
              <w:jc w:val="center"/>
              <w:rPr>
                <w:lang w:val="en-US"/>
              </w:rPr>
            </w:pPr>
            <w:r>
              <w:rPr>
                <w:lang w:val="en-US"/>
              </w:rPr>
              <w:t>220.90</w:t>
            </w:r>
          </w:p>
        </w:tc>
        <w:tc>
          <w:tcPr>
            <w:tcW w:w="2552" w:type="dxa"/>
            <w:vAlign w:val="center"/>
          </w:tcPr>
          <w:p w:rsidR="00B32DAF" w:rsidRDefault="00133978">
            <w:pPr>
              <w:spacing w:line="360" w:lineRule="exact"/>
              <w:jc w:val="center"/>
              <w:rPr>
                <w:lang w:val="en-US"/>
              </w:rPr>
            </w:pPr>
            <w:r>
              <w:rPr>
                <w:lang w:val="en-US"/>
              </w:rPr>
              <w:t>168.21</w:t>
            </w:r>
          </w:p>
        </w:tc>
        <w:tc>
          <w:tcPr>
            <w:tcW w:w="1134" w:type="dxa"/>
            <w:vAlign w:val="center"/>
          </w:tcPr>
          <w:p w:rsidR="00B32DAF" w:rsidRDefault="00133978">
            <w:pPr>
              <w:spacing w:line="360" w:lineRule="exact"/>
              <w:jc w:val="center"/>
              <w:rPr>
                <w:lang w:val="en-US"/>
              </w:rPr>
            </w:pPr>
            <w:r>
              <w:rPr>
                <w:lang w:val="en-US"/>
              </w:rPr>
              <w:t>76.15</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(509)</w:t>
            </w:r>
          </w:p>
        </w:tc>
        <w:tc>
          <w:tcPr>
            <w:tcW w:w="1417" w:type="dxa"/>
            <w:vAlign w:val="center"/>
          </w:tcPr>
          <w:p w:rsidR="00B32DAF" w:rsidRDefault="00133978">
            <w:pPr>
              <w:spacing w:line="360" w:lineRule="exact"/>
              <w:jc w:val="center"/>
              <w:rPr>
                <w:lang w:val="en-US"/>
              </w:rPr>
            </w:pPr>
            <w:r>
              <w:rPr>
                <w:lang w:val="en-US"/>
              </w:rPr>
              <w:t>219.57</w:t>
            </w:r>
          </w:p>
        </w:tc>
        <w:tc>
          <w:tcPr>
            <w:tcW w:w="2552" w:type="dxa"/>
            <w:vAlign w:val="center"/>
          </w:tcPr>
          <w:p w:rsidR="00B32DAF" w:rsidRDefault="00133978">
            <w:pPr>
              <w:spacing w:line="360" w:lineRule="exact"/>
              <w:jc w:val="center"/>
              <w:rPr>
                <w:lang w:val="en-US"/>
              </w:rPr>
            </w:pPr>
            <w:r>
              <w:rPr>
                <w:lang w:val="en-US"/>
              </w:rPr>
              <w:t>149.99</w:t>
            </w:r>
          </w:p>
        </w:tc>
        <w:tc>
          <w:tcPr>
            <w:tcW w:w="1134" w:type="dxa"/>
            <w:vAlign w:val="center"/>
          </w:tcPr>
          <w:p w:rsidR="00B32DAF" w:rsidRDefault="00133978">
            <w:pPr>
              <w:spacing w:line="360" w:lineRule="exact"/>
              <w:jc w:val="center"/>
              <w:rPr>
                <w:lang w:val="en-US"/>
              </w:rPr>
            </w:pPr>
            <w:r>
              <w:rPr>
                <w:lang w:val="en-US"/>
              </w:rPr>
              <w:t>68.31</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(50C)</w:t>
            </w:r>
          </w:p>
        </w:tc>
        <w:tc>
          <w:tcPr>
            <w:tcW w:w="1417" w:type="dxa"/>
            <w:vAlign w:val="center"/>
          </w:tcPr>
          <w:p w:rsidR="00B32DAF" w:rsidRDefault="00133978">
            <w:pPr>
              <w:spacing w:line="360" w:lineRule="exact"/>
              <w:jc w:val="center"/>
              <w:rPr>
                <w:lang w:val="en-US"/>
              </w:rPr>
            </w:pPr>
            <w:r>
              <w:rPr>
                <w:lang w:val="en-US"/>
              </w:rPr>
              <w:t>36.90</w:t>
            </w:r>
          </w:p>
        </w:tc>
        <w:tc>
          <w:tcPr>
            <w:tcW w:w="2552" w:type="dxa"/>
            <w:vAlign w:val="center"/>
          </w:tcPr>
          <w:p w:rsidR="00B32DAF" w:rsidRDefault="00133978">
            <w:pPr>
              <w:spacing w:line="360" w:lineRule="exact"/>
              <w:jc w:val="center"/>
              <w:rPr>
                <w:lang w:val="en-US"/>
              </w:rPr>
            </w:pPr>
            <w:r>
              <w:rPr>
                <w:lang w:val="en-US"/>
              </w:rPr>
              <w:t>34.05</w:t>
            </w:r>
          </w:p>
        </w:tc>
        <w:tc>
          <w:tcPr>
            <w:tcW w:w="1134" w:type="dxa"/>
            <w:vAlign w:val="center"/>
          </w:tcPr>
          <w:p w:rsidR="00B32DAF" w:rsidRDefault="00133978">
            <w:pPr>
              <w:spacing w:line="360" w:lineRule="exact"/>
              <w:jc w:val="center"/>
              <w:rPr>
                <w:lang w:val="en-US"/>
              </w:rPr>
            </w:pPr>
            <w:r>
              <w:rPr>
                <w:lang w:val="en-US"/>
              </w:rPr>
              <w:t>92.28</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(50F)</w:t>
            </w:r>
          </w:p>
        </w:tc>
        <w:tc>
          <w:tcPr>
            <w:tcW w:w="1417" w:type="dxa"/>
            <w:vAlign w:val="center"/>
          </w:tcPr>
          <w:p w:rsidR="00B32DAF" w:rsidRDefault="00133978">
            <w:pPr>
              <w:spacing w:line="360" w:lineRule="exact"/>
              <w:jc w:val="center"/>
              <w:rPr>
                <w:lang w:val="en-US"/>
              </w:rPr>
            </w:pPr>
            <w:r>
              <w:rPr>
                <w:lang w:val="en-US"/>
              </w:rPr>
              <w:t>244.02</w:t>
            </w:r>
          </w:p>
        </w:tc>
        <w:tc>
          <w:tcPr>
            <w:tcW w:w="2552" w:type="dxa"/>
            <w:vAlign w:val="center"/>
          </w:tcPr>
          <w:p w:rsidR="00B32DAF" w:rsidRDefault="00133978">
            <w:pPr>
              <w:spacing w:line="360" w:lineRule="exact"/>
              <w:jc w:val="center"/>
              <w:rPr>
                <w:lang w:val="en-US"/>
              </w:rPr>
            </w:pPr>
            <w:r>
              <w:rPr>
                <w:lang w:val="en-US"/>
              </w:rPr>
              <w:t>182.36</w:t>
            </w:r>
          </w:p>
        </w:tc>
        <w:tc>
          <w:tcPr>
            <w:tcW w:w="1134" w:type="dxa"/>
            <w:vAlign w:val="center"/>
          </w:tcPr>
          <w:p w:rsidR="00B32DAF" w:rsidRDefault="00133978">
            <w:pPr>
              <w:spacing w:line="360" w:lineRule="exact"/>
              <w:jc w:val="center"/>
              <w:rPr>
                <w:lang w:val="en-US"/>
              </w:rPr>
            </w:pPr>
            <w:r>
              <w:rPr>
                <w:lang w:val="en-US"/>
              </w:rPr>
              <w:t>74.73</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(595)</w:t>
            </w:r>
          </w:p>
        </w:tc>
        <w:tc>
          <w:tcPr>
            <w:tcW w:w="1417" w:type="dxa"/>
            <w:vAlign w:val="center"/>
          </w:tcPr>
          <w:p w:rsidR="00B32DAF" w:rsidRDefault="00133978">
            <w:pPr>
              <w:spacing w:line="360" w:lineRule="exact"/>
              <w:jc w:val="center"/>
              <w:rPr>
                <w:lang w:val="en-US"/>
              </w:rPr>
            </w:pPr>
            <w:r>
              <w:rPr>
                <w:lang w:val="en-US"/>
              </w:rPr>
              <w:t>201.80</w:t>
            </w:r>
          </w:p>
        </w:tc>
        <w:tc>
          <w:tcPr>
            <w:tcW w:w="2552" w:type="dxa"/>
            <w:vAlign w:val="center"/>
          </w:tcPr>
          <w:p w:rsidR="00B32DAF" w:rsidRDefault="00133978">
            <w:pPr>
              <w:spacing w:line="360" w:lineRule="exact"/>
              <w:jc w:val="center"/>
              <w:rPr>
                <w:lang w:val="en-US"/>
              </w:rPr>
            </w:pPr>
            <w:r>
              <w:rPr>
                <w:lang w:val="en-US"/>
              </w:rPr>
              <w:t>35.69</w:t>
            </w:r>
          </w:p>
        </w:tc>
        <w:tc>
          <w:tcPr>
            <w:tcW w:w="1134" w:type="dxa"/>
            <w:vAlign w:val="center"/>
          </w:tcPr>
          <w:p w:rsidR="00B32DAF" w:rsidRDefault="00133978">
            <w:pPr>
              <w:spacing w:line="360" w:lineRule="exact"/>
              <w:jc w:val="center"/>
              <w:rPr>
                <w:lang w:val="en-US"/>
              </w:rPr>
            </w:pPr>
            <w:r>
              <w:rPr>
                <w:lang w:val="en-US"/>
              </w:rPr>
              <w:t>17.69</w:t>
            </w:r>
          </w:p>
        </w:tc>
        <w:tc>
          <w:tcPr>
            <w:tcW w:w="835" w:type="dxa"/>
            <w:vAlign w:val="center"/>
          </w:tcPr>
          <w:p w:rsidR="00B32DAF" w:rsidRDefault="00133978">
            <w:pPr>
              <w:spacing w:line="360" w:lineRule="exact"/>
              <w:jc w:val="center"/>
              <w:rPr>
                <w:lang w:val="en-US"/>
              </w:rPr>
            </w:pPr>
            <w:r>
              <w:rPr>
                <w:lang w:val="en-US"/>
              </w:rPr>
              <w:t>否</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(598)</w:t>
            </w:r>
          </w:p>
        </w:tc>
        <w:tc>
          <w:tcPr>
            <w:tcW w:w="1417" w:type="dxa"/>
            <w:vAlign w:val="center"/>
          </w:tcPr>
          <w:p w:rsidR="00B32DAF" w:rsidRDefault="00133978">
            <w:pPr>
              <w:spacing w:line="360" w:lineRule="exact"/>
              <w:jc w:val="center"/>
              <w:rPr>
                <w:lang w:val="en-US"/>
              </w:rPr>
            </w:pPr>
            <w:r>
              <w:rPr>
                <w:lang w:val="en-US"/>
              </w:rPr>
              <w:t>162.68</w:t>
            </w:r>
          </w:p>
        </w:tc>
        <w:tc>
          <w:tcPr>
            <w:tcW w:w="2552" w:type="dxa"/>
            <w:vAlign w:val="center"/>
          </w:tcPr>
          <w:p w:rsidR="00B32DAF" w:rsidRDefault="00133978">
            <w:pPr>
              <w:spacing w:line="360" w:lineRule="exact"/>
              <w:jc w:val="center"/>
              <w:rPr>
                <w:lang w:val="en-US"/>
              </w:rPr>
            </w:pPr>
            <w:r>
              <w:rPr>
                <w:lang w:val="en-US"/>
              </w:rPr>
              <w:t>10.44</w:t>
            </w:r>
          </w:p>
        </w:tc>
        <w:tc>
          <w:tcPr>
            <w:tcW w:w="1134" w:type="dxa"/>
            <w:vAlign w:val="center"/>
          </w:tcPr>
          <w:p w:rsidR="00B32DAF" w:rsidRDefault="00133978">
            <w:pPr>
              <w:spacing w:line="360" w:lineRule="exact"/>
              <w:jc w:val="center"/>
              <w:rPr>
                <w:lang w:val="en-US"/>
              </w:rPr>
            </w:pPr>
            <w:r>
              <w:rPr>
                <w:lang w:val="en-US"/>
              </w:rPr>
              <w:t>6.42</w:t>
            </w:r>
          </w:p>
        </w:tc>
        <w:tc>
          <w:tcPr>
            <w:tcW w:w="835" w:type="dxa"/>
            <w:vAlign w:val="center"/>
          </w:tcPr>
          <w:p w:rsidR="00B32DAF" w:rsidRDefault="00133978">
            <w:pPr>
              <w:spacing w:line="360" w:lineRule="exact"/>
              <w:jc w:val="center"/>
              <w:rPr>
                <w:lang w:val="en-US"/>
              </w:rPr>
            </w:pPr>
            <w:r>
              <w:rPr>
                <w:lang w:val="en-US"/>
              </w:rPr>
              <w:t>否</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(59B)</w:t>
            </w:r>
          </w:p>
        </w:tc>
        <w:tc>
          <w:tcPr>
            <w:tcW w:w="1417" w:type="dxa"/>
            <w:vAlign w:val="center"/>
          </w:tcPr>
          <w:p w:rsidR="00B32DAF" w:rsidRDefault="00133978">
            <w:pPr>
              <w:spacing w:line="360" w:lineRule="exact"/>
              <w:jc w:val="center"/>
              <w:rPr>
                <w:lang w:val="en-US"/>
              </w:rPr>
            </w:pPr>
            <w:r>
              <w:rPr>
                <w:lang w:val="en-US"/>
              </w:rPr>
              <w:t>162.31</w:t>
            </w:r>
          </w:p>
        </w:tc>
        <w:tc>
          <w:tcPr>
            <w:tcW w:w="2552" w:type="dxa"/>
            <w:vAlign w:val="center"/>
          </w:tcPr>
          <w:p w:rsidR="00B32DAF" w:rsidRDefault="00133978">
            <w:pPr>
              <w:spacing w:line="360" w:lineRule="exact"/>
              <w:jc w:val="center"/>
              <w:rPr>
                <w:lang w:val="en-US"/>
              </w:rPr>
            </w:pPr>
            <w:r>
              <w:rPr>
                <w:lang w:val="en-US"/>
              </w:rPr>
              <w:t>93.07</w:t>
            </w:r>
          </w:p>
        </w:tc>
        <w:tc>
          <w:tcPr>
            <w:tcW w:w="1134" w:type="dxa"/>
            <w:vAlign w:val="center"/>
          </w:tcPr>
          <w:p w:rsidR="00B32DAF" w:rsidRDefault="00133978">
            <w:pPr>
              <w:spacing w:line="360" w:lineRule="exact"/>
              <w:jc w:val="center"/>
              <w:rPr>
                <w:lang w:val="en-US"/>
              </w:rPr>
            </w:pPr>
            <w:r>
              <w:rPr>
                <w:lang w:val="en-US"/>
              </w:rPr>
              <w:t>57.34</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(59E)</w:t>
            </w:r>
          </w:p>
        </w:tc>
        <w:tc>
          <w:tcPr>
            <w:tcW w:w="1417" w:type="dxa"/>
            <w:vAlign w:val="center"/>
          </w:tcPr>
          <w:p w:rsidR="00B32DAF" w:rsidRDefault="00133978">
            <w:pPr>
              <w:spacing w:line="360" w:lineRule="exact"/>
              <w:jc w:val="center"/>
              <w:rPr>
                <w:lang w:val="en-US"/>
              </w:rPr>
            </w:pPr>
            <w:r>
              <w:rPr>
                <w:lang w:val="en-US"/>
              </w:rPr>
              <w:t>166.43</w:t>
            </w:r>
          </w:p>
        </w:tc>
        <w:tc>
          <w:tcPr>
            <w:tcW w:w="2552" w:type="dxa"/>
            <w:vAlign w:val="center"/>
          </w:tcPr>
          <w:p w:rsidR="00B32DAF" w:rsidRDefault="00133978">
            <w:pPr>
              <w:spacing w:line="360" w:lineRule="exact"/>
              <w:jc w:val="center"/>
              <w:rPr>
                <w:lang w:val="en-US"/>
              </w:rPr>
            </w:pPr>
            <w:r>
              <w:rPr>
                <w:lang w:val="en-US"/>
              </w:rPr>
              <w:t>126.41</w:t>
            </w:r>
          </w:p>
        </w:tc>
        <w:tc>
          <w:tcPr>
            <w:tcW w:w="1134" w:type="dxa"/>
            <w:vAlign w:val="center"/>
          </w:tcPr>
          <w:p w:rsidR="00B32DAF" w:rsidRDefault="00133978">
            <w:pPr>
              <w:spacing w:line="360" w:lineRule="exact"/>
              <w:jc w:val="center"/>
              <w:rPr>
                <w:lang w:val="en-US"/>
              </w:rPr>
            </w:pPr>
            <w:r>
              <w:rPr>
                <w:lang w:val="en-US"/>
              </w:rPr>
              <w:t>75.95</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(5A1)</w:t>
            </w:r>
          </w:p>
        </w:tc>
        <w:tc>
          <w:tcPr>
            <w:tcW w:w="1417" w:type="dxa"/>
            <w:vAlign w:val="center"/>
          </w:tcPr>
          <w:p w:rsidR="00B32DAF" w:rsidRDefault="00133978">
            <w:pPr>
              <w:spacing w:line="360" w:lineRule="exact"/>
              <w:jc w:val="center"/>
              <w:rPr>
                <w:lang w:val="en-US"/>
              </w:rPr>
            </w:pPr>
            <w:r>
              <w:rPr>
                <w:lang w:val="en-US"/>
              </w:rPr>
              <w:t>204.55</w:t>
            </w:r>
          </w:p>
        </w:tc>
        <w:tc>
          <w:tcPr>
            <w:tcW w:w="2552" w:type="dxa"/>
            <w:vAlign w:val="center"/>
          </w:tcPr>
          <w:p w:rsidR="00B32DAF" w:rsidRDefault="00133978">
            <w:pPr>
              <w:spacing w:line="360" w:lineRule="exact"/>
              <w:jc w:val="center"/>
              <w:rPr>
                <w:lang w:val="en-US"/>
              </w:rPr>
            </w:pPr>
            <w:r>
              <w:rPr>
                <w:lang w:val="en-US"/>
              </w:rPr>
              <w:t>158.54</w:t>
            </w:r>
          </w:p>
        </w:tc>
        <w:tc>
          <w:tcPr>
            <w:tcW w:w="1134" w:type="dxa"/>
            <w:vAlign w:val="center"/>
          </w:tcPr>
          <w:p w:rsidR="00B32DAF" w:rsidRDefault="00133978">
            <w:pPr>
              <w:spacing w:line="360" w:lineRule="exact"/>
              <w:jc w:val="center"/>
              <w:rPr>
                <w:lang w:val="en-US"/>
              </w:rPr>
            </w:pPr>
            <w:r>
              <w:rPr>
                <w:lang w:val="en-US"/>
              </w:rPr>
              <w:t>77.51</w:t>
            </w:r>
          </w:p>
        </w:tc>
        <w:tc>
          <w:tcPr>
            <w:tcW w:w="835" w:type="dxa"/>
            <w:vAlign w:val="center"/>
          </w:tcPr>
          <w:p w:rsidR="00B32DAF" w:rsidRDefault="00133978">
            <w:pPr>
              <w:spacing w:line="360" w:lineRule="exact"/>
              <w:jc w:val="center"/>
              <w:rPr>
                <w:lang w:val="en-US"/>
              </w:rPr>
            </w:pPr>
            <w:r>
              <w:rPr>
                <w:lang w:val="en-US"/>
              </w:rPr>
              <w:t>是</w:t>
            </w:r>
          </w:p>
        </w:tc>
      </w:tr>
      <w:tr w:rsidR="00A3461D">
        <w:tc>
          <w:tcPr>
            <w:tcW w:w="3104" w:type="dxa"/>
            <w:vAlign w:val="center"/>
          </w:tcPr>
          <w:p w:rsidR="00B32DAF" w:rsidRDefault="00133978">
            <w:pPr>
              <w:spacing w:line="360" w:lineRule="exact"/>
              <w:jc w:val="center"/>
              <w:rPr>
                <w:lang w:val="en-US"/>
              </w:rPr>
            </w:pPr>
            <w:r>
              <w:rPr>
                <w:lang w:val="en-US"/>
              </w:rPr>
              <w:t>未命名</w:t>
            </w:r>
            <w:r>
              <w:rPr>
                <w:lang w:val="en-US"/>
              </w:rPr>
              <w:t>(5A4)</w:t>
            </w:r>
          </w:p>
        </w:tc>
        <w:tc>
          <w:tcPr>
            <w:tcW w:w="1417" w:type="dxa"/>
            <w:vAlign w:val="center"/>
          </w:tcPr>
          <w:p w:rsidR="00B32DAF" w:rsidRDefault="00133978">
            <w:pPr>
              <w:spacing w:line="360" w:lineRule="exact"/>
              <w:jc w:val="center"/>
              <w:rPr>
                <w:lang w:val="en-US"/>
              </w:rPr>
            </w:pPr>
            <w:r>
              <w:rPr>
                <w:lang w:val="en-US"/>
              </w:rPr>
              <w:t>183.09</w:t>
            </w:r>
          </w:p>
        </w:tc>
        <w:tc>
          <w:tcPr>
            <w:tcW w:w="2552" w:type="dxa"/>
            <w:vAlign w:val="center"/>
          </w:tcPr>
          <w:p w:rsidR="00B32DAF" w:rsidRDefault="00133978">
            <w:pPr>
              <w:spacing w:line="360" w:lineRule="exact"/>
              <w:jc w:val="center"/>
              <w:rPr>
                <w:lang w:val="en-US"/>
              </w:rPr>
            </w:pPr>
            <w:r>
              <w:rPr>
                <w:lang w:val="en-US"/>
              </w:rPr>
              <w:t>89.13</w:t>
            </w:r>
          </w:p>
        </w:tc>
        <w:tc>
          <w:tcPr>
            <w:tcW w:w="1134" w:type="dxa"/>
            <w:vAlign w:val="center"/>
          </w:tcPr>
          <w:p w:rsidR="00B32DAF" w:rsidRDefault="00133978">
            <w:pPr>
              <w:spacing w:line="360" w:lineRule="exact"/>
              <w:jc w:val="center"/>
              <w:rPr>
                <w:lang w:val="en-US"/>
              </w:rPr>
            </w:pPr>
            <w:r>
              <w:rPr>
                <w:lang w:val="en-US"/>
              </w:rPr>
              <w:t>48.68</w:t>
            </w:r>
          </w:p>
        </w:tc>
        <w:tc>
          <w:tcPr>
            <w:tcW w:w="835" w:type="dxa"/>
            <w:vAlign w:val="center"/>
          </w:tcPr>
          <w:p w:rsidR="00B32DAF" w:rsidRDefault="00133978">
            <w:pPr>
              <w:spacing w:line="360" w:lineRule="exact"/>
              <w:jc w:val="center"/>
              <w:rPr>
                <w:lang w:val="en-US"/>
              </w:rPr>
            </w:pPr>
            <w:r>
              <w:rPr>
                <w:lang w:val="en-US"/>
              </w:rPr>
              <w:t>否</w:t>
            </w:r>
          </w:p>
        </w:tc>
      </w:tr>
      <w:tr w:rsidR="00B32DAF" w:rsidTr="00E35946">
        <w:tc>
          <w:tcPr>
            <w:tcW w:w="3104" w:type="dxa"/>
            <w:vAlign w:val="center"/>
          </w:tcPr>
          <w:p w:rsidR="00B32DAF" w:rsidRDefault="00133978">
            <w:pPr>
              <w:spacing w:line="360" w:lineRule="exact"/>
              <w:jc w:val="center"/>
              <w:rPr>
                <w:lang w:val="en-US"/>
              </w:rPr>
            </w:pPr>
            <w:r>
              <w:rPr>
                <w:lang w:val="en-US"/>
              </w:rPr>
              <w:t>未命名</w:t>
            </w:r>
            <w:r>
              <w:rPr>
                <w:lang w:val="en-US"/>
              </w:rPr>
              <w:t>(5A7)</w:t>
            </w:r>
          </w:p>
        </w:tc>
        <w:tc>
          <w:tcPr>
            <w:tcW w:w="1417" w:type="dxa"/>
            <w:vAlign w:val="center"/>
          </w:tcPr>
          <w:p w:rsidR="00B32DAF" w:rsidRDefault="00133978">
            <w:pPr>
              <w:spacing w:line="360" w:lineRule="exact"/>
              <w:jc w:val="center"/>
              <w:rPr>
                <w:lang w:val="en-US"/>
              </w:rPr>
            </w:pPr>
            <w:r>
              <w:rPr>
                <w:lang w:val="en-US"/>
              </w:rPr>
              <w:t>214.34</w:t>
            </w:r>
          </w:p>
        </w:tc>
        <w:tc>
          <w:tcPr>
            <w:tcW w:w="2552" w:type="dxa"/>
            <w:vAlign w:val="center"/>
          </w:tcPr>
          <w:p w:rsidR="00B32DAF" w:rsidRDefault="00133978">
            <w:pPr>
              <w:spacing w:line="360" w:lineRule="exact"/>
              <w:jc w:val="center"/>
              <w:rPr>
                <w:lang w:val="en-US"/>
              </w:rPr>
            </w:pPr>
            <w:r>
              <w:rPr>
                <w:lang w:val="en-US"/>
              </w:rPr>
              <w:t>19.22</w:t>
            </w:r>
          </w:p>
        </w:tc>
        <w:tc>
          <w:tcPr>
            <w:tcW w:w="1134" w:type="dxa"/>
            <w:vAlign w:val="center"/>
          </w:tcPr>
          <w:p w:rsidR="00B32DAF" w:rsidRDefault="00133978">
            <w:pPr>
              <w:spacing w:line="360" w:lineRule="exact"/>
              <w:jc w:val="center"/>
              <w:rPr>
                <w:lang w:val="en-US"/>
              </w:rPr>
            </w:pPr>
            <w:r>
              <w:rPr>
                <w:lang w:val="en-US"/>
              </w:rPr>
              <w:t>8.97</w:t>
            </w:r>
          </w:p>
        </w:tc>
        <w:tc>
          <w:tcPr>
            <w:tcW w:w="835" w:type="dxa"/>
            <w:vAlign w:val="center"/>
          </w:tcPr>
          <w:p w:rsidR="00B32DAF" w:rsidRDefault="00133978">
            <w:pPr>
              <w:spacing w:line="360" w:lineRule="exact"/>
              <w:jc w:val="center"/>
              <w:rPr>
                <w:lang w:val="en-US"/>
              </w:rPr>
            </w:pPr>
            <w:r>
              <w:rPr>
                <w:lang w:val="en-US"/>
              </w:rPr>
              <w:t>否</w:t>
            </w:r>
          </w:p>
        </w:tc>
      </w:tr>
    </w:tbl>
    <w:p w:rsidR="002B24B9" w:rsidRDefault="00133978"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133978" w:rsidP="00053971">
      <w:bookmarkStart w:id="145" w:name="建筑室内外风压差达标判定"/>
      <w:r>
        <w:rPr>
          <w:rFonts w:hint="eastAsia"/>
        </w:rPr>
        <w:t xml:space="preserve"> </w:t>
      </w:r>
      <w:bookmarkEnd w:id="145"/>
    </w:p>
    <w:p w:rsidR="007F24B7" w:rsidRPr="00053971" w:rsidRDefault="00133978">
      <w:pPr>
        <w:rPr>
          <w:lang w:val="en-US"/>
        </w:rPr>
      </w:pPr>
      <w:bookmarkStart w:id="146" w:name="建筑室内外风压差达标判定结论"/>
      <w:r>
        <w:rPr>
          <w:rFonts w:hint="eastAsia"/>
          <w:lang w:val="en-US"/>
        </w:rPr>
        <w:lastRenderedPageBreak/>
        <w:t>结论：本项目中未命名</w:t>
      </w:r>
      <w:r>
        <w:rPr>
          <w:rFonts w:hint="eastAsia"/>
          <w:lang w:val="en-US"/>
        </w:rPr>
        <w:t>(416)</w:t>
      </w:r>
      <w:r>
        <w:rPr>
          <w:rFonts w:hint="eastAsia"/>
          <w:lang w:val="en-US"/>
        </w:rPr>
        <w:t>、未命名</w:t>
      </w:r>
      <w:r>
        <w:rPr>
          <w:rFonts w:hint="eastAsia"/>
          <w:lang w:val="en-US"/>
        </w:rPr>
        <w:t>(41C)</w:t>
      </w:r>
      <w:r>
        <w:rPr>
          <w:rFonts w:hint="eastAsia"/>
          <w:lang w:val="en-US"/>
        </w:rPr>
        <w:t>、未命名</w:t>
      </w:r>
      <w:r>
        <w:rPr>
          <w:rFonts w:hint="eastAsia"/>
          <w:lang w:val="en-US"/>
        </w:rPr>
        <w:t>(42E)</w:t>
      </w:r>
      <w:r>
        <w:rPr>
          <w:rFonts w:hint="eastAsia"/>
          <w:lang w:val="en-US"/>
        </w:rPr>
        <w:t>、未命名</w:t>
      </w:r>
      <w:r>
        <w:rPr>
          <w:rFonts w:hint="eastAsia"/>
          <w:lang w:val="en-US"/>
        </w:rPr>
        <w:t>(443)</w:t>
      </w:r>
      <w:r>
        <w:rPr>
          <w:rFonts w:hint="eastAsia"/>
          <w:lang w:val="en-US"/>
        </w:rPr>
        <w:t>、未命名</w:t>
      </w:r>
      <w:r>
        <w:rPr>
          <w:rFonts w:hint="eastAsia"/>
          <w:lang w:val="en-US"/>
        </w:rPr>
        <w:t>(45E)</w:t>
      </w:r>
      <w:r>
        <w:rPr>
          <w:rFonts w:hint="eastAsia"/>
          <w:lang w:val="en-US"/>
        </w:rPr>
        <w:t>、未命名</w:t>
      </w:r>
      <w:r>
        <w:rPr>
          <w:rFonts w:hint="eastAsia"/>
          <w:lang w:val="en-US"/>
        </w:rPr>
        <w:t>(476)</w:t>
      </w:r>
      <w:r>
        <w:rPr>
          <w:rFonts w:hint="eastAsia"/>
          <w:lang w:val="en-US"/>
        </w:rPr>
        <w:t>、未命名</w:t>
      </w:r>
      <w:r>
        <w:rPr>
          <w:rFonts w:hint="eastAsia"/>
          <w:lang w:val="en-US"/>
        </w:rPr>
        <w:t>(485)</w:t>
      </w:r>
      <w:r>
        <w:rPr>
          <w:rFonts w:hint="eastAsia"/>
          <w:lang w:val="en-US"/>
        </w:rPr>
        <w:t>、未命名</w:t>
      </w:r>
      <w:r>
        <w:rPr>
          <w:rFonts w:hint="eastAsia"/>
          <w:lang w:val="en-US"/>
        </w:rPr>
        <w:t>(488)</w:t>
      </w:r>
      <w:r>
        <w:rPr>
          <w:rFonts w:hint="eastAsia"/>
          <w:lang w:val="en-US"/>
        </w:rPr>
        <w:t>、未命名</w:t>
      </w:r>
      <w:r>
        <w:rPr>
          <w:rFonts w:hint="eastAsia"/>
          <w:lang w:val="en-US"/>
        </w:rPr>
        <w:t>(496)</w:t>
      </w:r>
      <w:r>
        <w:rPr>
          <w:rFonts w:hint="eastAsia"/>
          <w:lang w:val="en-US"/>
        </w:rPr>
        <w:t>、未命名</w:t>
      </w:r>
      <w:r>
        <w:rPr>
          <w:rFonts w:hint="eastAsia"/>
          <w:lang w:val="en-US"/>
        </w:rPr>
        <w:t>(4A2)</w:t>
      </w:r>
      <w:r>
        <w:rPr>
          <w:rFonts w:hint="eastAsia"/>
          <w:lang w:val="en-US"/>
        </w:rPr>
        <w:t>、未命名</w:t>
      </w:r>
      <w:r>
        <w:rPr>
          <w:rFonts w:hint="eastAsia"/>
          <w:lang w:val="en-US"/>
        </w:rPr>
        <w:t>(4AE)</w:t>
      </w:r>
      <w:r>
        <w:rPr>
          <w:rFonts w:hint="eastAsia"/>
          <w:lang w:val="en-US"/>
        </w:rPr>
        <w:t>、未命名</w:t>
      </w:r>
      <w:r>
        <w:rPr>
          <w:rFonts w:hint="eastAsia"/>
          <w:lang w:val="en-US"/>
        </w:rPr>
        <w:t>(4BA)</w:t>
      </w:r>
      <w:r>
        <w:rPr>
          <w:rFonts w:hint="eastAsia"/>
          <w:lang w:val="en-US"/>
        </w:rPr>
        <w:t>、未命名</w:t>
      </w:r>
      <w:r>
        <w:rPr>
          <w:rFonts w:hint="eastAsia"/>
          <w:lang w:val="en-US"/>
        </w:rPr>
        <w:t>(4C6)</w:t>
      </w:r>
      <w:r>
        <w:rPr>
          <w:rFonts w:hint="eastAsia"/>
          <w:lang w:val="en-US"/>
        </w:rPr>
        <w:t>、未命名</w:t>
      </w:r>
      <w:r>
        <w:rPr>
          <w:rFonts w:hint="eastAsia"/>
          <w:lang w:val="en-US"/>
        </w:rPr>
        <w:t>(4D9)</w:t>
      </w:r>
      <w:r>
        <w:rPr>
          <w:rFonts w:hint="eastAsia"/>
          <w:lang w:val="en-US"/>
        </w:rPr>
        <w:t>、未命名</w:t>
      </w:r>
      <w:r>
        <w:rPr>
          <w:rFonts w:hint="eastAsia"/>
          <w:lang w:val="en-US"/>
        </w:rPr>
        <w:t>(4DF)</w:t>
      </w:r>
      <w:r>
        <w:rPr>
          <w:rFonts w:hint="eastAsia"/>
          <w:lang w:val="en-US"/>
        </w:rPr>
        <w:t>、未命名</w:t>
      </w:r>
      <w:r>
        <w:rPr>
          <w:rFonts w:hint="eastAsia"/>
          <w:lang w:val="en-US"/>
        </w:rPr>
        <w:t>(4E5)</w:t>
      </w:r>
      <w:r>
        <w:rPr>
          <w:rFonts w:hint="eastAsia"/>
          <w:lang w:val="en-US"/>
        </w:rPr>
        <w:t>、未命名</w:t>
      </w:r>
      <w:r>
        <w:rPr>
          <w:rFonts w:hint="eastAsia"/>
          <w:lang w:val="en-US"/>
        </w:rPr>
        <w:t>(4EB)</w:t>
      </w:r>
      <w:r>
        <w:rPr>
          <w:rFonts w:hint="eastAsia"/>
          <w:lang w:val="en-US"/>
        </w:rPr>
        <w:t>、未命名</w:t>
      </w:r>
      <w:r>
        <w:rPr>
          <w:rFonts w:hint="eastAsia"/>
          <w:lang w:val="en-US"/>
        </w:rPr>
        <w:t>(4F1)</w:t>
      </w:r>
      <w:r>
        <w:rPr>
          <w:rFonts w:hint="eastAsia"/>
          <w:lang w:val="en-US"/>
        </w:rPr>
        <w:t>、未命名</w:t>
      </w:r>
      <w:r>
        <w:rPr>
          <w:rFonts w:hint="eastAsia"/>
          <w:lang w:val="en-US"/>
        </w:rPr>
        <w:t>(595)</w:t>
      </w:r>
      <w:r>
        <w:rPr>
          <w:rFonts w:hint="eastAsia"/>
          <w:lang w:val="en-US"/>
        </w:rPr>
        <w:t>、未命名</w:t>
      </w:r>
      <w:r>
        <w:rPr>
          <w:rFonts w:hint="eastAsia"/>
          <w:lang w:val="en-US"/>
        </w:rPr>
        <w:t>(598)</w:t>
      </w:r>
      <w:r>
        <w:rPr>
          <w:rFonts w:hint="eastAsia"/>
          <w:lang w:val="en-US"/>
        </w:rPr>
        <w:t>、未命名</w:t>
      </w:r>
      <w:r>
        <w:rPr>
          <w:rFonts w:hint="eastAsia"/>
          <w:lang w:val="en-US"/>
        </w:rPr>
        <w:t>(5A4)</w:t>
      </w:r>
      <w:r>
        <w:rPr>
          <w:rFonts w:hint="eastAsia"/>
          <w:lang w:val="en-US"/>
        </w:rPr>
        <w:t>、未命名</w:t>
      </w:r>
      <w:r>
        <w:rPr>
          <w:rFonts w:hint="eastAsia"/>
          <w:lang w:val="en-US"/>
        </w:rPr>
        <w:t>(5A7)</w:t>
      </w:r>
      <w:r>
        <w:rPr>
          <w:rFonts w:hint="eastAsia"/>
          <w:lang w:val="en-US"/>
        </w:rPr>
        <w:t>建筑未满足“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46"/>
      <w:r>
        <w:rPr>
          <w:rFonts w:hint="eastAsia"/>
          <w:lang w:val="en-US"/>
        </w:rPr>
        <w:t xml:space="preserve"> </w:t>
      </w:r>
    </w:p>
    <w:p w:rsidR="00754FB6" w:rsidRPr="00754FB6" w:rsidRDefault="00FA58D9" w:rsidP="00005045">
      <w:pPr>
        <w:rPr>
          <w:lang w:val="en-US"/>
        </w:rPr>
      </w:pPr>
      <w:bookmarkStart w:id="147" w:name="其他工况"/>
      <w:bookmarkEnd w:id="147"/>
      <w:r>
        <w:rPr>
          <w:rFonts w:hint="eastAsia"/>
          <w:lang w:val="en-US"/>
        </w:rPr>
        <w:t xml:space="preserve"> </w:t>
      </w:r>
    </w:p>
    <w:p w:rsidR="00005045" w:rsidRDefault="00005045" w:rsidP="00005045">
      <w:pPr>
        <w:pStyle w:val="2"/>
      </w:pPr>
      <w:bookmarkStart w:id="148" w:name="_Toc509844764"/>
      <w:bookmarkStart w:id="149" w:name="_Toc60736861"/>
      <w:r>
        <w:rPr>
          <w:rFonts w:hint="eastAsia"/>
        </w:rPr>
        <w:t>结论</w:t>
      </w:r>
      <w:bookmarkEnd w:id="148"/>
      <w:bookmarkEnd w:id="149"/>
    </w:p>
    <w:p w:rsidR="00005045" w:rsidRPr="00F74E80" w:rsidRDefault="00005045" w:rsidP="00005045">
      <w:pPr>
        <w:pStyle w:val="3"/>
      </w:pPr>
      <w:bookmarkStart w:id="150" w:name="_Toc509844765"/>
      <w:bookmarkStart w:id="151" w:name="_Toc60736862"/>
      <w:r>
        <w:rPr>
          <w:rFonts w:hint="eastAsia"/>
        </w:rPr>
        <w:t>冬季工况达标判断</w:t>
      </w:r>
      <w:bookmarkStart w:id="152" w:name="_Toc509844766"/>
      <w:bookmarkEnd w:id="150"/>
      <w:bookmarkEnd w:id="151"/>
      <w:bookmarkEnd w:id="152"/>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297688">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297688">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133978"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B54F89">
            <w:pPr>
              <w:jc w:val="center"/>
              <w:rPr>
                <w:lang w:val="en-US"/>
              </w:rPr>
            </w:pPr>
            <w:r w:rsidRPr="00124784">
              <w:rPr>
                <w:rFonts w:hint="eastAsia"/>
                <w:lang w:val="en-US"/>
              </w:rPr>
              <w:t>人行区</w:t>
            </w:r>
            <w:bookmarkStart w:id="153" w:name="冬季风速结果"/>
            <w:r>
              <w:t>没有出现</w:t>
            </w:r>
            <w:bookmarkEnd w:id="153"/>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133978">
              <w:rPr>
                <w:rFonts w:hint="eastAsia"/>
                <w:lang w:val="en-US"/>
              </w:rPr>
              <w:t>，</w:t>
            </w:r>
            <w:r w:rsidR="00133978" w:rsidRPr="00303741">
              <w:rPr>
                <w:rFonts w:hint="eastAsia"/>
                <w:lang w:val="en-US"/>
              </w:rPr>
              <w:t>户外休息区、儿童娱乐区</w:t>
            </w:r>
            <w:bookmarkStart w:id="154" w:name="冬季风速结果2"/>
            <w:r>
              <w:t>没有出现</w:t>
            </w:r>
            <w:bookmarkEnd w:id="154"/>
            <w:r w:rsidR="00133978" w:rsidRPr="00303741">
              <w:rPr>
                <w:rFonts w:hint="eastAsia"/>
                <w:lang w:val="en-US"/>
              </w:rPr>
              <w:t>风速</w:t>
            </w:r>
            <w:r w:rsidR="00133978" w:rsidRPr="00177CCA">
              <w:rPr>
                <w:rFonts w:hint="eastAsia"/>
                <w:lang w:val="en-US"/>
              </w:rPr>
              <w:t>大于</w:t>
            </w:r>
            <w:r w:rsidR="00133978" w:rsidRPr="00303741">
              <w:rPr>
                <w:rFonts w:hint="eastAsia"/>
                <w:lang w:val="en-US"/>
              </w:rPr>
              <w:t>2m/s</w:t>
            </w:r>
            <w:r w:rsidR="00133978" w:rsidRPr="00124784">
              <w:rPr>
                <w:rFonts w:hint="eastAsia"/>
                <w:lang w:val="en-US"/>
              </w:rPr>
              <w:t>的区域</w:t>
            </w:r>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155" w:name="冬季风速达标判定"/>
            <w:r w:rsidRPr="007E7714">
              <w:rPr>
                <w:rFonts w:hint="eastAsia"/>
                <w:b/>
                <w:lang w:val="en-US"/>
              </w:rPr>
              <w:t>达标</w:t>
            </w:r>
            <w:bookmarkEnd w:id="155"/>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56" w:name="冬季风速得分"/>
            <w:r w:rsidRPr="00124784">
              <w:rPr>
                <w:rFonts w:hint="eastAsia"/>
                <w:lang w:val="en-US"/>
              </w:rPr>
              <w:t>3</w:t>
            </w:r>
            <w:bookmarkEnd w:id="156"/>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44F76">
            <w:pPr>
              <w:jc w:val="center"/>
              <w:rPr>
                <w:lang w:val="en-US"/>
              </w:rPr>
            </w:pPr>
            <w:r w:rsidRPr="00124784">
              <w:rPr>
                <w:rFonts w:hint="eastAsia"/>
                <w:lang w:val="en-US"/>
              </w:rPr>
              <w:t>人行区</w:t>
            </w:r>
            <w:bookmarkStart w:id="157" w:name="冬季风速放大系数结果"/>
            <w:r>
              <w:t>没有出现</w:t>
            </w:r>
            <w:bookmarkEnd w:id="157"/>
            <w:r w:rsidRPr="00124784">
              <w:rPr>
                <w:rFonts w:hint="eastAsia"/>
                <w:lang w:val="en-US"/>
              </w:rPr>
              <w:t>风速放大系数</w:t>
            </w:r>
            <w:r w:rsidR="00133978">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133978">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158" w:name="冬季迎背风面结果"/>
            <w:r>
              <w:t>出现</w:t>
            </w:r>
            <w:bookmarkEnd w:id="158"/>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159" w:name="冬季迎背风面达标判定"/>
            <w:r w:rsidRPr="007E7714">
              <w:rPr>
                <w:rFonts w:hint="eastAsia"/>
                <w:b/>
                <w:color w:val="FF0000"/>
                <w:lang w:val="en-US"/>
              </w:rPr>
              <w:t>不达标</w:t>
            </w:r>
            <w:bookmarkEnd w:id="159"/>
          </w:p>
        </w:tc>
        <w:tc>
          <w:tcPr>
            <w:tcW w:w="1416" w:type="dxa"/>
            <w:shd w:val="clear" w:color="auto" w:fill="auto"/>
            <w:vAlign w:val="center"/>
          </w:tcPr>
          <w:p w:rsidR="00005045" w:rsidRPr="00124784" w:rsidRDefault="00005045" w:rsidP="00124784">
            <w:pPr>
              <w:jc w:val="center"/>
              <w:rPr>
                <w:lang w:val="en-US"/>
              </w:rPr>
            </w:pPr>
            <w:bookmarkStart w:id="160" w:name="冬季迎背风面得分"/>
            <w:r w:rsidRPr="00124784">
              <w:rPr>
                <w:rFonts w:hint="eastAsia"/>
                <w:lang w:val="en-US"/>
              </w:rPr>
              <w:t>0</w:t>
            </w:r>
            <w:bookmarkEnd w:id="160"/>
            <w:r w:rsidRPr="00124784">
              <w:rPr>
                <w:rFonts w:hint="eastAsia"/>
                <w:lang w:val="en-US"/>
              </w:rPr>
              <w:t>分</w:t>
            </w:r>
          </w:p>
        </w:tc>
      </w:tr>
    </w:tbl>
    <w:p w:rsidR="00005045" w:rsidRPr="00005045" w:rsidRDefault="00005045" w:rsidP="00022DD9">
      <w:pPr>
        <w:rPr>
          <w:szCs w:val="21"/>
          <w:lang w:val="en-US"/>
        </w:rPr>
      </w:pPr>
    </w:p>
    <w:p w:rsidR="00005045" w:rsidRDefault="00407998" w:rsidP="00407998">
      <w:pPr>
        <w:pStyle w:val="3"/>
      </w:pPr>
      <w:bookmarkStart w:id="161" w:name="_Toc509844767"/>
      <w:bookmarkStart w:id="162" w:name="_Toc509844768"/>
      <w:bookmarkStart w:id="163" w:name="_Toc509844769"/>
      <w:bookmarkStart w:id="164" w:name="_Toc60736863"/>
      <w:bookmarkEnd w:id="161"/>
      <w:bookmarkEnd w:id="162"/>
      <w:r w:rsidRPr="00407998">
        <w:rPr>
          <w:rFonts w:hint="eastAsia"/>
        </w:rPr>
        <w:t>过渡季、</w:t>
      </w:r>
      <w:r w:rsidR="00005045">
        <w:rPr>
          <w:rFonts w:hint="eastAsia"/>
        </w:rPr>
        <w:t>夏季</w:t>
      </w:r>
      <w:r w:rsidR="00005045" w:rsidRPr="00F74E80">
        <w:rPr>
          <w:rFonts w:hint="eastAsia"/>
        </w:rPr>
        <w:t>工况达标判断</w:t>
      </w:r>
      <w:bookmarkEnd w:id="163"/>
      <w:bookmarkEnd w:id="164"/>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297688">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297688">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133978">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人行区</w:t>
            </w:r>
            <w:bookmarkStart w:id="165" w:name="夏季无风区结果"/>
            <w:r w:rsidRPr="00AB3039">
              <w:rPr>
                <w:rFonts w:hint="eastAsia"/>
                <w:lang w:val="en-US"/>
              </w:rPr>
              <w:t>无</w:t>
            </w:r>
            <w:bookmarkEnd w:id="165"/>
            <w:r w:rsidRPr="00124784">
              <w:rPr>
                <w:rFonts w:hint="eastAsia"/>
                <w:lang w:val="en-US"/>
              </w:rPr>
              <w:t>无风区</w:t>
            </w:r>
          </w:p>
        </w:tc>
        <w:tc>
          <w:tcPr>
            <w:tcW w:w="1985"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66" w:name="夏季无风区达标判定"/>
            <w:r w:rsidRPr="003D492A">
              <w:rPr>
                <w:rFonts w:hint="eastAsia"/>
                <w:b/>
                <w:lang w:val="en-US"/>
              </w:rPr>
              <w:t>达标</w:t>
            </w:r>
            <w:bookmarkEnd w:id="166"/>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67" w:name="夏季无风区得分"/>
            <w:r w:rsidRPr="00124784">
              <w:rPr>
                <w:rFonts w:hint="eastAsia"/>
                <w:lang w:val="en-US"/>
              </w:rPr>
              <w:t>3</w:t>
            </w:r>
            <w:bookmarkEnd w:id="167"/>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133978">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68" w:name="夏季窗内外风压差结果"/>
            <w:r w:rsidRPr="00AB3039">
              <w:rPr>
                <w:rFonts w:hint="eastAsia"/>
                <w:lang w:val="en-US"/>
              </w:rPr>
              <w:t>不满足</w:t>
            </w:r>
            <w:bookmarkEnd w:id="168"/>
            <w:r w:rsidRPr="00124784">
              <w:rPr>
                <w:rFonts w:hint="eastAsia"/>
                <w:lang w:val="en-US"/>
              </w:rPr>
              <w:t>标准要求</w:t>
            </w:r>
          </w:p>
        </w:tc>
        <w:tc>
          <w:tcPr>
            <w:tcW w:w="1985" w:type="dxa"/>
            <w:shd w:val="clear" w:color="auto" w:fill="auto"/>
            <w:vAlign w:val="center"/>
          </w:tcPr>
          <w:p w:rsidR="00005045" w:rsidRPr="003D492A" w:rsidRDefault="00005045" w:rsidP="00124784">
            <w:pPr>
              <w:jc w:val="center"/>
              <w:rPr>
                <w:b/>
                <w:lang w:val="en-US"/>
              </w:rPr>
            </w:pPr>
            <w:bookmarkStart w:id="169" w:name="夏季窗内外风压差达标判定"/>
            <w:r w:rsidRPr="003D492A">
              <w:rPr>
                <w:rFonts w:hint="eastAsia"/>
                <w:b/>
                <w:color w:val="FF0000"/>
                <w:lang w:val="en-US"/>
              </w:rPr>
              <w:t>不达标</w:t>
            </w:r>
            <w:bookmarkEnd w:id="169"/>
          </w:p>
        </w:tc>
        <w:tc>
          <w:tcPr>
            <w:tcW w:w="1416" w:type="dxa"/>
            <w:shd w:val="clear" w:color="auto" w:fill="auto"/>
            <w:vAlign w:val="center"/>
          </w:tcPr>
          <w:p w:rsidR="00005045" w:rsidRPr="00124784" w:rsidRDefault="00005045" w:rsidP="00124784">
            <w:pPr>
              <w:jc w:val="center"/>
              <w:rPr>
                <w:lang w:val="en-US"/>
              </w:rPr>
            </w:pPr>
            <w:bookmarkStart w:id="170" w:name="夏季窗内外风压差得分"/>
            <w:r w:rsidRPr="00124784">
              <w:rPr>
                <w:rFonts w:hint="eastAsia"/>
                <w:lang w:val="en-US"/>
              </w:rPr>
              <w:t>0</w:t>
            </w:r>
            <w:bookmarkEnd w:id="170"/>
            <w:r w:rsidRPr="00124784">
              <w:rPr>
                <w:rFonts w:hint="eastAsia"/>
                <w:lang w:val="en-US"/>
              </w:rPr>
              <w:t>分</w:t>
            </w:r>
          </w:p>
        </w:tc>
      </w:tr>
    </w:tbl>
    <w:p w:rsidR="00005045" w:rsidRPr="00005045" w:rsidRDefault="00005045" w:rsidP="003747B9">
      <w:pPr>
        <w:rPr>
          <w:szCs w:val="21"/>
          <w:lang w:val="en-US"/>
        </w:rPr>
      </w:pPr>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71" w:name="总得分"/>
      <w:r>
        <w:rPr>
          <w:rFonts w:hint="eastAsia"/>
          <w:lang w:val="en-US"/>
        </w:rPr>
        <w:t>6</w:t>
      </w:r>
      <w:bookmarkEnd w:id="171"/>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978" w:rsidRDefault="00133978" w:rsidP="00203A7D">
      <w:pPr>
        <w:spacing w:line="240" w:lineRule="auto"/>
      </w:pPr>
      <w:r>
        <w:separator/>
      </w:r>
    </w:p>
  </w:endnote>
  <w:endnote w:type="continuationSeparator" w:id="0">
    <w:p w:rsidR="00133978" w:rsidRDefault="00133978"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133978"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rsidR="001D3BB9" w:rsidRPr="00F5023B" w:rsidRDefault="00133978"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297688">
                <w:rPr>
                  <w:rFonts w:asciiTheme="minorEastAsia" w:eastAsiaTheme="minorEastAsia" w:hAnsiTheme="minorEastAsia"/>
                  <w:bCs/>
                  <w:noProof/>
                  <w:sz w:val="20"/>
                  <w:szCs w:val="21"/>
                </w:rPr>
                <w:t>33</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297688">
                <w:rPr>
                  <w:rFonts w:asciiTheme="minorEastAsia" w:eastAsiaTheme="minorEastAsia" w:hAnsiTheme="minorEastAsia"/>
                  <w:bCs/>
                  <w:noProof/>
                  <w:sz w:val="20"/>
                  <w:szCs w:val="21"/>
                </w:rPr>
                <w:t>33</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rsidR="00820783" w:rsidRDefault="00820783">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B9" w:rsidRPr="001D3BB9" w:rsidRDefault="001D3BB9">
    <w:pPr>
      <w:pStyle w:val="a6"/>
      <w:jc w:val="center"/>
      <w:rPr>
        <w:rFonts w:asciiTheme="minorEastAsia" w:eastAsiaTheme="minorEastAsia" w:hAnsiTheme="minorEastAsia"/>
        <w:szCs w:val="21"/>
      </w:rPr>
    </w:pPr>
  </w:p>
  <w:p w:rsidR="001D3BB9" w:rsidRDefault="001D3BB9">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978" w:rsidRDefault="00133978" w:rsidP="00203A7D">
      <w:pPr>
        <w:spacing w:line="240" w:lineRule="auto"/>
      </w:pPr>
      <w:r>
        <w:separator/>
      </w:r>
    </w:p>
  </w:footnote>
  <w:footnote w:type="continuationSeparator" w:id="0">
    <w:p w:rsidR="00133978" w:rsidRDefault="00133978"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B9" w:rsidRPr="001D3BB9" w:rsidRDefault="001737F9" w:rsidP="001737F9">
    <w:pPr>
      <w:pStyle w:val="a4"/>
      <w:pBdr>
        <w:bottom w:val="single" w:sz="6" w:space="0" w:color="auto"/>
      </w:pBdr>
      <w:jc w:val="left"/>
    </w:pPr>
    <w:r>
      <w:rPr>
        <w:noProof/>
        <w:lang w:val="en-US"/>
      </w:rPr>
      <w:drawing>
        <wp:inline distT="0" distB="0" distL="0" distR="0" wp14:anchorId="55D99366" wp14:editId="16F88507">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688"/>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3978"/>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97688"/>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461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E14891B-9F80-4ECD-B6CE-AE640DEC1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1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1">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1">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2.bin"/><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image" Target="media/image54.wmf"/><Relationship Id="rId84" Type="http://schemas.openxmlformats.org/officeDocument/2006/relationships/image" Target="media/image68.png"/><Relationship Id="rId89"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oleObject" Target="embeddings/oleObject6.bin"/><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oleObject" Target="embeddings/oleObject5.bin"/><Relationship Id="rId20" Type="http://schemas.openxmlformats.org/officeDocument/2006/relationships/image" Target="media/image10.w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5.wmf"/><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oleObject" Target="embeddings/oleObject4.bin"/><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wmf"/><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oleObject" Target="embeddings/oleObject7.bin"/><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png"/><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3.wmf"/><Relationship Id="rId87" Type="http://schemas.openxmlformats.org/officeDocument/2006/relationships/image" Target="media/image71.png"/><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583\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BEA31-36E4-45BF-BEE4-2156CF9AD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tmp2.dotx</Template>
  <TotalTime>2</TotalTime>
  <Pages>33</Pages>
  <Words>3214</Words>
  <Characters>18320</Characters>
  <Application>Microsoft Office Word</Application>
  <DocSecurity>0</DocSecurity>
  <Lines>152</Lines>
  <Paragraphs>42</Paragraphs>
  <ScaleCrop>false</ScaleCrop>
  <Company>ths</Company>
  <LinksUpToDate>false</LinksUpToDate>
  <CharactersWithSpaces>21492</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Windows 用户</dc:creator>
  <cp:keywords/>
  <dc:description/>
  <cp:lastModifiedBy>k ly</cp:lastModifiedBy>
  <cp:revision>1</cp:revision>
  <cp:lastPrinted>1899-12-31T16:00:00Z</cp:lastPrinted>
  <dcterms:created xsi:type="dcterms:W3CDTF">2021-01-05T03:00:00Z</dcterms:created>
  <dcterms:modified xsi:type="dcterms:W3CDTF">2021-01-05T03:02:00Z</dcterms:modified>
</cp:coreProperties>
</file>