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DF4" w:rsidRPr="002A7ED7" w:rsidRDefault="00AC4DF4" w:rsidP="00AC4DF4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6.2.6 </w:t>
      </w:r>
      <w:r w:rsidRPr="002A7ED7">
        <w:rPr>
          <w:rFonts w:hint="eastAsia"/>
          <w:sz w:val="24"/>
          <w:szCs w:val="40"/>
        </w:rPr>
        <w:t>设置分类、分级用能自动远传计量系统，且设置能源管理系统实现对建筑能耗的监测、数据分析和管理。（</w:t>
      </w:r>
      <w:r w:rsidRPr="002A7ED7">
        <w:rPr>
          <w:rFonts w:hint="eastAsia"/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:rsidR="00AC4DF4" w:rsidRPr="002A7ED7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4961"/>
        <w:gridCol w:w="1701"/>
        <w:gridCol w:w="1625"/>
      </w:tblGrid>
      <w:tr w:rsidR="00AC4DF4" w:rsidRPr="0091481B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评价内容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评价分值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自评得分</w:t>
            </w:r>
          </w:p>
        </w:tc>
      </w:tr>
      <w:tr w:rsidR="00AC4DF4" w:rsidRPr="0091481B" w:rsidTr="005A4BEF">
        <w:trPr>
          <w:trHeight w:val="284"/>
          <w:jc w:val="center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设置分类、分级用能自动远传计量系统，且设置能源管理系统实现对建筑能耗的监测、数据分析和管理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997538376"/>
            <w:placeholder>
              <w:docPart w:val="49A1C301E8BC4FE3928745E59466F833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4DF4" w:rsidRPr="0091481B" w:rsidRDefault="00323732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8</w:t>
                </w:r>
              </w:p>
            </w:tc>
          </w:sdtContent>
        </w:sdt>
      </w:tr>
      <w:tr w:rsidR="00AC4DF4" w:rsidRPr="0091481B" w:rsidTr="005A4BEF">
        <w:trPr>
          <w:trHeight w:val="284"/>
          <w:jc w:val="center"/>
        </w:trPr>
        <w:tc>
          <w:tcPr>
            <w:tcW w:w="5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DF4" w:rsidRPr="0091481B" w:rsidRDefault="00AC4DF4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31176146"/>
            <w:placeholder>
              <w:docPart w:val="A1ABD55A2DB04DA2B12FA6C4D300A80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6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AC4DF4" w:rsidRPr="0091481B" w:rsidRDefault="00AC4DF4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323732">
                  <w:rPr>
                    <w:rFonts w:ascii="Times New Roman" w:eastAsia="宋体" w:hAnsi="Times New Roman" w:cs="Times New Roman" w:hint="eastAsia"/>
                    <w:szCs w:val="21"/>
                  </w:rPr>
                  <w:t>8</w:t>
                </w:r>
              </w:p>
            </w:tc>
          </w:sdtContent>
        </w:sdt>
      </w:tr>
    </w:tbl>
    <w:p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C4DF4" w:rsidRDefault="00AC4DF4" w:rsidP="00AC4DF4">
      <w:pPr>
        <w:rPr>
          <w:lang w:val="zh-CN"/>
        </w:rPr>
      </w:pPr>
      <w:r>
        <w:rPr>
          <w:rFonts w:hint="eastAsia"/>
        </w:rPr>
        <w:t>以下实行能耗分项计量的部分：</w:t>
      </w:r>
      <w:sdt>
        <w:sdtPr>
          <w:rPr>
            <w:rFonts w:hint="eastAsia"/>
          </w:rPr>
          <w:id w:val="-198234952"/>
        </w:sdtPr>
        <w:sdtEndPr/>
        <w:sdtContent>
          <w:sdt>
            <w:sdtPr>
              <w:rPr>
                <w:rFonts w:hint="eastAsia"/>
                <w:szCs w:val="21"/>
              </w:rPr>
              <w:id w:val="10748772"/>
            </w:sdtPr>
            <w:sdtEndPr/>
            <w:sdtContent>
              <w:sdt>
                <w:sdtPr>
                  <w:rPr>
                    <w:rFonts w:hint="eastAsia"/>
                  </w:rPr>
                  <w:id w:val="7479965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95582861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323732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  <w:lang w:val="zh-CN"/>
        </w:rPr>
        <w:t>空调冷热源</w:t>
      </w:r>
      <w:sdt>
        <w:sdtPr>
          <w:rPr>
            <w:rFonts w:hint="eastAsia"/>
          </w:rPr>
          <w:id w:val="-435213338"/>
        </w:sdtPr>
        <w:sdtEndPr/>
        <w:sdtContent>
          <w:sdt>
            <w:sdtPr>
              <w:rPr>
                <w:rFonts w:hint="eastAsia"/>
                <w:szCs w:val="21"/>
              </w:rPr>
              <w:id w:val="10748773"/>
            </w:sdtPr>
            <w:sdtEndPr/>
            <w:sdtContent>
              <w:sdt>
                <w:sdtPr>
                  <w:rPr>
                    <w:rFonts w:hint="eastAsia"/>
                  </w:rPr>
                  <w:id w:val="7479966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323422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输配系统</w:t>
      </w:r>
      <w:sdt>
        <w:sdtPr>
          <w:rPr>
            <w:rFonts w:hint="eastAsia"/>
          </w:rPr>
          <w:id w:val="1888303636"/>
        </w:sdtPr>
        <w:sdtEndPr/>
        <w:sdtContent>
          <w:sdt>
            <w:sdtPr>
              <w:rPr>
                <w:rFonts w:hint="eastAsia"/>
                <w:szCs w:val="21"/>
              </w:rPr>
              <w:id w:val="10748774"/>
            </w:sdtPr>
            <w:sdtEndPr/>
            <w:sdtContent>
              <w:sdt>
                <w:sdtPr>
                  <w:rPr>
                    <w:rFonts w:hint="eastAsia"/>
                  </w:rPr>
                  <w:id w:val="7479967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212545270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323732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照明插座</w:t>
      </w:r>
      <w:sdt>
        <w:sdtPr>
          <w:rPr>
            <w:rFonts w:hint="eastAsia"/>
          </w:rPr>
          <w:id w:val="1377900777"/>
        </w:sdtPr>
        <w:sdtEndPr/>
        <w:sdtContent>
          <w:sdt>
            <w:sdtPr>
              <w:rPr>
                <w:rFonts w:hint="eastAsia"/>
                <w:szCs w:val="21"/>
              </w:rPr>
              <w:id w:val="10748775"/>
            </w:sdtPr>
            <w:sdtEndPr/>
            <w:sdtContent>
              <w:sdt>
                <w:sdtPr>
                  <w:rPr>
                    <w:rFonts w:hint="eastAsia"/>
                  </w:rPr>
                  <w:id w:val="747996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158657455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动力</w:t>
      </w:r>
      <w:sdt>
        <w:sdtPr>
          <w:rPr>
            <w:rFonts w:hint="eastAsia"/>
          </w:rPr>
          <w:id w:val="-2082588170"/>
        </w:sdtPr>
        <w:sdtEndPr/>
        <w:sdtContent>
          <w:sdt>
            <w:sdtPr>
              <w:rPr>
                <w:rFonts w:hint="eastAsia"/>
                <w:szCs w:val="21"/>
              </w:rPr>
              <w:id w:val="10748776"/>
            </w:sdtPr>
            <w:sdtEndPr/>
            <w:sdtContent>
              <w:sdt>
                <w:sdtPr>
                  <w:rPr>
                    <w:rFonts w:hint="eastAsia"/>
                  </w:rPr>
                  <w:id w:val="747996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-9680771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323732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特殊用电</w:t>
      </w:r>
      <w:sdt>
        <w:sdtPr>
          <w:rPr>
            <w:rFonts w:hint="eastAsia"/>
          </w:rPr>
          <w:id w:val="-290439922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53942606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其他</w:t>
      </w:r>
    </w:p>
    <w:p w:rsidR="00AC4DF4" w:rsidRDefault="00AC4DF4" w:rsidP="00AC4DF4">
      <w:pPr>
        <w:rPr>
          <w:lang w:val="zh-CN"/>
        </w:rPr>
      </w:pPr>
      <w:r>
        <w:rPr>
          <w:rFonts w:hint="eastAsia"/>
          <w:lang w:val="zh-CN"/>
        </w:rPr>
        <w:t>能源管理系统是否具备建筑能耗进行监测、数据分析及管理功能：</w:t>
      </w:r>
      <w:sdt>
        <w:sdtPr>
          <w:rPr>
            <w:rFonts w:hint="eastAsia"/>
          </w:rPr>
          <w:id w:val="-1550367256"/>
        </w:sdtPr>
        <w:sdtEndPr/>
        <w:sdtContent>
          <w:sdt>
            <w:sdtPr>
              <w:rPr>
                <w:rFonts w:hint="eastAsia"/>
                <w:sz w:val="28"/>
              </w:rPr>
              <w:id w:val="14618374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323732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459695151"/>
        </w:sdtPr>
        <w:sdtEndPr/>
        <w:sdtContent>
          <w:sdt>
            <w:sdtPr>
              <w:rPr>
                <w:rFonts w:hint="eastAsia"/>
                <w:szCs w:val="21"/>
              </w:rPr>
              <w:id w:val="-1532329264"/>
            </w:sdtPr>
            <w:sdtEndPr/>
            <w:sdtContent>
              <w:sdt>
                <w:sdtPr>
                  <w:rPr>
                    <w:rFonts w:hint="eastAsia"/>
                  </w:rPr>
                  <w:id w:val="-993558794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140218028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  <w:r>
                    <w:rPr>
                      <w:rFonts w:hint="eastAsia"/>
                    </w:rPr>
                    <w:t>否</w:t>
                  </w:r>
                </w:sdtContent>
              </w:sdt>
            </w:sdtContent>
          </w:sdt>
        </w:sdtContent>
      </w:sdt>
    </w:p>
    <w:p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请简要说明自动远传计量系统以及能源管理系统的设置、使用情况。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C4DF4" w:rsidRPr="00547320" w:rsidTr="00A81B3B">
        <w:trPr>
          <w:trHeight w:val="2634"/>
          <w:jc w:val="center"/>
        </w:trPr>
        <w:tc>
          <w:tcPr>
            <w:tcW w:w="9356" w:type="dxa"/>
          </w:tcPr>
          <w:p w:rsidR="00AC4DF4" w:rsidRDefault="00082D2A" w:rsidP="00082D2A">
            <w:pPr>
              <w:ind w:firstLineChars="200" w:firstLine="400"/>
              <w:rPr>
                <w:szCs w:val="21"/>
              </w:rPr>
            </w:pPr>
            <w:r w:rsidRPr="00082D2A">
              <w:rPr>
                <w:rFonts w:hint="eastAsia"/>
                <w:szCs w:val="21"/>
              </w:rPr>
              <w:t>供暖冷热源由热泵机组提供，供暖制冷能耗以电量表计量</w:t>
            </w:r>
            <w:r>
              <w:rPr>
                <w:rFonts w:hint="eastAsia"/>
                <w:szCs w:val="21"/>
              </w:rPr>
              <w:t>。</w:t>
            </w:r>
          </w:p>
          <w:p w:rsidR="002A34ED" w:rsidRPr="002A34ED" w:rsidRDefault="002A34ED" w:rsidP="00082D2A">
            <w:pPr>
              <w:ind w:firstLineChars="200" w:firstLine="400"/>
              <w:rPr>
                <w:szCs w:val="21"/>
              </w:rPr>
            </w:pPr>
            <w:r w:rsidRPr="002A34ED">
              <w:rPr>
                <w:rFonts w:hint="eastAsia"/>
                <w:szCs w:val="21"/>
              </w:rPr>
              <w:t>本项目实时监测计量各部能耗。智能仪表按不同功能用电分开计量，主要有空调冷热源、照明插座、动力、特殊用电分开计量。且本项目能耗数据上传到内蒙古自治区能耗监测系统。</w:t>
            </w:r>
          </w:p>
        </w:tc>
      </w:tr>
    </w:tbl>
    <w:p w:rsidR="00AC4DF4" w:rsidRPr="00547320" w:rsidRDefault="00AC4DF4" w:rsidP="00AC4DF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C4DF4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C4DF4" w:rsidRPr="00286E4C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）电气专业竣工图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</w:t>
      </w:r>
      <w:r>
        <w:rPr>
          <w:rFonts w:ascii="Times New Roman" w:hAnsi="Times New Roman" w:cs="Times New Roman" w:hint="eastAsia"/>
        </w:rPr>
        <w:t>包括用能系统、自动远传计量系统、能源管理系统、系统配置的设计内容</w:t>
      </w:r>
      <w:r w:rsidRPr="00286E4C">
        <w:rPr>
          <w:rFonts w:ascii="Times New Roman" w:hAnsi="Times New Roman" w:cs="Times New Roman" w:hint="eastAsia"/>
        </w:rPr>
        <w:t>；</w:t>
      </w:r>
    </w:p>
    <w:p w:rsidR="00AC4DF4" w:rsidRDefault="00AC4DF4" w:rsidP="00AC4DF4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能源系统原理图，应体现数据的传输、存储、分析功能；</w:t>
      </w:r>
    </w:p>
    <w:p w:rsidR="00AC4DF4" w:rsidRPr="00286E4C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）相关产品型式检验报告</w:t>
      </w:r>
      <w:r w:rsidRPr="00286E4C">
        <w:rPr>
          <w:rFonts w:ascii="Times New Roman" w:hAnsi="Times New Roman" w:cs="Times New Roman" w:hint="eastAsia"/>
        </w:rPr>
        <w:t>；</w:t>
      </w:r>
    </w:p>
    <w:p w:rsidR="00AC4DF4" w:rsidRDefault="00AC4DF4" w:rsidP="00AC4D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 w:rsidRPr="00286E4C">
        <w:rPr>
          <w:rFonts w:ascii="Times New Roman" w:hAnsi="Times New Roman" w:cs="Times New Roman" w:hint="eastAsia"/>
        </w:rPr>
        <w:t>）能源管理系统使用和维护的管理制度、历史检测数据、运行记录。</w:t>
      </w:r>
    </w:p>
    <w:p w:rsidR="00AC4DF4" w:rsidRPr="00A239FB" w:rsidRDefault="00AC4DF4" w:rsidP="00AC4DF4">
      <w:pPr>
        <w:rPr>
          <w:rFonts w:ascii="Times New Roman" w:hAnsi="Times New Roman" w:cs="Times New Roman"/>
        </w:rPr>
      </w:pPr>
    </w:p>
    <w:p w:rsidR="00AC4DF4" w:rsidRPr="00547320" w:rsidRDefault="00AC4DF4" w:rsidP="00AC4DF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="00AC4DF4" w:rsidRPr="00547320" w:rsidTr="00A81B3B">
        <w:trPr>
          <w:trHeight w:val="2634"/>
          <w:jc w:val="center"/>
        </w:trPr>
        <w:tc>
          <w:tcPr>
            <w:tcW w:w="9356" w:type="dxa"/>
          </w:tcPr>
          <w:p w:rsidR="00AC4DF4" w:rsidRPr="00547320" w:rsidRDefault="00AC4DF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0ED" w:rsidRDefault="001E60ED" w:rsidP="00AC4DF4">
      <w:r>
        <w:separator/>
      </w:r>
    </w:p>
  </w:endnote>
  <w:endnote w:type="continuationSeparator" w:id="0">
    <w:p w:rsidR="001E60ED" w:rsidRDefault="001E60ED" w:rsidP="00AC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0ED" w:rsidRDefault="001E60ED" w:rsidP="00AC4DF4">
      <w:r>
        <w:separator/>
      </w:r>
    </w:p>
  </w:footnote>
  <w:footnote w:type="continuationSeparator" w:id="0">
    <w:p w:rsidR="001E60ED" w:rsidRDefault="001E60ED" w:rsidP="00AC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41C"/>
    <w:rsid w:val="00074A38"/>
    <w:rsid w:val="00082D2A"/>
    <w:rsid w:val="001E60ED"/>
    <w:rsid w:val="002A34ED"/>
    <w:rsid w:val="00323732"/>
    <w:rsid w:val="003875B8"/>
    <w:rsid w:val="0057541C"/>
    <w:rsid w:val="009C0EAB"/>
    <w:rsid w:val="00A81B3B"/>
    <w:rsid w:val="00AC4DF4"/>
    <w:rsid w:val="00B019F8"/>
    <w:rsid w:val="00E6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F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4D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C4D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D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DF4"/>
    <w:rPr>
      <w:sz w:val="18"/>
      <w:szCs w:val="18"/>
    </w:rPr>
  </w:style>
  <w:style w:type="character" w:customStyle="1" w:styleId="4Char">
    <w:name w:val="标题 4 Char"/>
    <w:basedOn w:val="a0"/>
    <w:link w:val="4"/>
    <w:rsid w:val="00AC4DF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C4DF4"/>
    <w:rPr>
      <w:color w:val="808080"/>
    </w:rPr>
  </w:style>
  <w:style w:type="table" w:customStyle="1" w:styleId="1">
    <w:name w:val="网格型1"/>
    <w:basedOn w:val="a1"/>
    <w:next w:val="a6"/>
    <w:uiPriority w:val="59"/>
    <w:rsid w:val="00AC4DF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AC4DF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C4DF4"/>
    <w:rPr>
      <w:b/>
      <w:bCs/>
      <w:sz w:val="32"/>
      <w:szCs w:val="32"/>
    </w:rPr>
  </w:style>
  <w:style w:type="table" w:styleId="a6">
    <w:name w:val="Table Grid"/>
    <w:basedOn w:val="a1"/>
    <w:uiPriority w:val="39"/>
    <w:rsid w:val="00AC4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2373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237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F4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4DF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AC4DF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4D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4D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4D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4DF4"/>
    <w:rPr>
      <w:sz w:val="18"/>
      <w:szCs w:val="18"/>
    </w:rPr>
  </w:style>
  <w:style w:type="character" w:customStyle="1" w:styleId="4Char">
    <w:name w:val="标题 4 Char"/>
    <w:basedOn w:val="a0"/>
    <w:link w:val="4"/>
    <w:rsid w:val="00AC4DF4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AC4DF4"/>
    <w:rPr>
      <w:color w:val="808080"/>
    </w:rPr>
  </w:style>
  <w:style w:type="table" w:customStyle="1" w:styleId="1">
    <w:name w:val="网格型1"/>
    <w:basedOn w:val="a1"/>
    <w:next w:val="a6"/>
    <w:uiPriority w:val="59"/>
    <w:rsid w:val="00AC4DF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样式1"/>
    <w:basedOn w:val="a0"/>
    <w:uiPriority w:val="1"/>
    <w:rsid w:val="00AC4DF4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AC4DF4"/>
    <w:rPr>
      <w:b/>
      <w:bCs/>
      <w:sz w:val="32"/>
      <w:szCs w:val="32"/>
    </w:rPr>
  </w:style>
  <w:style w:type="table" w:styleId="a6">
    <w:name w:val="Table Grid"/>
    <w:basedOn w:val="a1"/>
    <w:uiPriority w:val="39"/>
    <w:rsid w:val="00AC4D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32373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237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9A1C301E8BC4FE3928745E59466F8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04182D-2E4C-48D4-A8F5-9A8B511674F0}"/>
      </w:docPartPr>
      <w:docPartBody>
        <w:p w:rsidR="00D83B5B" w:rsidRDefault="00444649" w:rsidP="00444649">
          <w:pPr>
            <w:pStyle w:val="49A1C301E8BC4FE3928745E59466F8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1ABD55A2DB04DA2B12FA6C4D300A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863E7BD-AA84-4548-8BD4-57C0F4F696F8}"/>
      </w:docPartPr>
      <w:docPartBody>
        <w:p w:rsidR="00D83B5B" w:rsidRDefault="00444649" w:rsidP="00444649">
          <w:pPr>
            <w:pStyle w:val="A1ABD55A2DB04DA2B12FA6C4D300A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649"/>
    <w:rsid w:val="00147859"/>
    <w:rsid w:val="0028197D"/>
    <w:rsid w:val="00444649"/>
    <w:rsid w:val="00585ED2"/>
    <w:rsid w:val="009D6142"/>
    <w:rsid w:val="00B606F4"/>
    <w:rsid w:val="00D8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4649"/>
    <w:rPr>
      <w:color w:val="808080"/>
    </w:rPr>
  </w:style>
  <w:style w:type="paragraph" w:customStyle="1" w:styleId="49A1C301E8BC4FE3928745E59466F833">
    <w:name w:val="49A1C301E8BC4FE3928745E59466F833"/>
    <w:rsid w:val="00444649"/>
    <w:pPr>
      <w:widowControl w:val="0"/>
      <w:jc w:val="both"/>
    </w:pPr>
  </w:style>
  <w:style w:type="paragraph" w:customStyle="1" w:styleId="A1ABD55A2DB04DA2B12FA6C4D300A804">
    <w:name w:val="A1ABD55A2DB04DA2B12FA6C4D300A804"/>
    <w:rsid w:val="00444649"/>
    <w:pPr>
      <w:widowControl w:val="0"/>
      <w:jc w:val="both"/>
    </w:pPr>
  </w:style>
  <w:style w:type="paragraph" w:customStyle="1" w:styleId="70925CFB982F43CA9726E071F1C143B1">
    <w:name w:val="70925CFB982F43CA9726E071F1C143B1"/>
    <w:rsid w:val="00444649"/>
    <w:pPr>
      <w:widowControl w:val="0"/>
      <w:jc w:val="both"/>
    </w:pPr>
  </w:style>
  <w:style w:type="paragraph" w:customStyle="1" w:styleId="B5F19D6990724D6F9668C002E36BE0A9">
    <w:name w:val="B5F19D6990724D6F9668C002E36BE0A9"/>
    <w:rsid w:val="00444649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4649"/>
    <w:rPr>
      <w:color w:val="808080"/>
    </w:rPr>
  </w:style>
  <w:style w:type="paragraph" w:customStyle="1" w:styleId="49A1C301E8BC4FE3928745E59466F833">
    <w:name w:val="49A1C301E8BC4FE3928745E59466F833"/>
    <w:rsid w:val="00444649"/>
    <w:pPr>
      <w:widowControl w:val="0"/>
      <w:jc w:val="both"/>
    </w:pPr>
  </w:style>
  <w:style w:type="paragraph" w:customStyle="1" w:styleId="A1ABD55A2DB04DA2B12FA6C4D300A804">
    <w:name w:val="A1ABD55A2DB04DA2B12FA6C4D300A804"/>
    <w:rsid w:val="00444649"/>
    <w:pPr>
      <w:widowControl w:val="0"/>
      <w:jc w:val="both"/>
    </w:pPr>
  </w:style>
  <w:style w:type="paragraph" w:customStyle="1" w:styleId="70925CFB982F43CA9726E071F1C143B1">
    <w:name w:val="70925CFB982F43CA9726E071F1C143B1"/>
    <w:rsid w:val="00444649"/>
    <w:pPr>
      <w:widowControl w:val="0"/>
      <w:jc w:val="both"/>
    </w:pPr>
  </w:style>
  <w:style w:type="paragraph" w:customStyle="1" w:styleId="B5F19D6990724D6F9668C002E36BE0A9">
    <w:name w:val="B5F19D6990724D6F9668C002E36BE0A9"/>
    <w:rsid w:val="00444649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Windows 用户</cp:lastModifiedBy>
  <cp:revision>7</cp:revision>
  <dcterms:created xsi:type="dcterms:W3CDTF">2019-07-12T07:59:00Z</dcterms:created>
  <dcterms:modified xsi:type="dcterms:W3CDTF">2021-03-13T06:36:00Z</dcterms:modified>
</cp:coreProperties>
</file>