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0BACF" w14:textId="77777777"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60FB7FB9" w14:textId="77777777"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206"/>
        <w:gridCol w:w="1925"/>
        <w:gridCol w:w="1536"/>
        <w:gridCol w:w="1296"/>
      </w:tblGrid>
      <w:tr w:rsidR="000A55DC" w:rsidRPr="00371C8B" w14:paraId="1A3E2CED" w14:textId="77777777" w:rsidTr="003B0A22">
        <w:trPr>
          <w:trHeight w:val="313"/>
          <w:jc w:val="center"/>
        </w:trPr>
        <w:tc>
          <w:tcPr>
            <w:tcW w:w="515" w:type="pct"/>
            <w:vAlign w:val="center"/>
          </w:tcPr>
          <w:p w14:paraId="2B5FC4F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 w14:paraId="1413C24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 w14:paraId="5511A88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217B8230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A55DC" w:rsidRPr="00371C8B" w14:paraId="1302F3E0" w14:textId="77777777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5E4E507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 w14:paraId="7D72EE27" w14:textId="77777777" w:rsidR="000A55DC" w:rsidRPr="00371C8B" w:rsidRDefault="000A55DC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 w14:paraId="3D273C17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989" w:type="pct"/>
            <w:vMerge w:val="restart"/>
            <w:vAlign w:val="center"/>
          </w:tcPr>
          <w:p w14:paraId="253903D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/>
          <w:sdtContent>
            <w:tc>
              <w:tcPr>
                <w:tcW w:w="835" w:type="pct"/>
                <w:vMerge w:val="restart"/>
                <w:vAlign w:val="center"/>
              </w:tcPr>
              <w:p w14:paraId="17542B04" w14:textId="6E72095C" w:rsidR="000A55DC" w:rsidRPr="00371C8B" w:rsidRDefault="000A55DC" w:rsidP="003B0A22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5569C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371C8B" w14:paraId="1B5D12CF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73528D6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41085927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7850FCD0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夏热冬冷地区达到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989" w:type="pct"/>
            <w:vMerge/>
            <w:vAlign w:val="center"/>
          </w:tcPr>
          <w:p w14:paraId="55FFBAF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4EB54677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13C8A9D9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5CA73EE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1725FEF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27B3F12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其他地区达到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989" w:type="pct"/>
            <w:vMerge/>
            <w:vAlign w:val="center"/>
          </w:tcPr>
          <w:p w14:paraId="3D3806D7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296B487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3B3B585C" w14:textId="77777777" w:rsidTr="003B0A22">
        <w:trPr>
          <w:trHeight w:val="313"/>
          <w:jc w:val="center"/>
        </w:trPr>
        <w:tc>
          <w:tcPr>
            <w:tcW w:w="515" w:type="pct"/>
            <w:vMerge/>
            <w:vAlign w:val="center"/>
          </w:tcPr>
          <w:p w14:paraId="1428936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73AC4270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989" w:type="pct"/>
            <w:vAlign w:val="center"/>
          </w:tcPr>
          <w:p w14:paraId="327DC95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1EA1AB7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524B316E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EB9856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5E3ED0C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989" w:type="pct"/>
            <w:vAlign w:val="center"/>
          </w:tcPr>
          <w:p w14:paraId="2ADC238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5A4CE07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2B7A16EA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29B435C2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017F236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989" w:type="pct"/>
            <w:vAlign w:val="center"/>
          </w:tcPr>
          <w:p w14:paraId="057EDF2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6F4454E7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32E4FF28" w14:textId="77777777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05CDE64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 w14:paraId="4708E2E7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RR</w:t>
            </w:r>
          </w:p>
        </w:tc>
        <w:tc>
          <w:tcPr>
            <w:tcW w:w="1240" w:type="pct"/>
            <w:vAlign w:val="center"/>
          </w:tcPr>
          <w:p w14:paraId="3AF583F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989" w:type="pct"/>
            <w:vAlign w:val="center"/>
          </w:tcPr>
          <w:p w14:paraId="77D4A8F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/>
            <w:vAlign w:val="center"/>
          </w:tcPr>
          <w:p w14:paraId="34621C50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45F3F174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161D700F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0260B0B7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526817F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989" w:type="pct"/>
            <w:vAlign w:val="center"/>
          </w:tcPr>
          <w:p w14:paraId="7E6C8DD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258A4E8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646E2DB8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3A82C981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467935F3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33178E2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29B671E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573D443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4A9E310E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71DCD9D6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409DD975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02AC3AF2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245DF66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43C3D3B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31CCBF8D" w14:textId="77777777"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6DD596B" w14:textId="77777777" w:rsidR="000A55DC" w:rsidRDefault="000A55DC" w:rsidP="000A55DC">
      <w:r>
        <w:rPr>
          <w:rFonts w:hint="eastAsia"/>
        </w:rPr>
        <w:t>项目所处城市的建筑热工气候分区：</w:t>
      </w:r>
      <w:r>
        <w:rPr>
          <w:rFonts w:ascii="宋体" w:eastAsia="宋体" w:hAnsi="宋体" w:cs="Times New Roman" w:hint="eastAsia"/>
          <w:szCs w:val="21"/>
        </w:rPr>
        <w:t>□</w:t>
      </w:r>
      <w:r w:rsidRPr="00A826B0"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</w:t>
      </w:r>
      <w:r>
        <w:rPr>
          <w:rFonts w:hint="eastAsia"/>
          <w:lang w:val="zh-CN"/>
        </w:rPr>
        <w:t>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</w:p>
    <w:p w14:paraId="44BC2581" w14:textId="77777777" w:rsidR="000A55DC" w:rsidRDefault="000A55DC" w:rsidP="000A55DC">
      <w:pPr>
        <w:rPr>
          <w:rFonts w:ascii="宋体" w:eastAsia="宋体" w:hAnsi="宋体" w:cs="Times New Roman"/>
          <w:szCs w:val="21"/>
        </w:rPr>
      </w:pPr>
    </w:p>
    <w:p w14:paraId="00F79238" w14:textId="77777777" w:rsidR="000A55DC" w:rsidRPr="008E48E4" w:rsidRDefault="000A55DC" w:rsidP="000A55DC"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居住建筑</w:t>
      </w:r>
    </w:p>
    <w:p w14:paraId="34B12558" w14:textId="77777777"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36"/>
        <w:gridCol w:w="1656"/>
        <w:gridCol w:w="3336"/>
        <w:gridCol w:w="1568"/>
      </w:tblGrid>
      <w:tr w:rsidR="000A55DC" w:rsidRPr="009A5F2B" w14:paraId="38F46028" w14:textId="77777777" w:rsidTr="005A4BEF">
        <w:trPr>
          <w:trHeight w:val="284"/>
          <w:jc w:val="center"/>
        </w:trPr>
        <w:tc>
          <w:tcPr>
            <w:tcW w:w="1542" w:type="dxa"/>
          </w:tcPr>
          <w:p w14:paraId="0AF260E3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0F7BA11F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14E0EA62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138C71B5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0DF2DC26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14:paraId="39522C62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/>
          <w:sdtContent>
            <w:tc>
              <w:tcPr>
                <w:tcW w:w="1542" w:type="dxa"/>
              </w:tcPr>
              <w:p w14:paraId="12199F2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/>
          <w:sdtContent>
            <w:tc>
              <w:tcPr>
                <w:tcW w:w="1236" w:type="dxa"/>
              </w:tcPr>
              <w:p w14:paraId="7BFBA1B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/>
          <w:sdtContent>
            <w:tc>
              <w:tcPr>
                <w:tcW w:w="1656" w:type="dxa"/>
              </w:tcPr>
              <w:p w14:paraId="7F78B23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/>
          <w:sdtContent>
            <w:tc>
              <w:tcPr>
                <w:tcW w:w="3336" w:type="dxa"/>
              </w:tcPr>
              <w:p w14:paraId="5458D63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/>
          <w:sdtContent>
            <w:tc>
              <w:tcPr>
                <w:tcW w:w="1568" w:type="dxa"/>
              </w:tcPr>
              <w:p w14:paraId="6F1FFDA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2CFED7DC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/>
          <w:sdtContent>
            <w:tc>
              <w:tcPr>
                <w:tcW w:w="1542" w:type="dxa"/>
              </w:tcPr>
              <w:p w14:paraId="207D813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/>
          <w:sdtContent>
            <w:tc>
              <w:tcPr>
                <w:tcW w:w="1236" w:type="dxa"/>
              </w:tcPr>
              <w:p w14:paraId="09D418F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/>
          <w:sdtContent>
            <w:tc>
              <w:tcPr>
                <w:tcW w:w="1656" w:type="dxa"/>
              </w:tcPr>
              <w:p w14:paraId="28CE95B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/>
          <w:sdtContent>
            <w:tc>
              <w:tcPr>
                <w:tcW w:w="3336" w:type="dxa"/>
              </w:tcPr>
              <w:p w14:paraId="1852937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/>
          <w:sdtContent>
            <w:tc>
              <w:tcPr>
                <w:tcW w:w="1568" w:type="dxa"/>
              </w:tcPr>
              <w:p w14:paraId="32EF9A4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2849A5EB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/>
          <w:sdtContent>
            <w:tc>
              <w:tcPr>
                <w:tcW w:w="1542" w:type="dxa"/>
              </w:tcPr>
              <w:p w14:paraId="47ABD7A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/>
          <w:sdtContent>
            <w:tc>
              <w:tcPr>
                <w:tcW w:w="1236" w:type="dxa"/>
              </w:tcPr>
              <w:p w14:paraId="267C2AF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/>
          <w:sdtContent>
            <w:tc>
              <w:tcPr>
                <w:tcW w:w="1656" w:type="dxa"/>
              </w:tcPr>
              <w:p w14:paraId="0489C3D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/>
          <w:sdtContent>
            <w:tc>
              <w:tcPr>
                <w:tcW w:w="3336" w:type="dxa"/>
              </w:tcPr>
              <w:p w14:paraId="3429DA3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/>
          <w:sdtContent>
            <w:tc>
              <w:tcPr>
                <w:tcW w:w="1568" w:type="dxa"/>
              </w:tcPr>
              <w:p w14:paraId="44A5D0D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649E4123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/>
          <w:sdtContent>
            <w:tc>
              <w:tcPr>
                <w:tcW w:w="1542" w:type="dxa"/>
              </w:tcPr>
              <w:p w14:paraId="2C6EEBB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/>
          <w:sdtContent>
            <w:tc>
              <w:tcPr>
                <w:tcW w:w="1236" w:type="dxa"/>
              </w:tcPr>
              <w:p w14:paraId="36564A1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/>
          <w:sdtContent>
            <w:tc>
              <w:tcPr>
                <w:tcW w:w="1656" w:type="dxa"/>
              </w:tcPr>
              <w:p w14:paraId="2765101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/>
          <w:sdtContent>
            <w:tc>
              <w:tcPr>
                <w:tcW w:w="3336" w:type="dxa"/>
              </w:tcPr>
              <w:p w14:paraId="6B2679D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/>
          <w:sdtContent>
            <w:tc>
              <w:tcPr>
                <w:tcW w:w="1568" w:type="dxa"/>
              </w:tcPr>
              <w:p w14:paraId="3E1C741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6D873C20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/>
          <w:sdtContent>
            <w:tc>
              <w:tcPr>
                <w:tcW w:w="1542" w:type="dxa"/>
              </w:tcPr>
              <w:p w14:paraId="2635D10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/>
          <w:sdtContent>
            <w:tc>
              <w:tcPr>
                <w:tcW w:w="1236" w:type="dxa"/>
              </w:tcPr>
              <w:p w14:paraId="79A1CAC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/>
          <w:sdtContent>
            <w:tc>
              <w:tcPr>
                <w:tcW w:w="1656" w:type="dxa"/>
              </w:tcPr>
              <w:p w14:paraId="4EEDBD3D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/>
          <w:sdtContent>
            <w:tc>
              <w:tcPr>
                <w:tcW w:w="3336" w:type="dxa"/>
              </w:tcPr>
              <w:p w14:paraId="1181B1C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/>
          <w:sdtContent>
            <w:tc>
              <w:tcPr>
                <w:tcW w:w="1568" w:type="dxa"/>
              </w:tcPr>
              <w:p w14:paraId="378E6A0D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81A9BCC" w14:textId="77777777" w:rsidR="000A55DC" w:rsidRDefault="000A55DC" w:rsidP="000A55DC">
      <w:pPr>
        <w:rPr>
          <w:lang w:val="zh-CN"/>
        </w:rPr>
      </w:pPr>
    </w:p>
    <w:p w14:paraId="2FD7CAD6" w14:textId="77777777" w:rsidR="000A55DC" w:rsidRPr="008E48E4" w:rsidRDefault="000A55DC" w:rsidP="000A55DC"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 w14:paraId="048D329C" w14:textId="77777777" w:rsidR="000A55DC" w:rsidRDefault="000A55DC" w:rsidP="000A55DC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14:paraId="37DB4D5C" w14:textId="77777777" w:rsidR="000A55DC" w:rsidRPr="004E73FB" w:rsidRDefault="000A55DC" w:rsidP="000A55DC">
      <w:r>
        <w:rPr>
          <w:rFonts w:hint="eastAsia"/>
        </w:rPr>
        <w:t>过渡季典型工况下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6"/>
        <w:gridCol w:w="3206"/>
        <w:gridCol w:w="2407"/>
        <w:gridCol w:w="2139"/>
      </w:tblGrid>
      <w:tr w:rsidR="000A55DC" w:rsidRPr="009A5F2B" w14:paraId="61E37431" w14:textId="77777777" w:rsidTr="005A4BEF">
        <w:trPr>
          <w:jc w:val="center"/>
        </w:trPr>
        <w:tc>
          <w:tcPr>
            <w:tcW w:w="880" w:type="pct"/>
          </w:tcPr>
          <w:p w14:paraId="73338F38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1C0A5E84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54D8BB81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199E1DA1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14:paraId="761BD88F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/>
          <w:sdtContent>
            <w:tc>
              <w:tcPr>
                <w:tcW w:w="880" w:type="pct"/>
              </w:tcPr>
              <w:p w14:paraId="6DED594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/>
          <w:sdtContent>
            <w:tc>
              <w:tcPr>
                <w:tcW w:w="1704" w:type="pct"/>
              </w:tcPr>
              <w:p w14:paraId="45881FE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/>
          <w:sdtContent>
            <w:tc>
              <w:tcPr>
                <w:tcW w:w="1279" w:type="pct"/>
              </w:tcPr>
              <w:p w14:paraId="123D235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/>
          <w:sdtContent>
            <w:tc>
              <w:tcPr>
                <w:tcW w:w="1137" w:type="pct"/>
              </w:tcPr>
              <w:p w14:paraId="4E82419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5B08616F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/>
          <w:sdtContent>
            <w:tc>
              <w:tcPr>
                <w:tcW w:w="880" w:type="pct"/>
              </w:tcPr>
              <w:p w14:paraId="254FCC7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/>
          <w:sdtContent>
            <w:tc>
              <w:tcPr>
                <w:tcW w:w="1704" w:type="pct"/>
              </w:tcPr>
              <w:p w14:paraId="0163443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/>
          <w:sdtContent>
            <w:tc>
              <w:tcPr>
                <w:tcW w:w="1279" w:type="pct"/>
              </w:tcPr>
              <w:p w14:paraId="583C2BF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/>
          <w:sdtContent>
            <w:tc>
              <w:tcPr>
                <w:tcW w:w="1137" w:type="pct"/>
              </w:tcPr>
              <w:p w14:paraId="1770BCD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2E9B4D3B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/>
          <w:sdtContent>
            <w:tc>
              <w:tcPr>
                <w:tcW w:w="880" w:type="pct"/>
              </w:tcPr>
              <w:p w14:paraId="6B8ED26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/>
          <w:sdtContent>
            <w:tc>
              <w:tcPr>
                <w:tcW w:w="1704" w:type="pct"/>
              </w:tcPr>
              <w:p w14:paraId="612B065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/>
          <w:sdtContent>
            <w:tc>
              <w:tcPr>
                <w:tcW w:w="1279" w:type="pct"/>
              </w:tcPr>
              <w:p w14:paraId="4A9F561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/>
          <w:sdtContent>
            <w:tc>
              <w:tcPr>
                <w:tcW w:w="1137" w:type="pct"/>
              </w:tcPr>
              <w:p w14:paraId="5DB61D9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1E758753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/>
          <w:sdtContent>
            <w:tc>
              <w:tcPr>
                <w:tcW w:w="880" w:type="pct"/>
              </w:tcPr>
              <w:p w14:paraId="16EE9C9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/>
          <w:sdtContent>
            <w:tc>
              <w:tcPr>
                <w:tcW w:w="1704" w:type="pct"/>
              </w:tcPr>
              <w:p w14:paraId="5AF908C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/>
          <w:sdtContent>
            <w:tc>
              <w:tcPr>
                <w:tcW w:w="1279" w:type="pct"/>
              </w:tcPr>
              <w:p w14:paraId="1ED239D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/>
          <w:sdtContent>
            <w:tc>
              <w:tcPr>
                <w:tcW w:w="1137" w:type="pct"/>
              </w:tcPr>
              <w:p w14:paraId="0201E9DD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03A80C1C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/>
          <w:sdtContent>
            <w:tc>
              <w:tcPr>
                <w:tcW w:w="880" w:type="pct"/>
              </w:tcPr>
              <w:p w14:paraId="1DD52BE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/>
          <w:sdtContent>
            <w:tc>
              <w:tcPr>
                <w:tcW w:w="1704" w:type="pct"/>
              </w:tcPr>
              <w:p w14:paraId="160343D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/>
          <w:sdtContent>
            <w:tc>
              <w:tcPr>
                <w:tcW w:w="1279" w:type="pct"/>
              </w:tcPr>
              <w:p w14:paraId="164D9A8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/>
          <w:sdtContent>
            <w:tc>
              <w:tcPr>
                <w:tcW w:w="1137" w:type="pct"/>
              </w:tcPr>
              <w:p w14:paraId="3A2DA1E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0E539B4" w14:textId="77777777" w:rsidR="000A55DC" w:rsidRDefault="000A55DC" w:rsidP="000A55DC"/>
    <w:p w14:paraId="54E39CAF" w14:textId="77777777" w:rsidR="000A55DC" w:rsidRDefault="000A55DC" w:rsidP="000A55DC">
      <w:pPr>
        <w:widowControl/>
        <w:jc w:val="left"/>
      </w:pPr>
      <w:r>
        <w:br w:type="page"/>
      </w:r>
    </w:p>
    <w:p w14:paraId="3AFECDCD" w14:textId="77777777" w:rsidR="000A55DC" w:rsidRPr="00547320" w:rsidRDefault="000A55DC" w:rsidP="000A55D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0A55DC" w:rsidRPr="00547320" w14:paraId="520F841B" w14:textId="77777777" w:rsidTr="003B0A22">
        <w:trPr>
          <w:trHeight w:val="2634"/>
          <w:jc w:val="center"/>
        </w:trPr>
        <w:tc>
          <w:tcPr>
            <w:tcW w:w="8046" w:type="dxa"/>
          </w:tcPr>
          <w:p w14:paraId="5C29FE59" w14:textId="41EEDD7C" w:rsidR="000A55DC" w:rsidRPr="00547320" w:rsidRDefault="00B361C1" w:rsidP="00891F79">
            <w:pPr>
              <w:ind w:firstLineChars="200" w:firstLine="400"/>
              <w:rPr>
                <w:szCs w:val="21"/>
              </w:rPr>
            </w:pPr>
            <w:r w:rsidRPr="00B361C1">
              <w:rPr>
                <w:rFonts w:hint="eastAsia"/>
                <w:szCs w:val="21"/>
              </w:rPr>
              <w:t>建筑中间新增中庭，形成拔风井效果，高质量有效的自然通风；改建后主要功能房间换气次数大于</w:t>
            </w:r>
            <w:r w:rsidRPr="00B361C1">
              <w:rPr>
                <w:rFonts w:hint="eastAsia"/>
                <w:szCs w:val="21"/>
              </w:rPr>
              <w:t>2/h</w:t>
            </w:r>
            <w:r w:rsidRPr="00B361C1">
              <w:rPr>
                <w:rFonts w:hint="eastAsia"/>
                <w:szCs w:val="21"/>
              </w:rPr>
              <w:t>的面积比例为</w:t>
            </w:r>
            <w:r w:rsidRPr="00B361C1">
              <w:rPr>
                <w:rFonts w:hint="eastAsia"/>
                <w:szCs w:val="21"/>
              </w:rPr>
              <w:t>94.39%</w:t>
            </w:r>
          </w:p>
        </w:tc>
      </w:tr>
    </w:tbl>
    <w:p w14:paraId="384BEF9A" w14:textId="77777777"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433C115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083302C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14:paraId="23DBF741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14:paraId="48A94856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14:paraId="2148EF46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14:paraId="061016B7" w14:textId="77777777"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14:paraId="7C6BB895" w14:textId="77777777" w:rsidTr="003B0A22">
        <w:trPr>
          <w:trHeight w:val="2634"/>
          <w:jc w:val="center"/>
        </w:trPr>
        <w:tc>
          <w:tcPr>
            <w:tcW w:w="9356" w:type="dxa"/>
          </w:tcPr>
          <w:p w14:paraId="32442C7E" w14:textId="77777777" w:rsidR="00C15C97" w:rsidRPr="00547320" w:rsidRDefault="00C15C97" w:rsidP="005A4BEF">
            <w:pPr>
              <w:rPr>
                <w:szCs w:val="21"/>
              </w:rPr>
            </w:pPr>
          </w:p>
        </w:tc>
      </w:tr>
    </w:tbl>
    <w:p w14:paraId="4B95320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73408" w14:textId="77777777" w:rsidR="008B31C3" w:rsidRDefault="008B31C3" w:rsidP="000A55DC">
      <w:r>
        <w:separator/>
      </w:r>
    </w:p>
  </w:endnote>
  <w:endnote w:type="continuationSeparator" w:id="0">
    <w:p w14:paraId="16DADE1A" w14:textId="77777777" w:rsidR="008B31C3" w:rsidRDefault="008B31C3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A6AF1" w14:textId="77777777" w:rsidR="008B31C3" w:rsidRDefault="008B31C3" w:rsidP="000A55DC">
      <w:r>
        <w:separator/>
      </w:r>
    </w:p>
  </w:footnote>
  <w:footnote w:type="continuationSeparator" w:id="0">
    <w:p w14:paraId="191C9B93" w14:textId="77777777" w:rsidR="008B31C3" w:rsidRDefault="008B31C3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5569C"/>
    <w:rsid w:val="00074A38"/>
    <w:rsid w:val="000A55DC"/>
    <w:rsid w:val="003B0A22"/>
    <w:rsid w:val="003D1216"/>
    <w:rsid w:val="00891F79"/>
    <w:rsid w:val="008B31C3"/>
    <w:rsid w:val="008C6893"/>
    <w:rsid w:val="008D6249"/>
    <w:rsid w:val="008F70A4"/>
    <w:rsid w:val="00B361C1"/>
    <w:rsid w:val="00BB353A"/>
    <w:rsid w:val="00C15C97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5FE0A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75B02D5BE64496B9DB38A345752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1C495-CBA7-452F-A9A9-35DB44DBDA65}"/>
      </w:docPartPr>
      <w:docPartBody>
        <w:p w:rsidR="004D1AB4" w:rsidRDefault="00522EBD" w:rsidP="00522EBD">
          <w:pPr>
            <w:pStyle w:val="0675B02D5BE64496B9DB38A345752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BD"/>
    <w:rsid w:val="00491062"/>
    <w:rsid w:val="004D1AB4"/>
    <w:rsid w:val="00522EBD"/>
    <w:rsid w:val="007C2105"/>
    <w:rsid w:val="0086147F"/>
    <w:rsid w:val="00BC7EB7"/>
    <w:rsid w:val="00CF7EAA"/>
    <w:rsid w:val="00DC0987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AB4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8</cp:revision>
  <dcterms:created xsi:type="dcterms:W3CDTF">2019-07-12T07:54:00Z</dcterms:created>
  <dcterms:modified xsi:type="dcterms:W3CDTF">2021-03-09T10:59:00Z</dcterms:modified>
</cp:coreProperties>
</file>