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F281E" w14:textId="77777777"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5D2B4D4" w14:textId="77777777"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14:paraId="6201A8E0" w14:textId="77777777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14:paraId="3F70101E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4927265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14:paraId="7DF6B078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14:paraId="7BDCD5C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14:paraId="5153A48D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74B89022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677E64BB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14:paraId="76EB47DA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14:paraId="3B3061F1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4A2A3C2F" w14:textId="32433165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547A2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646615" w14:paraId="1838DF73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10DC8806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775AF6A3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77B4CEB6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6E6B13ED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1CE85606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234EA7DE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58E10C41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14:paraId="4C9FEC69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14:paraId="2E3D46F8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14:paraId="7FD8753A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14:paraId="2E1629CF" w14:textId="56CAAC28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547A2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6B5109" w:rsidRPr="00646615" w14:paraId="28841326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1B8AB5EF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337253D6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4407138E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5E860E1E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57D88571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59F64164" w14:textId="77777777" w:rsidTr="005A4BEF">
        <w:trPr>
          <w:jc w:val="center"/>
        </w:trPr>
        <w:tc>
          <w:tcPr>
            <w:tcW w:w="895" w:type="dxa"/>
            <w:vAlign w:val="center"/>
          </w:tcPr>
          <w:p w14:paraId="6DDF5D23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2D04FABB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14:paraId="3313AAE1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14:paraId="148F5681" w14:textId="77777777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14:paraId="11993660" w14:textId="77777777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14:paraId="573791D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14:paraId="09E1B56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14:paraId="32F8E5EB" w14:textId="5A7C0B84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547A2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3DC7B7B9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1E00C8C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02922A7D" w14:textId="77777777" w:rsidTr="00187A74">
        <w:trPr>
          <w:trHeight w:val="2634"/>
          <w:jc w:val="center"/>
        </w:trPr>
        <w:tc>
          <w:tcPr>
            <w:tcW w:w="9356" w:type="dxa"/>
          </w:tcPr>
          <w:p w14:paraId="2F365C47" w14:textId="22E5E925" w:rsidR="006B5109" w:rsidRDefault="004547A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外墙构造：</w:t>
            </w:r>
            <w:r>
              <w:rPr>
                <w:rFonts w:hint="eastAsia"/>
                <w:szCs w:val="21"/>
              </w:rPr>
              <w:t>5mm</w:t>
            </w:r>
            <w:r>
              <w:rPr>
                <w:rFonts w:hint="eastAsia"/>
                <w:szCs w:val="21"/>
              </w:rPr>
              <w:t>水泥砂浆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蒸压加气混凝土砌块（</w:t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90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挤塑聚苯板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水泥砂</w:t>
            </w:r>
          </w:p>
          <w:p w14:paraId="243C55A0" w14:textId="77777777" w:rsidR="00B93023" w:rsidRDefault="00B93023" w:rsidP="005A4BEF">
            <w:r>
              <w:rPr>
                <w:rFonts w:hint="eastAsia"/>
                <w:szCs w:val="21"/>
              </w:rPr>
              <w:t>隔墙：</w:t>
            </w:r>
            <w:r>
              <w:t>聚合物水泥石灰砂浆</w:t>
            </w:r>
            <w:r>
              <w:t> 6mm +</w:t>
            </w:r>
            <w:r>
              <w:t>加气混凝土砌块（</w:t>
            </w:r>
            <w:r>
              <w:t>B05</w:t>
            </w:r>
            <w:r>
              <w:t>级）</w:t>
            </w:r>
            <w:r>
              <w:t> 240mm +</w:t>
            </w:r>
            <w:r>
              <w:t>挤塑聚苯板</w:t>
            </w:r>
            <w:r>
              <w:t>20mm+</w:t>
            </w:r>
            <w:r>
              <w:t>聚合物水泥石灰砂浆</w:t>
            </w:r>
            <w:r>
              <w:t> 6mm</w:t>
            </w:r>
          </w:p>
          <w:p w14:paraId="7B4E369D" w14:textId="3734D639" w:rsidR="00B93023" w:rsidRPr="00187A74" w:rsidRDefault="00B93023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楼板：</w:t>
            </w:r>
            <w:r>
              <w:t>实木地板</w:t>
            </w:r>
            <w:r>
              <w:t> 18mm</w:t>
            </w:r>
            <w:r>
              <w:t>＋细木工板</w:t>
            </w:r>
            <w:r>
              <w:t> 15mm</w:t>
            </w:r>
            <w:r>
              <w:t>＋</w:t>
            </w:r>
            <w:r>
              <w:t>30x40</w:t>
            </w:r>
            <w:r>
              <w:t>杉木搁栅</w:t>
            </w:r>
            <w:r>
              <w:t> 40mm</w:t>
            </w:r>
            <w:r>
              <w:t>＋水泥砂浆</w:t>
            </w:r>
            <w:r>
              <w:t> 20mm</w:t>
            </w:r>
            <w:r>
              <w:t>＋挤塑聚苯板</w:t>
            </w:r>
            <w:r>
              <w:t> 30mm</w:t>
            </w:r>
            <w:r>
              <w:t>＋现浇混凝土屋面板</w:t>
            </w:r>
            <w:r>
              <w:t> 100mm</w:t>
            </w:r>
          </w:p>
        </w:tc>
      </w:tr>
    </w:tbl>
    <w:p w14:paraId="3C749DDB" w14:textId="77777777" w:rsidR="006B5109" w:rsidRDefault="006B5109" w:rsidP="006B5109"/>
    <w:p w14:paraId="60D8A6FC" w14:textId="77777777"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14:paraId="0343FCE2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728B0CE0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14:paraId="5B79ECD4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6F7F59CE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14:paraId="03A5170C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14:paraId="6F71C75A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14:paraId="7AF9B70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14:paraId="58EFD17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14:paraId="2CA487D1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249091F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/>
          <w:sdtContent>
            <w:tc>
              <w:tcPr>
                <w:tcW w:w="976" w:type="pct"/>
              </w:tcPr>
              <w:p w14:paraId="26EFCBBF" w14:textId="2A92452B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多人办公室</w:t>
                </w:r>
                <w:r w:rsidR="006B5109"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/>
          <w:sdtContent>
            <w:tc>
              <w:tcPr>
                <w:tcW w:w="977" w:type="pct"/>
              </w:tcPr>
              <w:p w14:paraId="586834ED" w14:textId="3BB95B51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混凝土墙</w:t>
                </w:r>
                <w:r w:rsidR="006B5109"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/>
          <w:sdtContent>
            <w:tc>
              <w:tcPr>
                <w:tcW w:w="918" w:type="pct"/>
              </w:tcPr>
              <w:p w14:paraId="30C3606F" w14:textId="7D640300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51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/>
          <w:sdtContent>
            <w:tc>
              <w:tcPr>
                <w:tcW w:w="811" w:type="pct"/>
              </w:tcPr>
              <w:p w14:paraId="52575139" w14:textId="73E42A60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/>
          <w:sdtContent>
            <w:tc>
              <w:tcPr>
                <w:tcW w:w="874" w:type="pct"/>
              </w:tcPr>
              <w:p w14:paraId="7AD3DBCF" w14:textId="51AE4782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9A5F2B" w14:paraId="388767EE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3EFB1AE4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/>
          <w:sdtContent>
            <w:tc>
              <w:tcPr>
                <w:tcW w:w="976" w:type="pct"/>
              </w:tcPr>
              <w:p w14:paraId="42437EFC" w14:textId="48744A7A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普通会议室</w:t>
                </w:r>
                <w:r w:rsidR="006B5109"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Content>
            <w:tc>
              <w:tcPr>
                <w:tcW w:w="977" w:type="pct"/>
              </w:tcPr>
              <w:p w14:paraId="326B6170" w14:textId="27249543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B93023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>混凝土墙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/>
          <w:sdtContent>
            <w:tc>
              <w:tcPr>
                <w:tcW w:w="918" w:type="pct"/>
              </w:tcPr>
              <w:p w14:paraId="5C85E1FF" w14:textId="63E133C1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51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Content>
            <w:tc>
              <w:tcPr>
                <w:tcW w:w="811" w:type="pct"/>
              </w:tcPr>
              <w:p w14:paraId="173BEB73" w14:textId="1D11E7DC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B9302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Pr="00B93023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47.5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/>
          <w:sdtContent>
            <w:tc>
              <w:tcPr>
                <w:tcW w:w="874" w:type="pct"/>
              </w:tcPr>
              <w:p w14:paraId="70C45F42" w14:textId="091FCD2B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01212B5A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3DAAE02A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/>
          <w:sdtContent>
            <w:tc>
              <w:tcPr>
                <w:tcW w:w="976" w:type="pct"/>
              </w:tcPr>
              <w:p w14:paraId="5F6688C4" w14:textId="305A0B94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单人办公室</w:t>
                </w:r>
                <w:r w:rsidR="006B5109"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Content>
            <w:tc>
              <w:tcPr>
                <w:tcW w:w="977" w:type="pct"/>
              </w:tcPr>
              <w:p w14:paraId="7B99BB6A" w14:textId="322B4FD5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B93023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混凝土墙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/>
          <w:sdtContent>
            <w:tc>
              <w:tcPr>
                <w:tcW w:w="918" w:type="pct"/>
              </w:tcPr>
              <w:p w14:paraId="53B7C725" w14:textId="6D862B0D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51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Content>
            <w:tc>
              <w:tcPr>
                <w:tcW w:w="811" w:type="pct"/>
              </w:tcPr>
              <w:p w14:paraId="4C5FB72C" w14:textId="434AB6CC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B93023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47.5</w:t>
                </w:r>
                <w:r w:rsidRPr="00B9302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/>
          <w:sdtContent>
            <w:tc>
              <w:tcPr>
                <w:tcW w:w="874" w:type="pct"/>
              </w:tcPr>
              <w:p w14:paraId="0F02FFEF" w14:textId="60948E16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</w:p>
            </w:tc>
          </w:sdtContent>
        </w:sdt>
      </w:tr>
      <w:tr w:rsidR="006B5109" w:rsidRPr="009A5F2B" w14:paraId="00FA09C5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7088BFA9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/>
          <w:sdtContent>
            <w:tc>
              <w:tcPr>
                <w:tcW w:w="976" w:type="pct"/>
              </w:tcPr>
              <w:p w14:paraId="492D976D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/>
          <w:sdtContent>
            <w:tc>
              <w:tcPr>
                <w:tcW w:w="977" w:type="pct"/>
              </w:tcPr>
              <w:p w14:paraId="75171EAA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/>
          <w:sdtContent>
            <w:tc>
              <w:tcPr>
                <w:tcW w:w="918" w:type="pct"/>
              </w:tcPr>
              <w:p w14:paraId="1300597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/>
          <w:sdtContent>
            <w:tc>
              <w:tcPr>
                <w:tcW w:w="811" w:type="pct"/>
              </w:tcPr>
              <w:p w14:paraId="0F741D4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/>
          <w:sdtContent>
            <w:tc>
              <w:tcPr>
                <w:tcW w:w="874" w:type="pct"/>
              </w:tcPr>
              <w:p w14:paraId="74948688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2519680D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13556F82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14:paraId="4FA396C2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51DB6F3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14:paraId="6A46BEA9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14:paraId="370D5B3F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14:paraId="1672516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14:paraId="3AA9F49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14:paraId="69F7BF81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5AB985B9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Content>
            <w:tc>
              <w:tcPr>
                <w:tcW w:w="976" w:type="pct"/>
              </w:tcPr>
              <w:p w14:paraId="1A4C0398" w14:textId="384B7B43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多人办公室</w:t>
                </w: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/>
          <w:sdtContent>
            <w:tc>
              <w:tcPr>
                <w:tcW w:w="977" w:type="pct"/>
              </w:tcPr>
              <w:p w14:paraId="71329B95" w14:textId="176CCC76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顶板</w:t>
                </w:r>
                <w:r w:rsidR="006B5109"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/>
          <w:sdtContent>
            <w:tc>
              <w:tcPr>
                <w:tcW w:w="918" w:type="pct"/>
              </w:tcPr>
              <w:p w14:paraId="3D879A44" w14:textId="0854419E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53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Content>
            <w:tc>
              <w:tcPr>
                <w:tcW w:w="811" w:type="pct"/>
              </w:tcPr>
              <w:p w14:paraId="1635F55A" w14:textId="23EDCD97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B9302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70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/>
          <w:sdtContent>
            <w:tc>
              <w:tcPr>
                <w:tcW w:w="874" w:type="pct"/>
              </w:tcPr>
              <w:p w14:paraId="2F123E96" w14:textId="4D8DD7AC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65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9A5F2B" w14:paraId="57397EE8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607AAED9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/>
          <w:sdtContent>
            <w:tc>
              <w:tcPr>
                <w:tcW w:w="976" w:type="pct"/>
              </w:tcPr>
              <w:p w14:paraId="5D92A5C1" w14:textId="42C48E29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普通会议室</w:t>
                </w:r>
                <w:r w:rsidR="006B5109"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Content>
            <w:tc>
              <w:tcPr>
                <w:tcW w:w="977" w:type="pct"/>
              </w:tcPr>
              <w:p w14:paraId="5DEDBEAB" w14:textId="77F591EC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B93023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顶板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/>
          <w:sdtContent>
            <w:tc>
              <w:tcPr>
                <w:tcW w:w="918" w:type="pct"/>
              </w:tcPr>
              <w:p w14:paraId="04B892FF" w14:textId="19FD353B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53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Content>
            <w:tc>
              <w:tcPr>
                <w:tcW w:w="811" w:type="pct"/>
              </w:tcPr>
              <w:p w14:paraId="37EBF131" w14:textId="73E548F4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B9302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70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/>
          <w:sdtContent>
            <w:tc>
              <w:tcPr>
                <w:tcW w:w="874" w:type="pct"/>
              </w:tcPr>
              <w:p w14:paraId="7190B33F" w14:textId="3BC030E2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65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203E68CF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53C67068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/>
          <w:sdtContent>
            <w:tc>
              <w:tcPr>
                <w:tcW w:w="976" w:type="pct"/>
              </w:tcPr>
              <w:p w14:paraId="7ED335B8" w14:textId="098E860D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单人办公室</w:t>
                </w:r>
                <w:r w:rsidR="006B5109"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Content>
            <w:tc>
              <w:tcPr>
                <w:tcW w:w="977" w:type="pct"/>
              </w:tcPr>
              <w:p w14:paraId="07C0E249" w14:textId="7825EBC0" w:rsidR="006B5109" w:rsidRPr="00187A74" w:rsidRDefault="00B93023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B93023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顶板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/>
          <w:sdtContent>
            <w:tc>
              <w:tcPr>
                <w:tcW w:w="918" w:type="pct"/>
              </w:tcPr>
              <w:p w14:paraId="0DB5C98A" w14:textId="0AF7F295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93023">
                  <w:rPr>
                    <w:rFonts w:ascii="Times New Roman" w:eastAsia="宋体" w:hAnsi="Times New Roman" w:cs="Times New Roman"/>
                    <w:szCs w:val="21"/>
                  </w:rPr>
                  <w:t>53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Content>
            <w:tc>
              <w:tcPr>
                <w:tcW w:w="811" w:type="pct"/>
              </w:tcPr>
              <w:p w14:paraId="12015D65" w14:textId="3FBABF48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70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/>
          <w:sdtContent>
            <w:tc>
              <w:tcPr>
                <w:tcW w:w="874" w:type="pct"/>
              </w:tcPr>
              <w:p w14:paraId="5968B040" w14:textId="04871E4F" w:rsidR="006B5109" w:rsidRPr="009A5F2B" w:rsidRDefault="00B93023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65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301F20A7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154793B6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/>
          <w:sdtContent>
            <w:tc>
              <w:tcPr>
                <w:tcW w:w="976" w:type="pct"/>
              </w:tcPr>
              <w:p w14:paraId="75FA5DAB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/>
          <w:sdtContent>
            <w:tc>
              <w:tcPr>
                <w:tcW w:w="977" w:type="pct"/>
              </w:tcPr>
              <w:p w14:paraId="20E85DF0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/>
          <w:sdtContent>
            <w:tc>
              <w:tcPr>
                <w:tcW w:w="918" w:type="pct"/>
              </w:tcPr>
              <w:p w14:paraId="0D687A8F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/>
          <w:sdtContent>
            <w:tc>
              <w:tcPr>
                <w:tcW w:w="811" w:type="pct"/>
              </w:tcPr>
              <w:p w14:paraId="7C328687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/>
          <w:sdtContent>
            <w:tc>
              <w:tcPr>
                <w:tcW w:w="874" w:type="pct"/>
              </w:tcPr>
              <w:p w14:paraId="395FED4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534684E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69256AC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13D243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E761CA5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14:paraId="5435CAA5" w14:textId="77777777" w:rsidR="006B5109" w:rsidRDefault="006B5109" w:rsidP="006B5109"/>
    <w:p w14:paraId="2EABFA94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491FA7E8" w14:textId="77777777" w:rsidTr="00187A74">
        <w:trPr>
          <w:trHeight w:val="2634"/>
          <w:jc w:val="center"/>
        </w:trPr>
        <w:tc>
          <w:tcPr>
            <w:tcW w:w="9356" w:type="dxa"/>
          </w:tcPr>
          <w:p w14:paraId="16B8C30E" w14:textId="77777777"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14:paraId="5E79557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E3FA4" w14:textId="77777777" w:rsidR="00956B7A" w:rsidRDefault="00956B7A" w:rsidP="006B5109">
      <w:r>
        <w:separator/>
      </w:r>
    </w:p>
  </w:endnote>
  <w:endnote w:type="continuationSeparator" w:id="0">
    <w:p w14:paraId="0728798C" w14:textId="77777777" w:rsidR="00956B7A" w:rsidRDefault="00956B7A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95191" w14:textId="77777777" w:rsidR="00956B7A" w:rsidRDefault="00956B7A" w:rsidP="006B5109">
      <w:r>
        <w:separator/>
      </w:r>
    </w:p>
  </w:footnote>
  <w:footnote w:type="continuationSeparator" w:id="0">
    <w:p w14:paraId="0D04BBA8" w14:textId="77777777" w:rsidR="00956B7A" w:rsidRDefault="00956B7A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104633"/>
    <w:rsid w:val="00187A74"/>
    <w:rsid w:val="004547A2"/>
    <w:rsid w:val="006B5109"/>
    <w:rsid w:val="00744169"/>
    <w:rsid w:val="00956B7A"/>
    <w:rsid w:val="00B93023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E0B26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467CD4"/>
    <w:rsid w:val="00A04981"/>
    <w:rsid w:val="00CB3FDA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2019-07-12T07:53:00Z</dcterms:created>
  <dcterms:modified xsi:type="dcterms:W3CDTF">2021-03-09T10:43:00Z</dcterms:modified>
</cp:coreProperties>
</file>