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8BC72" w14:textId="77777777" w:rsidR="00D40158" w:rsidRDefault="00D40158" w:rsidP="00D40158">
      <w:pPr>
        <w:spacing w:line="180" w:lineRule="atLeast"/>
        <w:rPr>
          <w:rFonts w:ascii="宋体" w:hAnsi="宋体"/>
          <w:b/>
          <w:bCs/>
          <w:sz w:val="32"/>
          <w:szCs w:val="32"/>
        </w:rPr>
      </w:pPr>
    </w:p>
    <w:p w14:paraId="37323988" w14:textId="77777777" w:rsidR="00D40158" w:rsidRDefault="00D40158" w:rsidP="00D40158">
      <w:pPr>
        <w:widowControl w:val="0"/>
        <w:spacing w:afterLines="100" w:after="312"/>
        <w:rPr>
          <w:rFonts w:ascii="宋体" w:hAnsi="宋体"/>
          <w:b/>
          <w:bCs/>
          <w:kern w:val="2"/>
          <w:sz w:val="30"/>
          <w:szCs w:val="24"/>
          <w:lang w:val="en-US"/>
        </w:rPr>
      </w:pPr>
    </w:p>
    <w:p w14:paraId="1CD5E143"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42F8C6C"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3F2AF735" w14:textId="77777777" w:rsidR="00D40158" w:rsidRPr="00CE28AA" w:rsidRDefault="00D40158" w:rsidP="00D40158">
      <w:pPr>
        <w:spacing w:line="180" w:lineRule="atLeast"/>
        <w:jc w:val="center"/>
        <w:rPr>
          <w:rFonts w:ascii="宋体" w:hAnsi="宋体"/>
          <w:b/>
          <w:bCs/>
          <w:szCs w:val="21"/>
          <w:lang w:val="en-US"/>
        </w:rPr>
      </w:pPr>
    </w:p>
    <w:p w14:paraId="6E5A7C4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C726F61" w14:textId="77777777" w:rsidTr="00CE1921">
        <w:trPr>
          <w:jc w:val="center"/>
        </w:trPr>
        <w:tc>
          <w:tcPr>
            <w:tcW w:w="1800" w:type="dxa"/>
            <w:tcBorders>
              <w:top w:val="single" w:sz="12" w:space="0" w:color="auto"/>
              <w:bottom w:val="single" w:sz="6" w:space="0" w:color="auto"/>
            </w:tcBorders>
            <w:shd w:val="clear" w:color="auto" w:fill="E6E6E6"/>
          </w:tcPr>
          <w:p w14:paraId="205E895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5C75E1D" w14:textId="3C6CB8CD" w:rsidR="00D40158" w:rsidRPr="00D40158" w:rsidRDefault="007A6E57" w:rsidP="00C97E25">
            <w:pPr>
              <w:pStyle w:val="a5"/>
              <w:tabs>
                <w:tab w:val="clear" w:pos="4153"/>
                <w:tab w:val="clear" w:pos="8306"/>
              </w:tabs>
              <w:snapToGrid/>
              <w:jc w:val="both"/>
              <w:rPr>
                <w:rFonts w:ascii="宋体" w:hAnsi="宋体"/>
                <w:szCs w:val="21"/>
              </w:rPr>
            </w:pPr>
            <w:r>
              <w:rPr>
                <w:rFonts w:ascii="宋体" w:hAnsi="宋体" w:hint="eastAsia"/>
                <w:szCs w:val="21"/>
              </w:rPr>
              <w:t>菜篮子菜市场改造后</w:t>
            </w:r>
          </w:p>
        </w:tc>
      </w:tr>
      <w:tr w:rsidR="00D40158" w:rsidRPr="00D40158" w14:paraId="551823B9" w14:textId="77777777" w:rsidTr="00CE1921">
        <w:trPr>
          <w:jc w:val="center"/>
        </w:trPr>
        <w:tc>
          <w:tcPr>
            <w:tcW w:w="1800" w:type="dxa"/>
            <w:tcBorders>
              <w:top w:val="single" w:sz="6" w:space="0" w:color="auto"/>
              <w:bottom w:val="single" w:sz="6" w:space="0" w:color="auto"/>
            </w:tcBorders>
            <w:shd w:val="clear" w:color="auto" w:fill="E6E6E6"/>
          </w:tcPr>
          <w:p w14:paraId="3D27A4D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4EBCCAF" w14:textId="77777777" w:rsidR="00D40158" w:rsidRPr="00D40158" w:rsidRDefault="00D40158" w:rsidP="00C97E25">
            <w:pPr>
              <w:jc w:val="both"/>
              <w:rPr>
                <w:rFonts w:ascii="宋体" w:hAnsi="宋体"/>
                <w:szCs w:val="21"/>
              </w:rPr>
            </w:pPr>
            <w:bookmarkStart w:id="1" w:name="地理位置"/>
            <w:r>
              <w:t>北京</w:t>
            </w:r>
            <w:r>
              <w:t>-</w:t>
            </w:r>
            <w:r>
              <w:t>北京</w:t>
            </w:r>
            <w:bookmarkEnd w:id="1"/>
          </w:p>
        </w:tc>
      </w:tr>
      <w:tr w:rsidR="00D40158" w:rsidRPr="00D40158" w14:paraId="6E8E1909" w14:textId="77777777" w:rsidTr="00CE1921">
        <w:trPr>
          <w:jc w:val="center"/>
        </w:trPr>
        <w:tc>
          <w:tcPr>
            <w:tcW w:w="1800" w:type="dxa"/>
            <w:tcBorders>
              <w:top w:val="single" w:sz="6" w:space="0" w:color="auto"/>
              <w:bottom w:val="single" w:sz="6" w:space="0" w:color="auto"/>
            </w:tcBorders>
            <w:shd w:val="clear" w:color="auto" w:fill="E6E6E6"/>
          </w:tcPr>
          <w:p w14:paraId="1A1F5B5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0008228"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3B259160" w14:textId="77777777" w:rsidTr="00CE1921">
        <w:trPr>
          <w:jc w:val="center"/>
        </w:trPr>
        <w:tc>
          <w:tcPr>
            <w:tcW w:w="1800" w:type="dxa"/>
            <w:tcBorders>
              <w:top w:val="single" w:sz="6" w:space="0" w:color="auto"/>
              <w:bottom w:val="single" w:sz="6" w:space="0" w:color="auto"/>
            </w:tcBorders>
            <w:shd w:val="clear" w:color="auto" w:fill="E6E6E6"/>
          </w:tcPr>
          <w:p w14:paraId="5C636CA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D4CECCE" w14:textId="77777777" w:rsidR="00D40158" w:rsidRPr="00D40158" w:rsidRDefault="00D40158" w:rsidP="00C97E25">
            <w:pPr>
              <w:rPr>
                <w:rFonts w:ascii="宋体" w:hAnsi="宋体"/>
                <w:szCs w:val="21"/>
              </w:rPr>
            </w:pPr>
            <w:bookmarkStart w:id="3" w:name="建设单位"/>
            <w:bookmarkEnd w:id="3"/>
          </w:p>
        </w:tc>
      </w:tr>
      <w:tr w:rsidR="00D40158" w:rsidRPr="00D40158" w14:paraId="535F7C6B" w14:textId="77777777" w:rsidTr="00CE1921">
        <w:trPr>
          <w:jc w:val="center"/>
        </w:trPr>
        <w:tc>
          <w:tcPr>
            <w:tcW w:w="1800" w:type="dxa"/>
            <w:tcBorders>
              <w:top w:val="single" w:sz="6" w:space="0" w:color="auto"/>
              <w:bottom w:val="single" w:sz="6" w:space="0" w:color="auto"/>
            </w:tcBorders>
            <w:shd w:val="clear" w:color="auto" w:fill="E6E6E6"/>
          </w:tcPr>
          <w:p w14:paraId="2B46D12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6D20D92" w14:textId="77777777" w:rsidR="00D40158" w:rsidRPr="00D40158" w:rsidRDefault="00D40158" w:rsidP="00C97E25">
            <w:pPr>
              <w:rPr>
                <w:rFonts w:ascii="宋体" w:hAnsi="宋体"/>
                <w:szCs w:val="21"/>
              </w:rPr>
            </w:pPr>
            <w:bookmarkStart w:id="4" w:name="设计单位"/>
            <w:bookmarkEnd w:id="4"/>
          </w:p>
        </w:tc>
      </w:tr>
      <w:tr w:rsidR="00D40158" w:rsidRPr="00D40158" w14:paraId="1000FE1D" w14:textId="77777777" w:rsidTr="00CE1921">
        <w:trPr>
          <w:jc w:val="center"/>
        </w:trPr>
        <w:tc>
          <w:tcPr>
            <w:tcW w:w="1800" w:type="dxa"/>
            <w:tcBorders>
              <w:top w:val="single" w:sz="6" w:space="0" w:color="auto"/>
              <w:bottom w:val="single" w:sz="6" w:space="0" w:color="auto"/>
            </w:tcBorders>
            <w:shd w:val="clear" w:color="auto" w:fill="E6E6E6"/>
          </w:tcPr>
          <w:p w14:paraId="113501A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98DCD12" w14:textId="77777777" w:rsidR="00D40158" w:rsidRPr="00D40158" w:rsidRDefault="00D40158" w:rsidP="00C97E25">
            <w:pPr>
              <w:rPr>
                <w:rFonts w:ascii="宋体" w:hAnsi="宋体"/>
                <w:szCs w:val="21"/>
              </w:rPr>
            </w:pPr>
          </w:p>
        </w:tc>
      </w:tr>
      <w:tr w:rsidR="00D40158" w:rsidRPr="00D40158" w14:paraId="2D6EBAD4" w14:textId="77777777" w:rsidTr="00CE1921">
        <w:trPr>
          <w:jc w:val="center"/>
        </w:trPr>
        <w:tc>
          <w:tcPr>
            <w:tcW w:w="1800" w:type="dxa"/>
            <w:tcBorders>
              <w:top w:val="single" w:sz="6" w:space="0" w:color="auto"/>
              <w:bottom w:val="single" w:sz="6" w:space="0" w:color="auto"/>
            </w:tcBorders>
            <w:shd w:val="clear" w:color="auto" w:fill="E6E6E6"/>
          </w:tcPr>
          <w:p w14:paraId="1121587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74B43A4" w14:textId="77777777" w:rsidR="00D40158" w:rsidRPr="00D40158" w:rsidRDefault="00D40158" w:rsidP="00C97E25">
            <w:pPr>
              <w:rPr>
                <w:rFonts w:ascii="宋体" w:hAnsi="宋体"/>
                <w:szCs w:val="21"/>
              </w:rPr>
            </w:pPr>
          </w:p>
        </w:tc>
      </w:tr>
      <w:tr w:rsidR="00D40158" w:rsidRPr="00D40158" w14:paraId="04D38FBD" w14:textId="77777777" w:rsidTr="00CE1921">
        <w:trPr>
          <w:jc w:val="center"/>
        </w:trPr>
        <w:tc>
          <w:tcPr>
            <w:tcW w:w="1800" w:type="dxa"/>
            <w:tcBorders>
              <w:top w:val="single" w:sz="6" w:space="0" w:color="auto"/>
              <w:bottom w:val="single" w:sz="6" w:space="0" w:color="auto"/>
            </w:tcBorders>
            <w:shd w:val="clear" w:color="auto" w:fill="E6E6E6"/>
          </w:tcPr>
          <w:p w14:paraId="0C021F1A"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86FD1E1" w14:textId="77777777" w:rsidR="00D40158" w:rsidRPr="00D40158" w:rsidRDefault="00D40158" w:rsidP="00C97E25">
            <w:pPr>
              <w:rPr>
                <w:rFonts w:ascii="宋体" w:hAnsi="宋体"/>
                <w:szCs w:val="21"/>
              </w:rPr>
            </w:pPr>
          </w:p>
        </w:tc>
      </w:tr>
      <w:tr w:rsidR="00D40158" w:rsidRPr="00D40158" w14:paraId="607212EC" w14:textId="77777777" w:rsidTr="00CE1921">
        <w:trPr>
          <w:jc w:val="center"/>
        </w:trPr>
        <w:tc>
          <w:tcPr>
            <w:tcW w:w="1800" w:type="dxa"/>
            <w:tcBorders>
              <w:top w:val="single" w:sz="6" w:space="0" w:color="auto"/>
              <w:bottom w:val="single" w:sz="12" w:space="0" w:color="auto"/>
            </w:tcBorders>
            <w:shd w:val="clear" w:color="auto" w:fill="E6E6E6"/>
          </w:tcPr>
          <w:p w14:paraId="433E07D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DBEEC0A" w14:textId="77777777" w:rsidR="00D40158" w:rsidRPr="00D40158" w:rsidRDefault="00D40158" w:rsidP="00C97E25">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2020年12月30日</w:t>
              </w:r>
            </w:smartTag>
            <w:bookmarkEnd w:id="5"/>
          </w:p>
        </w:tc>
      </w:tr>
    </w:tbl>
    <w:p w14:paraId="134CD907" w14:textId="77777777" w:rsidR="00D40158" w:rsidRDefault="00D40158" w:rsidP="00B41640">
      <w:pPr>
        <w:rPr>
          <w:rFonts w:ascii="宋体" w:hAnsi="宋体"/>
          <w:lang w:val="en-US"/>
        </w:rPr>
      </w:pPr>
    </w:p>
    <w:p w14:paraId="062EAD99" w14:textId="77777777" w:rsidR="00D40158" w:rsidRDefault="00D40158" w:rsidP="0022447D">
      <w:pPr>
        <w:jc w:val="center"/>
        <w:rPr>
          <w:rFonts w:ascii="宋体" w:hAnsi="宋体"/>
          <w:b/>
          <w:bCs/>
          <w:sz w:val="30"/>
          <w:szCs w:val="32"/>
        </w:rPr>
      </w:pPr>
      <w:bookmarkStart w:id="6" w:name="二维码"/>
      <w:bookmarkEnd w:id="6"/>
      <w:r>
        <w:rPr>
          <w:noProof/>
        </w:rPr>
        <w:drawing>
          <wp:inline distT="0" distB="0" distL="0" distR="0" wp14:anchorId="7A257D19" wp14:editId="0B3D1DF3">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267CF35" w14:textId="77777777" w:rsidTr="00CE1921">
        <w:trPr>
          <w:cantSplit/>
          <w:trHeight w:hRule="exact" w:val="340"/>
          <w:jc w:val="center"/>
        </w:trPr>
        <w:tc>
          <w:tcPr>
            <w:tcW w:w="1800" w:type="dxa"/>
            <w:shd w:val="clear" w:color="auto" w:fill="E6E6E6"/>
            <w:vAlign w:val="center"/>
          </w:tcPr>
          <w:p w14:paraId="47C68812"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65EEAF0"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能耗计算BESI2020</w:t>
            </w:r>
            <w:bookmarkEnd w:id="7"/>
          </w:p>
        </w:tc>
      </w:tr>
      <w:tr w:rsidR="00C67778" w:rsidRPr="00D40158" w14:paraId="39A2D865" w14:textId="77777777" w:rsidTr="00CE1921">
        <w:trPr>
          <w:cantSplit/>
          <w:trHeight w:hRule="exact" w:val="340"/>
          <w:jc w:val="center"/>
        </w:trPr>
        <w:tc>
          <w:tcPr>
            <w:tcW w:w="1800" w:type="dxa"/>
            <w:shd w:val="clear" w:color="auto" w:fill="E6E6E6"/>
            <w:vAlign w:val="center"/>
          </w:tcPr>
          <w:p w14:paraId="0384EBD0"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D574FF3"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14ED0C0E" w14:textId="77777777" w:rsidTr="00CE1921">
        <w:trPr>
          <w:cantSplit/>
          <w:trHeight w:val="380"/>
          <w:jc w:val="center"/>
        </w:trPr>
        <w:tc>
          <w:tcPr>
            <w:tcW w:w="1800" w:type="dxa"/>
            <w:shd w:val="clear" w:color="auto" w:fill="E6E6E6"/>
            <w:vAlign w:val="center"/>
          </w:tcPr>
          <w:p w14:paraId="37548098"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3FD62242"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60DFCAD9" w14:textId="77777777" w:rsidTr="00CE1921">
        <w:trPr>
          <w:cantSplit/>
          <w:trHeight w:hRule="exact" w:val="340"/>
          <w:jc w:val="center"/>
        </w:trPr>
        <w:tc>
          <w:tcPr>
            <w:tcW w:w="1800" w:type="dxa"/>
            <w:shd w:val="clear" w:color="auto" w:fill="E6E6E6"/>
            <w:vAlign w:val="center"/>
          </w:tcPr>
          <w:p w14:paraId="64F432E6"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07519C24"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T13076126024</w:t>
            </w:r>
            <w:bookmarkEnd w:id="9"/>
            <w:r w:rsidRPr="00D40158">
              <w:rPr>
                <w:rFonts w:ascii="宋体" w:hAnsi="宋体" w:hint="eastAsia"/>
                <w:szCs w:val="18"/>
              </w:rPr>
              <w:t xml:space="preserve"> </w:t>
            </w:r>
          </w:p>
        </w:tc>
      </w:tr>
    </w:tbl>
    <w:p w14:paraId="0475C266"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4AF752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4A2F5368" w14:textId="77777777" w:rsidR="00F556E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0260535" w:history="1">
        <w:r w:rsidR="00F556E7" w:rsidRPr="00F46AE8">
          <w:rPr>
            <w:rStyle w:val="a6"/>
          </w:rPr>
          <w:t>1</w:t>
        </w:r>
        <w:r w:rsidR="00F556E7">
          <w:rPr>
            <w:rFonts w:asciiTheme="minorHAnsi" w:eastAsiaTheme="minorEastAsia" w:hAnsiTheme="minorHAnsi" w:cstheme="minorBidi"/>
            <w:b w:val="0"/>
            <w:bCs w:val="0"/>
            <w:szCs w:val="22"/>
          </w:rPr>
          <w:tab/>
        </w:r>
        <w:r w:rsidR="00F556E7" w:rsidRPr="00F46AE8">
          <w:rPr>
            <w:rStyle w:val="a6"/>
          </w:rPr>
          <w:t>建筑概况</w:t>
        </w:r>
        <w:r w:rsidR="00F556E7">
          <w:rPr>
            <w:webHidden/>
          </w:rPr>
          <w:tab/>
        </w:r>
        <w:r w:rsidR="00F556E7">
          <w:rPr>
            <w:webHidden/>
          </w:rPr>
          <w:fldChar w:fldCharType="begin"/>
        </w:r>
        <w:r w:rsidR="00F556E7">
          <w:rPr>
            <w:webHidden/>
          </w:rPr>
          <w:instrText xml:space="preserve"> PAGEREF _Toc60260535 \h </w:instrText>
        </w:r>
        <w:r w:rsidR="00F556E7">
          <w:rPr>
            <w:webHidden/>
          </w:rPr>
        </w:r>
        <w:r w:rsidR="00F556E7">
          <w:rPr>
            <w:webHidden/>
          </w:rPr>
          <w:fldChar w:fldCharType="separate"/>
        </w:r>
        <w:r w:rsidR="00F556E7">
          <w:rPr>
            <w:webHidden/>
          </w:rPr>
          <w:t>3</w:t>
        </w:r>
        <w:r w:rsidR="00F556E7">
          <w:rPr>
            <w:webHidden/>
          </w:rPr>
          <w:fldChar w:fldCharType="end"/>
        </w:r>
      </w:hyperlink>
    </w:p>
    <w:p w14:paraId="149F93A0" w14:textId="77777777" w:rsidR="00F556E7" w:rsidRDefault="005C6469">
      <w:pPr>
        <w:pStyle w:val="TOC1"/>
        <w:rPr>
          <w:rFonts w:asciiTheme="minorHAnsi" w:eastAsiaTheme="minorEastAsia" w:hAnsiTheme="minorHAnsi" w:cstheme="minorBidi"/>
          <w:b w:val="0"/>
          <w:bCs w:val="0"/>
          <w:szCs w:val="22"/>
        </w:rPr>
      </w:pPr>
      <w:hyperlink w:anchor="_Toc60260536" w:history="1">
        <w:r w:rsidR="00F556E7" w:rsidRPr="00F46AE8">
          <w:rPr>
            <w:rStyle w:val="a6"/>
          </w:rPr>
          <w:t>2</w:t>
        </w:r>
        <w:r w:rsidR="00F556E7">
          <w:rPr>
            <w:rFonts w:asciiTheme="minorHAnsi" w:eastAsiaTheme="minorEastAsia" w:hAnsiTheme="minorHAnsi" w:cstheme="minorBidi"/>
            <w:b w:val="0"/>
            <w:bCs w:val="0"/>
            <w:szCs w:val="22"/>
          </w:rPr>
          <w:tab/>
        </w:r>
        <w:r w:rsidR="00F556E7" w:rsidRPr="00F46AE8">
          <w:rPr>
            <w:rStyle w:val="a6"/>
          </w:rPr>
          <w:t>计算依据</w:t>
        </w:r>
        <w:r w:rsidR="00F556E7">
          <w:rPr>
            <w:webHidden/>
          </w:rPr>
          <w:tab/>
        </w:r>
        <w:r w:rsidR="00F556E7">
          <w:rPr>
            <w:webHidden/>
          </w:rPr>
          <w:fldChar w:fldCharType="begin"/>
        </w:r>
        <w:r w:rsidR="00F556E7">
          <w:rPr>
            <w:webHidden/>
          </w:rPr>
          <w:instrText xml:space="preserve"> PAGEREF _Toc60260536 \h </w:instrText>
        </w:r>
        <w:r w:rsidR="00F556E7">
          <w:rPr>
            <w:webHidden/>
          </w:rPr>
        </w:r>
        <w:r w:rsidR="00F556E7">
          <w:rPr>
            <w:webHidden/>
          </w:rPr>
          <w:fldChar w:fldCharType="separate"/>
        </w:r>
        <w:r w:rsidR="00F556E7">
          <w:rPr>
            <w:webHidden/>
          </w:rPr>
          <w:t>3</w:t>
        </w:r>
        <w:r w:rsidR="00F556E7">
          <w:rPr>
            <w:webHidden/>
          </w:rPr>
          <w:fldChar w:fldCharType="end"/>
        </w:r>
      </w:hyperlink>
    </w:p>
    <w:p w14:paraId="48EF289B" w14:textId="77777777" w:rsidR="00F556E7" w:rsidRDefault="005C6469">
      <w:pPr>
        <w:pStyle w:val="TOC1"/>
        <w:rPr>
          <w:rFonts w:asciiTheme="minorHAnsi" w:eastAsiaTheme="minorEastAsia" w:hAnsiTheme="minorHAnsi" w:cstheme="minorBidi"/>
          <w:b w:val="0"/>
          <w:bCs w:val="0"/>
          <w:szCs w:val="22"/>
        </w:rPr>
      </w:pPr>
      <w:hyperlink w:anchor="_Toc60260537" w:history="1">
        <w:r w:rsidR="00F556E7" w:rsidRPr="00F46AE8">
          <w:rPr>
            <w:rStyle w:val="a6"/>
          </w:rPr>
          <w:t>3</w:t>
        </w:r>
        <w:r w:rsidR="00F556E7">
          <w:rPr>
            <w:rFonts w:asciiTheme="minorHAnsi" w:eastAsiaTheme="minorEastAsia" w:hAnsiTheme="minorHAnsi" w:cstheme="minorBidi"/>
            <w:b w:val="0"/>
            <w:bCs w:val="0"/>
            <w:szCs w:val="22"/>
          </w:rPr>
          <w:tab/>
        </w:r>
        <w:r w:rsidR="00F556E7" w:rsidRPr="00F46AE8">
          <w:rPr>
            <w:rStyle w:val="a6"/>
          </w:rPr>
          <w:t>计算要求</w:t>
        </w:r>
        <w:r w:rsidR="00F556E7">
          <w:rPr>
            <w:webHidden/>
          </w:rPr>
          <w:tab/>
        </w:r>
        <w:r w:rsidR="00F556E7">
          <w:rPr>
            <w:webHidden/>
          </w:rPr>
          <w:fldChar w:fldCharType="begin"/>
        </w:r>
        <w:r w:rsidR="00F556E7">
          <w:rPr>
            <w:webHidden/>
          </w:rPr>
          <w:instrText xml:space="preserve"> PAGEREF _Toc60260537 \h </w:instrText>
        </w:r>
        <w:r w:rsidR="00F556E7">
          <w:rPr>
            <w:webHidden/>
          </w:rPr>
        </w:r>
        <w:r w:rsidR="00F556E7">
          <w:rPr>
            <w:webHidden/>
          </w:rPr>
          <w:fldChar w:fldCharType="separate"/>
        </w:r>
        <w:r w:rsidR="00F556E7">
          <w:rPr>
            <w:webHidden/>
          </w:rPr>
          <w:t>3</w:t>
        </w:r>
        <w:r w:rsidR="00F556E7">
          <w:rPr>
            <w:webHidden/>
          </w:rPr>
          <w:fldChar w:fldCharType="end"/>
        </w:r>
      </w:hyperlink>
    </w:p>
    <w:p w14:paraId="19F5A717" w14:textId="77777777" w:rsidR="00F556E7" w:rsidRDefault="005C6469">
      <w:pPr>
        <w:pStyle w:val="TOC2"/>
        <w:rPr>
          <w:rFonts w:asciiTheme="minorHAnsi" w:eastAsiaTheme="minorEastAsia" w:hAnsiTheme="minorHAnsi" w:cstheme="minorBidi"/>
          <w:szCs w:val="22"/>
        </w:rPr>
      </w:pPr>
      <w:hyperlink w:anchor="_Toc60260538" w:history="1">
        <w:r w:rsidR="00F556E7" w:rsidRPr="00F46AE8">
          <w:rPr>
            <w:rStyle w:val="a6"/>
            <w:lang w:val="en-GB"/>
          </w:rPr>
          <w:t>3.1</w:t>
        </w:r>
        <w:r w:rsidR="00F556E7">
          <w:rPr>
            <w:rFonts w:asciiTheme="minorHAnsi" w:eastAsiaTheme="minorEastAsia" w:hAnsiTheme="minorHAnsi" w:cstheme="minorBidi"/>
            <w:szCs w:val="22"/>
          </w:rPr>
          <w:tab/>
        </w:r>
        <w:r w:rsidR="00F556E7" w:rsidRPr="00F46AE8">
          <w:rPr>
            <w:rStyle w:val="a6"/>
          </w:rPr>
          <w:t>计算目标</w:t>
        </w:r>
        <w:r w:rsidR="00F556E7">
          <w:rPr>
            <w:webHidden/>
          </w:rPr>
          <w:tab/>
        </w:r>
        <w:r w:rsidR="00F556E7">
          <w:rPr>
            <w:webHidden/>
          </w:rPr>
          <w:fldChar w:fldCharType="begin"/>
        </w:r>
        <w:r w:rsidR="00F556E7">
          <w:rPr>
            <w:webHidden/>
          </w:rPr>
          <w:instrText xml:space="preserve"> PAGEREF _Toc60260538 \h </w:instrText>
        </w:r>
        <w:r w:rsidR="00F556E7">
          <w:rPr>
            <w:webHidden/>
          </w:rPr>
        </w:r>
        <w:r w:rsidR="00F556E7">
          <w:rPr>
            <w:webHidden/>
          </w:rPr>
          <w:fldChar w:fldCharType="separate"/>
        </w:r>
        <w:r w:rsidR="00F556E7">
          <w:rPr>
            <w:webHidden/>
          </w:rPr>
          <w:t>3</w:t>
        </w:r>
        <w:r w:rsidR="00F556E7">
          <w:rPr>
            <w:webHidden/>
          </w:rPr>
          <w:fldChar w:fldCharType="end"/>
        </w:r>
      </w:hyperlink>
    </w:p>
    <w:p w14:paraId="0017DC99" w14:textId="77777777" w:rsidR="00F556E7" w:rsidRDefault="005C6469">
      <w:pPr>
        <w:pStyle w:val="TOC2"/>
        <w:rPr>
          <w:rFonts w:asciiTheme="minorHAnsi" w:eastAsiaTheme="minorEastAsia" w:hAnsiTheme="minorHAnsi" w:cstheme="minorBidi"/>
          <w:szCs w:val="22"/>
        </w:rPr>
      </w:pPr>
      <w:hyperlink w:anchor="_Toc60260539" w:history="1">
        <w:r w:rsidR="00F556E7" w:rsidRPr="00F46AE8">
          <w:rPr>
            <w:rStyle w:val="a6"/>
            <w:lang w:val="en-GB"/>
          </w:rPr>
          <w:t>3.2</w:t>
        </w:r>
        <w:r w:rsidR="00F556E7">
          <w:rPr>
            <w:rFonts w:asciiTheme="minorHAnsi" w:eastAsiaTheme="minorEastAsia" w:hAnsiTheme="minorHAnsi" w:cstheme="minorBidi"/>
            <w:szCs w:val="22"/>
          </w:rPr>
          <w:tab/>
        </w:r>
        <w:r w:rsidR="00F556E7" w:rsidRPr="00F46AE8">
          <w:rPr>
            <w:rStyle w:val="a6"/>
          </w:rPr>
          <w:t>计算方法</w:t>
        </w:r>
        <w:r w:rsidR="00F556E7">
          <w:rPr>
            <w:webHidden/>
          </w:rPr>
          <w:tab/>
        </w:r>
        <w:r w:rsidR="00F556E7">
          <w:rPr>
            <w:webHidden/>
          </w:rPr>
          <w:fldChar w:fldCharType="begin"/>
        </w:r>
        <w:r w:rsidR="00F556E7">
          <w:rPr>
            <w:webHidden/>
          </w:rPr>
          <w:instrText xml:space="preserve"> PAGEREF _Toc60260539 \h </w:instrText>
        </w:r>
        <w:r w:rsidR="00F556E7">
          <w:rPr>
            <w:webHidden/>
          </w:rPr>
        </w:r>
        <w:r w:rsidR="00F556E7">
          <w:rPr>
            <w:webHidden/>
          </w:rPr>
          <w:fldChar w:fldCharType="separate"/>
        </w:r>
        <w:r w:rsidR="00F556E7">
          <w:rPr>
            <w:webHidden/>
          </w:rPr>
          <w:t>3</w:t>
        </w:r>
        <w:r w:rsidR="00F556E7">
          <w:rPr>
            <w:webHidden/>
          </w:rPr>
          <w:fldChar w:fldCharType="end"/>
        </w:r>
      </w:hyperlink>
    </w:p>
    <w:p w14:paraId="2E7698BF" w14:textId="77777777" w:rsidR="00F556E7" w:rsidRDefault="005C6469">
      <w:pPr>
        <w:pStyle w:val="TOC1"/>
        <w:rPr>
          <w:rFonts w:asciiTheme="minorHAnsi" w:eastAsiaTheme="minorEastAsia" w:hAnsiTheme="minorHAnsi" w:cstheme="minorBidi"/>
          <w:b w:val="0"/>
          <w:bCs w:val="0"/>
          <w:szCs w:val="22"/>
        </w:rPr>
      </w:pPr>
      <w:hyperlink w:anchor="_Toc60260540" w:history="1">
        <w:r w:rsidR="00F556E7" w:rsidRPr="00F46AE8">
          <w:rPr>
            <w:rStyle w:val="a6"/>
          </w:rPr>
          <w:t>4</w:t>
        </w:r>
        <w:r w:rsidR="00F556E7">
          <w:rPr>
            <w:rFonts w:asciiTheme="minorHAnsi" w:eastAsiaTheme="minorEastAsia" w:hAnsiTheme="minorHAnsi" w:cstheme="minorBidi"/>
            <w:b w:val="0"/>
            <w:bCs w:val="0"/>
            <w:szCs w:val="22"/>
          </w:rPr>
          <w:tab/>
        </w:r>
        <w:r w:rsidR="00F556E7" w:rsidRPr="00F46AE8">
          <w:rPr>
            <w:rStyle w:val="a6"/>
          </w:rPr>
          <w:t>围护结构</w:t>
        </w:r>
        <w:r w:rsidR="00F556E7">
          <w:rPr>
            <w:webHidden/>
          </w:rPr>
          <w:tab/>
        </w:r>
        <w:r w:rsidR="00F556E7">
          <w:rPr>
            <w:webHidden/>
          </w:rPr>
          <w:fldChar w:fldCharType="begin"/>
        </w:r>
        <w:r w:rsidR="00F556E7">
          <w:rPr>
            <w:webHidden/>
          </w:rPr>
          <w:instrText xml:space="preserve"> PAGEREF _Toc60260540 \h </w:instrText>
        </w:r>
        <w:r w:rsidR="00F556E7">
          <w:rPr>
            <w:webHidden/>
          </w:rPr>
        </w:r>
        <w:r w:rsidR="00F556E7">
          <w:rPr>
            <w:webHidden/>
          </w:rPr>
          <w:fldChar w:fldCharType="separate"/>
        </w:r>
        <w:r w:rsidR="00F556E7">
          <w:rPr>
            <w:webHidden/>
          </w:rPr>
          <w:t>4</w:t>
        </w:r>
        <w:r w:rsidR="00F556E7">
          <w:rPr>
            <w:webHidden/>
          </w:rPr>
          <w:fldChar w:fldCharType="end"/>
        </w:r>
      </w:hyperlink>
    </w:p>
    <w:p w14:paraId="16CEB5F3" w14:textId="77777777" w:rsidR="00F556E7" w:rsidRDefault="005C6469">
      <w:pPr>
        <w:pStyle w:val="TOC2"/>
        <w:rPr>
          <w:rFonts w:asciiTheme="minorHAnsi" w:eastAsiaTheme="minorEastAsia" w:hAnsiTheme="minorHAnsi" w:cstheme="minorBidi"/>
          <w:szCs w:val="22"/>
        </w:rPr>
      </w:pPr>
      <w:hyperlink w:anchor="_Toc60260541" w:history="1">
        <w:r w:rsidR="00F556E7" w:rsidRPr="00F46AE8">
          <w:rPr>
            <w:rStyle w:val="a6"/>
            <w:lang w:val="en-GB"/>
          </w:rPr>
          <w:t>4.1</w:t>
        </w:r>
        <w:r w:rsidR="00F556E7">
          <w:rPr>
            <w:rFonts w:asciiTheme="minorHAnsi" w:eastAsiaTheme="minorEastAsia" w:hAnsiTheme="minorHAnsi" w:cstheme="minorBidi"/>
            <w:szCs w:val="22"/>
          </w:rPr>
          <w:tab/>
        </w:r>
        <w:r w:rsidR="00F556E7" w:rsidRPr="00F46AE8">
          <w:rPr>
            <w:rStyle w:val="a6"/>
          </w:rPr>
          <w:t>工程材料</w:t>
        </w:r>
        <w:r w:rsidR="00F556E7">
          <w:rPr>
            <w:webHidden/>
          </w:rPr>
          <w:tab/>
        </w:r>
        <w:r w:rsidR="00F556E7">
          <w:rPr>
            <w:webHidden/>
          </w:rPr>
          <w:fldChar w:fldCharType="begin"/>
        </w:r>
        <w:r w:rsidR="00F556E7">
          <w:rPr>
            <w:webHidden/>
          </w:rPr>
          <w:instrText xml:space="preserve"> PAGEREF _Toc60260541 \h </w:instrText>
        </w:r>
        <w:r w:rsidR="00F556E7">
          <w:rPr>
            <w:webHidden/>
          </w:rPr>
        </w:r>
        <w:r w:rsidR="00F556E7">
          <w:rPr>
            <w:webHidden/>
          </w:rPr>
          <w:fldChar w:fldCharType="separate"/>
        </w:r>
        <w:r w:rsidR="00F556E7">
          <w:rPr>
            <w:webHidden/>
          </w:rPr>
          <w:t>4</w:t>
        </w:r>
        <w:r w:rsidR="00F556E7">
          <w:rPr>
            <w:webHidden/>
          </w:rPr>
          <w:fldChar w:fldCharType="end"/>
        </w:r>
      </w:hyperlink>
    </w:p>
    <w:p w14:paraId="1326F53C" w14:textId="77777777" w:rsidR="00F556E7" w:rsidRDefault="005C6469">
      <w:pPr>
        <w:pStyle w:val="TOC2"/>
        <w:rPr>
          <w:rFonts w:asciiTheme="minorHAnsi" w:eastAsiaTheme="minorEastAsia" w:hAnsiTheme="minorHAnsi" w:cstheme="minorBidi"/>
          <w:szCs w:val="22"/>
        </w:rPr>
      </w:pPr>
      <w:hyperlink w:anchor="_Toc60260542" w:history="1">
        <w:r w:rsidR="00F556E7" w:rsidRPr="00F46AE8">
          <w:rPr>
            <w:rStyle w:val="a6"/>
            <w:lang w:val="en-GB"/>
          </w:rPr>
          <w:t>4.2</w:t>
        </w:r>
        <w:r w:rsidR="00F556E7">
          <w:rPr>
            <w:rFonts w:asciiTheme="minorHAnsi" w:eastAsiaTheme="minorEastAsia" w:hAnsiTheme="minorHAnsi" w:cstheme="minorBidi"/>
            <w:szCs w:val="22"/>
          </w:rPr>
          <w:tab/>
        </w:r>
        <w:r w:rsidR="00F556E7" w:rsidRPr="00F46AE8">
          <w:rPr>
            <w:rStyle w:val="a6"/>
          </w:rPr>
          <w:t>围护结构作法简要说明</w:t>
        </w:r>
        <w:r w:rsidR="00F556E7">
          <w:rPr>
            <w:webHidden/>
          </w:rPr>
          <w:tab/>
        </w:r>
        <w:r w:rsidR="00F556E7">
          <w:rPr>
            <w:webHidden/>
          </w:rPr>
          <w:fldChar w:fldCharType="begin"/>
        </w:r>
        <w:r w:rsidR="00F556E7">
          <w:rPr>
            <w:webHidden/>
          </w:rPr>
          <w:instrText xml:space="preserve"> PAGEREF _Toc60260542 \h </w:instrText>
        </w:r>
        <w:r w:rsidR="00F556E7">
          <w:rPr>
            <w:webHidden/>
          </w:rPr>
        </w:r>
        <w:r w:rsidR="00F556E7">
          <w:rPr>
            <w:webHidden/>
          </w:rPr>
          <w:fldChar w:fldCharType="separate"/>
        </w:r>
        <w:r w:rsidR="00F556E7">
          <w:rPr>
            <w:webHidden/>
          </w:rPr>
          <w:t>4</w:t>
        </w:r>
        <w:r w:rsidR="00F556E7">
          <w:rPr>
            <w:webHidden/>
          </w:rPr>
          <w:fldChar w:fldCharType="end"/>
        </w:r>
      </w:hyperlink>
    </w:p>
    <w:p w14:paraId="589ABCFC" w14:textId="77777777" w:rsidR="00F556E7" w:rsidRDefault="005C6469">
      <w:pPr>
        <w:pStyle w:val="TOC1"/>
        <w:rPr>
          <w:rFonts w:asciiTheme="minorHAnsi" w:eastAsiaTheme="minorEastAsia" w:hAnsiTheme="minorHAnsi" w:cstheme="minorBidi"/>
          <w:b w:val="0"/>
          <w:bCs w:val="0"/>
          <w:szCs w:val="22"/>
        </w:rPr>
      </w:pPr>
      <w:hyperlink w:anchor="_Toc60260543" w:history="1">
        <w:r w:rsidR="00F556E7" w:rsidRPr="00F46AE8">
          <w:rPr>
            <w:rStyle w:val="a6"/>
          </w:rPr>
          <w:t>5</w:t>
        </w:r>
        <w:r w:rsidR="00F556E7">
          <w:rPr>
            <w:rFonts w:asciiTheme="minorHAnsi" w:eastAsiaTheme="minorEastAsia" w:hAnsiTheme="minorHAnsi" w:cstheme="minorBidi"/>
            <w:b w:val="0"/>
            <w:bCs w:val="0"/>
            <w:szCs w:val="22"/>
          </w:rPr>
          <w:tab/>
        </w:r>
        <w:r w:rsidR="00F556E7" w:rsidRPr="00F46AE8">
          <w:rPr>
            <w:rStyle w:val="a6"/>
          </w:rPr>
          <w:t>房间类型</w:t>
        </w:r>
        <w:r w:rsidR="00F556E7">
          <w:rPr>
            <w:webHidden/>
          </w:rPr>
          <w:tab/>
        </w:r>
        <w:r w:rsidR="00F556E7">
          <w:rPr>
            <w:webHidden/>
          </w:rPr>
          <w:fldChar w:fldCharType="begin"/>
        </w:r>
        <w:r w:rsidR="00F556E7">
          <w:rPr>
            <w:webHidden/>
          </w:rPr>
          <w:instrText xml:space="preserve"> PAGEREF _Toc60260543 \h </w:instrText>
        </w:r>
        <w:r w:rsidR="00F556E7">
          <w:rPr>
            <w:webHidden/>
          </w:rPr>
        </w:r>
        <w:r w:rsidR="00F556E7">
          <w:rPr>
            <w:webHidden/>
          </w:rPr>
          <w:fldChar w:fldCharType="separate"/>
        </w:r>
        <w:r w:rsidR="00F556E7">
          <w:rPr>
            <w:webHidden/>
          </w:rPr>
          <w:t>5</w:t>
        </w:r>
        <w:r w:rsidR="00F556E7">
          <w:rPr>
            <w:webHidden/>
          </w:rPr>
          <w:fldChar w:fldCharType="end"/>
        </w:r>
      </w:hyperlink>
    </w:p>
    <w:p w14:paraId="4351069C" w14:textId="77777777" w:rsidR="00F556E7" w:rsidRDefault="005C6469">
      <w:pPr>
        <w:pStyle w:val="TOC2"/>
        <w:rPr>
          <w:rFonts w:asciiTheme="minorHAnsi" w:eastAsiaTheme="minorEastAsia" w:hAnsiTheme="minorHAnsi" w:cstheme="minorBidi"/>
          <w:szCs w:val="22"/>
        </w:rPr>
      </w:pPr>
      <w:hyperlink w:anchor="_Toc60260544" w:history="1">
        <w:r w:rsidR="00F556E7" w:rsidRPr="00F46AE8">
          <w:rPr>
            <w:rStyle w:val="a6"/>
            <w:lang w:val="en-GB"/>
          </w:rPr>
          <w:t>5.1</w:t>
        </w:r>
        <w:r w:rsidR="00F556E7">
          <w:rPr>
            <w:rFonts w:asciiTheme="minorHAnsi" w:eastAsiaTheme="minorEastAsia" w:hAnsiTheme="minorHAnsi" w:cstheme="minorBidi"/>
            <w:szCs w:val="22"/>
          </w:rPr>
          <w:tab/>
        </w:r>
        <w:r w:rsidR="00F556E7" w:rsidRPr="00F46AE8">
          <w:rPr>
            <w:rStyle w:val="a6"/>
          </w:rPr>
          <w:t>房间表</w:t>
        </w:r>
        <w:r w:rsidR="00F556E7">
          <w:rPr>
            <w:webHidden/>
          </w:rPr>
          <w:tab/>
        </w:r>
        <w:r w:rsidR="00F556E7">
          <w:rPr>
            <w:webHidden/>
          </w:rPr>
          <w:fldChar w:fldCharType="begin"/>
        </w:r>
        <w:r w:rsidR="00F556E7">
          <w:rPr>
            <w:webHidden/>
          </w:rPr>
          <w:instrText xml:space="preserve"> PAGEREF _Toc60260544 \h </w:instrText>
        </w:r>
        <w:r w:rsidR="00F556E7">
          <w:rPr>
            <w:webHidden/>
          </w:rPr>
        </w:r>
        <w:r w:rsidR="00F556E7">
          <w:rPr>
            <w:webHidden/>
          </w:rPr>
          <w:fldChar w:fldCharType="separate"/>
        </w:r>
        <w:r w:rsidR="00F556E7">
          <w:rPr>
            <w:webHidden/>
          </w:rPr>
          <w:t>5</w:t>
        </w:r>
        <w:r w:rsidR="00F556E7">
          <w:rPr>
            <w:webHidden/>
          </w:rPr>
          <w:fldChar w:fldCharType="end"/>
        </w:r>
      </w:hyperlink>
    </w:p>
    <w:p w14:paraId="16775A34" w14:textId="77777777" w:rsidR="00F556E7" w:rsidRDefault="005C6469">
      <w:pPr>
        <w:pStyle w:val="TOC2"/>
        <w:rPr>
          <w:rFonts w:asciiTheme="minorHAnsi" w:eastAsiaTheme="minorEastAsia" w:hAnsiTheme="minorHAnsi" w:cstheme="minorBidi"/>
          <w:szCs w:val="22"/>
        </w:rPr>
      </w:pPr>
      <w:hyperlink w:anchor="_Toc60260545" w:history="1">
        <w:r w:rsidR="00F556E7" w:rsidRPr="00F46AE8">
          <w:rPr>
            <w:rStyle w:val="a6"/>
            <w:lang w:val="en-GB"/>
          </w:rPr>
          <w:t>5.2</w:t>
        </w:r>
        <w:r w:rsidR="00F556E7">
          <w:rPr>
            <w:rFonts w:asciiTheme="minorHAnsi" w:eastAsiaTheme="minorEastAsia" w:hAnsiTheme="minorHAnsi" w:cstheme="minorBidi"/>
            <w:szCs w:val="22"/>
          </w:rPr>
          <w:tab/>
        </w:r>
        <w:r w:rsidR="00F556E7" w:rsidRPr="00F46AE8">
          <w:rPr>
            <w:rStyle w:val="a6"/>
          </w:rPr>
          <w:t>作息时间表</w:t>
        </w:r>
        <w:r w:rsidR="00F556E7">
          <w:rPr>
            <w:webHidden/>
          </w:rPr>
          <w:tab/>
        </w:r>
        <w:r w:rsidR="00F556E7">
          <w:rPr>
            <w:webHidden/>
          </w:rPr>
          <w:fldChar w:fldCharType="begin"/>
        </w:r>
        <w:r w:rsidR="00F556E7">
          <w:rPr>
            <w:webHidden/>
          </w:rPr>
          <w:instrText xml:space="preserve"> PAGEREF _Toc60260545 \h </w:instrText>
        </w:r>
        <w:r w:rsidR="00F556E7">
          <w:rPr>
            <w:webHidden/>
          </w:rPr>
        </w:r>
        <w:r w:rsidR="00F556E7">
          <w:rPr>
            <w:webHidden/>
          </w:rPr>
          <w:fldChar w:fldCharType="separate"/>
        </w:r>
        <w:r w:rsidR="00F556E7">
          <w:rPr>
            <w:webHidden/>
          </w:rPr>
          <w:t>5</w:t>
        </w:r>
        <w:r w:rsidR="00F556E7">
          <w:rPr>
            <w:webHidden/>
          </w:rPr>
          <w:fldChar w:fldCharType="end"/>
        </w:r>
      </w:hyperlink>
    </w:p>
    <w:p w14:paraId="7BCC33F6" w14:textId="77777777" w:rsidR="00F556E7" w:rsidRDefault="005C6469">
      <w:pPr>
        <w:pStyle w:val="TOC1"/>
        <w:rPr>
          <w:rFonts w:asciiTheme="minorHAnsi" w:eastAsiaTheme="minorEastAsia" w:hAnsiTheme="minorHAnsi" w:cstheme="minorBidi"/>
          <w:b w:val="0"/>
          <w:bCs w:val="0"/>
          <w:szCs w:val="22"/>
        </w:rPr>
      </w:pPr>
      <w:hyperlink w:anchor="_Toc60260546" w:history="1">
        <w:r w:rsidR="00F556E7" w:rsidRPr="00F46AE8">
          <w:rPr>
            <w:rStyle w:val="a6"/>
          </w:rPr>
          <w:t>6</w:t>
        </w:r>
        <w:r w:rsidR="00F556E7">
          <w:rPr>
            <w:rFonts w:asciiTheme="minorHAnsi" w:eastAsiaTheme="minorEastAsia" w:hAnsiTheme="minorHAnsi" w:cstheme="minorBidi"/>
            <w:b w:val="0"/>
            <w:bCs w:val="0"/>
            <w:szCs w:val="22"/>
          </w:rPr>
          <w:tab/>
        </w:r>
        <w:r w:rsidR="00F556E7" w:rsidRPr="00F46AE8">
          <w:rPr>
            <w:rStyle w:val="a6"/>
          </w:rPr>
          <w:t>计算结果</w:t>
        </w:r>
        <w:r w:rsidR="00F556E7">
          <w:rPr>
            <w:webHidden/>
          </w:rPr>
          <w:tab/>
        </w:r>
        <w:r w:rsidR="00F556E7">
          <w:rPr>
            <w:webHidden/>
          </w:rPr>
          <w:fldChar w:fldCharType="begin"/>
        </w:r>
        <w:r w:rsidR="00F556E7">
          <w:rPr>
            <w:webHidden/>
          </w:rPr>
          <w:instrText xml:space="preserve"> PAGEREF _Toc60260546 \h </w:instrText>
        </w:r>
        <w:r w:rsidR="00F556E7">
          <w:rPr>
            <w:webHidden/>
          </w:rPr>
        </w:r>
        <w:r w:rsidR="00F556E7">
          <w:rPr>
            <w:webHidden/>
          </w:rPr>
          <w:fldChar w:fldCharType="separate"/>
        </w:r>
        <w:r w:rsidR="00F556E7">
          <w:rPr>
            <w:webHidden/>
          </w:rPr>
          <w:t>5</w:t>
        </w:r>
        <w:r w:rsidR="00F556E7">
          <w:rPr>
            <w:webHidden/>
          </w:rPr>
          <w:fldChar w:fldCharType="end"/>
        </w:r>
      </w:hyperlink>
    </w:p>
    <w:p w14:paraId="63F2519C" w14:textId="77777777" w:rsidR="00F556E7" w:rsidRDefault="005C6469">
      <w:pPr>
        <w:pStyle w:val="TOC2"/>
        <w:rPr>
          <w:rFonts w:asciiTheme="minorHAnsi" w:eastAsiaTheme="minorEastAsia" w:hAnsiTheme="minorHAnsi" w:cstheme="minorBidi"/>
          <w:szCs w:val="22"/>
        </w:rPr>
      </w:pPr>
      <w:hyperlink w:anchor="_Toc60260547" w:history="1">
        <w:r w:rsidR="00F556E7" w:rsidRPr="00F46AE8">
          <w:rPr>
            <w:rStyle w:val="a6"/>
            <w:lang w:val="en-GB"/>
          </w:rPr>
          <w:t>6.1</w:t>
        </w:r>
        <w:r w:rsidR="00F556E7">
          <w:rPr>
            <w:rFonts w:asciiTheme="minorHAnsi" w:eastAsiaTheme="minorEastAsia" w:hAnsiTheme="minorHAnsi" w:cstheme="minorBidi"/>
            <w:szCs w:val="22"/>
          </w:rPr>
          <w:tab/>
        </w:r>
        <w:r w:rsidR="00F556E7" w:rsidRPr="00F46AE8">
          <w:rPr>
            <w:rStyle w:val="a6"/>
          </w:rPr>
          <w:t>围护结构节能率</w:t>
        </w:r>
        <w:r w:rsidR="00F556E7">
          <w:rPr>
            <w:webHidden/>
          </w:rPr>
          <w:tab/>
        </w:r>
        <w:r w:rsidR="00F556E7">
          <w:rPr>
            <w:webHidden/>
          </w:rPr>
          <w:fldChar w:fldCharType="begin"/>
        </w:r>
        <w:r w:rsidR="00F556E7">
          <w:rPr>
            <w:webHidden/>
          </w:rPr>
          <w:instrText xml:space="preserve"> PAGEREF _Toc60260547 \h </w:instrText>
        </w:r>
        <w:r w:rsidR="00F556E7">
          <w:rPr>
            <w:webHidden/>
          </w:rPr>
        </w:r>
        <w:r w:rsidR="00F556E7">
          <w:rPr>
            <w:webHidden/>
          </w:rPr>
          <w:fldChar w:fldCharType="separate"/>
        </w:r>
        <w:r w:rsidR="00F556E7">
          <w:rPr>
            <w:webHidden/>
          </w:rPr>
          <w:t>5</w:t>
        </w:r>
        <w:r w:rsidR="00F556E7">
          <w:rPr>
            <w:webHidden/>
          </w:rPr>
          <w:fldChar w:fldCharType="end"/>
        </w:r>
      </w:hyperlink>
    </w:p>
    <w:p w14:paraId="6231C794" w14:textId="77777777" w:rsidR="00F556E7" w:rsidRDefault="005C6469">
      <w:pPr>
        <w:pStyle w:val="TOC1"/>
        <w:rPr>
          <w:rFonts w:asciiTheme="minorHAnsi" w:eastAsiaTheme="minorEastAsia" w:hAnsiTheme="minorHAnsi" w:cstheme="minorBidi"/>
          <w:b w:val="0"/>
          <w:bCs w:val="0"/>
          <w:szCs w:val="22"/>
        </w:rPr>
      </w:pPr>
      <w:hyperlink w:anchor="_Toc60260548" w:history="1">
        <w:r w:rsidR="00F556E7" w:rsidRPr="00F46AE8">
          <w:rPr>
            <w:rStyle w:val="a6"/>
          </w:rPr>
          <w:t>7</w:t>
        </w:r>
        <w:r w:rsidR="00F556E7">
          <w:rPr>
            <w:rFonts w:asciiTheme="minorHAnsi" w:eastAsiaTheme="minorEastAsia" w:hAnsiTheme="minorHAnsi" w:cstheme="minorBidi"/>
            <w:b w:val="0"/>
            <w:bCs w:val="0"/>
            <w:szCs w:val="22"/>
          </w:rPr>
          <w:tab/>
        </w:r>
        <w:r w:rsidR="00F556E7" w:rsidRPr="00F46AE8">
          <w:rPr>
            <w:rStyle w:val="a6"/>
          </w:rPr>
          <w:t>附录</w:t>
        </w:r>
        <w:r w:rsidR="00F556E7">
          <w:rPr>
            <w:webHidden/>
          </w:rPr>
          <w:tab/>
        </w:r>
        <w:r w:rsidR="00F556E7">
          <w:rPr>
            <w:webHidden/>
          </w:rPr>
          <w:fldChar w:fldCharType="begin"/>
        </w:r>
        <w:r w:rsidR="00F556E7">
          <w:rPr>
            <w:webHidden/>
          </w:rPr>
          <w:instrText xml:space="preserve"> PAGEREF _Toc60260548 \h </w:instrText>
        </w:r>
        <w:r w:rsidR="00F556E7">
          <w:rPr>
            <w:webHidden/>
          </w:rPr>
        </w:r>
        <w:r w:rsidR="00F556E7">
          <w:rPr>
            <w:webHidden/>
          </w:rPr>
          <w:fldChar w:fldCharType="separate"/>
        </w:r>
        <w:r w:rsidR="00F556E7">
          <w:rPr>
            <w:webHidden/>
          </w:rPr>
          <w:t>9</w:t>
        </w:r>
        <w:r w:rsidR="00F556E7">
          <w:rPr>
            <w:webHidden/>
          </w:rPr>
          <w:fldChar w:fldCharType="end"/>
        </w:r>
      </w:hyperlink>
    </w:p>
    <w:p w14:paraId="2AC266E9" w14:textId="77777777" w:rsidR="00F556E7" w:rsidRDefault="005C6469">
      <w:pPr>
        <w:pStyle w:val="TOC2"/>
        <w:rPr>
          <w:rFonts w:asciiTheme="minorHAnsi" w:eastAsiaTheme="minorEastAsia" w:hAnsiTheme="minorHAnsi" w:cstheme="minorBidi"/>
          <w:szCs w:val="22"/>
        </w:rPr>
      </w:pPr>
      <w:hyperlink w:anchor="_Toc60260549" w:history="1">
        <w:r w:rsidR="00F556E7" w:rsidRPr="00F46AE8">
          <w:rPr>
            <w:rStyle w:val="a6"/>
            <w:lang w:val="en-GB"/>
          </w:rPr>
          <w:t>7.1</w:t>
        </w:r>
        <w:r w:rsidR="00F556E7">
          <w:rPr>
            <w:rFonts w:asciiTheme="minorHAnsi" w:eastAsiaTheme="minorEastAsia" w:hAnsiTheme="minorHAnsi" w:cstheme="minorBidi"/>
            <w:szCs w:val="22"/>
          </w:rPr>
          <w:tab/>
        </w:r>
        <w:r w:rsidR="00F556E7" w:rsidRPr="00F46AE8">
          <w:rPr>
            <w:rStyle w:val="a6"/>
          </w:rPr>
          <w:t>工作日</w:t>
        </w:r>
        <w:r w:rsidR="00F556E7" w:rsidRPr="00F46AE8">
          <w:rPr>
            <w:rStyle w:val="a6"/>
          </w:rPr>
          <w:t>/</w:t>
        </w:r>
        <w:r w:rsidR="00F556E7" w:rsidRPr="00F46AE8">
          <w:rPr>
            <w:rStyle w:val="a6"/>
          </w:rPr>
          <w:t>节假日人员逐时在室率</w:t>
        </w:r>
        <w:r w:rsidR="00F556E7" w:rsidRPr="00F46AE8">
          <w:rPr>
            <w:rStyle w:val="a6"/>
          </w:rPr>
          <w:t>(%)</w:t>
        </w:r>
        <w:r w:rsidR="00F556E7">
          <w:rPr>
            <w:webHidden/>
          </w:rPr>
          <w:tab/>
        </w:r>
        <w:r w:rsidR="00F556E7">
          <w:rPr>
            <w:webHidden/>
          </w:rPr>
          <w:fldChar w:fldCharType="begin"/>
        </w:r>
        <w:r w:rsidR="00F556E7">
          <w:rPr>
            <w:webHidden/>
          </w:rPr>
          <w:instrText xml:space="preserve"> PAGEREF _Toc60260549 \h </w:instrText>
        </w:r>
        <w:r w:rsidR="00F556E7">
          <w:rPr>
            <w:webHidden/>
          </w:rPr>
        </w:r>
        <w:r w:rsidR="00F556E7">
          <w:rPr>
            <w:webHidden/>
          </w:rPr>
          <w:fldChar w:fldCharType="separate"/>
        </w:r>
        <w:r w:rsidR="00F556E7">
          <w:rPr>
            <w:webHidden/>
          </w:rPr>
          <w:t>9</w:t>
        </w:r>
        <w:r w:rsidR="00F556E7">
          <w:rPr>
            <w:webHidden/>
          </w:rPr>
          <w:fldChar w:fldCharType="end"/>
        </w:r>
      </w:hyperlink>
    </w:p>
    <w:p w14:paraId="7EF2D2EE" w14:textId="77777777" w:rsidR="00F556E7" w:rsidRDefault="005C6469">
      <w:pPr>
        <w:pStyle w:val="TOC2"/>
        <w:rPr>
          <w:rFonts w:asciiTheme="minorHAnsi" w:eastAsiaTheme="minorEastAsia" w:hAnsiTheme="minorHAnsi" w:cstheme="minorBidi"/>
          <w:szCs w:val="22"/>
        </w:rPr>
      </w:pPr>
      <w:hyperlink w:anchor="_Toc60260550" w:history="1">
        <w:r w:rsidR="00F556E7" w:rsidRPr="00F46AE8">
          <w:rPr>
            <w:rStyle w:val="a6"/>
            <w:lang w:val="en-GB"/>
          </w:rPr>
          <w:t>7.2</w:t>
        </w:r>
        <w:r w:rsidR="00F556E7">
          <w:rPr>
            <w:rFonts w:asciiTheme="minorHAnsi" w:eastAsiaTheme="minorEastAsia" w:hAnsiTheme="minorHAnsi" w:cstheme="minorBidi"/>
            <w:szCs w:val="22"/>
          </w:rPr>
          <w:tab/>
        </w:r>
        <w:r w:rsidR="00F556E7" w:rsidRPr="00F46AE8">
          <w:rPr>
            <w:rStyle w:val="a6"/>
          </w:rPr>
          <w:t>工作日</w:t>
        </w:r>
        <w:r w:rsidR="00F556E7" w:rsidRPr="00F46AE8">
          <w:rPr>
            <w:rStyle w:val="a6"/>
          </w:rPr>
          <w:t>/</w:t>
        </w:r>
        <w:r w:rsidR="00F556E7" w:rsidRPr="00F46AE8">
          <w:rPr>
            <w:rStyle w:val="a6"/>
          </w:rPr>
          <w:t>节假日照明开关时间表</w:t>
        </w:r>
        <w:r w:rsidR="00F556E7" w:rsidRPr="00F46AE8">
          <w:rPr>
            <w:rStyle w:val="a6"/>
          </w:rPr>
          <w:t>(%)</w:t>
        </w:r>
        <w:r w:rsidR="00F556E7">
          <w:rPr>
            <w:webHidden/>
          </w:rPr>
          <w:tab/>
        </w:r>
        <w:r w:rsidR="00F556E7">
          <w:rPr>
            <w:webHidden/>
          </w:rPr>
          <w:fldChar w:fldCharType="begin"/>
        </w:r>
        <w:r w:rsidR="00F556E7">
          <w:rPr>
            <w:webHidden/>
          </w:rPr>
          <w:instrText xml:space="preserve"> PAGEREF _Toc60260550 \h </w:instrText>
        </w:r>
        <w:r w:rsidR="00F556E7">
          <w:rPr>
            <w:webHidden/>
          </w:rPr>
        </w:r>
        <w:r w:rsidR="00F556E7">
          <w:rPr>
            <w:webHidden/>
          </w:rPr>
          <w:fldChar w:fldCharType="separate"/>
        </w:r>
        <w:r w:rsidR="00F556E7">
          <w:rPr>
            <w:webHidden/>
          </w:rPr>
          <w:t>9</w:t>
        </w:r>
        <w:r w:rsidR="00F556E7">
          <w:rPr>
            <w:webHidden/>
          </w:rPr>
          <w:fldChar w:fldCharType="end"/>
        </w:r>
      </w:hyperlink>
    </w:p>
    <w:p w14:paraId="4492EFF1" w14:textId="77777777" w:rsidR="00F556E7" w:rsidRDefault="005C6469">
      <w:pPr>
        <w:pStyle w:val="TOC2"/>
        <w:rPr>
          <w:rFonts w:asciiTheme="minorHAnsi" w:eastAsiaTheme="minorEastAsia" w:hAnsiTheme="minorHAnsi" w:cstheme="minorBidi"/>
          <w:szCs w:val="22"/>
        </w:rPr>
      </w:pPr>
      <w:hyperlink w:anchor="_Toc60260551" w:history="1">
        <w:r w:rsidR="00F556E7" w:rsidRPr="00F46AE8">
          <w:rPr>
            <w:rStyle w:val="a6"/>
            <w:lang w:val="en-GB"/>
          </w:rPr>
          <w:t>7.3</w:t>
        </w:r>
        <w:r w:rsidR="00F556E7">
          <w:rPr>
            <w:rFonts w:asciiTheme="minorHAnsi" w:eastAsiaTheme="minorEastAsia" w:hAnsiTheme="minorHAnsi" w:cstheme="minorBidi"/>
            <w:szCs w:val="22"/>
          </w:rPr>
          <w:tab/>
        </w:r>
        <w:r w:rsidR="00F556E7" w:rsidRPr="00F46AE8">
          <w:rPr>
            <w:rStyle w:val="a6"/>
          </w:rPr>
          <w:t>工作日</w:t>
        </w:r>
        <w:r w:rsidR="00F556E7" w:rsidRPr="00F46AE8">
          <w:rPr>
            <w:rStyle w:val="a6"/>
          </w:rPr>
          <w:t>/</w:t>
        </w:r>
        <w:r w:rsidR="00F556E7" w:rsidRPr="00F46AE8">
          <w:rPr>
            <w:rStyle w:val="a6"/>
          </w:rPr>
          <w:t>节假日设备逐时使用率</w:t>
        </w:r>
        <w:r w:rsidR="00F556E7" w:rsidRPr="00F46AE8">
          <w:rPr>
            <w:rStyle w:val="a6"/>
          </w:rPr>
          <w:t>(%)</w:t>
        </w:r>
        <w:r w:rsidR="00F556E7">
          <w:rPr>
            <w:webHidden/>
          </w:rPr>
          <w:tab/>
        </w:r>
        <w:r w:rsidR="00F556E7">
          <w:rPr>
            <w:webHidden/>
          </w:rPr>
          <w:fldChar w:fldCharType="begin"/>
        </w:r>
        <w:r w:rsidR="00F556E7">
          <w:rPr>
            <w:webHidden/>
          </w:rPr>
          <w:instrText xml:space="preserve"> PAGEREF _Toc60260551 \h </w:instrText>
        </w:r>
        <w:r w:rsidR="00F556E7">
          <w:rPr>
            <w:webHidden/>
          </w:rPr>
        </w:r>
        <w:r w:rsidR="00F556E7">
          <w:rPr>
            <w:webHidden/>
          </w:rPr>
          <w:fldChar w:fldCharType="separate"/>
        </w:r>
        <w:r w:rsidR="00F556E7">
          <w:rPr>
            <w:webHidden/>
          </w:rPr>
          <w:t>9</w:t>
        </w:r>
        <w:r w:rsidR="00F556E7">
          <w:rPr>
            <w:webHidden/>
          </w:rPr>
          <w:fldChar w:fldCharType="end"/>
        </w:r>
      </w:hyperlink>
    </w:p>
    <w:p w14:paraId="540BD794"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55A193D" w14:textId="77777777" w:rsidR="00D40158" w:rsidRDefault="00D40158" w:rsidP="00D40158">
      <w:pPr>
        <w:pStyle w:val="TOC1"/>
      </w:pPr>
    </w:p>
    <w:p w14:paraId="4C871625" w14:textId="77777777" w:rsidR="00D40158" w:rsidRPr="005E5F93" w:rsidRDefault="00D40158" w:rsidP="005215FB">
      <w:pPr>
        <w:pStyle w:val="1"/>
      </w:pPr>
      <w:bookmarkStart w:id="10" w:name="_Toc60260535"/>
      <w:r w:rsidRPr="005E5F93">
        <w:rPr>
          <w:rFonts w:hint="eastAsia"/>
        </w:rPr>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0F2DC332" w14:textId="77777777">
        <w:tc>
          <w:tcPr>
            <w:tcW w:w="2841" w:type="dxa"/>
            <w:shd w:val="clear" w:color="auto" w:fill="E6E6E6"/>
          </w:tcPr>
          <w:p w14:paraId="7569733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6976D748" w14:textId="2E717467" w:rsidR="00D40158" w:rsidRPr="00FF2243" w:rsidRDefault="007A6E57" w:rsidP="00FF2243">
            <w:pPr>
              <w:pStyle w:val="a0"/>
              <w:ind w:firstLineChars="0" w:firstLine="0"/>
              <w:rPr>
                <w:rFonts w:ascii="宋体" w:hAnsi="宋体"/>
                <w:lang w:val="en-US"/>
              </w:rPr>
            </w:pPr>
            <w:r>
              <w:t>菜篮子菜市场改造后</w:t>
            </w:r>
          </w:p>
        </w:tc>
      </w:tr>
      <w:tr w:rsidR="00D40158" w:rsidRPr="00FF2243" w14:paraId="7827B9EF" w14:textId="77777777">
        <w:tc>
          <w:tcPr>
            <w:tcW w:w="2841" w:type="dxa"/>
            <w:shd w:val="clear" w:color="auto" w:fill="E6E6E6"/>
          </w:tcPr>
          <w:p w14:paraId="69A6071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2169EFF8" w14:textId="77777777" w:rsidR="00D40158" w:rsidRPr="00FF2243" w:rsidRDefault="00D40158" w:rsidP="00FF2243">
            <w:pPr>
              <w:pStyle w:val="a0"/>
              <w:ind w:firstLineChars="0" w:firstLine="0"/>
              <w:rPr>
                <w:rFonts w:ascii="宋体" w:hAnsi="宋体"/>
                <w:lang w:val="en-US"/>
              </w:rPr>
            </w:pPr>
            <w:bookmarkStart w:id="11" w:name="工程地点"/>
            <w:r>
              <w:t>北京</w:t>
            </w:r>
            <w:r>
              <w:t>-</w:t>
            </w:r>
            <w:r>
              <w:t>北京</w:t>
            </w:r>
            <w:bookmarkEnd w:id="11"/>
          </w:p>
        </w:tc>
      </w:tr>
      <w:tr w:rsidR="00037A4C" w:rsidRPr="00FF2243" w14:paraId="66D5C6E8" w14:textId="77777777">
        <w:tc>
          <w:tcPr>
            <w:tcW w:w="2841" w:type="dxa"/>
            <w:shd w:val="clear" w:color="auto" w:fill="E6E6E6"/>
          </w:tcPr>
          <w:p w14:paraId="2714F28C"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69A9ADE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2" w:name="纬度"/>
            <w:r w:rsidRPr="00FF2243">
              <w:rPr>
                <w:rFonts w:ascii="宋体" w:hAnsi="宋体" w:hint="eastAsia"/>
                <w:lang w:val="en-US"/>
              </w:rPr>
              <w:t>39.80</w:t>
            </w:r>
            <w:bookmarkEnd w:id="12"/>
            <w:r w:rsidRPr="00FF2243">
              <w:rPr>
                <w:rFonts w:ascii="宋体" w:hAnsi="宋体" w:hint="eastAsia"/>
                <w:lang w:val="en-US"/>
              </w:rPr>
              <w:t>°</w:t>
            </w:r>
          </w:p>
        </w:tc>
        <w:tc>
          <w:tcPr>
            <w:tcW w:w="3116" w:type="dxa"/>
          </w:tcPr>
          <w:p w14:paraId="2D81C7A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3" w:name="经度"/>
            <w:r w:rsidRPr="00FF2243">
              <w:rPr>
                <w:rFonts w:ascii="宋体" w:hAnsi="宋体" w:hint="eastAsia"/>
                <w:lang w:val="en-US"/>
              </w:rPr>
              <w:t>116.47</w:t>
            </w:r>
            <w:bookmarkEnd w:id="13"/>
            <w:r w:rsidRPr="00FF2243">
              <w:rPr>
                <w:rFonts w:ascii="宋体" w:hAnsi="宋体" w:hint="eastAsia"/>
                <w:lang w:val="en-US"/>
              </w:rPr>
              <w:t>°</w:t>
            </w:r>
          </w:p>
        </w:tc>
      </w:tr>
      <w:tr w:rsidR="00D40158" w:rsidRPr="00FF2243" w14:paraId="0EBC69AE" w14:textId="77777777">
        <w:tc>
          <w:tcPr>
            <w:tcW w:w="2841" w:type="dxa"/>
            <w:shd w:val="clear" w:color="auto" w:fill="E6E6E6"/>
          </w:tcPr>
          <w:p w14:paraId="323C9FA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AC6912E"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9720</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0</w:t>
            </w:r>
            <w:bookmarkEnd w:id="15"/>
          </w:p>
        </w:tc>
      </w:tr>
      <w:tr w:rsidR="00D40158" w:rsidRPr="00FF2243" w14:paraId="42A4A849" w14:textId="77777777">
        <w:tc>
          <w:tcPr>
            <w:tcW w:w="2841" w:type="dxa"/>
            <w:shd w:val="clear" w:color="auto" w:fill="E6E6E6"/>
          </w:tcPr>
          <w:p w14:paraId="6D2EF52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3D7EC05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5</w:t>
            </w:r>
            <w:bookmarkEnd w:id="16"/>
            <w:r w:rsidRPr="00FF2243">
              <w:rPr>
                <w:rFonts w:ascii="宋体" w:hAnsi="宋体" w:hint="eastAsia"/>
                <w:lang w:val="en-US"/>
              </w:rPr>
              <w:t xml:space="preserve">          地下</w:t>
            </w:r>
            <w:bookmarkStart w:id="17" w:name="地下建筑层数"/>
            <w:r>
              <w:t>0</w:t>
            </w:r>
            <w:bookmarkEnd w:id="17"/>
          </w:p>
        </w:tc>
      </w:tr>
      <w:tr w:rsidR="00D40158" w:rsidRPr="00FF2243" w14:paraId="6AD65527" w14:textId="77777777">
        <w:tc>
          <w:tcPr>
            <w:tcW w:w="2841" w:type="dxa"/>
            <w:shd w:val="clear" w:color="auto" w:fill="E6E6E6"/>
          </w:tcPr>
          <w:p w14:paraId="41D8CF9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35A089E1"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23.4</w:t>
            </w:r>
            <w:bookmarkEnd w:id="18"/>
            <w:r w:rsidRPr="00FF2243">
              <w:rPr>
                <w:rFonts w:ascii="宋体" w:hAnsi="宋体" w:hint="eastAsia"/>
                <w:lang w:val="en-US"/>
              </w:rPr>
              <w:t xml:space="preserve">     地下</w:t>
            </w:r>
            <w:bookmarkStart w:id="19" w:name="地下建筑高度"/>
            <w:r w:rsidRPr="00FF2243">
              <w:rPr>
                <w:rFonts w:ascii="宋体" w:hAnsi="宋体" w:hint="eastAsia"/>
                <w:lang w:val="en-US"/>
              </w:rPr>
              <w:t>0.0</w:t>
            </w:r>
            <w:bookmarkEnd w:id="19"/>
          </w:p>
        </w:tc>
      </w:tr>
      <w:tr w:rsidR="00203A7D" w:rsidRPr="00FF2243" w14:paraId="6D557882" w14:textId="77777777">
        <w:tc>
          <w:tcPr>
            <w:tcW w:w="2841" w:type="dxa"/>
            <w:shd w:val="clear" w:color="auto" w:fill="E6E6E6"/>
          </w:tcPr>
          <w:p w14:paraId="3B8D9FE5"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433BEF3B" w14:textId="77777777" w:rsidR="00203A7D" w:rsidRPr="00FF2243" w:rsidRDefault="00203A7D" w:rsidP="00FF2243">
            <w:pPr>
              <w:pStyle w:val="a0"/>
              <w:ind w:firstLineChars="0" w:firstLine="0"/>
              <w:rPr>
                <w:rFonts w:ascii="宋体" w:hAnsi="宋体"/>
                <w:lang w:val="en-US"/>
              </w:rPr>
            </w:pPr>
            <w:bookmarkStart w:id="20" w:name="建筑体积"/>
            <w:r>
              <w:t>37906.48</w:t>
            </w:r>
            <w:bookmarkEnd w:id="20"/>
          </w:p>
        </w:tc>
      </w:tr>
      <w:tr w:rsidR="00203A7D" w:rsidRPr="00FF2243" w14:paraId="10173102" w14:textId="77777777">
        <w:tc>
          <w:tcPr>
            <w:tcW w:w="2841" w:type="dxa"/>
            <w:shd w:val="clear" w:color="auto" w:fill="E6E6E6"/>
          </w:tcPr>
          <w:p w14:paraId="02FCF769"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DAC2513" w14:textId="77777777" w:rsidR="00203A7D" w:rsidRPr="00FF2243" w:rsidRDefault="00203A7D" w:rsidP="00FF2243">
            <w:pPr>
              <w:pStyle w:val="a0"/>
              <w:ind w:firstLineChars="0" w:firstLine="0"/>
              <w:rPr>
                <w:rFonts w:ascii="宋体" w:hAnsi="宋体"/>
                <w:lang w:val="en-US"/>
              </w:rPr>
            </w:pPr>
            <w:bookmarkStart w:id="21" w:name="外表面积"/>
            <w:r>
              <w:t>8816.32</w:t>
            </w:r>
            <w:bookmarkEnd w:id="21"/>
          </w:p>
        </w:tc>
      </w:tr>
      <w:tr w:rsidR="00D40158" w:rsidRPr="00FF2243" w14:paraId="1E5BCEA3" w14:textId="77777777">
        <w:tc>
          <w:tcPr>
            <w:tcW w:w="2841" w:type="dxa"/>
            <w:shd w:val="clear" w:color="auto" w:fill="E6E6E6"/>
          </w:tcPr>
          <w:p w14:paraId="64BFE1C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30469200" w14:textId="77777777" w:rsidR="00D40158" w:rsidRPr="00FF2243" w:rsidRDefault="00D40158" w:rsidP="00FF2243">
            <w:pPr>
              <w:pStyle w:val="a0"/>
              <w:ind w:firstLineChars="0" w:firstLine="0"/>
              <w:rPr>
                <w:rFonts w:ascii="宋体" w:hAnsi="宋体"/>
                <w:lang w:val="en-US"/>
              </w:rPr>
            </w:pPr>
            <w:bookmarkStart w:id="22" w:name="北向角度"/>
            <w:r>
              <w:t>252</w:t>
            </w:r>
            <w:bookmarkEnd w:id="22"/>
          </w:p>
        </w:tc>
      </w:tr>
      <w:tr w:rsidR="00D40158" w:rsidRPr="00FF2243" w14:paraId="70D0FD6A" w14:textId="77777777">
        <w:tc>
          <w:tcPr>
            <w:tcW w:w="2841" w:type="dxa"/>
            <w:shd w:val="clear" w:color="auto" w:fill="E6E6E6"/>
          </w:tcPr>
          <w:p w14:paraId="4313056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4BC21CA0" w14:textId="77777777" w:rsidR="00D40158" w:rsidRPr="00FF2243" w:rsidRDefault="00D40158" w:rsidP="00FF2243">
            <w:pPr>
              <w:pStyle w:val="a0"/>
              <w:ind w:firstLineChars="0" w:firstLine="0"/>
              <w:rPr>
                <w:rFonts w:ascii="宋体" w:hAnsi="宋体"/>
                <w:lang w:val="en-US"/>
              </w:rPr>
            </w:pPr>
            <w:bookmarkStart w:id="23" w:name="结构类型"/>
            <w:bookmarkEnd w:id="23"/>
          </w:p>
        </w:tc>
      </w:tr>
      <w:tr w:rsidR="00D40158" w:rsidRPr="00FF2243" w14:paraId="6EAD8C87" w14:textId="77777777">
        <w:tc>
          <w:tcPr>
            <w:tcW w:w="2841" w:type="dxa"/>
            <w:shd w:val="clear" w:color="auto" w:fill="E6E6E6"/>
          </w:tcPr>
          <w:p w14:paraId="1C96BCCD"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5DD5D086" w14:textId="77777777" w:rsidR="00D40158" w:rsidRPr="00FF2243" w:rsidRDefault="00037A4C" w:rsidP="00FF2243">
            <w:pPr>
              <w:pStyle w:val="a0"/>
              <w:ind w:firstLineChars="0" w:firstLine="0"/>
              <w:rPr>
                <w:rFonts w:ascii="宋体" w:hAnsi="宋体"/>
                <w:lang w:val="en-US"/>
              </w:rPr>
            </w:pPr>
            <w:bookmarkStart w:id="24" w:name="外墙ρ"/>
            <w:r>
              <w:rPr>
                <w:rFonts w:hint="eastAsia"/>
              </w:rPr>
              <w:t>0.75</w:t>
            </w:r>
            <w:bookmarkEnd w:id="24"/>
          </w:p>
        </w:tc>
      </w:tr>
      <w:tr w:rsidR="00D40158" w:rsidRPr="00FF2243" w14:paraId="76C911FC" w14:textId="77777777">
        <w:tc>
          <w:tcPr>
            <w:tcW w:w="2841" w:type="dxa"/>
            <w:shd w:val="clear" w:color="auto" w:fill="E6E6E6"/>
          </w:tcPr>
          <w:p w14:paraId="12F50DCF"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5E1F6DED" w14:textId="77777777" w:rsidR="00D40158" w:rsidRPr="00FF2243" w:rsidRDefault="00037A4C" w:rsidP="00FF2243">
            <w:pPr>
              <w:pStyle w:val="a0"/>
              <w:ind w:firstLineChars="0" w:firstLine="0"/>
              <w:rPr>
                <w:rFonts w:ascii="宋体" w:hAnsi="宋体"/>
                <w:lang w:val="en-US"/>
              </w:rPr>
            </w:pPr>
            <w:bookmarkStart w:id="25" w:name="屋顶ρ"/>
            <w:r>
              <w:rPr>
                <w:rFonts w:hint="eastAsia"/>
              </w:rPr>
              <w:t>0.75</w:t>
            </w:r>
            <w:bookmarkEnd w:id="25"/>
          </w:p>
        </w:tc>
      </w:tr>
    </w:tbl>
    <w:p w14:paraId="1AC3D82D" w14:textId="77777777" w:rsidR="00534262" w:rsidRDefault="00534262" w:rsidP="00534262">
      <w:pPr>
        <w:pStyle w:val="a0"/>
        <w:ind w:firstLineChars="0" w:firstLine="0"/>
        <w:rPr>
          <w:lang w:val="en-US"/>
        </w:rPr>
      </w:pPr>
      <w:bookmarkStart w:id="26" w:name="TitleFormat"/>
    </w:p>
    <w:p w14:paraId="6648F1EA" w14:textId="77777777" w:rsidR="00534262" w:rsidRPr="00534262" w:rsidRDefault="00534262" w:rsidP="00534262">
      <w:pPr>
        <w:pStyle w:val="a0"/>
        <w:ind w:firstLineChars="0" w:firstLine="0"/>
        <w:rPr>
          <w:lang w:val="en-US"/>
        </w:rPr>
      </w:pPr>
    </w:p>
    <w:p w14:paraId="1775875C" w14:textId="77777777" w:rsidR="00D40158" w:rsidRDefault="00766F09" w:rsidP="00D40158">
      <w:pPr>
        <w:pStyle w:val="1"/>
      </w:pPr>
      <w:bookmarkStart w:id="27" w:name="_Toc60260536"/>
      <w:r>
        <w:rPr>
          <w:rFonts w:hint="eastAsia"/>
        </w:rPr>
        <w:t>计算</w:t>
      </w:r>
      <w:r w:rsidR="00D40158">
        <w:rPr>
          <w:rFonts w:hint="eastAsia"/>
        </w:rPr>
        <w:t>依据</w:t>
      </w:r>
      <w:bookmarkEnd w:id="27"/>
    </w:p>
    <w:p w14:paraId="12D696BD" w14:textId="77777777" w:rsidR="00D40158" w:rsidRDefault="00D40158" w:rsidP="00D62A9A">
      <w:pPr>
        <w:widowControl w:val="0"/>
        <w:jc w:val="both"/>
        <w:rPr>
          <w:kern w:val="2"/>
          <w:szCs w:val="24"/>
          <w:lang w:val="en-US"/>
        </w:rPr>
      </w:pPr>
      <w:bookmarkStart w:id="28" w:name="计算依据"/>
      <w:bookmarkEnd w:id="26"/>
      <w:bookmarkEnd w:id="28"/>
      <w:r>
        <w:rPr>
          <w:kern w:val="2"/>
          <w:szCs w:val="24"/>
          <w:lang w:val="en-US"/>
        </w:rPr>
        <w:t xml:space="preserve">1. </w:t>
      </w:r>
      <w:r>
        <w:rPr>
          <w:kern w:val="2"/>
          <w:szCs w:val="24"/>
          <w:lang w:val="en-US"/>
        </w:rPr>
        <w:t>《绿色建筑评价标准》</w:t>
      </w:r>
      <w:r>
        <w:rPr>
          <w:kern w:val="2"/>
          <w:szCs w:val="24"/>
          <w:lang w:val="en-US"/>
        </w:rPr>
        <w:t>(GB/T50378-2019)</w:t>
      </w:r>
    </w:p>
    <w:p w14:paraId="4D617A9F" w14:textId="77777777" w:rsidR="00A32149" w:rsidRDefault="008818D1">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2FA9F4D0" w14:textId="77777777" w:rsidR="00A32149" w:rsidRDefault="008818D1">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26219B3E" w14:textId="77777777" w:rsidR="00A32149" w:rsidRDefault="008818D1">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724D5E88" w14:textId="77777777" w:rsidR="00A32149" w:rsidRDefault="00A32149">
      <w:pPr>
        <w:widowControl w:val="0"/>
        <w:jc w:val="both"/>
        <w:rPr>
          <w:kern w:val="2"/>
          <w:szCs w:val="24"/>
          <w:lang w:val="en-US"/>
        </w:rPr>
      </w:pPr>
    </w:p>
    <w:p w14:paraId="1D306C69" w14:textId="77777777" w:rsidR="00AE1923" w:rsidRDefault="00AE1923" w:rsidP="00AE1923">
      <w:pPr>
        <w:pStyle w:val="1"/>
        <w:tabs>
          <w:tab w:val="left" w:pos="432"/>
        </w:tabs>
      </w:pPr>
      <w:bookmarkStart w:id="29" w:name="_Toc13616"/>
      <w:bookmarkStart w:id="30" w:name="_Toc60260537"/>
      <w:r>
        <w:rPr>
          <w:rFonts w:hint="eastAsia"/>
        </w:rPr>
        <w:t>计算要求</w:t>
      </w:r>
      <w:bookmarkEnd w:id="29"/>
      <w:bookmarkEnd w:id="30"/>
    </w:p>
    <w:p w14:paraId="65BBCC49" w14:textId="77777777" w:rsidR="00AE1923" w:rsidRDefault="00AE1923" w:rsidP="00AE1923">
      <w:pPr>
        <w:pStyle w:val="2"/>
        <w:tabs>
          <w:tab w:val="clear" w:pos="578"/>
        </w:tabs>
        <w:rPr>
          <w:kern w:val="2"/>
          <w:sz w:val="21"/>
        </w:rPr>
      </w:pPr>
      <w:bookmarkStart w:id="31" w:name="_Toc22090"/>
      <w:bookmarkStart w:id="32" w:name="_Toc60260538"/>
      <w:r>
        <w:rPr>
          <w:rFonts w:hint="eastAsia"/>
          <w:kern w:val="2"/>
          <w:sz w:val="21"/>
        </w:rPr>
        <w:t>计算目标</w:t>
      </w:r>
      <w:bookmarkEnd w:id="31"/>
      <w:bookmarkEnd w:id="32"/>
    </w:p>
    <w:p w14:paraId="70990C0B"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3A70080B" w14:textId="77777777" w:rsidR="00AE1923" w:rsidRDefault="00AE1923" w:rsidP="00AE1923">
      <w:pPr>
        <w:pStyle w:val="2"/>
        <w:tabs>
          <w:tab w:val="clear" w:pos="578"/>
        </w:tabs>
        <w:rPr>
          <w:kern w:val="2"/>
          <w:sz w:val="21"/>
        </w:rPr>
      </w:pPr>
      <w:bookmarkStart w:id="33" w:name="_Toc5419"/>
      <w:bookmarkStart w:id="34" w:name="_Toc60260539"/>
      <w:r>
        <w:rPr>
          <w:rFonts w:hint="eastAsia"/>
          <w:kern w:val="2"/>
          <w:sz w:val="21"/>
        </w:rPr>
        <w:t>计算方法</w:t>
      </w:r>
      <w:bookmarkEnd w:id="33"/>
      <w:bookmarkEnd w:id="34"/>
    </w:p>
    <w:p w14:paraId="76F1662F"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25EA1143" w14:textId="77777777" w:rsidR="005E56B4" w:rsidRDefault="005E56B4" w:rsidP="005E56B4">
      <w:pPr>
        <w:pStyle w:val="a0"/>
        <w:ind w:firstLine="420"/>
        <w:rPr>
          <w:lang w:val="en-US"/>
        </w:rPr>
      </w:pPr>
      <w:r w:rsidRPr="00B55BEC">
        <w:rPr>
          <w:rFonts w:hint="eastAsia"/>
          <w:lang w:val="en-US"/>
        </w:rPr>
        <w:lastRenderedPageBreak/>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5" w:name="_Toc444763006"/>
    </w:p>
    <w:p w14:paraId="1FA4F84E" w14:textId="77777777" w:rsidR="00AE1923" w:rsidRPr="005E56B4" w:rsidRDefault="00AE1923" w:rsidP="00D62A9A">
      <w:pPr>
        <w:pStyle w:val="1"/>
        <w:widowControl w:val="0"/>
        <w:jc w:val="both"/>
        <w:rPr>
          <w:kern w:val="2"/>
          <w:szCs w:val="24"/>
        </w:rPr>
      </w:pPr>
      <w:bookmarkStart w:id="36" w:name="_Toc60260540"/>
      <w:bookmarkEnd w:id="35"/>
      <w:r>
        <w:rPr>
          <w:kern w:val="2"/>
          <w:szCs w:val="24"/>
        </w:rPr>
        <w:t>围护结构</w:t>
      </w:r>
      <w:bookmarkEnd w:id="36"/>
    </w:p>
    <w:p w14:paraId="16D68E52" w14:textId="77777777" w:rsidR="00A32149" w:rsidRDefault="008818D1">
      <w:pPr>
        <w:pStyle w:val="2"/>
        <w:widowControl w:val="0"/>
        <w:rPr>
          <w:kern w:val="2"/>
        </w:rPr>
      </w:pPr>
      <w:bookmarkStart w:id="37" w:name="_Toc60260541"/>
      <w:r>
        <w:rPr>
          <w:kern w:val="2"/>
        </w:rPr>
        <w:t>工程材料</w:t>
      </w:r>
      <w:bookmarkEnd w:id="37"/>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A32149" w14:paraId="06F8B1AC" w14:textId="77777777">
        <w:tc>
          <w:tcPr>
            <w:tcW w:w="2196" w:type="dxa"/>
            <w:vMerge w:val="restart"/>
            <w:shd w:val="clear" w:color="auto" w:fill="E6E6E6"/>
            <w:vAlign w:val="center"/>
          </w:tcPr>
          <w:p w14:paraId="401EAC4B" w14:textId="77777777" w:rsidR="00A32149" w:rsidRDefault="008818D1">
            <w:pPr>
              <w:jc w:val="center"/>
            </w:pPr>
            <w:r>
              <w:t>材料名称</w:t>
            </w:r>
          </w:p>
        </w:tc>
        <w:tc>
          <w:tcPr>
            <w:tcW w:w="1018" w:type="dxa"/>
            <w:shd w:val="clear" w:color="auto" w:fill="E6E6E6"/>
            <w:vAlign w:val="center"/>
          </w:tcPr>
          <w:p w14:paraId="73C47E2D" w14:textId="77777777" w:rsidR="00A32149" w:rsidRDefault="008818D1">
            <w:pPr>
              <w:jc w:val="center"/>
            </w:pPr>
            <w:r>
              <w:t>导热系数</w:t>
            </w:r>
            <w:r>
              <w:t>λ</w:t>
            </w:r>
          </w:p>
        </w:tc>
        <w:tc>
          <w:tcPr>
            <w:tcW w:w="1030" w:type="dxa"/>
            <w:shd w:val="clear" w:color="auto" w:fill="E6E6E6"/>
            <w:vAlign w:val="center"/>
          </w:tcPr>
          <w:p w14:paraId="542988BF" w14:textId="77777777" w:rsidR="00A32149" w:rsidRDefault="008818D1">
            <w:pPr>
              <w:jc w:val="center"/>
            </w:pPr>
            <w:r>
              <w:t>蓄热系数</w:t>
            </w:r>
            <w:r>
              <w:t>S</w:t>
            </w:r>
          </w:p>
        </w:tc>
        <w:tc>
          <w:tcPr>
            <w:tcW w:w="848" w:type="dxa"/>
            <w:shd w:val="clear" w:color="auto" w:fill="E6E6E6"/>
            <w:vAlign w:val="center"/>
          </w:tcPr>
          <w:p w14:paraId="586FDFBA" w14:textId="77777777" w:rsidR="00A32149" w:rsidRDefault="008818D1">
            <w:pPr>
              <w:jc w:val="center"/>
            </w:pPr>
            <w:r>
              <w:t>密度</w:t>
            </w:r>
            <w:r>
              <w:t>ρ</w:t>
            </w:r>
          </w:p>
        </w:tc>
        <w:tc>
          <w:tcPr>
            <w:tcW w:w="1018" w:type="dxa"/>
            <w:shd w:val="clear" w:color="auto" w:fill="E6E6E6"/>
            <w:vAlign w:val="center"/>
          </w:tcPr>
          <w:p w14:paraId="56E6C254" w14:textId="77777777" w:rsidR="00A32149" w:rsidRDefault="008818D1">
            <w:pPr>
              <w:jc w:val="center"/>
            </w:pPr>
            <w:r>
              <w:t>比热容</w:t>
            </w:r>
            <w:r>
              <w:t>Cp</w:t>
            </w:r>
          </w:p>
        </w:tc>
        <w:tc>
          <w:tcPr>
            <w:tcW w:w="1188" w:type="dxa"/>
            <w:shd w:val="clear" w:color="auto" w:fill="E6E6E6"/>
            <w:vAlign w:val="center"/>
          </w:tcPr>
          <w:p w14:paraId="6DB9EF99" w14:textId="77777777" w:rsidR="00A32149" w:rsidRDefault="008818D1">
            <w:pPr>
              <w:jc w:val="center"/>
            </w:pPr>
            <w:r>
              <w:t>蒸汽渗透系数</w:t>
            </w:r>
            <w:r>
              <w:t>u</w:t>
            </w:r>
          </w:p>
        </w:tc>
        <w:tc>
          <w:tcPr>
            <w:tcW w:w="1516" w:type="dxa"/>
            <w:vMerge w:val="restart"/>
            <w:shd w:val="clear" w:color="auto" w:fill="E6E6E6"/>
            <w:vAlign w:val="center"/>
          </w:tcPr>
          <w:p w14:paraId="1129ADAE" w14:textId="77777777" w:rsidR="00A32149" w:rsidRDefault="008818D1">
            <w:pPr>
              <w:jc w:val="center"/>
            </w:pPr>
            <w:r>
              <w:t>备注</w:t>
            </w:r>
          </w:p>
        </w:tc>
      </w:tr>
      <w:tr w:rsidR="00A32149" w14:paraId="426B2FFA" w14:textId="77777777">
        <w:tc>
          <w:tcPr>
            <w:tcW w:w="2196" w:type="dxa"/>
            <w:vMerge/>
            <w:shd w:val="clear" w:color="auto" w:fill="E6E6E6"/>
            <w:vAlign w:val="center"/>
          </w:tcPr>
          <w:p w14:paraId="0DC4D593" w14:textId="77777777" w:rsidR="00A32149" w:rsidRDefault="00A32149">
            <w:pPr>
              <w:jc w:val="center"/>
            </w:pPr>
          </w:p>
        </w:tc>
        <w:tc>
          <w:tcPr>
            <w:tcW w:w="1018" w:type="dxa"/>
            <w:shd w:val="clear" w:color="auto" w:fill="E6E6E6"/>
            <w:vAlign w:val="center"/>
          </w:tcPr>
          <w:p w14:paraId="534223D2" w14:textId="77777777" w:rsidR="00A32149" w:rsidRDefault="008818D1">
            <w:pPr>
              <w:jc w:val="center"/>
            </w:pPr>
            <w:r>
              <w:t>W/(</w:t>
            </w:r>
            <w:proofErr w:type="spellStart"/>
            <w:r>
              <w:t>m.K</w:t>
            </w:r>
            <w:proofErr w:type="spellEnd"/>
            <w:r>
              <w:t>)</w:t>
            </w:r>
          </w:p>
        </w:tc>
        <w:tc>
          <w:tcPr>
            <w:tcW w:w="1030" w:type="dxa"/>
            <w:shd w:val="clear" w:color="auto" w:fill="E6E6E6"/>
            <w:vAlign w:val="center"/>
          </w:tcPr>
          <w:p w14:paraId="2B650AB4" w14:textId="77777777" w:rsidR="00A32149" w:rsidRDefault="008818D1">
            <w:pPr>
              <w:jc w:val="center"/>
            </w:pPr>
            <w:r>
              <w:t>W/(</w:t>
            </w:r>
            <w:r>
              <w:t>㎡</w:t>
            </w:r>
            <w:r>
              <w:t>.K)</w:t>
            </w:r>
          </w:p>
        </w:tc>
        <w:tc>
          <w:tcPr>
            <w:tcW w:w="848" w:type="dxa"/>
            <w:shd w:val="clear" w:color="auto" w:fill="E6E6E6"/>
            <w:vAlign w:val="center"/>
          </w:tcPr>
          <w:p w14:paraId="5E5865F1" w14:textId="77777777" w:rsidR="00A32149" w:rsidRDefault="008818D1">
            <w:pPr>
              <w:jc w:val="center"/>
            </w:pPr>
            <w:r>
              <w:t>kg/m</w:t>
            </w:r>
            <w:r>
              <w:rPr>
                <w:vertAlign w:val="superscript"/>
              </w:rPr>
              <w:t>3</w:t>
            </w:r>
          </w:p>
        </w:tc>
        <w:tc>
          <w:tcPr>
            <w:tcW w:w="1018" w:type="dxa"/>
            <w:shd w:val="clear" w:color="auto" w:fill="E6E6E6"/>
            <w:vAlign w:val="center"/>
          </w:tcPr>
          <w:p w14:paraId="004BC47E" w14:textId="77777777" w:rsidR="00A32149" w:rsidRDefault="008818D1">
            <w:pPr>
              <w:jc w:val="center"/>
            </w:pPr>
            <w:r>
              <w:t>J/(</w:t>
            </w:r>
            <w:proofErr w:type="spellStart"/>
            <w:r>
              <w:t>kg.K</w:t>
            </w:r>
            <w:proofErr w:type="spellEnd"/>
            <w:r>
              <w:t>)</w:t>
            </w:r>
          </w:p>
        </w:tc>
        <w:tc>
          <w:tcPr>
            <w:tcW w:w="1188" w:type="dxa"/>
            <w:shd w:val="clear" w:color="auto" w:fill="E6E6E6"/>
            <w:vAlign w:val="center"/>
          </w:tcPr>
          <w:p w14:paraId="75BDC580" w14:textId="77777777" w:rsidR="00A32149" w:rsidRDefault="008818D1">
            <w:pPr>
              <w:jc w:val="center"/>
            </w:pPr>
            <w:r>
              <w:t>g/(</w:t>
            </w:r>
            <w:proofErr w:type="spellStart"/>
            <w:r>
              <w:t>m.h.kPa</w:t>
            </w:r>
            <w:proofErr w:type="spellEnd"/>
            <w:r>
              <w:t>)</w:t>
            </w:r>
          </w:p>
        </w:tc>
        <w:tc>
          <w:tcPr>
            <w:tcW w:w="1516" w:type="dxa"/>
            <w:vMerge/>
            <w:shd w:val="clear" w:color="auto" w:fill="E6E6E6"/>
            <w:vAlign w:val="center"/>
          </w:tcPr>
          <w:p w14:paraId="0C4EB465" w14:textId="77777777" w:rsidR="00A32149" w:rsidRDefault="00A32149">
            <w:pPr>
              <w:jc w:val="center"/>
            </w:pPr>
          </w:p>
        </w:tc>
      </w:tr>
      <w:tr w:rsidR="00A32149" w14:paraId="29278CF7" w14:textId="77777777">
        <w:tc>
          <w:tcPr>
            <w:tcW w:w="2196" w:type="dxa"/>
            <w:shd w:val="clear" w:color="auto" w:fill="E6E6E6"/>
            <w:vAlign w:val="center"/>
          </w:tcPr>
          <w:p w14:paraId="251C66E2" w14:textId="77777777" w:rsidR="00A32149" w:rsidRDefault="008818D1">
            <w:r>
              <w:t>水泥砂浆</w:t>
            </w:r>
          </w:p>
        </w:tc>
        <w:tc>
          <w:tcPr>
            <w:tcW w:w="1018" w:type="dxa"/>
            <w:vAlign w:val="center"/>
          </w:tcPr>
          <w:p w14:paraId="4DA3B681" w14:textId="77777777" w:rsidR="00A32149" w:rsidRDefault="008818D1">
            <w:r>
              <w:t>0.930</w:t>
            </w:r>
          </w:p>
        </w:tc>
        <w:tc>
          <w:tcPr>
            <w:tcW w:w="1030" w:type="dxa"/>
            <w:vAlign w:val="center"/>
          </w:tcPr>
          <w:p w14:paraId="1C9D5ADE" w14:textId="77777777" w:rsidR="00A32149" w:rsidRDefault="008818D1">
            <w:r>
              <w:t>11.370</w:t>
            </w:r>
          </w:p>
        </w:tc>
        <w:tc>
          <w:tcPr>
            <w:tcW w:w="848" w:type="dxa"/>
            <w:vAlign w:val="center"/>
          </w:tcPr>
          <w:p w14:paraId="5BB3AE9E" w14:textId="77777777" w:rsidR="00A32149" w:rsidRDefault="008818D1">
            <w:r>
              <w:t>1800.0</w:t>
            </w:r>
          </w:p>
        </w:tc>
        <w:tc>
          <w:tcPr>
            <w:tcW w:w="1018" w:type="dxa"/>
            <w:vAlign w:val="center"/>
          </w:tcPr>
          <w:p w14:paraId="173ED78A" w14:textId="77777777" w:rsidR="00A32149" w:rsidRDefault="008818D1">
            <w:r>
              <w:t>1050.0</w:t>
            </w:r>
          </w:p>
        </w:tc>
        <w:tc>
          <w:tcPr>
            <w:tcW w:w="1188" w:type="dxa"/>
            <w:vAlign w:val="center"/>
          </w:tcPr>
          <w:p w14:paraId="60DF9170" w14:textId="77777777" w:rsidR="00A32149" w:rsidRDefault="008818D1">
            <w:r>
              <w:t>0.0210</w:t>
            </w:r>
          </w:p>
        </w:tc>
        <w:tc>
          <w:tcPr>
            <w:tcW w:w="1516" w:type="dxa"/>
            <w:vAlign w:val="center"/>
          </w:tcPr>
          <w:p w14:paraId="7BDB5A63" w14:textId="77777777" w:rsidR="00A32149" w:rsidRDefault="008818D1">
            <w:r>
              <w:rPr>
                <w:sz w:val="18"/>
                <w:szCs w:val="18"/>
              </w:rPr>
              <w:t>来源：《民用建筑热工设计规范》</w:t>
            </w:r>
            <w:r>
              <w:rPr>
                <w:sz w:val="18"/>
                <w:szCs w:val="18"/>
              </w:rPr>
              <w:t>GB50176-2016</w:t>
            </w:r>
          </w:p>
        </w:tc>
      </w:tr>
      <w:tr w:rsidR="00A32149" w14:paraId="181D9F07" w14:textId="77777777">
        <w:tc>
          <w:tcPr>
            <w:tcW w:w="2196" w:type="dxa"/>
            <w:shd w:val="clear" w:color="auto" w:fill="E6E6E6"/>
            <w:vAlign w:val="center"/>
          </w:tcPr>
          <w:p w14:paraId="6D57A317" w14:textId="77777777" w:rsidR="00A32149" w:rsidRDefault="008818D1">
            <w:r>
              <w:t>石灰砂浆</w:t>
            </w:r>
          </w:p>
        </w:tc>
        <w:tc>
          <w:tcPr>
            <w:tcW w:w="1018" w:type="dxa"/>
            <w:vAlign w:val="center"/>
          </w:tcPr>
          <w:p w14:paraId="56188E82" w14:textId="77777777" w:rsidR="00A32149" w:rsidRDefault="008818D1">
            <w:r>
              <w:t>0.810</w:t>
            </w:r>
          </w:p>
        </w:tc>
        <w:tc>
          <w:tcPr>
            <w:tcW w:w="1030" w:type="dxa"/>
            <w:vAlign w:val="center"/>
          </w:tcPr>
          <w:p w14:paraId="071FF376" w14:textId="77777777" w:rsidR="00A32149" w:rsidRDefault="008818D1">
            <w:r>
              <w:t>10.070</w:t>
            </w:r>
          </w:p>
        </w:tc>
        <w:tc>
          <w:tcPr>
            <w:tcW w:w="848" w:type="dxa"/>
            <w:vAlign w:val="center"/>
          </w:tcPr>
          <w:p w14:paraId="6FCBAE5C" w14:textId="77777777" w:rsidR="00A32149" w:rsidRDefault="008818D1">
            <w:r>
              <w:t>1600.0</w:t>
            </w:r>
          </w:p>
        </w:tc>
        <w:tc>
          <w:tcPr>
            <w:tcW w:w="1018" w:type="dxa"/>
            <w:vAlign w:val="center"/>
          </w:tcPr>
          <w:p w14:paraId="73ECFDF9" w14:textId="77777777" w:rsidR="00A32149" w:rsidRDefault="008818D1">
            <w:r>
              <w:t>1050.0</w:t>
            </w:r>
          </w:p>
        </w:tc>
        <w:tc>
          <w:tcPr>
            <w:tcW w:w="1188" w:type="dxa"/>
            <w:vAlign w:val="center"/>
          </w:tcPr>
          <w:p w14:paraId="65D831B7" w14:textId="77777777" w:rsidR="00A32149" w:rsidRDefault="008818D1">
            <w:r>
              <w:t>0.0443</w:t>
            </w:r>
          </w:p>
        </w:tc>
        <w:tc>
          <w:tcPr>
            <w:tcW w:w="1516" w:type="dxa"/>
            <w:vAlign w:val="center"/>
          </w:tcPr>
          <w:p w14:paraId="31F827DA" w14:textId="77777777" w:rsidR="00A32149" w:rsidRDefault="008818D1">
            <w:r>
              <w:rPr>
                <w:sz w:val="18"/>
                <w:szCs w:val="18"/>
              </w:rPr>
              <w:t>来源：《民用建筑热工设计规范》</w:t>
            </w:r>
            <w:r>
              <w:rPr>
                <w:sz w:val="18"/>
                <w:szCs w:val="18"/>
              </w:rPr>
              <w:t>GB50176-2016</w:t>
            </w:r>
          </w:p>
        </w:tc>
      </w:tr>
      <w:tr w:rsidR="00A32149" w14:paraId="5BA02558" w14:textId="77777777">
        <w:tc>
          <w:tcPr>
            <w:tcW w:w="2196" w:type="dxa"/>
            <w:shd w:val="clear" w:color="auto" w:fill="E6E6E6"/>
            <w:vAlign w:val="center"/>
          </w:tcPr>
          <w:p w14:paraId="436A984C" w14:textId="77777777" w:rsidR="00A32149" w:rsidRDefault="008818D1">
            <w:r>
              <w:t>钢筋混凝土</w:t>
            </w:r>
          </w:p>
        </w:tc>
        <w:tc>
          <w:tcPr>
            <w:tcW w:w="1018" w:type="dxa"/>
            <w:vAlign w:val="center"/>
          </w:tcPr>
          <w:p w14:paraId="6B6183C2" w14:textId="77777777" w:rsidR="00A32149" w:rsidRDefault="008818D1">
            <w:r>
              <w:t>1.740</w:t>
            </w:r>
          </w:p>
        </w:tc>
        <w:tc>
          <w:tcPr>
            <w:tcW w:w="1030" w:type="dxa"/>
            <w:vAlign w:val="center"/>
          </w:tcPr>
          <w:p w14:paraId="170895C0" w14:textId="77777777" w:rsidR="00A32149" w:rsidRDefault="008818D1">
            <w:r>
              <w:t>17.200</w:t>
            </w:r>
          </w:p>
        </w:tc>
        <w:tc>
          <w:tcPr>
            <w:tcW w:w="848" w:type="dxa"/>
            <w:vAlign w:val="center"/>
          </w:tcPr>
          <w:p w14:paraId="3F65AC5C" w14:textId="77777777" w:rsidR="00A32149" w:rsidRDefault="008818D1">
            <w:r>
              <w:t>2500.0</w:t>
            </w:r>
          </w:p>
        </w:tc>
        <w:tc>
          <w:tcPr>
            <w:tcW w:w="1018" w:type="dxa"/>
            <w:vAlign w:val="center"/>
          </w:tcPr>
          <w:p w14:paraId="3A921572" w14:textId="77777777" w:rsidR="00A32149" w:rsidRDefault="008818D1">
            <w:r>
              <w:t>920.0</w:t>
            </w:r>
          </w:p>
        </w:tc>
        <w:tc>
          <w:tcPr>
            <w:tcW w:w="1188" w:type="dxa"/>
            <w:vAlign w:val="center"/>
          </w:tcPr>
          <w:p w14:paraId="114D8FF5" w14:textId="77777777" w:rsidR="00A32149" w:rsidRDefault="008818D1">
            <w:r>
              <w:t>0.0158</w:t>
            </w:r>
          </w:p>
        </w:tc>
        <w:tc>
          <w:tcPr>
            <w:tcW w:w="1516" w:type="dxa"/>
            <w:vAlign w:val="center"/>
          </w:tcPr>
          <w:p w14:paraId="67985FCD" w14:textId="77777777" w:rsidR="00A32149" w:rsidRDefault="008818D1">
            <w:r>
              <w:rPr>
                <w:sz w:val="18"/>
                <w:szCs w:val="18"/>
              </w:rPr>
              <w:t>来源：《民用建筑热工设计规范》</w:t>
            </w:r>
            <w:r>
              <w:rPr>
                <w:sz w:val="18"/>
                <w:szCs w:val="18"/>
              </w:rPr>
              <w:t>GB50176-2016</w:t>
            </w:r>
          </w:p>
        </w:tc>
      </w:tr>
      <w:tr w:rsidR="00A32149" w14:paraId="162BC47A" w14:textId="77777777">
        <w:tc>
          <w:tcPr>
            <w:tcW w:w="2196" w:type="dxa"/>
            <w:shd w:val="clear" w:color="auto" w:fill="E6E6E6"/>
            <w:vAlign w:val="center"/>
          </w:tcPr>
          <w:p w14:paraId="29C5940F" w14:textId="77777777" w:rsidR="00A32149" w:rsidRDefault="008818D1">
            <w:r>
              <w:t>碎石、卵石混凝土</w:t>
            </w:r>
            <w:r>
              <w:t>(ρ=2300)</w:t>
            </w:r>
          </w:p>
        </w:tc>
        <w:tc>
          <w:tcPr>
            <w:tcW w:w="1018" w:type="dxa"/>
            <w:vAlign w:val="center"/>
          </w:tcPr>
          <w:p w14:paraId="1BCDDD4A" w14:textId="77777777" w:rsidR="00A32149" w:rsidRDefault="008818D1">
            <w:r>
              <w:t>1.510</w:t>
            </w:r>
          </w:p>
        </w:tc>
        <w:tc>
          <w:tcPr>
            <w:tcW w:w="1030" w:type="dxa"/>
            <w:vAlign w:val="center"/>
          </w:tcPr>
          <w:p w14:paraId="43AF318E" w14:textId="77777777" w:rsidR="00A32149" w:rsidRDefault="008818D1">
            <w:r>
              <w:t>15.360</w:t>
            </w:r>
          </w:p>
        </w:tc>
        <w:tc>
          <w:tcPr>
            <w:tcW w:w="848" w:type="dxa"/>
            <w:vAlign w:val="center"/>
          </w:tcPr>
          <w:p w14:paraId="330CEDFA" w14:textId="77777777" w:rsidR="00A32149" w:rsidRDefault="008818D1">
            <w:r>
              <w:t>2300.0</w:t>
            </w:r>
          </w:p>
        </w:tc>
        <w:tc>
          <w:tcPr>
            <w:tcW w:w="1018" w:type="dxa"/>
            <w:vAlign w:val="center"/>
          </w:tcPr>
          <w:p w14:paraId="12125E0C" w14:textId="77777777" w:rsidR="00A32149" w:rsidRDefault="008818D1">
            <w:r>
              <w:t>920.0</w:t>
            </w:r>
          </w:p>
        </w:tc>
        <w:tc>
          <w:tcPr>
            <w:tcW w:w="1188" w:type="dxa"/>
            <w:vAlign w:val="center"/>
          </w:tcPr>
          <w:p w14:paraId="65AEBE1C" w14:textId="77777777" w:rsidR="00A32149" w:rsidRDefault="008818D1">
            <w:r>
              <w:t>0.0173</w:t>
            </w:r>
          </w:p>
        </w:tc>
        <w:tc>
          <w:tcPr>
            <w:tcW w:w="1516" w:type="dxa"/>
            <w:vAlign w:val="center"/>
          </w:tcPr>
          <w:p w14:paraId="7BC02A82" w14:textId="77777777" w:rsidR="00A32149" w:rsidRDefault="008818D1">
            <w:r>
              <w:rPr>
                <w:sz w:val="18"/>
                <w:szCs w:val="18"/>
              </w:rPr>
              <w:t>来源：《民用建筑热工设计规范》</w:t>
            </w:r>
            <w:r>
              <w:rPr>
                <w:sz w:val="18"/>
                <w:szCs w:val="18"/>
              </w:rPr>
              <w:t>GB50176-2016</w:t>
            </w:r>
          </w:p>
        </w:tc>
      </w:tr>
      <w:tr w:rsidR="00A32149" w14:paraId="264FF2ED" w14:textId="77777777">
        <w:tc>
          <w:tcPr>
            <w:tcW w:w="2196" w:type="dxa"/>
            <w:shd w:val="clear" w:color="auto" w:fill="E6E6E6"/>
            <w:vAlign w:val="center"/>
          </w:tcPr>
          <w:p w14:paraId="281D2A8E" w14:textId="77777777" w:rsidR="00A32149" w:rsidRDefault="008818D1">
            <w:r>
              <w:t>挤塑聚苯乙烯泡沫塑料（带表皮）</w:t>
            </w:r>
          </w:p>
        </w:tc>
        <w:tc>
          <w:tcPr>
            <w:tcW w:w="1018" w:type="dxa"/>
            <w:vAlign w:val="center"/>
          </w:tcPr>
          <w:p w14:paraId="01F63FD7" w14:textId="77777777" w:rsidR="00A32149" w:rsidRDefault="008818D1">
            <w:r>
              <w:t>0.030</w:t>
            </w:r>
          </w:p>
        </w:tc>
        <w:tc>
          <w:tcPr>
            <w:tcW w:w="1030" w:type="dxa"/>
            <w:vAlign w:val="center"/>
          </w:tcPr>
          <w:p w14:paraId="5EFBBBB3" w14:textId="77777777" w:rsidR="00A32149" w:rsidRDefault="008818D1">
            <w:r>
              <w:t>0.340</w:t>
            </w:r>
          </w:p>
        </w:tc>
        <w:tc>
          <w:tcPr>
            <w:tcW w:w="848" w:type="dxa"/>
            <w:vAlign w:val="center"/>
          </w:tcPr>
          <w:p w14:paraId="7A5C9C64" w14:textId="77777777" w:rsidR="00A32149" w:rsidRDefault="008818D1">
            <w:r>
              <w:t>35.0</w:t>
            </w:r>
          </w:p>
        </w:tc>
        <w:tc>
          <w:tcPr>
            <w:tcW w:w="1018" w:type="dxa"/>
            <w:vAlign w:val="center"/>
          </w:tcPr>
          <w:p w14:paraId="4DE89B6B" w14:textId="77777777" w:rsidR="00A32149" w:rsidRDefault="008818D1">
            <w:r>
              <w:t>1380.0</w:t>
            </w:r>
          </w:p>
        </w:tc>
        <w:tc>
          <w:tcPr>
            <w:tcW w:w="1188" w:type="dxa"/>
            <w:vAlign w:val="center"/>
          </w:tcPr>
          <w:p w14:paraId="6F9F31B5" w14:textId="77777777" w:rsidR="00A32149" w:rsidRDefault="008818D1">
            <w:r>
              <w:t>0.0000</w:t>
            </w:r>
          </w:p>
        </w:tc>
        <w:tc>
          <w:tcPr>
            <w:tcW w:w="1516" w:type="dxa"/>
            <w:vAlign w:val="center"/>
          </w:tcPr>
          <w:p w14:paraId="4942E4CA" w14:textId="77777777" w:rsidR="00A32149" w:rsidRDefault="008818D1">
            <w:r>
              <w:rPr>
                <w:sz w:val="18"/>
                <w:szCs w:val="18"/>
              </w:rPr>
              <w:t>来源：《民用建筑热工设计规范》</w:t>
            </w:r>
            <w:r>
              <w:rPr>
                <w:sz w:val="18"/>
                <w:szCs w:val="18"/>
              </w:rPr>
              <w:t>GB50176-2016</w:t>
            </w:r>
            <w:r>
              <w:rPr>
                <w:sz w:val="18"/>
                <w:szCs w:val="18"/>
              </w:rPr>
              <w:t>，蒸汽渗透系数没有给出</w:t>
            </w:r>
          </w:p>
        </w:tc>
      </w:tr>
      <w:tr w:rsidR="00A32149" w14:paraId="0FE83C15" w14:textId="77777777">
        <w:tc>
          <w:tcPr>
            <w:tcW w:w="2196" w:type="dxa"/>
            <w:shd w:val="clear" w:color="auto" w:fill="E6E6E6"/>
            <w:vAlign w:val="center"/>
          </w:tcPr>
          <w:p w14:paraId="642723E5" w14:textId="77777777" w:rsidR="00A32149" w:rsidRDefault="008818D1">
            <w:r>
              <w:t>加气混凝土、泡沫混凝土</w:t>
            </w:r>
            <w:r>
              <w:t>(ρ=700)</w:t>
            </w:r>
          </w:p>
        </w:tc>
        <w:tc>
          <w:tcPr>
            <w:tcW w:w="1018" w:type="dxa"/>
            <w:vAlign w:val="center"/>
          </w:tcPr>
          <w:p w14:paraId="4C98F211" w14:textId="77777777" w:rsidR="00A32149" w:rsidRDefault="008818D1">
            <w:r>
              <w:t>0.180</w:t>
            </w:r>
          </w:p>
        </w:tc>
        <w:tc>
          <w:tcPr>
            <w:tcW w:w="1030" w:type="dxa"/>
            <w:vAlign w:val="center"/>
          </w:tcPr>
          <w:p w14:paraId="228B42E8" w14:textId="77777777" w:rsidR="00A32149" w:rsidRDefault="008818D1">
            <w:r>
              <w:t>3.100</w:t>
            </w:r>
          </w:p>
        </w:tc>
        <w:tc>
          <w:tcPr>
            <w:tcW w:w="848" w:type="dxa"/>
            <w:vAlign w:val="center"/>
          </w:tcPr>
          <w:p w14:paraId="539271C2" w14:textId="77777777" w:rsidR="00A32149" w:rsidRDefault="008818D1">
            <w:r>
              <w:t>700.0</w:t>
            </w:r>
          </w:p>
        </w:tc>
        <w:tc>
          <w:tcPr>
            <w:tcW w:w="1018" w:type="dxa"/>
            <w:vAlign w:val="center"/>
          </w:tcPr>
          <w:p w14:paraId="3422F126" w14:textId="77777777" w:rsidR="00A32149" w:rsidRDefault="008818D1">
            <w:r>
              <w:t>1050.0</w:t>
            </w:r>
          </w:p>
        </w:tc>
        <w:tc>
          <w:tcPr>
            <w:tcW w:w="1188" w:type="dxa"/>
            <w:vAlign w:val="center"/>
          </w:tcPr>
          <w:p w14:paraId="3B8A1832" w14:textId="77777777" w:rsidR="00A32149" w:rsidRDefault="008818D1">
            <w:r>
              <w:t>0.0998</w:t>
            </w:r>
          </w:p>
        </w:tc>
        <w:tc>
          <w:tcPr>
            <w:tcW w:w="1516" w:type="dxa"/>
            <w:vAlign w:val="center"/>
          </w:tcPr>
          <w:p w14:paraId="3BCF0464" w14:textId="77777777" w:rsidR="00A32149" w:rsidRDefault="008818D1">
            <w:r>
              <w:rPr>
                <w:sz w:val="18"/>
                <w:szCs w:val="18"/>
              </w:rPr>
              <w:t>来源：《民用建筑热工设计规范》</w:t>
            </w:r>
            <w:r>
              <w:rPr>
                <w:sz w:val="18"/>
                <w:szCs w:val="18"/>
              </w:rPr>
              <w:t>GB50176-2016</w:t>
            </w:r>
          </w:p>
        </w:tc>
      </w:tr>
      <w:tr w:rsidR="00A32149" w14:paraId="076FEF7B" w14:textId="77777777">
        <w:tc>
          <w:tcPr>
            <w:tcW w:w="2196" w:type="dxa"/>
            <w:shd w:val="clear" w:color="auto" w:fill="E6E6E6"/>
            <w:vAlign w:val="center"/>
          </w:tcPr>
          <w:p w14:paraId="5B55BD9B" w14:textId="77777777" w:rsidR="00A32149" w:rsidRDefault="008818D1">
            <w:r>
              <w:t>混凝土多孔砖</w:t>
            </w:r>
            <w:r>
              <w:t>(190</w:t>
            </w:r>
            <w:r>
              <w:t>六孔砖）</w:t>
            </w:r>
          </w:p>
        </w:tc>
        <w:tc>
          <w:tcPr>
            <w:tcW w:w="1018" w:type="dxa"/>
            <w:vAlign w:val="center"/>
          </w:tcPr>
          <w:p w14:paraId="0357C432" w14:textId="77777777" w:rsidR="00A32149" w:rsidRDefault="008818D1">
            <w:r>
              <w:t>0.750</w:t>
            </w:r>
          </w:p>
        </w:tc>
        <w:tc>
          <w:tcPr>
            <w:tcW w:w="1030" w:type="dxa"/>
            <w:vAlign w:val="center"/>
          </w:tcPr>
          <w:p w14:paraId="590E6052" w14:textId="77777777" w:rsidR="00A32149" w:rsidRDefault="008818D1">
            <w:r>
              <w:t>7.490</w:t>
            </w:r>
          </w:p>
        </w:tc>
        <w:tc>
          <w:tcPr>
            <w:tcW w:w="848" w:type="dxa"/>
            <w:vAlign w:val="center"/>
          </w:tcPr>
          <w:p w14:paraId="1791FF6F" w14:textId="77777777" w:rsidR="00A32149" w:rsidRDefault="008818D1">
            <w:r>
              <w:t>1450.0</w:t>
            </w:r>
          </w:p>
        </w:tc>
        <w:tc>
          <w:tcPr>
            <w:tcW w:w="1018" w:type="dxa"/>
            <w:vAlign w:val="center"/>
          </w:tcPr>
          <w:p w14:paraId="57011067" w14:textId="77777777" w:rsidR="00A32149" w:rsidRDefault="008818D1">
            <w:r>
              <w:t>709.4</w:t>
            </w:r>
          </w:p>
        </w:tc>
        <w:tc>
          <w:tcPr>
            <w:tcW w:w="1188" w:type="dxa"/>
            <w:vAlign w:val="center"/>
          </w:tcPr>
          <w:p w14:paraId="5EDF1968" w14:textId="77777777" w:rsidR="00A32149" w:rsidRDefault="008818D1">
            <w:r>
              <w:t>0.0000</w:t>
            </w:r>
          </w:p>
        </w:tc>
        <w:tc>
          <w:tcPr>
            <w:tcW w:w="1516" w:type="dxa"/>
            <w:vAlign w:val="center"/>
          </w:tcPr>
          <w:p w14:paraId="2FDE8A64" w14:textId="77777777" w:rsidR="00A32149" w:rsidRDefault="00A32149">
            <w:pPr>
              <w:rPr>
                <w:sz w:val="18"/>
                <w:szCs w:val="18"/>
              </w:rPr>
            </w:pPr>
          </w:p>
        </w:tc>
      </w:tr>
    </w:tbl>
    <w:p w14:paraId="6C42EA4B" w14:textId="77777777" w:rsidR="00A32149" w:rsidRDefault="008818D1">
      <w:pPr>
        <w:pStyle w:val="2"/>
        <w:widowControl w:val="0"/>
        <w:rPr>
          <w:kern w:val="2"/>
        </w:rPr>
      </w:pPr>
      <w:bookmarkStart w:id="38" w:name="_Toc60260542"/>
      <w:r>
        <w:rPr>
          <w:kern w:val="2"/>
        </w:rPr>
        <w:t>围护结构作法简要说明</w:t>
      </w:r>
      <w:bookmarkEnd w:id="38"/>
    </w:p>
    <w:p w14:paraId="5E232A51" w14:textId="77777777" w:rsidR="00A32149" w:rsidRDefault="008818D1">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061B54FF" w14:textId="77777777" w:rsidR="00A32149" w:rsidRDefault="008818D1">
      <w:pPr>
        <w:widowControl w:val="0"/>
        <w:jc w:val="both"/>
        <w:rPr>
          <w:kern w:val="2"/>
          <w:szCs w:val="24"/>
          <w:lang w:val="en-US"/>
        </w:rPr>
      </w:pPr>
      <w:r>
        <w:rPr>
          <w:kern w:val="2"/>
          <w:szCs w:val="24"/>
          <w:lang w:val="en-US"/>
        </w:rPr>
        <w:t xml:space="preserve">    </w:t>
      </w:r>
      <w:r>
        <w:rPr>
          <w:color w:val="000000"/>
          <w:kern w:val="2"/>
          <w:szCs w:val="24"/>
          <w:lang w:val="en-US"/>
        </w:rPr>
        <w:t>碎石、卵石混凝土</w:t>
      </w:r>
      <w:r>
        <w:rPr>
          <w:color w:val="000000"/>
          <w:kern w:val="2"/>
          <w:szCs w:val="24"/>
          <w:lang w:val="en-US"/>
        </w:rPr>
        <w:t>(ρ=2300) 40mm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＋水泥砂浆</w:t>
      </w:r>
      <w:r>
        <w:rPr>
          <w:color w:val="000000"/>
          <w:kern w:val="2"/>
          <w:szCs w:val="24"/>
          <w:lang w:val="en-US"/>
        </w:rPr>
        <w:t xml:space="preserve"> 20mm</w:t>
      </w:r>
      <w:r>
        <w:rPr>
          <w:color w:val="000000"/>
          <w:kern w:val="2"/>
          <w:szCs w:val="24"/>
          <w:lang w:val="en-US"/>
        </w:rPr>
        <w:t>＋加气混凝土、泡沫混凝土</w:t>
      </w:r>
      <w:r>
        <w:rPr>
          <w:color w:val="000000"/>
          <w:kern w:val="2"/>
          <w:szCs w:val="24"/>
          <w:lang w:val="en-US"/>
        </w:rPr>
        <w:t>(ρ=700) 80mm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14:paraId="61987FDE" w14:textId="77777777" w:rsidR="00A32149" w:rsidRDefault="00A32149">
      <w:pPr>
        <w:widowControl w:val="0"/>
        <w:jc w:val="both"/>
        <w:rPr>
          <w:color w:val="000000"/>
          <w:kern w:val="2"/>
          <w:szCs w:val="24"/>
          <w:lang w:val="en-US"/>
        </w:rPr>
      </w:pPr>
    </w:p>
    <w:p w14:paraId="326E618F" w14:textId="77777777" w:rsidR="00A32149" w:rsidRDefault="008818D1">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14:paraId="4FA172BB" w14:textId="77777777" w:rsidR="00A32149" w:rsidRDefault="008818D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w:t>
      </w:r>
      <w:r>
        <w:rPr>
          <w:color w:val="800080"/>
          <w:kern w:val="2"/>
          <w:szCs w:val="24"/>
          <w:lang w:val="en-US"/>
        </w:rPr>
        <w:lastRenderedPageBreak/>
        <w:t>200mm</w:t>
      </w:r>
      <w:r>
        <w:rPr>
          <w:color w:val="000000"/>
          <w:kern w:val="2"/>
          <w:szCs w:val="24"/>
          <w:lang w:val="en-US"/>
        </w:rPr>
        <w:t>＋石灰砂浆</w:t>
      </w:r>
      <w:r>
        <w:rPr>
          <w:color w:val="000000"/>
          <w:kern w:val="2"/>
          <w:szCs w:val="24"/>
          <w:lang w:val="en-US"/>
        </w:rPr>
        <w:t xml:space="preserve"> 20mm</w:t>
      </w:r>
    </w:p>
    <w:p w14:paraId="7FBB4A38" w14:textId="77777777" w:rsidR="00A32149" w:rsidRDefault="00A32149">
      <w:pPr>
        <w:widowControl w:val="0"/>
        <w:jc w:val="both"/>
        <w:rPr>
          <w:color w:val="000000"/>
          <w:kern w:val="2"/>
          <w:szCs w:val="24"/>
          <w:lang w:val="en-US"/>
        </w:rPr>
      </w:pPr>
    </w:p>
    <w:p w14:paraId="4F1B41D3" w14:textId="77777777" w:rsidR="00A32149" w:rsidRDefault="008818D1">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挑空楼板构造：</w:t>
      </w:r>
      <w:r>
        <w:rPr>
          <w:color w:val="0000FF"/>
          <w:kern w:val="2"/>
          <w:szCs w:val="21"/>
          <w:lang w:val="en-US"/>
        </w:rPr>
        <w:t>挑空楼板构造一：</w:t>
      </w:r>
      <w:r>
        <w:rPr>
          <w:color w:val="000000"/>
          <w:kern w:val="2"/>
          <w:szCs w:val="24"/>
          <w:lang w:val="en-US"/>
        </w:rPr>
        <w:t>（由上到下）</w:t>
      </w:r>
    </w:p>
    <w:p w14:paraId="63B922AD" w14:textId="77777777" w:rsidR="00A32149" w:rsidRDefault="008818D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挤塑聚苯乙烯泡沫塑料（带表皮）</w:t>
      </w:r>
      <w:r>
        <w:rPr>
          <w:color w:val="800000"/>
          <w:kern w:val="2"/>
          <w:szCs w:val="24"/>
          <w:lang w:val="en-US"/>
        </w:rPr>
        <w:t xml:space="preserve"> 20mm</w:t>
      </w:r>
      <w:r>
        <w:rPr>
          <w:color w:val="000000"/>
          <w:kern w:val="2"/>
          <w:szCs w:val="24"/>
          <w:lang w:val="en-US"/>
        </w:rPr>
        <w:t>＋水泥砂浆</w:t>
      </w:r>
      <w:r>
        <w:rPr>
          <w:color w:val="000000"/>
          <w:kern w:val="2"/>
          <w:szCs w:val="24"/>
          <w:lang w:val="en-US"/>
        </w:rPr>
        <w:t xml:space="preserve"> 20mm</w:t>
      </w:r>
    </w:p>
    <w:p w14:paraId="50743DAF" w14:textId="77777777" w:rsidR="00A32149" w:rsidRDefault="00A32149">
      <w:pPr>
        <w:widowControl w:val="0"/>
        <w:jc w:val="both"/>
        <w:rPr>
          <w:color w:val="000000"/>
          <w:kern w:val="2"/>
          <w:szCs w:val="24"/>
          <w:lang w:val="en-US"/>
        </w:rPr>
      </w:pPr>
    </w:p>
    <w:p w14:paraId="166F3F90" w14:textId="77777777" w:rsidR="00A32149" w:rsidRDefault="008818D1">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外窗：</w:t>
      </w:r>
      <w:r>
        <w:rPr>
          <w:color w:val="0000FF"/>
          <w:kern w:val="2"/>
          <w:szCs w:val="21"/>
          <w:lang w:val="en-US"/>
        </w:rPr>
        <w:t>12A</w:t>
      </w:r>
      <w:r>
        <w:rPr>
          <w:color w:val="0000FF"/>
          <w:kern w:val="2"/>
          <w:szCs w:val="21"/>
          <w:lang w:val="en-US"/>
        </w:rPr>
        <w:t>钢铝单框双玻窗（平均）：</w:t>
      </w:r>
    </w:p>
    <w:p w14:paraId="44E63ABF" w14:textId="77777777" w:rsidR="00A32149" w:rsidRDefault="008818D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3.900W/m^2.K</w:t>
      </w:r>
      <w:r>
        <w:rPr>
          <w:color w:val="000000"/>
          <w:kern w:val="2"/>
          <w:szCs w:val="24"/>
          <w:lang w:val="en-US"/>
        </w:rPr>
        <w:t>，太阳得热系数</w:t>
      </w:r>
      <w:r>
        <w:rPr>
          <w:color w:val="000000"/>
          <w:kern w:val="2"/>
          <w:szCs w:val="24"/>
          <w:lang w:val="en-US"/>
        </w:rPr>
        <w:t>0.652</w:t>
      </w:r>
    </w:p>
    <w:p w14:paraId="4F689D82" w14:textId="77777777" w:rsidR="00A32149" w:rsidRDefault="00A32149">
      <w:pPr>
        <w:widowControl w:val="0"/>
        <w:jc w:val="both"/>
        <w:rPr>
          <w:color w:val="000000"/>
          <w:kern w:val="2"/>
          <w:szCs w:val="24"/>
          <w:lang w:val="en-US"/>
        </w:rPr>
      </w:pPr>
    </w:p>
    <w:p w14:paraId="7B6F622F" w14:textId="77777777" w:rsidR="00A32149" w:rsidRDefault="008818D1">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天窗：</w:t>
      </w:r>
      <w:r>
        <w:rPr>
          <w:color w:val="0000FF"/>
          <w:kern w:val="2"/>
          <w:szCs w:val="21"/>
          <w:lang w:val="en-US"/>
        </w:rPr>
        <w:t>12A</w:t>
      </w:r>
      <w:r>
        <w:rPr>
          <w:color w:val="0000FF"/>
          <w:kern w:val="2"/>
          <w:szCs w:val="21"/>
          <w:lang w:val="en-US"/>
        </w:rPr>
        <w:t>钢铝单框双玻窗（平均）：</w:t>
      </w:r>
    </w:p>
    <w:p w14:paraId="7B169CBB" w14:textId="77777777" w:rsidR="00A32149" w:rsidRDefault="008818D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3.900W/m^2.K</w:t>
      </w:r>
      <w:r>
        <w:rPr>
          <w:color w:val="000000"/>
          <w:kern w:val="2"/>
          <w:szCs w:val="24"/>
          <w:lang w:val="en-US"/>
        </w:rPr>
        <w:t>，太阳得热系数</w:t>
      </w:r>
      <w:r>
        <w:rPr>
          <w:color w:val="000000"/>
          <w:kern w:val="2"/>
          <w:szCs w:val="24"/>
          <w:lang w:val="en-US"/>
        </w:rPr>
        <w:t>0.652</w:t>
      </w:r>
    </w:p>
    <w:p w14:paraId="2D87B549" w14:textId="77777777" w:rsidR="00A32149" w:rsidRDefault="00A32149">
      <w:pPr>
        <w:widowControl w:val="0"/>
        <w:jc w:val="both"/>
        <w:rPr>
          <w:color w:val="000000"/>
          <w:kern w:val="2"/>
          <w:szCs w:val="24"/>
          <w:lang w:val="en-US"/>
        </w:rPr>
      </w:pPr>
    </w:p>
    <w:p w14:paraId="4A427508" w14:textId="77777777" w:rsidR="00A32149" w:rsidRDefault="008818D1">
      <w:pPr>
        <w:pStyle w:val="1"/>
        <w:widowControl w:val="0"/>
        <w:jc w:val="both"/>
        <w:rPr>
          <w:color w:val="000000"/>
          <w:kern w:val="2"/>
          <w:szCs w:val="24"/>
        </w:rPr>
      </w:pPr>
      <w:bookmarkStart w:id="39" w:name="_Toc60260543"/>
      <w:r>
        <w:rPr>
          <w:color w:val="000000"/>
          <w:kern w:val="2"/>
          <w:szCs w:val="24"/>
        </w:rPr>
        <w:t>房间类型</w:t>
      </w:r>
      <w:bookmarkEnd w:id="39"/>
    </w:p>
    <w:p w14:paraId="729080A1" w14:textId="77777777" w:rsidR="00A32149" w:rsidRDefault="008818D1">
      <w:pPr>
        <w:pStyle w:val="2"/>
        <w:widowControl w:val="0"/>
        <w:rPr>
          <w:kern w:val="2"/>
        </w:rPr>
      </w:pPr>
      <w:bookmarkStart w:id="40" w:name="_Toc60260544"/>
      <w:r>
        <w:rPr>
          <w:kern w:val="2"/>
        </w:rPr>
        <w:t>房间表</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A32149" w14:paraId="2E8A9AF4" w14:textId="77777777">
        <w:tc>
          <w:tcPr>
            <w:tcW w:w="1862" w:type="dxa"/>
            <w:shd w:val="clear" w:color="auto" w:fill="E6E6E6"/>
            <w:vAlign w:val="center"/>
          </w:tcPr>
          <w:p w14:paraId="2CA3A0B1" w14:textId="77777777" w:rsidR="00A32149" w:rsidRDefault="008818D1">
            <w:pPr>
              <w:jc w:val="center"/>
            </w:pPr>
            <w:r>
              <w:t>房间类型</w:t>
            </w:r>
          </w:p>
        </w:tc>
        <w:tc>
          <w:tcPr>
            <w:tcW w:w="781" w:type="dxa"/>
            <w:shd w:val="clear" w:color="auto" w:fill="E6E6E6"/>
            <w:vAlign w:val="center"/>
          </w:tcPr>
          <w:p w14:paraId="1C58780D" w14:textId="77777777" w:rsidR="00A32149" w:rsidRDefault="008818D1">
            <w:pPr>
              <w:jc w:val="center"/>
            </w:pPr>
            <w:r>
              <w:t>空调温度</w:t>
            </w:r>
            <w:r>
              <w:br/>
              <w:t>℃</w:t>
            </w:r>
          </w:p>
        </w:tc>
        <w:tc>
          <w:tcPr>
            <w:tcW w:w="781" w:type="dxa"/>
            <w:shd w:val="clear" w:color="auto" w:fill="E6E6E6"/>
            <w:vAlign w:val="center"/>
          </w:tcPr>
          <w:p w14:paraId="090244B9" w14:textId="77777777" w:rsidR="00A32149" w:rsidRDefault="008818D1">
            <w:pPr>
              <w:jc w:val="center"/>
            </w:pPr>
            <w:r>
              <w:t>供暖温度</w:t>
            </w:r>
            <w:r>
              <w:br/>
              <w:t>℃</w:t>
            </w:r>
          </w:p>
        </w:tc>
        <w:tc>
          <w:tcPr>
            <w:tcW w:w="1618" w:type="dxa"/>
            <w:shd w:val="clear" w:color="auto" w:fill="E6E6E6"/>
            <w:vAlign w:val="center"/>
          </w:tcPr>
          <w:p w14:paraId="371310F3" w14:textId="77777777" w:rsidR="00A32149" w:rsidRDefault="008818D1">
            <w:pPr>
              <w:jc w:val="center"/>
            </w:pPr>
            <w:r>
              <w:t>新风量</w:t>
            </w:r>
          </w:p>
        </w:tc>
        <w:tc>
          <w:tcPr>
            <w:tcW w:w="1369" w:type="dxa"/>
            <w:shd w:val="clear" w:color="auto" w:fill="E6E6E6"/>
            <w:vAlign w:val="center"/>
          </w:tcPr>
          <w:p w14:paraId="717E0667" w14:textId="77777777" w:rsidR="00A32149" w:rsidRDefault="008818D1">
            <w:pPr>
              <w:jc w:val="center"/>
            </w:pPr>
            <w:r>
              <w:t>人员密度</w:t>
            </w:r>
          </w:p>
        </w:tc>
        <w:tc>
          <w:tcPr>
            <w:tcW w:w="1369" w:type="dxa"/>
            <w:shd w:val="clear" w:color="auto" w:fill="E6E6E6"/>
            <w:vAlign w:val="center"/>
          </w:tcPr>
          <w:p w14:paraId="0AC88C3E" w14:textId="77777777" w:rsidR="00A32149" w:rsidRDefault="008818D1">
            <w:pPr>
              <w:jc w:val="center"/>
            </w:pPr>
            <w:r>
              <w:t>照明功率</w:t>
            </w:r>
            <w:r>
              <w:br/>
            </w:r>
            <w:r>
              <w:t>密度</w:t>
            </w:r>
          </w:p>
        </w:tc>
        <w:tc>
          <w:tcPr>
            <w:tcW w:w="1550" w:type="dxa"/>
            <w:shd w:val="clear" w:color="auto" w:fill="E6E6E6"/>
            <w:vAlign w:val="center"/>
          </w:tcPr>
          <w:p w14:paraId="4AB8CC83" w14:textId="77777777" w:rsidR="00A32149" w:rsidRDefault="008818D1">
            <w:pPr>
              <w:jc w:val="center"/>
            </w:pPr>
            <w:r>
              <w:t>电器设备</w:t>
            </w:r>
            <w:r>
              <w:br/>
            </w:r>
            <w:r>
              <w:t>功率</w:t>
            </w:r>
          </w:p>
        </w:tc>
      </w:tr>
      <w:tr w:rsidR="00A32149" w14:paraId="1345011B" w14:textId="77777777">
        <w:tc>
          <w:tcPr>
            <w:tcW w:w="1862" w:type="dxa"/>
            <w:shd w:val="clear" w:color="auto" w:fill="E6E6E6"/>
            <w:vAlign w:val="center"/>
          </w:tcPr>
          <w:p w14:paraId="1667428F" w14:textId="77777777" w:rsidR="00A32149" w:rsidRDefault="008818D1">
            <w:r>
              <w:t>办公</w:t>
            </w:r>
            <w:r>
              <w:t>-</w:t>
            </w:r>
            <w:r>
              <w:t>普通办公室</w:t>
            </w:r>
          </w:p>
        </w:tc>
        <w:tc>
          <w:tcPr>
            <w:tcW w:w="781" w:type="dxa"/>
            <w:vAlign w:val="center"/>
          </w:tcPr>
          <w:p w14:paraId="1271191B" w14:textId="77777777" w:rsidR="00A32149" w:rsidRDefault="008818D1">
            <w:pPr>
              <w:jc w:val="center"/>
            </w:pPr>
            <w:r>
              <w:t>26</w:t>
            </w:r>
          </w:p>
        </w:tc>
        <w:tc>
          <w:tcPr>
            <w:tcW w:w="781" w:type="dxa"/>
            <w:vAlign w:val="center"/>
          </w:tcPr>
          <w:p w14:paraId="17DCDA48" w14:textId="77777777" w:rsidR="00A32149" w:rsidRDefault="008818D1">
            <w:pPr>
              <w:jc w:val="center"/>
            </w:pPr>
            <w:r>
              <w:t>20</w:t>
            </w:r>
          </w:p>
        </w:tc>
        <w:tc>
          <w:tcPr>
            <w:tcW w:w="1618" w:type="dxa"/>
            <w:vAlign w:val="center"/>
          </w:tcPr>
          <w:p w14:paraId="0EAEBBD9" w14:textId="77777777" w:rsidR="00A32149" w:rsidRDefault="008818D1">
            <w:pPr>
              <w:jc w:val="center"/>
            </w:pPr>
            <w:r>
              <w:t>30(m</w:t>
            </w:r>
            <w:r>
              <w:rPr>
                <w:vertAlign w:val="superscript"/>
              </w:rPr>
              <w:t>3</w:t>
            </w:r>
            <w:r>
              <w:t>/h.</w:t>
            </w:r>
            <w:r>
              <w:t>人</w:t>
            </w:r>
            <w:r>
              <w:t>)</w:t>
            </w:r>
          </w:p>
        </w:tc>
        <w:tc>
          <w:tcPr>
            <w:tcW w:w="1369" w:type="dxa"/>
            <w:vAlign w:val="center"/>
          </w:tcPr>
          <w:p w14:paraId="60693671" w14:textId="77777777" w:rsidR="00A32149" w:rsidRDefault="008818D1">
            <w:pPr>
              <w:jc w:val="center"/>
            </w:pPr>
            <w:r>
              <w:t>8(</w:t>
            </w:r>
            <w:r>
              <w:t>㎡</w:t>
            </w:r>
            <w:r>
              <w:t>/</w:t>
            </w:r>
            <w:r>
              <w:t>人</w:t>
            </w:r>
            <w:r>
              <w:t>)</w:t>
            </w:r>
          </w:p>
        </w:tc>
        <w:tc>
          <w:tcPr>
            <w:tcW w:w="1369" w:type="dxa"/>
            <w:vAlign w:val="center"/>
          </w:tcPr>
          <w:p w14:paraId="3F5A793F" w14:textId="77777777" w:rsidR="00A32149" w:rsidRDefault="008818D1">
            <w:pPr>
              <w:jc w:val="center"/>
            </w:pPr>
            <w:r>
              <w:t>9(W/</w:t>
            </w:r>
            <w:r>
              <w:t>㎡</w:t>
            </w:r>
            <w:r>
              <w:t>)</w:t>
            </w:r>
          </w:p>
        </w:tc>
        <w:tc>
          <w:tcPr>
            <w:tcW w:w="1550" w:type="dxa"/>
            <w:vAlign w:val="center"/>
          </w:tcPr>
          <w:p w14:paraId="0CEA4AD2" w14:textId="77777777" w:rsidR="00A32149" w:rsidRDefault="008818D1">
            <w:pPr>
              <w:jc w:val="center"/>
            </w:pPr>
            <w:r>
              <w:t>15(W/</w:t>
            </w:r>
            <w:r>
              <w:t>㎡</w:t>
            </w:r>
            <w:r>
              <w:t>)</w:t>
            </w:r>
          </w:p>
        </w:tc>
      </w:tr>
    </w:tbl>
    <w:p w14:paraId="59481FBB" w14:textId="77777777" w:rsidR="00A32149" w:rsidRDefault="008818D1">
      <w:pPr>
        <w:pStyle w:val="2"/>
        <w:widowControl w:val="0"/>
        <w:rPr>
          <w:kern w:val="2"/>
        </w:rPr>
      </w:pPr>
      <w:bookmarkStart w:id="41" w:name="_Toc60260545"/>
      <w:r>
        <w:rPr>
          <w:kern w:val="2"/>
        </w:rPr>
        <w:t>作息时间表</w:t>
      </w:r>
      <w:bookmarkEnd w:id="41"/>
    </w:p>
    <w:p w14:paraId="3EF6283E" w14:textId="77777777" w:rsidR="00A32149" w:rsidRDefault="008818D1">
      <w:pPr>
        <w:widowControl w:val="0"/>
        <w:jc w:val="both"/>
        <w:rPr>
          <w:color w:val="000000"/>
          <w:kern w:val="2"/>
          <w:szCs w:val="24"/>
          <w:lang w:val="en-US"/>
        </w:rPr>
      </w:pPr>
      <w:r>
        <w:rPr>
          <w:color w:val="000000"/>
          <w:kern w:val="2"/>
          <w:szCs w:val="24"/>
          <w:lang w:val="en-US"/>
        </w:rPr>
        <w:t>详见附录</w:t>
      </w:r>
    </w:p>
    <w:p w14:paraId="0472AE2A" w14:textId="77777777" w:rsidR="00A32149" w:rsidRDefault="008818D1">
      <w:pPr>
        <w:pStyle w:val="1"/>
        <w:widowControl w:val="0"/>
        <w:jc w:val="both"/>
        <w:rPr>
          <w:color w:val="000000"/>
          <w:kern w:val="2"/>
          <w:szCs w:val="24"/>
        </w:rPr>
      </w:pPr>
      <w:bookmarkStart w:id="42" w:name="_Toc60260546"/>
      <w:r>
        <w:rPr>
          <w:color w:val="000000"/>
          <w:kern w:val="2"/>
          <w:szCs w:val="24"/>
        </w:rPr>
        <w:t>计算结果</w:t>
      </w:r>
      <w:bookmarkEnd w:id="42"/>
    </w:p>
    <w:p w14:paraId="3E903A5B" w14:textId="77777777" w:rsidR="00A32149" w:rsidRDefault="008818D1">
      <w:pPr>
        <w:pStyle w:val="2"/>
        <w:widowControl w:val="0"/>
        <w:rPr>
          <w:kern w:val="2"/>
        </w:rPr>
      </w:pPr>
      <w:bookmarkStart w:id="43" w:name="_Toc60260547"/>
      <w:r>
        <w:rPr>
          <w:kern w:val="2"/>
        </w:rPr>
        <w:t>围护结构节能率</w:t>
      </w:r>
      <w:bookmarkEnd w:id="43"/>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721F1EA5" w14:textId="77777777">
        <w:tc>
          <w:tcPr>
            <w:tcW w:w="807" w:type="pct"/>
            <w:shd w:val="clear" w:color="auto" w:fill="E0E0E0"/>
            <w:vAlign w:val="center"/>
          </w:tcPr>
          <w:p w14:paraId="3E1B7845" w14:textId="77777777" w:rsidR="00380333" w:rsidRPr="00D33D55" w:rsidRDefault="008818D1"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3EE1C649" w14:textId="77777777" w:rsidR="00380333" w:rsidRPr="00D33D55" w:rsidRDefault="008818D1" w:rsidP="00F21AC0">
            <w:pPr>
              <w:jc w:val="center"/>
              <w:rPr>
                <w:lang w:val="en-US"/>
              </w:rPr>
            </w:pPr>
            <w:r w:rsidRPr="00D33D55">
              <w:rPr>
                <w:rFonts w:hint="eastAsia"/>
                <w:lang w:val="en-US"/>
              </w:rPr>
              <w:t>能耗子类</w:t>
            </w:r>
          </w:p>
        </w:tc>
        <w:tc>
          <w:tcPr>
            <w:tcW w:w="877" w:type="pct"/>
            <w:shd w:val="clear" w:color="auto" w:fill="E0E0E0"/>
            <w:vAlign w:val="center"/>
          </w:tcPr>
          <w:p w14:paraId="7680A27A" w14:textId="77777777" w:rsidR="00380333" w:rsidRPr="00D33D55" w:rsidRDefault="008818D1" w:rsidP="00F21AC0">
            <w:pPr>
              <w:jc w:val="center"/>
              <w:rPr>
                <w:lang w:val="en-US"/>
              </w:rPr>
            </w:pPr>
            <w:bookmarkStart w:id="44" w:name="设计建筑别名"/>
            <w:r w:rsidRPr="00D33D55">
              <w:rPr>
                <w:rFonts w:hint="eastAsia"/>
                <w:lang w:val="en-US"/>
              </w:rPr>
              <w:t>设计建筑</w:t>
            </w:r>
            <w:bookmarkEnd w:id="44"/>
          </w:p>
          <w:p w14:paraId="3FE618DB" w14:textId="77777777" w:rsidR="00380333" w:rsidRPr="00D33D55" w:rsidRDefault="008818D1"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954712E" w14:textId="77777777" w:rsidR="00380333" w:rsidRPr="00D33D55" w:rsidRDefault="008818D1" w:rsidP="00F21AC0">
            <w:pPr>
              <w:jc w:val="center"/>
              <w:rPr>
                <w:lang w:val="en-US"/>
              </w:rPr>
            </w:pPr>
            <w:bookmarkStart w:id="45" w:name="参照建筑别名"/>
            <w:r w:rsidRPr="00D33D55">
              <w:rPr>
                <w:rFonts w:hint="eastAsia"/>
                <w:lang w:val="en-US"/>
              </w:rPr>
              <w:t>参照建筑</w:t>
            </w:r>
            <w:bookmarkEnd w:id="45"/>
          </w:p>
          <w:p w14:paraId="3786F9EE" w14:textId="77777777" w:rsidR="00380333" w:rsidRPr="00D33D55" w:rsidRDefault="008818D1"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02F01FE" w14:textId="77777777" w:rsidR="00380333" w:rsidRPr="00D33D55" w:rsidRDefault="008818D1" w:rsidP="00F21AC0">
            <w:pPr>
              <w:jc w:val="center"/>
              <w:rPr>
                <w:lang w:val="en-US"/>
              </w:rPr>
            </w:pPr>
            <w:bookmarkStart w:id="46" w:name="节能率别名"/>
            <w:r w:rsidRPr="00D33D55">
              <w:rPr>
                <w:rFonts w:hint="eastAsia"/>
                <w:lang w:val="en-US"/>
              </w:rPr>
              <w:t>节能率</w:t>
            </w:r>
            <w:bookmarkEnd w:id="46"/>
          </w:p>
          <w:p w14:paraId="366C41A5" w14:textId="77777777" w:rsidR="00380333" w:rsidRPr="00D33D55" w:rsidRDefault="008818D1"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06CBA667" w14:textId="77777777">
        <w:tc>
          <w:tcPr>
            <w:tcW w:w="807" w:type="pct"/>
            <w:vMerge w:val="restart"/>
            <w:shd w:val="clear" w:color="auto" w:fill="E0E0E0"/>
            <w:vAlign w:val="center"/>
          </w:tcPr>
          <w:p w14:paraId="2EE799A0" w14:textId="77777777" w:rsidR="00380333" w:rsidRPr="00D33D55" w:rsidRDefault="008818D1"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05FD685E" w14:textId="77777777" w:rsidR="00380333" w:rsidRPr="00D33D55" w:rsidRDefault="008818D1" w:rsidP="00F21AC0">
            <w:pPr>
              <w:jc w:val="center"/>
              <w:rPr>
                <w:lang w:val="en-US"/>
              </w:rPr>
            </w:pPr>
            <w:r>
              <w:rPr>
                <w:rFonts w:hint="eastAsia"/>
                <w:lang w:val="en-US"/>
              </w:rPr>
              <w:t>耗</w:t>
            </w:r>
            <w:r>
              <w:rPr>
                <w:lang w:val="en-US"/>
              </w:rPr>
              <w:t>冷量</w:t>
            </w:r>
          </w:p>
        </w:tc>
        <w:tc>
          <w:tcPr>
            <w:tcW w:w="877" w:type="pct"/>
            <w:vAlign w:val="center"/>
          </w:tcPr>
          <w:p w14:paraId="65999E6F" w14:textId="77777777" w:rsidR="00380333" w:rsidRPr="00D33D55" w:rsidRDefault="008818D1" w:rsidP="00F21AC0">
            <w:pPr>
              <w:jc w:val="center"/>
              <w:rPr>
                <w:lang w:val="en-US"/>
              </w:rPr>
            </w:pPr>
            <w:bookmarkStart w:id="47" w:name="耗冷量2"/>
            <w:r w:rsidRPr="00D33D55">
              <w:rPr>
                <w:rFonts w:hint="eastAsia"/>
                <w:lang w:val="en-US"/>
              </w:rPr>
              <w:t>45.08</w:t>
            </w:r>
            <w:bookmarkEnd w:id="47"/>
          </w:p>
        </w:tc>
        <w:tc>
          <w:tcPr>
            <w:tcW w:w="877" w:type="pct"/>
            <w:vAlign w:val="center"/>
          </w:tcPr>
          <w:p w14:paraId="516002AE" w14:textId="77777777" w:rsidR="00380333" w:rsidRPr="00D33D55" w:rsidRDefault="008818D1" w:rsidP="00F21AC0">
            <w:pPr>
              <w:jc w:val="center"/>
              <w:rPr>
                <w:lang w:val="en-US"/>
              </w:rPr>
            </w:pPr>
            <w:bookmarkStart w:id="48" w:name="参照建筑耗冷量2"/>
            <w:r w:rsidRPr="00D33D55">
              <w:rPr>
                <w:rFonts w:hint="eastAsia"/>
                <w:lang w:val="en-US"/>
              </w:rPr>
              <w:t>0.00</w:t>
            </w:r>
            <w:bookmarkEnd w:id="48"/>
          </w:p>
        </w:tc>
        <w:tc>
          <w:tcPr>
            <w:tcW w:w="961" w:type="pct"/>
            <w:vAlign w:val="center"/>
          </w:tcPr>
          <w:p w14:paraId="6B53BECD" w14:textId="77777777" w:rsidR="00380333" w:rsidRPr="00D33D55" w:rsidRDefault="008818D1" w:rsidP="00F21AC0">
            <w:pPr>
              <w:jc w:val="center"/>
              <w:rPr>
                <w:lang w:val="en-US"/>
              </w:rPr>
            </w:pPr>
            <w:bookmarkStart w:id="49" w:name="节能率耗冷量2"/>
            <w:r w:rsidRPr="00D33D55">
              <w:rPr>
                <w:rFonts w:hint="eastAsia"/>
                <w:lang w:val="en-US"/>
              </w:rPr>
              <w:t>-</w:t>
            </w:r>
            <w:bookmarkEnd w:id="49"/>
          </w:p>
        </w:tc>
      </w:tr>
      <w:tr w:rsidR="00380333" w:rsidRPr="00D33D55" w14:paraId="4EA94800" w14:textId="77777777">
        <w:tc>
          <w:tcPr>
            <w:tcW w:w="807" w:type="pct"/>
            <w:vMerge/>
            <w:shd w:val="clear" w:color="auto" w:fill="E0E0E0"/>
            <w:vAlign w:val="center"/>
          </w:tcPr>
          <w:p w14:paraId="4DBB6E7F" w14:textId="77777777" w:rsidR="00380333" w:rsidRPr="00D33D55" w:rsidRDefault="005C6469"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A8AD701" w14:textId="77777777" w:rsidR="00380333" w:rsidRPr="00D33D55" w:rsidRDefault="008818D1" w:rsidP="00F21AC0">
            <w:pPr>
              <w:jc w:val="center"/>
              <w:rPr>
                <w:lang w:val="en-US"/>
              </w:rPr>
            </w:pPr>
            <w:r>
              <w:rPr>
                <w:rFonts w:hint="eastAsia"/>
                <w:lang w:val="en-US"/>
              </w:rPr>
              <w:t>耗热</w:t>
            </w:r>
            <w:r w:rsidRPr="00D33D55">
              <w:rPr>
                <w:rFonts w:hint="eastAsia"/>
                <w:lang w:val="en-US"/>
              </w:rPr>
              <w:t>量</w:t>
            </w:r>
          </w:p>
        </w:tc>
        <w:tc>
          <w:tcPr>
            <w:tcW w:w="877" w:type="pct"/>
            <w:vAlign w:val="center"/>
          </w:tcPr>
          <w:p w14:paraId="2B67052D" w14:textId="77777777" w:rsidR="00380333" w:rsidRPr="00D33D55" w:rsidRDefault="008818D1" w:rsidP="00F21AC0">
            <w:pPr>
              <w:jc w:val="center"/>
              <w:rPr>
                <w:lang w:val="en-US"/>
              </w:rPr>
            </w:pPr>
            <w:bookmarkStart w:id="50" w:name="耗热量2"/>
            <w:r w:rsidRPr="00D33D55">
              <w:rPr>
                <w:rFonts w:hint="eastAsia"/>
                <w:lang w:val="en-US"/>
              </w:rPr>
              <w:t>87.54</w:t>
            </w:r>
            <w:bookmarkEnd w:id="50"/>
          </w:p>
        </w:tc>
        <w:tc>
          <w:tcPr>
            <w:tcW w:w="877" w:type="pct"/>
            <w:vAlign w:val="center"/>
          </w:tcPr>
          <w:p w14:paraId="2A3E5196" w14:textId="77777777" w:rsidR="00380333" w:rsidRPr="00D33D55" w:rsidRDefault="008818D1" w:rsidP="00F21AC0">
            <w:pPr>
              <w:jc w:val="center"/>
              <w:rPr>
                <w:lang w:val="en-US"/>
              </w:rPr>
            </w:pPr>
            <w:bookmarkStart w:id="51" w:name="参照建筑耗热量2"/>
            <w:r w:rsidRPr="00D33D55">
              <w:rPr>
                <w:rFonts w:hint="eastAsia"/>
                <w:lang w:val="en-US"/>
              </w:rPr>
              <w:t>0.00</w:t>
            </w:r>
            <w:bookmarkEnd w:id="51"/>
          </w:p>
        </w:tc>
        <w:tc>
          <w:tcPr>
            <w:tcW w:w="961" w:type="pct"/>
            <w:vAlign w:val="center"/>
          </w:tcPr>
          <w:p w14:paraId="33CCB0D9" w14:textId="77777777" w:rsidR="00380333" w:rsidRPr="00D33D55" w:rsidRDefault="008818D1" w:rsidP="00F21AC0">
            <w:pPr>
              <w:jc w:val="center"/>
              <w:rPr>
                <w:lang w:val="en-US"/>
              </w:rPr>
            </w:pPr>
            <w:bookmarkStart w:id="52" w:name="节能率耗热量2"/>
            <w:r w:rsidRPr="00D33D55">
              <w:rPr>
                <w:rFonts w:hint="eastAsia"/>
                <w:lang w:val="en-US"/>
              </w:rPr>
              <w:t>-</w:t>
            </w:r>
            <w:bookmarkEnd w:id="52"/>
          </w:p>
        </w:tc>
      </w:tr>
      <w:tr w:rsidR="00380333" w:rsidRPr="00D33D55" w14:paraId="0F6CA960" w14:textId="77777777" w:rsidTr="00C706F1">
        <w:tc>
          <w:tcPr>
            <w:tcW w:w="807" w:type="pct"/>
            <w:vMerge/>
            <w:shd w:val="clear" w:color="auto" w:fill="E0E0E0"/>
            <w:vAlign w:val="center"/>
          </w:tcPr>
          <w:p w14:paraId="4F3C19AA" w14:textId="77777777" w:rsidR="00380333" w:rsidRPr="00D33D55" w:rsidRDefault="005C6469"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FB17DA7" w14:textId="77777777" w:rsidR="00380333" w:rsidRPr="00D33D55" w:rsidRDefault="008818D1" w:rsidP="00F21AC0">
            <w:pPr>
              <w:jc w:val="center"/>
              <w:rPr>
                <w:lang w:val="en-US"/>
              </w:rPr>
            </w:pPr>
            <w:r w:rsidRPr="00D33D55">
              <w:rPr>
                <w:rFonts w:hint="eastAsia"/>
                <w:lang w:val="en-US"/>
              </w:rPr>
              <w:t>冷热合计</w:t>
            </w:r>
          </w:p>
        </w:tc>
        <w:tc>
          <w:tcPr>
            <w:tcW w:w="877" w:type="pct"/>
            <w:vAlign w:val="center"/>
          </w:tcPr>
          <w:p w14:paraId="672E42E9" w14:textId="77777777" w:rsidR="00380333" w:rsidRPr="00D33D55" w:rsidRDefault="008818D1" w:rsidP="00F21AC0">
            <w:pPr>
              <w:jc w:val="center"/>
              <w:rPr>
                <w:lang w:val="en-US"/>
              </w:rPr>
            </w:pPr>
            <w:bookmarkStart w:id="53" w:name="耗冷耗热量2"/>
            <w:r w:rsidRPr="00D33D55">
              <w:rPr>
                <w:rFonts w:hint="eastAsia"/>
                <w:lang w:val="en-US"/>
              </w:rPr>
              <w:t>132.63</w:t>
            </w:r>
            <w:bookmarkEnd w:id="53"/>
          </w:p>
        </w:tc>
        <w:tc>
          <w:tcPr>
            <w:tcW w:w="877" w:type="pct"/>
            <w:vAlign w:val="center"/>
          </w:tcPr>
          <w:p w14:paraId="74C9DD47" w14:textId="77777777" w:rsidR="00380333" w:rsidRPr="00D33D55" w:rsidRDefault="008818D1" w:rsidP="00F21AC0">
            <w:pPr>
              <w:jc w:val="center"/>
              <w:rPr>
                <w:lang w:val="en-US"/>
              </w:rPr>
            </w:pPr>
            <w:bookmarkStart w:id="54" w:name="参照建筑耗冷耗热量2"/>
            <w:r w:rsidRPr="00D33D55">
              <w:rPr>
                <w:rFonts w:hint="eastAsia"/>
                <w:lang w:val="en-US"/>
              </w:rPr>
              <w:t>0.00</w:t>
            </w:r>
            <w:bookmarkEnd w:id="54"/>
          </w:p>
        </w:tc>
        <w:tc>
          <w:tcPr>
            <w:tcW w:w="961" w:type="pct"/>
            <w:vAlign w:val="center"/>
          </w:tcPr>
          <w:p w14:paraId="7F3AD790" w14:textId="77777777" w:rsidR="00380333" w:rsidRPr="00D33D55" w:rsidRDefault="008818D1" w:rsidP="00F21AC0">
            <w:pPr>
              <w:jc w:val="center"/>
              <w:rPr>
                <w:lang w:val="en-US"/>
              </w:rPr>
            </w:pPr>
            <w:bookmarkStart w:id="55" w:name="节能率耗冷耗热量2"/>
            <w:r w:rsidRPr="00D33D55">
              <w:rPr>
                <w:rFonts w:hint="eastAsia"/>
                <w:lang w:val="en-US"/>
              </w:rPr>
              <w:t>-</w:t>
            </w:r>
            <w:bookmarkEnd w:id="55"/>
          </w:p>
        </w:tc>
      </w:tr>
      <w:tr w:rsidR="003D4441" w:rsidRPr="00D33D55" w14:paraId="37602261" w14:textId="77777777" w:rsidTr="00C706F1">
        <w:tc>
          <w:tcPr>
            <w:tcW w:w="807" w:type="pct"/>
            <w:vMerge w:val="restart"/>
            <w:shd w:val="clear" w:color="auto" w:fill="E0E0E0"/>
            <w:vAlign w:val="center"/>
          </w:tcPr>
          <w:p w14:paraId="56AA774E" w14:textId="77777777" w:rsidR="003D4441" w:rsidRPr="00D33D55" w:rsidRDefault="008818D1"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64AFC459" w14:textId="77777777" w:rsidR="003D4441" w:rsidRPr="00D33D55" w:rsidRDefault="008818D1" w:rsidP="00F21AC0">
            <w:pPr>
              <w:jc w:val="center"/>
              <w:rPr>
                <w:lang w:val="en-US"/>
              </w:rPr>
            </w:pPr>
            <w:r>
              <w:rPr>
                <w:rFonts w:hint="eastAsia"/>
                <w:lang w:val="en-US"/>
              </w:rPr>
              <w:t>综合</w:t>
            </w:r>
            <w:r>
              <w:rPr>
                <w:lang w:val="en-US"/>
              </w:rPr>
              <w:t>效率折算权重</w:t>
            </w:r>
          </w:p>
        </w:tc>
        <w:tc>
          <w:tcPr>
            <w:tcW w:w="877" w:type="pct"/>
            <w:vAlign w:val="center"/>
          </w:tcPr>
          <w:p w14:paraId="460C8271" w14:textId="77777777" w:rsidR="003D4441" w:rsidRPr="00D33D55" w:rsidRDefault="008818D1" w:rsidP="00F21AC0">
            <w:pPr>
              <w:jc w:val="center"/>
              <w:rPr>
                <w:lang w:val="en-US"/>
              </w:rPr>
            </w:pPr>
            <w:bookmarkStart w:id="56" w:name="供冷综合效率折算权重"/>
            <w:r w:rsidRPr="00D33D55">
              <w:rPr>
                <w:rFonts w:hint="eastAsia"/>
                <w:lang w:val="en-US"/>
              </w:rPr>
              <w:t>2.5</w:t>
            </w:r>
            <w:bookmarkEnd w:id="56"/>
          </w:p>
        </w:tc>
        <w:tc>
          <w:tcPr>
            <w:tcW w:w="877" w:type="pct"/>
            <w:vAlign w:val="center"/>
          </w:tcPr>
          <w:p w14:paraId="68F50968" w14:textId="77777777" w:rsidR="003D4441" w:rsidRPr="00D33D55" w:rsidRDefault="008818D1" w:rsidP="00F21AC0">
            <w:pPr>
              <w:jc w:val="center"/>
              <w:rPr>
                <w:lang w:val="en-US"/>
              </w:rPr>
            </w:pPr>
            <w:bookmarkStart w:id="57" w:name="供冷综合效率折算权重2"/>
            <w:r w:rsidRPr="00D33D55">
              <w:rPr>
                <w:rFonts w:hint="eastAsia"/>
                <w:lang w:val="en-US"/>
              </w:rPr>
              <w:t>2.5</w:t>
            </w:r>
            <w:bookmarkEnd w:id="57"/>
          </w:p>
        </w:tc>
        <w:tc>
          <w:tcPr>
            <w:tcW w:w="961" w:type="pct"/>
            <w:vMerge w:val="restart"/>
            <w:vAlign w:val="center"/>
          </w:tcPr>
          <w:p w14:paraId="1B76CB40" w14:textId="77777777" w:rsidR="003D4441" w:rsidRPr="00D33D55" w:rsidRDefault="008818D1" w:rsidP="003D4441">
            <w:pPr>
              <w:jc w:val="center"/>
              <w:rPr>
                <w:lang w:val="en-US"/>
              </w:rPr>
            </w:pPr>
            <w:bookmarkStart w:id="58" w:name="节能率空调能耗"/>
            <w:r w:rsidRPr="00D33D55">
              <w:rPr>
                <w:rFonts w:hint="eastAsia"/>
                <w:lang w:val="en-US"/>
              </w:rPr>
              <w:t>-</w:t>
            </w:r>
            <w:bookmarkEnd w:id="58"/>
          </w:p>
        </w:tc>
      </w:tr>
      <w:tr w:rsidR="003D4441" w:rsidRPr="00D33D55" w14:paraId="16066E61" w14:textId="77777777" w:rsidTr="00C706F1">
        <w:tc>
          <w:tcPr>
            <w:tcW w:w="807" w:type="pct"/>
            <w:vMerge/>
            <w:shd w:val="clear" w:color="auto" w:fill="E0E0E0"/>
            <w:vAlign w:val="center"/>
          </w:tcPr>
          <w:p w14:paraId="7E13ABB1" w14:textId="77777777" w:rsidR="003D4441" w:rsidRPr="00D33D55" w:rsidRDefault="005C6469"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3AE97F1" w14:textId="77777777" w:rsidR="003D4441" w:rsidRPr="00D33D55" w:rsidRDefault="008818D1" w:rsidP="00F21AC0">
            <w:pPr>
              <w:jc w:val="center"/>
              <w:rPr>
                <w:lang w:val="en-US"/>
              </w:rPr>
            </w:pPr>
            <w:r>
              <w:rPr>
                <w:rFonts w:hint="eastAsia"/>
                <w:lang w:val="en-US"/>
              </w:rPr>
              <w:t>供冷</w:t>
            </w:r>
            <w:r>
              <w:rPr>
                <w:lang w:val="en-US"/>
              </w:rPr>
              <w:t>能耗</w:t>
            </w:r>
          </w:p>
        </w:tc>
        <w:tc>
          <w:tcPr>
            <w:tcW w:w="877" w:type="pct"/>
            <w:vAlign w:val="center"/>
          </w:tcPr>
          <w:p w14:paraId="6C07CF17" w14:textId="77777777" w:rsidR="003D4441" w:rsidRPr="00D33D55" w:rsidRDefault="008818D1" w:rsidP="00F21AC0">
            <w:pPr>
              <w:jc w:val="center"/>
              <w:rPr>
                <w:lang w:val="en-US"/>
              </w:rPr>
            </w:pPr>
            <w:bookmarkStart w:id="59" w:name="空调能耗"/>
            <w:r w:rsidRPr="00D33D55">
              <w:rPr>
                <w:rFonts w:hint="eastAsia"/>
                <w:lang w:val="en-US"/>
              </w:rPr>
              <w:t>18.03</w:t>
            </w:r>
            <w:bookmarkEnd w:id="59"/>
          </w:p>
        </w:tc>
        <w:tc>
          <w:tcPr>
            <w:tcW w:w="877" w:type="pct"/>
            <w:vAlign w:val="center"/>
          </w:tcPr>
          <w:p w14:paraId="02A09DB2" w14:textId="77777777" w:rsidR="003D4441" w:rsidRPr="00D33D55" w:rsidRDefault="008818D1" w:rsidP="00F21AC0">
            <w:pPr>
              <w:jc w:val="center"/>
              <w:rPr>
                <w:lang w:val="en-US"/>
              </w:rPr>
            </w:pPr>
            <w:bookmarkStart w:id="60" w:name="参照建筑空调能耗"/>
            <w:r w:rsidRPr="00D33D55">
              <w:rPr>
                <w:rFonts w:hint="eastAsia"/>
                <w:lang w:val="en-US"/>
              </w:rPr>
              <w:t>0.00</w:t>
            </w:r>
            <w:bookmarkEnd w:id="60"/>
          </w:p>
        </w:tc>
        <w:tc>
          <w:tcPr>
            <w:tcW w:w="961" w:type="pct"/>
            <w:vMerge/>
            <w:vAlign w:val="center"/>
          </w:tcPr>
          <w:p w14:paraId="66CE5E59" w14:textId="77777777" w:rsidR="003D4441" w:rsidRPr="00D33D55" w:rsidRDefault="005C6469" w:rsidP="00F21AC0">
            <w:pPr>
              <w:jc w:val="center"/>
              <w:rPr>
                <w:lang w:val="en-US"/>
              </w:rPr>
            </w:pPr>
          </w:p>
        </w:tc>
      </w:tr>
      <w:tr w:rsidR="003D4441" w:rsidRPr="00D33D55" w14:paraId="6B21E0B5" w14:textId="77777777" w:rsidTr="00C706F1">
        <w:tc>
          <w:tcPr>
            <w:tcW w:w="807" w:type="pct"/>
            <w:vMerge w:val="restart"/>
            <w:shd w:val="clear" w:color="auto" w:fill="E0E0E0"/>
            <w:vAlign w:val="center"/>
          </w:tcPr>
          <w:p w14:paraId="0FC534E4" w14:textId="77777777" w:rsidR="003D4441" w:rsidRPr="00D33D55" w:rsidRDefault="008818D1"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1B8AC468" w14:textId="77777777" w:rsidR="003D4441" w:rsidRPr="00D33D55" w:rsidRDefault="008818D1" w:rsidP="00F21AC0">
            <w:pPr>
              <w:jc w:val="center"/>
              <w:rPr>
                <w:lang w:val="en-US"/>
              </w:rPr>
            </w:pPr>
            <w:r>
              <w:rPr>
                <w:rFonts w:hint="eastAsia"/>
                <w:lang w:val="en-US"/>
              </w:rPr>
              <w:t>综合</w:t>
            </w:r>
            <w:r>
              <w:rPr>
                <w:lang w:val="en-US"/>
              </w:rPr>
              <w:t>效率折算权重</w:t>
            </w:r>
          </w:p>
        </w:tc>
        <w:tc>
          <w:tcPr>
            <w:tcW w:w="877" w:type="pct"/>
            <w:vAlign w:val="center"/>
          </w:tcPr>
          <w:p w14:paraId="359D7863" w14:textId="77777777" w:rsidR="003D4441" w:rsidRPr="00D33D55" w:rsidRDefault="008818D1" w:rsidP="00F21AC0">
            <w:pPr>
              <w:jc w:val="center"/>
              <w:rPr>
                <w:lang w:val="en-US"/>
              </w:rPr>
            </w:pPr>
            <w:bookmarkStart w:id="61" w:name="供暖综合效率折算权重"/>
            <w:r w:rsidRPr="00D33D55">
              <w:rPr>
                <w:rFonts w:hint="eastAsia"/>
                <w:lang w:val="en-US"/>
              </w:rPr>
              <w:t>1.6</w:t>
            </w:r>
            <w:bookmarkEnd w:id="61"/>
          </w:p>
        </w:tc>
        <w:tc>
          <w:tcPr>
            <w:tcW w:w="877" w:type="pct"/>
            <w:vAlign w:val="center"/>
          </w:tcPr>
          <w:p w14:paraId="7520470D" w14:textId="77777777" w:rsidR="003D4441" w:rsidRPr="00D33D55" w:rsidRDefault="008818D1" w:rsidP="00F21AC0">
            <w:pPr>
              <w:jc w:val="center"/>
              <w:rPr>
                <w:lang w:val="en-US"/>
              </w:rPr>
            </w:pPr>
            <w:bookmarkStart w:id="62" w:name="供暖综合效率折算权重2"/>
            <w:r w:rsidRPr="00D33D55">
              <w:rPr>
                <w:rFonts w:hint="eastAsia"/>
                <w:lang w:val="en-US"/>
              </w:rPr>
              <w:t>1.6</w:t>
            </w:r>
            <w:bookmarkEnd w:id="62"/>
          </w:p>
        </w:tc>
        <w:tc>
          <w:tcPr>
            <w:tcW w:w="961" w:type="pct"/>
            <w:vMerge w:val="restart"/>
            <w:vAlign w:val="center"/>
          </w:tcPr>
          <w:p w14:paraId="7252BCCC" w14:textId="77777777" w:rsidR="003D4441" w:rsidRPr="00D33D55" w:rsidRDefault="008818D1" w:rsidP="003D4441">
            <w:pPr>
              <w:jc w:val="center"/>
              <w:rPr>
                <w:lang w:val="en-US"/>
              </w:rPr>
            </w:pPr>
            <w:bookmarkStart w:id="63" w:name="节能率供暖能耗"/>
            <w:r w:rsidRPr="00D33D55">
              <w:rPr>
                <w:rFonts w:hint="eastAsia"/>
                <w:lang w:val="en-US"/>
              </w:rPr>
              <w:t>-</w:t>
            </w:r>
            <w:bookmarkEnd w:id="63"/>
          </w:p>
        </w:tc>
      </w:tr>
      <w:tr w:rsidR="003D4441" w:rsidRPr="00D33D55" w14:paraId="17F1DD47" w14:textId="77777777" w:rsidTr="00C706F1">
        <w:tc>
          <w:tcPr>
            <w:tcW w:w="807" w:type="pct"/>
            <w:vMerge/>
            <w:shd w:val="clear" w:color="auto" w:fill="E0E0E0"/>
            <w:vAlign w:val="center"/>
          </w:tcPr>
          <w:p w14:paraId="0DB670AD" w14:textId="77777777" w:rsidR="003D4441" w:rsidRPr="00D33D55" w:rsidRDefault="005C6469"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B0D4622" w14:textId="77777777" w:rsidR="003D4441" w:rsidRPr="00D33D55" w:rsidRDefault="008818D1" w:rsidP="00F21AC0">
            <w:pPr>
              <w:jc w:val="center"/>
              <w:rPr>
                <w:lang w:val="en-US"/>
              </w:rPr>
            </w:pPr>
            <w:r>
              <w:rPr>
                <w:rFonts w:hint="eastAsia"/>
                <w:lang w:val="en-US"/>
              </w:rPr>
              <w:t>供暖能耗</w:t>
            </w:r>
          </w:p>
        </w:tc>
        <w:tc>
          <w:tcPr>
            <w:tcW w:w="877" w:type="pct"/>
            <w:vAlign w:val="center"/>
          </w:tcPr>
          <w:p w14:paraId="3748636A" w14:textId="77777777" w:rsidR="003D4441" w:rsidRPr="00D33D55" w:rsidRDefault="008818D1" w:rsidP="00F21AC0">
            <w:pPr>
              <w:jc w:val="center"/>
              <w:rPr>
                <w:lang w:val="en-US"/>
              </w:rPr>
            </w:pPr>
            <w:bookmarkStart w:id="64" w:name="供暖能耗"/>
            <w:r w:rsidRPr="00D33D55">
              <w:rPr>
                <w:rFonts w:hint="eastAsia"/>
                <w:lang w:val="en-US"/>
              </w:rPr>
              <w:t>54.71</w:t>
            </w:r>
            <w:bookmarkEnd w:id="64"/>
          </w:p>
        </w:tc>
        <w:tc>
          <w:tcPr>
            <w:tcW w:w="877" w:type="pct"/>
            <w:vAlign w:val="center"/>
          </w:tcPr>
          <w:p w14:paraId="6F1AA3E9" w14:textId="77777777" w:rsidR="003D4441" w:rsidRPr="00D33D55" w:rsidRDefault="008818D1" w:rsidP="00F21AC0">
            <w:pPr>
              <w:jc w:val="center"/>
              <w:rPr>
                <w:lang w:val="en-US"/>
              </w:rPr>
            </w:pPr>
            <w:bookmarkStart w:id="65" w:name="参照建筑供暖能耗"/>
            <w:r w:rsidRPr="00D33D55">
              <w:rPr>
                <w:rFonts w:hint="eastAsia"/>
                <w:lang w:val="en-US"/>
              </w:rPr>
              <w:t>0.00</w:t>
            </w:r>
            <w:bookmarkEnd w:id="65"/>
          </w:p>
        </w:tc>
        <w:tc>
          <w:tcPr>
            <w:tcW w:w="961" w:type="pct"/>
            <w:vMerge/>
            <w:vAlign w:val="center"/>
          </w:tcPr>
          <w:p w14:paraId="6C0F09A5" w14:textId="77777777" w:rsidR="003D4441" w:rsidRPr="00D33D55" w:rsidRDefault="005C6469" w:rsidP="00F21AC0">
            <w:pPr>
              <w:jc w:val="center"/>
              <w:rPr>
                <w:lang w:val="en-US"/>
              </w:rPr>
            </w:pPr>
          </w:p>
        </w:tc>
      </w:tr>
      <w:tr w:rsidR="001C67CE" w:rsidRPr="00D33D55" w14:paraId="41FD0BEB" w14:textId="77777777" w:rsidTr="001C67CE">
        <w:tc>
          <w:tcPr>
            <w:tcW w:w="2285" w:type="pct"/>
            <w:gridSpan w:val="2"/>
            <w:shd w:val="clear" w:color="auto" w:fill="E0E0E0"/>
            <w:vAlign w:val="center"/>
          </w:tcPr>
          <w:p w14:paraId="34C2BAA5" w14:textId="77777777" w:rsidR="001C67CE" w:rsidRPr="00D33D55" w:rsidRDefault="008818D1"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2D7F1B38" w14:textId="77777777" w:rsidR="001C67CE" w:rsidRPr="00D33D55" w:rsidRDefault="008818D1" w:rsidP="00F21AC0">
            <w:pPr>
              <w:jc w:val="center"/>
              <w:rPr>
                <w:lang w:val="en-US"/>
              </w:rPr>
            </w:pPr>
            <w:bookmarkStart w:id="66" w:name="空调供暖能耗"/>
            <w:r w:rsidRPr="00D33D55">
              <w:rPr>
                <w:rFonts w:hint="eastAsia"/>
                <w:lang w:val="en-US"/>
              </w:rPr>
              <w:t>72.75</w:t>
            </w:r>
            <w:bookmarkEnd w:id="66"/>
          </w:p>
        </w:tc>
        <w:tc>
          <w:tcPr>
            <w:tcW w:w="877" w:type="pct"/>
            <w:vAlign w:val="center"/>
          </w:tcPr>
          <w:p w14:paraId="0043ED91" w14:textId="77777777" w:rsidR="001C67CE" w:rsidRPr="00D33D55" w:rsidRDefault="008818D1" w:rsidP="00F21AC0">
            <w:pPr>
              <w:jc w:val="center"/>
              <w:rPr>
                <w:lang w:val="en-US"/>
              </w:rPr>
            </w:pPr>
            <w:bookmarkStart w:id="67" w:name="参照建筑空调供暖能耗"/>
            <w:r w:rsidRPr="00D33D55">
              <w:rPr>
                <w:rFonts w:hint="eastAsia"/>
                <w:lang w:val="en-US"/>
              </w:rPr>
              <w:t>未计算</w:t>
            </w:r>
            <w:bookmarkEnd w:id="67"/>
          </w:p>
        </w:tc>
        <w:tc>
          <w:tcPr>
            <w:tcW w:w="961" w:type="pct"/>
            <w:vAlign w:val="center"/>
          </w:tcPr>
          <w:p w14:paraId="48FD8C52" w14:textId="77777777" w:rsidR="001C67CE" w:rsidRPr="00D33D55" w:rsidRDefault="008818D1" w:rsidP="00F21AC0">
            <w:pPr>
              <w:jc w:val="center"/>
              <w:rPr>
                <w:lang w:val="en-US"/>
              </w:rPr>
            </w:pPr>
            <w:bookmarkStart w:id="68" w:name="节能率空调供暖能耗"/>
            <w:r w:rsidRPr="00D33D55">
              <w:rPr>
                <w:rFonts w:hint="eastAsia"/>
                <w:lang w:val="en-US"/>
              </w:rPr>
              <w:t>-</w:t>
            </w:r>
            <w:bookmarkEnd w:id="68"/>
          </w:p>
        </w:tc>
      </w:tr>
    </w:tbl>
    <w:p w14:paraId="23BF0E57" w14:textId="77777777" w:rsidR="00CC2ABC" w:rsidRPr="00380333" w:rsidRDefault="005C6469" w:rsidP="00380333">
      <w:pPr>
        <w:jc w:val="center"/>
        <w:rPr>
          <w:sz w:val="20"/>
          <w:lang w:val="en-US"/>
        </w:rPr>
      </w:pPr>
    </w:p>
    <w:p w14:paraId="7395DC85" w14:textId="77777777" w:rsidR="00A32149" w:rsidRDefault="00A32149">
      <w:pPr>
        <w:widowControl w:val="0"/>
        <w:jc w:val="both"/>
        <w:rPr>
          <w:color w:val="000000"/>
          <w:kern w:val="2"/>
          <w:szCs w:val="24"/>
          <w:lang w:val="en-US"/>
        </w:rPr>
      </w:pPr>
    </w:p>
    <w:p w14:paraId="5739CE01" w14:textId="77777777" w:rsidR="00A32149" w:rsidRDefault="008818D1">
      <w:pPr>
        <w:widowControl w:val="0"/>
        <w:jc w:val="center"/>
        <w:rPr>
          <w:color w:val="000000"/>
          <w:kern w:val="2"/>
          <w:szCs w:val="24"/>
          <w:lang w:val="en-US"/>
        </w:rPr>
      </w:pPr>
      <w:r>
        <w:rPr>
          <w:noProof/>
        </w:rPr>
        <w:drawing>
          <wp:inline distT="0" distB="0" distL="0" distR="0" wp14:anchorId="4F22E26C" wp14:editId="08551B22">
            <wp:extent cx="4829682" cy="457248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43FEAF48" wp14:editId="1C974562">
            <wp:extent cx="4829682" cy="458200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29682" cy="4582006"/>
                    </a:xfrm>
                    <a:prstGeom prst="rect">
                      <a:avLst/>
                    </a:prstGeom>
                  </pic:spPr>
                </pic:pic>
              </a:graphicData>
            </a:graphic>
          </wp:inline>
        </w:drawing>
      </w:r>
    </w:p>
    <w:p w14:paraId="5FA0E796" w14:textId="77777777" w:rsidR="00A32149" w:rsidRDefault="00A32149"/>
    <w:p w14:paraId="3AE13C8F" w14:textId="77777777" w:rsidR="00A32149" w:rsidRDefault="008818D1">
      <w:pPr>
        <w:jc w:val="center"/>
      </w:pPr>
      <w:r>
        <w:rPr>
          <w:noProof/>
        </w:rPr>
        <w:lastRenderedPageBreak/>
        <w:drawing>
          <wp:inline distT="0" distB="0" distL="0" distR="0" wp14:anchorId="724D8D7A" wp14:editId="24396919">
            <wp:extent cx="5667375" cy="42386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238625"/>
                    </a:xfrm>
                    <a:prstGeom prst="rect">
                      <a:avLst/>
                    </a:prstGeom>
                  </pic:spPr>
                </pic:pic>
              </a:graphicData>
            </a:graphic>
          </wp:inline>
        </w:drawing>
      </w:r>
    </w:p>
    <w:p w14:paraId="6DDD1655" w14:textId="77777777" w:rsidR="00A32149" w:rsidRDefault="00A32149">
      <w:pPr>
        <w:jc w:val="both"/>
      </w:pPr>
    </w:p>
    <w:p w14:paraId="55AEB9A8" w14:textId="77777777" w:rsidR="00A32149" w:rsidRDefault="00A32149">
      <w:pPr>
        <w:sectPr w:rsidR="00A32149" w:rsidSect="00C97E25">
          <w:pgSz w:w="11906" w:h="16838"/>
          <w:pgMar w:top="1440" w:right="1418" w:bottom="1440" w:left="1418" w:header="851" w:footer="992" w:gutter="0"/>
          <w:cols w:space="425"/>
          <w:docGrid w:type="lines" w:linePitch="312"/>
        </w:sectPr>
      </w:pPr>
    </w:p>
    <w:p w14:paraId="2B1548C2" w14:textId="77777777" w:rsidR="00A32149" w:rsidRDefault="008818D1">
      <w:pPr>
        <w:pStyle w:val="1"/>
        <w:jc w:val="both"/>
      </w:pPr>
      <w:bookmarkStart w:id="69" w:name="_Toc60260548"/>
      <w:r>
        <w:lastRenderedPageBreak/>
        <w:t>附录</w:t>
      </w:r>
      <w:bookmarkEnd w:id="69"/>
    </w:p>
    <w:p w14:paraId="6A951570" w14:textId="77777777" w:rsidR="00A32149" w:rsidRDefault="008818D1">
      <w:pPr>
        <w:pStyle w:val="2"/>
      </w:pPr>
      <w:bookmarkStart w:id="70" w:name="_Toc60260549"/>
      <w:r>
        <w:t>工作日/节假日人员逐时在室率(%)</w:t>
      </w:r>
      <w:bookmarkEnd w:id="70"/>
    </w:p>
    <w:p w14:paraId="74645728" w14:textId="77777777" w:rsidR="00A32149" w:rsidRDefault="00A3214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0F381D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87081D5" w14:textId="77777777" w:rsidR="001211D7" w:rsidRDefault="008818D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319C3A" w14:textId="77777777" w:rsidR="001211D7" w:rsidRDefault="008818D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431A5C" w14:textId="77777777" w:rsidR="001211D7" w:rsidRDefault="008818D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572B97" w14:textId="77777777" w:rsidR="001211D7" w:rsidRDefault="008818D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30167A" w14:textId="77777777" w:rsidR="001211D7" w:rsidRDefault="008818D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DAF8E6" w14:textId="77777777" w:rsidR="001211D7" w:rsidRDefault="008818D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8B5A56" w14:textId="77777777" w:rsidR="001211D7" w:rsidRDefault="008818D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15535B" w14:textId="77777777" w:rsidR="001211D7" w:rsidRDefault="008818D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2BBA26" w14:textId="77777777" w:rsidR="001211D7" w:rsidRDefault="008818D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9139D0" w14:textId="77777777" w:rsidR="001211D7" w:rsidRDefault="008818D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63E3FD" w14:textId="77777777" w:rsidR="001211D7" w:rsidRDefault="008818D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2E2B76" w14:textId="77777777" w:rsidR="001211D7" w:rsidRDefault="008818D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4643CE" w14:textId="77777777" w:rsidR="001211D7" w:rsidRDefault="008818D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A40BEE" w14:textId="77777777" w:rsidR="001211D7" w:rsidRDefault="008818D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6A77FD" w14:textId="77777777" w:rsidR="001211D7" w:rsidRDefault="008818D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89E62D" w14:textId="77777777" w:rsidR="001211D7" w:rsidRDefault="008818D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5007D6" w14:textId="77777777" w:rsidR="001211D7" w:rsidRDefault="008818D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49A57C" w14:textId="77777777" w:rsidR="001211D7" w:rsidRDefault="008818D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5E72EB" w14:textId="77777777" w:rsidR="001211D7" w:rsidRDefault="008818D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6B7849" w14:textId="77777777" w:rsidR="001211D7" w:rsidRDefault="008818D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F27D55" w14:textId="77777777" w:rsidR="001211D7" w:rsidRDefault="008818D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BF069C" w14:textId="77777777" w:rsidR="001211D7" w:rsidRDefault="008818D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6D7B9F" w14:textId="77777777" w:rsidR="001211D7" w:rsidRDefault="008818D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2C3A49" w14:textId="77777777" w:rsidR="001211D7" w:rsidRDefault="008818D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C4CCDA" w14:textId="77777777" w:rsidR="001211D7" w:rsidRDefault="008818D1">
            <w:pPr>
              <w:spacing w:line="400" w:lineRule="exact"/>
              <w:rPr>
                <w:sz w:val="18"/>
                <w:szCs w:val="18"/>
                <w:lang w:val="en-US"/>
              </w:rPr>
            </w:pPr>
            <w:r>
              <w:rPr>
                <w:sz w:val="18"/>
                <w:szCs w:val="18"/>
                <w:lang w:val="en-US"/>
              </w:rPr>
              <w:t>24</w:t>
            </w:r>
          </w:p>
        </w:tc>
      </w:tr>
      <w:tr w:rsidR="00A32149" w14:paraId="46F8A13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C9DDBE" w14:textId="77777777" w:rsidR="001211D7" w:rsidRDefault="008818D1">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34C8F6E"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71FEC"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0A8B2"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46B96"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038CD"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FEC1C"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1CDA1"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8A8311" w14:textId="77777777" w:rsidR="001211D7" w:rsidRDefault="008818D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D2D408" w14:textId="77777777" w:rsidR="001211D7" w:rsidRDefault="008818D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1CFADD" w14:textId="77777777" w:rsidR="001211D7" w:rsidRDefault="008818D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D0E6D3" w14:textId="77777777" w:rsidR="001211D7" w:rsidRDefault="008818D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33EDEB" w14:textId="77777777" w:rsidR="001211D7" w:rsidRDefault="008818D1">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3B0BDD" w14:textId="77777777" w:rsidR="001211D7" w:rsidRDefault="008818D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42FFAB" w14:textId="77777777" w:rsidR="001211D7" w:rsidRDefault="008818D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57098E" w14:textId="77777777" w:rsidR="001211D7" w:rsidRDefault="008818D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165C8A" w14:textId="77777777" w:rsidR="001211D7" w:rsidRDefault="008818D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E8C658" w14:textId="77777777" w:rsidR="001211D7" w:rsidRDefault="008818D1">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E0DD7E4" w14:textId="77777777" w:rsidR="001211D7" w:rsidRDefault="008818D1">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2008F8"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04BBFB"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AC5444"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98481"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D0D7F"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BA9A9" w14:textId="77777777" w:rsidR="001211D7" w:rsidRDefault="008818D1">
            <w:pPr>
              <w:spacing w:line="400" w:lineRule="exact"/>
              <w:rPr>
                <w:sz w:val="18"/>
                <w:szCs w:val="18"/>
                <w:lang w:val="en-US"/>
              </w:rPr>
            </w:pPr>
            <w:r>
              <w:rPr>
                <w:sz w:val="18"/>
                <w:szCs w:val="18"/>
                <w:lang w:val="en-US"/>
              </w:rPr>
              <w:t>0</w:t>
            </w:r>
          </w:p>
        </w:tc>
      </w:tr>
      <w:tr w:rsidR="001211D7" w14:paraId="3843477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4DBF9A" w14:textId="77777777" w:rsidR="001211D7" w:rsidRDefault="005C646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BC641F"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99F53"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2177B"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BB74E"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3FB37"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91239"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CCD2BF"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DD283" w14:textId="77777777" w:rsidR="001211D7" w:rsidRDefault="008818D1">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841BF5D" w14:textId="77777777" w:rsidR="001211D7" w:rsidRDefault="008818D1">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D57091B"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054518"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8A653"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19AB0"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A8384B"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44D85"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EAA9A"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3B421"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223C44"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ED439"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0482D"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6DCC66"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74E2E"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F0E7B"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B615F" w14:textId="77777777" w:rsidR="001211D7" w:rsidRDefault="008818D1">
            <w:pPr>
              <w:spacing w:line="400" w:lineRule="exact"/>
              <w:rPr>
                <w:sz w:val="18"/>
                <w:szCs w:val="18"/>
                <w:lang w:val="en-US"/>
              </w:rPr>
            </w:pPr>
            <w:r>
              <w:rPr>
                <w:sz w:val="18"/>
                <w:szCs w:val="18"/>
                <w:lang w:val="en-US"/>
              </w:rPr>
              <w:t>0</w:t>
            </w:r>
          </w:p>
        </w:tc>
      </w:tr>
    </w:tbl>
    <w:p w14:paraId="081869EF" w14:textId="77777777" w:rsidR="00A32149" w:rsidRDefault="00A32149">
      <w:pPr>
        <w:jc w:val="both"/>
      </w:pPr>
    </w:p>
    <w:p w14:paraId="2BA4ABED" w14:textId="77777777" w:rsidR="00A32149" w:rsidRDefault="008818D1">
      <w:r>
        <w:t>注：上行：工作日；下行：节假日</w:t>
      </w:r>
    </w:p>
    <w:p w14:paraId="67645C1E" w14:textId="77777777" w:rsidR="00A32149" w:rsidRDefault="008818D1">
      <w:pPr>
        <w:pStyle w:val="2"/>
      </w:pPr>
      <w:bookmarkStart w:id="71" w:name="_Toc60260550"/>
      <w:r>
        <w:t>工作日/节假日照明开关时间表(%)</w:t>
      </w:r>
      <w:bookmarkEnd w:id="71"/>
    </w:p>
    <w:p w14:paraId="102ECD82" w14:textId="77777777" w:rsidR="00A32149" w:rsidRDefault="00A3214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5180E0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E8EA933" w14:textId="77777777" w:rsidR="001211D7" w:rsidRDefault="008818D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FDF379" w14:textId="77777777" w:rsidR="001211D7" w:rsidRDefault="008818D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72632A" w14:textId="77777777" w:rsidR="001211D7" w:rsidRDefault="008818D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5325FC" w14:textId="77777777" w:rsidR="001211D7" w:rsidRDefault="008818D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E52BAE" w14:textId="77777777" w:rsidR="001211D7" w:rsidRDefault="008818D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C9AB12" w14:textId="77777777" w:rsidR="001211D7" w:rsidRDefault="008818D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B4AADB" w14:textId="77777777" w:rsidR="001211D7" w:rsidRDefault="008818D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0B5AD2" w14:textId="77777777" w:rsidR="001211D7" w:rsidRDefault="008818D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A7D3CD" w14:textId="77777777" w:rsidR="001211D7" w:rsidRDefault="008818D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752B13" w14:textId="77777777" w:rsidR="001211D7" w:rsidRDefault="008818D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025C4E" w14:textId="77777777" w:rsidR="001211D7" w:rsidRDefault="008818D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9C0577" w14:textId="77777777" w:rsidR="001211D7" w:rsidRDefault="008818D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8A53A2" w14:textId="77777777" w:rsidR="001211D7" w:rsidRDefault="008818D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B770E7" w14:textId="77777777" w:rsidR="001211D7" w:rsidRDefault="008818D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731BEB" w14:textId="77777777" w:rsidR="001211D7" w:rsidRDefault="008818D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02E394" w14:textId="77777777" w:rsidR="001211D7" w:rsidRDefault="008818D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E1A378" w14:textId="77777777" w:rsidR="001211D7" w:rsidRDefault="008818D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49126D" w14:textId="77777777" w:rsidR="001211D7" w:rsidRDefault="008818D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54C5A6" w14:textId="77777777" w:rsidR="001211D7" w:rsidRDefault="008818D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2F5A47" w14:textId="77777777" w:rsidR="001211D7" w:rsidRDefault="008818D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A741FE" w14:textId="77777777" w:rsidR="001211D7" w:rsidRDefault="008818D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9B6BD7" w14:textId="77777777" w:rsidR="001211D7" w:rsidRDefault="008818D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84E449" w14:textId="77777777" w:rsidR="001211D7" w:rsidRDefault="008818D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367B71" w14:textId="77777777" w:rsidR="001211D7" w:rsidRDefault="008818D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2A7D5B" w14:textId="77777777" w:rsidR="001211D7" w:rsidRDefault="008818D1">
            <w:pPr>
              <w:spacing w:line="400" w:lineRule="exact"/>
              <w:rPr>
                <w:sz w:val="18"/>
                <w:szCs w:val="18"/>
                <w:lang w:val="en-US"/>
              </w:rPr>
            </w:pPr>
            <w:r>
              <w:rPr>
                <w:sz w:val="18"/>
                <w:szCs w:val="18"/>
                <w:lang w:val="en-US"/>
              </w:rPr>
              <w:t>24</w:t>
            </w:r>
          </w:p>
        </w:tc>
      </w:tr>
      <w:tr w:rsidR="00A32149" w14:paraId="65906D3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E034FB" w14:textId="77777777" w:rsidR="001211D7" w:rsidRDefault="008818D1">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25D71BB"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E0BFD1"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2B8733" w14:textId="77777777" w:rsidR="001211D7" w:rsidRDefault="008818D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2EE73F0"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E291D0"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0080F4" w14:textId="77777777" w:rsidR="001211D7" w:rsidRDefault="008818D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5FC073"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66B668" w14:textId="77777777" w:rsidR="001211D7" w:rsidRDefault="008818D1">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C70A5F0" w14:textId="77777777" w:rsidR="001211D7" w:rsidRDefault="008818D1">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89AA481" w14:textId="77777777" w:rsidR="001211D7" w:rsidRDefault="008818D1">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FA5CB2B" w14:textId="77777777" w:rsidR="001211D7" w:rsidRDefault="008818D1">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6701673" w14:textId="77777777" w:rsidR="001211D7" w:rsidRDefault="008818D1">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51A0DD9" w14:textId="77777777" w:rsidR="001211D7" w:rsidRDefault="008818D1">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3921007" w14:textId="77777777" w:rsidR="001211D7" w:rsidRDefault="008818D1">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57DC059" w14:textId="77777777" w:rsidR="001211D7" w:rsidRDefault="008818D1">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448EE14" w14:textId="77777777" w:rsidR="001211D7" w:rsidRDefault="008818D1">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CE21D46" w14:textId="77777777" w:rsidR="001211D7" w:rsidRDefault="008818D1">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98A067C" w14:textId="77777777" w:rsidR="001211D7" w:rsidRDefault="008818D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F2786DC"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6D6828" w14:textId="77777777" w:rsidR="001211D7" w:rsidRDefault="008818D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41B640"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F9887F"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F64269"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5E7A8F" w14:textId="77777777" w:rsidR="001211D7" w:rsidRDefault="008818D1">
            <w:pPr>
              <w:spacing w:line="400" w:lineRule="exact"/>
              <w:rPr>
                <w:sz w:val="18"/>
                <w:szCs w:val="18"/>
                <w:lang w:val="en-US"/>
              </w:rPr>
            </w:pPr>
            <w:r>
              <w:rPr>
                <w:sz w:val="18"/>
                <w:szCs w:val="18"/>
                <w:lang w:val="en-US"/>
              </w:rPr>
              <w:t>10</w:t>
            </w:r>
          </w:p>
        </w:tc>
      </w:tr>
      <w:tr w:rsidR="001211D7" w14:paraId="5F9653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BA5900" w14:textId="77777777" w:rsidR="001211D7" w:rsidRDefault="005C646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F55188"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5A40C"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351CD"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5FF75"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63179"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4E678"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A5892"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49DC0"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497E1"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3775E"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728E4"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88133"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18194"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4F4EF"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583DD"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085AF"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56098"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276EC7"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18DAE"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50753"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7076B"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46EE8"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FAEB9"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EAD2C" w14:textId="77777777" w:rsidR="001211D7" w:rsidRDefault="008818D1">
            <w:pPr>
              <w:spacing w:line="400" w:lineRule="exact"/>
              <w:rPr>
                <w:sz w:val="18"/>
                <w:szCs w:val="18"/>
                <w:lang w:val="en-US"/>
              </w:rPr>
            </w:pPr>
            <w:r>
              <w:rPr>
                <w:sz w:val="18"/>
                <w:szCs w:val="18"/>
                <w:lang w:val="en-US"/>
              </w:rPr>
              <w:t>0</w:t>
            </w:r>
          </w:p>
        </w:tc>
      </w:tr>
    </w:tbl>
    <w:p w14:paraId="250063F9" w14:textId="77777777" w:rsidR="00A32149" w:rsidRDefault="00A32149"/>
    <w:p w14:paraId="1B07FD68" w14:textId="77777777" w:rsidR="00A32149" w:rsidRDefault="008818D1">
      <w:r>
        <w:t>注：上行：工作日；下行：节假日</w:t>
      </w:r>
    </w:p>
    <w:p w14:paraId="1C91503B" w14:textId="77777777" w:rsidR="00A32149" w:rsidRDefault="008818D1">
      <w:pPr>
        <w:pStyle w:val="2"/>
      </w:pPr>
      <w:bookmarkStart w:id="72" w:name="_Toc60260551"/>
      <w:r>
        <w:t>工作日/节假日设备逐时使用率(%)</w:t>
      </w:r>
      <w:bookmarkEnd w:id="72"/>
    </w:p>
    <w:p w14:paraId="0DBFABEC" w14:textId="77777777" w:rsidR="00A32149" w:rsidRDefault="00A3214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8309E2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D3330F6" w14:textId="77777777" w:rsidR="001211D7" w:rsidRDefault="008818D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EA17FE" w14:textId="77777777" w:rsidR="001211D7" w:rsidRDefault="008818D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A7682E" w14:textId="77777777" w:rsidR="001211D7" w:rsidRDefault="008818D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547EC1" w14:textId="77777777" w:rsidR="001211D7" w:rsidRDefault="008818D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8FAE57" w14:textId="77777777" w:rsidR="001211D7" w:rsidRDefault="008818D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204619" w14:textId="77777777" w:rsidR="001211D7" w:rsidRDefault="008818D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2E2F14" w14:textId="77777777" w:rsidR="001211D7" w:rsidRDefault="008818D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D11816" w14:textId="77777777" w:rsidR="001211D7" w:rsidRDefault="008818D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95EDB7" w14:textId="77777777" w:rsidR="001211D7" w:rsidRDefault="008818D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CD6AA2" w14:textId="77777777" w:rsidR="001211D7" w:rsidRDefault="008818D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80AAEE" w14:textId="77777777" w:rsidR="001211D7" w:rsidRDefault="008818D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2A63C0" w14:textId="77777777" w:rsidR="001211D7" w:rsidRDefault="008818D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4176D2" w14:textId="77777777" w:rsidR="001211D7" w:rsidRDefault="008818D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78275C" w14:textId="77777777" w:rsidR="001211D7" w:rsidRDefault="008818D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8AE2CB" w14:textId="77777777" w:rsidR="001211D7" w:rsidRDefault="008818D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2B4EA6" w14:textId="77777777" w:rsidR="001211D7" w:rsidRDefault="008818D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752C64" w14:textId="77777777" w:rsidR="001211D7" w:rsidRDefault="008818D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34DC5C" w14:textId="77777777" w:rsidR="001211D7" w:rsidRDefault="008818D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F67BB4" w14:textId="77777777" w:rsidR="001211D7" w:rsidRDefault="008818D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F490C5" w14:textId="77777777" w:rsidR="001211D7" w:rsidRDefault="008818D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628A03" w14:textId="77777777" w:rsidR="001211D7" w:rsidRDefault="008818D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559AFD" w14:textId="77777777" w:rsidR="001211D7" w:rsidRDefault="008818D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27A62A" w14:textId="77777777" w:rsidR="001211D7" w:rsidRDefault="008818D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1E7352" w14:textId="77777777" w:rsidR="001211D7" w:rsidRDefault="008818D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3AF75E" w14:textId="77777777" w:rsidR="001211D7" w:rsidRDefault="008818D1">
            <w:pPr>
              <w:spacing w:line="400" w:lineRule="exact"/>
              <w:rPr>
                <w:sz w:val="18"/>
                <w:szCs w:val="18"/>
                <w:lang w:val="en-US"/>
              </w:rPr>
            </w:pPr>
            <w:r>
              <w:rPr>
                <w:sz w:val="18"/>
                <w:szCs w:val="18"/>
                <w:lang w:val="en-US"/>
              </w:rPr>
              <w:t>24</w:t>
            </w:r>
          </w:p>
        </w:tc>
      </w:tr>
      <w:tr w:rsidR="00A32149" w14:paraId="093D104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30F3B2" w14:textId="77777777" w:rsidR="001211D7" w:rsidRDefault="008818D1">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D01DB37"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3A805"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195E5"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03002"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E90F2"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B740D"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FCBEC"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5EF53A" w14:textId="77777777" w:rsidR="001211D7" w:rsidRDefault="008818D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F27967" w14:textId="77777777" w:rsidR="001211D7" w:rsidRDefault="008818D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283B43" w14:textId="77777777" w:rsidR="001211D7" w:rsidRDefault="008818D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7640D3" w14:textId="77777777" w:rsidR="001211D7" w:rsidRDefault="008818D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A19D12" w14:textId="77777777" w:rsidR="001211D7" w:rsidRDefault="008818D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137AC7" w14:textId="77777777" w:rsidR="001211D7" w:rsidRDefault="008818D1">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5A09D3" w14:textId="77777777" w:rsidR="001211D7" w:rsidRDefault="008818D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7A74F" w14:textId="77777777" w:rsidR="001211D7" w:rsidRDefault="008818D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1A82B9" w14:textId="77777777" w:rsidR="001211D7" w:rsidRDefault="008818D1">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15EB52" w14:textId="77777777" w:rsidR="001211D7" w:rsidRDefault="008818D1">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3F162C8" w14:textId="77777777" w:rsidR="001211D7" w:rsidRDefault="008818D1">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E678320" w14:textId="77777777" w:rsidR="001211D7" w:rsidRDefault="008818D1">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1E3C64"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F9308"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8776C"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A11BA"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6B57B" w14:textId="77777777" w:rsidR="001211D7" w:rsidRDefault="008818D1">
            <w:pPr>
              <w:spacing w:line="400" w:lineRule="exact"/>
              <w:rPr>
                <w:sz w:val="18"/>
                <w:szCs w:val="18"/>
                <w:lang w:val="en-US"/>
              </w:rPr>
            </w:pPr>
            <w:r>
              <w:rPr>
                <w:sz w:val="18"/>
                <w:szCs w:val="18"/>
                <w:lang w:val="en-US"/>
              </w:rPr>
              <w:t>0</w:t>
            </w:r>
          </w:p>
        </w:tc>
      </w:tr>
      <w:tr w:rsidR="001211D7" w14:paraId="3E8546A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A5DFB7" w14:textId="77777777" w:rsidR="001211D7" w:rsidRDefault="005C646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842F3F"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54D76"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9B64F"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E3B3B7"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2441B"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B845D"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1EBB4"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C4569"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FB200"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C705C"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0F4268"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3401C"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F5215"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CB64A"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9F360"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A7015"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AB709"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CB334"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3B10E"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C0D6C" w14:textId="77777777" w:rsidR="001211D7" w:rsidRDefault="008818D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BCFF0"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503B9"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CD2BB" w14:textId="77777777" w:rsidR="001211D7" w:rsidRDefault="008818D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D39F5" w14:textId="77777777" w:rsidR="001211D7" w:rsidRDefault="008818D1">
            <w:pPr>
              <w:spacing w:line="400" w:lineRule="exact"/>
              <w:rPr>
                <w:sz w:val="18"/>
                <w:szCs w:val="18"/>
                <w:lang w:val="en-US"/>
              </w:rPr>
            </w:pPr>
            <w:r>
              <w:rPr>
                <w:sz w:val="18"/>
                <w:szCs w:val="18"/>
                <w:lang w:val="en-US"/>
              </w:rPr>
              <w:t>0</w:t>
            </w:r>
          </w:p>
        </w:tc>
      </w:tr>
    </w:tbl>
    <w:p w14:paraId="19F4DFB8" w14:textId="77777777" w:rsidR="00A32149" w:rsidRDefault="00A32149"/>
    <w:p w14:paraId="62376843" w14:textId="77777777" w:rsidR="00A32149" w:rsidRDefault="008818D1">
      <w:r>
        <w:t>注：上行：工作日；下行：节假日</w:t>
      </w:r>
    </w:p>
    <w:p w14:paraId="02A7CB0E" w14:textId="77777777" w:rsidR="00A32149" w:rsidRDefault="00A32149"/>
    <w:sectPr w:rsidR="00A32149"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9CFA8" w14:textId="77777777" w:rsidR="005C6469" w:rsidRDefault="005C6469" w:rsidP="00203A7D">
      <w:r>
        <w:separator/>
      </w:r>
    </w:p>
  </w:endnote>
  <w:endnote w:type="continuationSeparator" w:id="0">
    <w:p w14:paraId="13642674" w14:textId="77777777" w:rsidR="005C6469" w:rsidRDefault="005C646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DAC35"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0F419D7"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340C1"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31D69">
      <w:rPr>
        <w:rStyle w:val="a9"/>
        <w:noProof/>
      </w:rPr>
      <w:t>3</w:t>
    </w:r>
    <w:r>
      <w:rPr>
        <w:rStyle w:val="a9"/>
      </w:rPr>
      <w:fldChar w:fldCharType="end"/>
    </w:r>
  </w:p>
  <w:p w14:paraId="43382499"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5B491" w14:textId="77777777" w:rsidR="005C6469" w:rsidRDefault="005C6469" w:rsidP="00203A7D">
      <w:r>
        <w:separator/>
      </w:r>
    </w:p>
  </w:footnote>
  <w:footnote w:type="continuationSeparator" w:id="0">
    <w:p w14:paraId="623A22AE" w14:textId="77777777" w:rsidR="005C6469" w:rsidRDefault="005C646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F620" w14:textId="77777777" w:rsidR="00E31452" w:rsidRDefault="00E31452" w:rsidP="00E31452">
    <w:pPr>
      <w:pStyle w:val="a4"/>
      <w:jc w:val="left"/>
    </w:pPr>
    <w:r w:rsidRPr="00E31452">
      <w:rPr>
        <w:noProof/>
        <w:lang w:val="en-US"/>
      </w:rPr>
      <w:drawing>
        <wp:inline distT="0" distB="0" distL="0" distR="0" wp14:anchorId="1124A22D" wp14:editId="456E4C93">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E7"/>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208F"/>
    <w:rsid w:val="00382BA2"/>
    <w:rsid w:val="003E0BD9"/>
    <w:rsid w:val="00424AF4"/>
    <w:rsid w:val="004D230F"/>
    <w:rsid w:val="004D449D"/>
    <w:rsid w:val="00517BC7"/>
    <w:rsid w:val="005215FB"/>
    <w:rsid w:val="00534262"/>
    <w:rsid w:val="00537558"/>
    <w:rsid w:val="005755BA"/>
    <w:rsid w:val="005A5ADF"/>
    <w:rsid w:val="005C6469"/>
    <w:rsid w:val="005E2661"/>
    <w:rsid w:val="005E56B4"/>
    <w:rsid w:val="00635D95"/>
    <w:rsid w:val="00694FCA"/>
    <w:rsid w:val="006E3B8E"/>
    <w:rsid w:val="0075022D"/>
    <w:rsid w:val="00766F09"/>
    <w:rsid w:val="007A6E57"/>
    <w:rsid w:val="007B1DE0"/>
    <w:rsid w:val="007D7FC4"/>
    <w:rsid w:val="007E1B47"/>
    <w:rsid w:val="0081624A"/>
    <w:rsid w:val="008818D1"/>
    <w:rsid w:val="00883D6C"/>
    <w:rsid w:val="008F0420"/>
    <w:rsid w:val="009677EB"/>
    <w:rsid w:val="00A22DC5"/>
    <w:rsid w:val="00A32149"/>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3C46"/>
    <w:rsid w:val="00D62A9A"/>
    <w:rsid w:val="00DB4CC2"/>
    <w:rsid w:val="00DC73AD"/>
    <w:rsid w:val="00DF470C"/>
    <w:rsid w:val="00E3135C"/>
    <w:rsid w:val="00E31452"/>
    <w:rsid w:val="00E81ACD"/>
    <w:rsid w:val="00EF5AB9"/>
    <w:rsid w:val="00F556E7"/>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37C6E08"/>
  <w15:chartTrackingRefBased/>
  <w15:docId w15:val="{EB569A9D-3207-463D-BD91-1F018DE7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655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4</TotalTime>
  <Pages>1</Pages>
  <Words>626</Words>
  <Characters>3571</Characters>
  <Application>Microsoft Office Word</Application>
  <DocSecurity>0</DocSecurity>
  <Lines>29</Lines>
  <Paragraphs>8</Paragraphs>
  <ScaleCrop>false</ScaleCrop>
  <Company>ths</Company>
  <LinksUpToDate>false</LinksUpToDate>
  <CharactersWithSpaces>4189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罗瑞雨</dc:creator>
  <cp:keywords/>
  <cp:lastModifiedBy>瑞雨 罗</cp:lastModifiedBy>
  <cp:revision>3</cp:revision>
  <cp:lastPrinted>1899-12-31T16:00:00Z</cp:lastPrinted>
  <dcterms:created xsi:type="dcterms:W3CDTF">2020-12-30T14:41:00Z</dcterms:created>
  <dcterms:modified xsi:type="dcterms:W3CDTF">2021-01-06T03:47:00Z</dcterms:modified>
</cp:coreProperties>
</file>