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11EE" w:rsidRPr="002E31EC" w:rsidRDefault="006311EE" w:rsidP="006311EE">
      <w:pPr>
        <w:spacing w:line="320" w:lineRule="exact"/>
        <w:rPr>
          <w:rFonts w:ascii="宋体" w:hAnsi="宋体"/>
          <w:color w:val="000000"/>
          <w:szCs w:val="21"/>
        </w:rPr>
      </w:pPr>
    </w:p>
    <w:p w:rsidR="006311EE" w:rsidRPr="009E7FBD" w:rsidRDefault="006311EE" w:rsidP="006311EE">
      <w:pPr>
        <w:spacing w:line="320" w:lineRule="exact"/>
        <w:outlineLvl w:val="2"/>
        <w:rPr>
          <w:b/>
          <w:color w:val="000000"/>
          <w:sz w:val="24"/>
        </w:rPr>
      </w:pPr>
      <w:bookmarkStart w:id="0" w:name="8.2.2_主要功能房间的隔声性能良好。（总分9分）"/>
      <w:bookmarkEnd w:id="0"/>
      <w:r w:rsidRPr="009E7FBD">
        <w:rPr>
          <w:b/>
          <w:color w:val="000000"/>
          <w:sz w:val="24"/>
        </w:rPr>
        <w:t xml:space="preserve">8.2.2  </w:t>
      </w:r>
      <w:r w:rsidRPr="009E7FBD">
        <w:rPr>
          <w:b/>
          <w:color w:val="000000"/>
          <w:sz w:val="24"/>
        </w:rPr>
        <w:t>主要功能房间的隔声性能良好。（总分</w:t>
      </w:r>
      <w:r w:rsidRPr="009E7FBD">
        <w:rPr>
          <w:b/>
          <w:color w:val="000000"/>
          <w:sz w:val="24"/>
        </w:rPr>
        <w:t xml:space="preserve"> 9 </w:t>
      </w:r>
      <w:r w:rsidRPr="009E7FBD">
        <w:rPr>
          <w:b/>
          <w:color w:val="000000"/>
          <w:sz w:val="24"/>
        </w:rPr>
        <w:t>分）</w:t>
      </w:r>
    </w:p>
    <w:p w:rsidR="006311EE" w:rsidRPr="009E7FBD" w:rsidRDefault="006311EE" w:rsidP="006311EE">
      <w:pPr>
        <w:spacing w:line="320" w:lineRule="exact"/>
        <w:rPr>
          <w:b/>
          <w:color w:val="000000"/>
          <w:szCs w:val="21"/>
        </w:rPr>
      </w:pPr>
    </w:p>
    <w:p w:rsidR="006311EE" w:rsidRPr="009E7FBD" w:rsidRDefault="006311EE" w:rsidP="006311EE">
      <w:pPr>
        <w:pStyle w:val="a5"/>
        <w:tabs>
          <w:tab w:val="left" w:pos="255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</w:rPr>
      </w:pPr>
      <w:r w:rsidRPr="009E7FBD">
        <w:rPr>
          <w:rFonts w:ascii="Times New Roman" w:hAnsi="Times New Roman"/>
          <w:b/>
          <w:color w:val="000000"/>
        </w:rPr>
        <w:t>1)</w:t>
      </w:r>
      <w:r w:rsidRPr="009E7FBD">
        <w:rPr>
          <w:rFonts w:ascii="Times New Roman" w:hAnsi="Times New Roman"/>
          <w:b/>
          <w:color w:val="000000"/>
        </w:rPr>
        <w:tab/>
      </w:r>
      <w:r w:rsidRPr="009E7FBD">
        <w:rPr>
          <w:rFonts w:ascii="Times New Roman" w:hAnsi="Times New Roman"/>
          <w:b/>
          <w:color w:val="000000"/>
          <w:spacing w:val="1"/>
        </w:rPr>
        <w:t>自评得分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9"/>
        <w:gridCol w:w="2223"/>
        <w:gridCol w:w="3662"/>
        <w:gridCol w:w="917"/>
        <w:gridCol w:w="857"/>
      </w:tblGrid>
      <w:tr w:rsidR="006311EE" w:rsidRPr="002E31EC" w:rsidTr="00C10215">
        <w:trPr>
          <w:trHeight w:hRule="exact" w:val="397"/>
        </w:trPr>
        <w:tc>
          <w:tcPr>
            <w:tcW w:w="39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311EE" w:rsidRPr="002E31EC" w:rsidRDefault="006311EE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pacing w:val="1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3537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11EE" w:rsidRPr="002E31EC" w:rsidRDefault="006311EE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  <w:t>评价内容</w:t>
            </w:r>
          </w:p>
        </w:tc>
        <w:tc>
          <w:tcPr>
            <w:tcW w:w="5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11EE" w:rsidRPr="002E31EC" w:rsidRDefault="006311EE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  <w:t>评价分值</w:t>
            </w:r>
          </w:p>
        </w:tc>
        <w:tc>
          <w:tcPr>
            <w:tcW w:w="51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11EE" w:rsidRPr="002E31EC" w:rsidRDefault="006311EE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  <w:t>自评得分</w:t>
            </w:r>
          </w:p>
        </w:tc>
      </w:tr>
      <w:tr w:rsidR="006311EE" w:rsidRPr="002E31EC" w:rsidTr="00C10215">
        <w:trPr>
          <w:trHeight w:hRule="exact" w:val="753"/>
        </w:trPr>
        <w:tc>
          <w:tcPr>
            <w:tcW w:w="397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6311EE" w:rsidRPr="002E31EC" w:rsidRDefault="006311EE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336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11EE" w:rsidRPr="002E31EC" w:rsidRDefault="006311EE" w:rsidP="00C10215">
            <w:pPr>
              <w:pStyle w:val="TableParagraph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构件及相邻房间之间的空气声隔声性能</w:t>
            </w:r>
          </w:p>
        </w:tc>
        <w:tc>
          <w:tcPr>
            <w:tcW w:w="22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11EE" w:rsidRPr="002E31EC" w:rsidRDefault="006311EE" w:rsidP="00C10215">
            <w:pPr>
              <w:pStyle w:val="TableParagraph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达到高于低限标准限值和高要求标准限值的平均值</w:t>
            </w:r>
          </w:p>
        </w:tc>
        <w:tc>
          <w:tcPr>
            <w:tcW w:w="5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11EE" w:rsidRPr="002E31EC" w:rsidRDefault="006311EE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515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11EE" w:rsidRPr="002E31EC" w:rsidRDefault="006712E3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</w:t>
            </w:r>
          </w:p>
        </w:tc>
      </w:tr>
      <w:tr w:rsidR="006311EE" w:rsidRPr="002E31EC" w:rsidTr="00C10215">
        <w:trPr>
          <w:trHeight w:hRule="exact" w:val="410"/>
        </w:trPr>
        <w:tc>
          <w:tcPr>
            <w:tcW w:w="397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311EE" w:rsidRPr="002E31EC" w:rsidRDefault="006311EE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336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11EE" w:rsidRPr="002E31EC" w:rsidRDefault="006311EE" w:rsidP="00C10215">
            <w:pPr>
              <w:spacing w:line="320" w:lineRule="exact"/>
              <w:rPr>
                <w:color w:val="000000"/>
                <w:szCs w:val="21"/>
              </w:rPr>
            </w:pPr>
          </w:p>
        </w:tc>
        <w:tc>
          <w:tcPr>
            <w:tcW w:w="22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11EE" w:rsidRPr="002E31EC" w:rsidRDefault="006311EE" w:rsidP="00C10215">
            <w:pPr>
              <w:pStyle w:val="TableParagraph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达到高要求标准限值</w:t>
            </w:r>
          </w:p>
        </w:tc>
        <w:tc>
          <w:tcPr>
            <w:tcW w:w="5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11EE" w:rsidRPr="002E31EC" w:rsidRDefault="006311EE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515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11EE" w:rsidRPr="002E31EC" w:rsidRDefault="006311EE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 w:rsidR="006311EE" w:rsidRPr="002E31EC" w:rsidTr="00C10215">
        <w:trPr>
          <w:trHeight w:hRule="exact" w:val="713"/>
        </w:trPr>
        <w:tc>
          <w:tcPr>
            <w:tcW w:w="397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6311EE" w:rsidRPr="002E31EC" w:rsidRDefault="006311EE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336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11EE" w:rsidRPr="002E31EC" w:rsidRDefault="006311EE" w:rsidP="00C10215">
            <w:pPr>
              <w:pStyle w:val="TableParagraph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楼板的撞击声隔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声性能</w:t>
            </w:r>
          </w:p>
        </w:tc>
        <w:tc>
          <w:tcPr>
            <w:tcW w:w="22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11EE" w:rsidRPr="002E31EC" w:rsidRDefault="006311EE" w:rsidP="00C10215">
            <w:pPr>
              <w:pStyle w:val="TableParagraph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达到低限标准限值和高要求标准限值的平均值</w:t>
            </w:r>
          </w:p>
        </w:tc>
        <w:tc>
          <w:tcPr>
            <w:tcW w:w="5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11EE" w:rsidRPr="002E31EC" w:rsidRDefault="006311EE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515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11EE" w:rsidRPr="002E31EC" w:rsidRDefault="006712E3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</w:t>
            </w:r>
          </w:p>
        </w:tc>
      </w:tr>
      <w:tr w:rsidR="006311EE" w:rsidRPr="002E31EC" w:rsidTr="00C10215">
        <w:trPr>
          <w:trHeight w:hRule="exact" w:val="426"/>
        </w:trPr>
        <w:tc>
          <w:tcPr>
            <w:tcW w:w="397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311EE" w:rsidRPr="002E31EC" w:rsidRDefault="006311EE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336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11EE" w:rsidRPr="002E31EC" w:rsidRDefault="006311EE" w:rsidP="00C10215">
            <w:pPr>
              <w:spacing w:line="320" w:lineRule="exact"/>
              <w:rPr>
                <w:color w:val="000000"/>
                <w:szCs w:val="21"/>
              </w:rPr>
            </w:pPr>
          </w:p>
        </w:tc>
        <w:tc>
          <w:tcPr>
            <w:tcW w:w="22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11EE" w:rsidRPr="002E31EC" w:rsidRDefault="006311EE" w:rsidP="00C10215">
            <w:pPr>
              <w:pStyle w:val="TableParagraph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达到高要求标准限值</w:t>
            </w:r>
          </w:p>
        </w:tc>
        <w:tc>
          <w:tcPr>
            <w:tcW w:w="5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11EE" w:rsidRPr="002E31EC" w:rsidRDefault="006311EE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515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11EE" w:rsidRPr="002E31EC" w:rsidRDefault="006311EE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 w:rsidR="006311EE" w:rsidRPr="002E31EC" w:rsidTr="00C10215">
        <w:trPr>
          <w:trHeight w:hRule="exact" w:val="476"/>
        </w:trPr>
        <w:tc>
          <w:tcPr>
            <w:tcW w:w="3934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311EE" w:rsidRPr="002E31EC" w:rsidRDefault="006311EE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合计</w:t>
            </w:r>
          </w:p>
        </w:tc>
        <w:tc>
          <w:tcPr>
            <w:tcW w:w="5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11EE" w:rsidRPr="002E31EC" w:rsidRDefault="006311EE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51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311EE" w:rsidRPr="002E31EC" w:rsidRDefault="006712E3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</w:t>
            </w:r>
          </w:p>
        </w:tc>
      </w:tr>
    </w:tbl>
    <w:p w:rsidR="006311EE" w:rsidRPr="002E31EC" w:rsidRDefault="006311EE" w:rsidP="006311EE">
      <w:pPr>
        <w:spacing w:line="320" w:lineRule="exact"/>
        <w:rPr>
          <w:color w:val="000000"/>
          <w:szCs w:val="21"/>
        </w:rPr>
      </w:pPr>
    </w:p>
    <w:p w:rsidR="006311EE" w:rsidRPr="009E7FBD" w:rsidRDefault="006311EE" w:rsidP="006311EE">
      <w:pPr>
        <w:pStyle w:val="a5"/>
        <w:tabs>
          <w:tab w:val="left" w:pos="255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spacing w:val="1"/>
          <w:lang w:eastAsia="zh-CN"/>
        </w:rPr>
      </w:pPr>
      <w:r w:rsidRPr="009E7FBD">
        <w:rPr>
          <w:rFonts w:ascii="Times New Roman" w:hAnsi="Times New Roman"/>
          <w:b/>
          <w:color w:val="000000"/>
          <w:lang w:eastAsia="zh-CN"/>
        </w:rPr>
        <w:t>2)</w:t>
      </w:r>
      <w:r w:rsidRPr="009E7FBD">
        <w:rPr>
          <w:rFonts w:ascii="Times New Roman" w:hAnsi="Times New Roman"/>
          <w:b/>
          <w:color w:val="000000"/>
          <w:lang w:eastAsia="zh-CN"/>
        </w:rPr>
        <w:tab/>
      </w:r>
      <w:r w:rsidRPr="009E7FBD">
        <w:rPr>
          <w:rFonts w:ascii="Times New Roman" w:hAnsi="Times New Roman"/>
          <w:b/>
          <w:color w:val="000000"/>
          <w:spacing w:val="1"/>
          <w:lang w:eastAsia="zh-CN"/>
        </w:rPr>
        <w:t>评价要点</w:t>
      </w:r>
      <w:r w:rsidRPr="009E7FBD">
        <w:rPr>
          <w:rFonts w:ascii="Times New Roman" w:hAnsi="Times New Roman"/>
          <w:b/>
          <w:color w:val="000000"/>
          <w:spacing w:val="1"/>
          <w:lang w:eastAsia="zh-CN"/>
        </w:rPr>
        <w:t xml:space="preserve"> </w:t>
      </w:r>
      <w:bookmarkStart w:id="1" w:name="_GoBack"/>
      <w:bookmarkEnd w:id="1"/>
    </w:p>
    <w:p w:rsidR="006311EE" w:rsidRPr="002E31EC" w:rsidRDefault="006712E3" w:rsidP="006311EE">
      <w:pPr>
        <w:pStyle w:val="a5"/>
        <w:tabs>
          <w:tab w:val="left" w:pos="569"/>
        </w:tabs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 w:rsidRPr="002E31EC"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1066800</wp:posOffset>
                </wp:positionH>
                <wp:positionV relativeFrom="paragraph">
                  <wp:posOffset>243205</wp:posOffset>
                </wp:positionV>
                <wp:extent cx="5734050" cy="1685925"/>
                <wp:effectExtent l="0" t="0" r="19050" b="9525"/>
                <wp:wrapNone/>
                <wp:docPr id="28" name="组合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34050" cy="1685925"/>
                          <a:chOff x="1648" y="831"/>
                          <a:chExt cx="9108" cy="1916"/>
                        </a:xfrm>
                      </wpg:grpSpPr>
                      <wpg:grpSp>
                        <wpg:cNvPr id="29" name="Group 3"/>
                        <wpg:cNvGrpSpPr>
                          <a:grpSpLocks/>
                        </wpg:cNvGrpSpPr>
                        <wpg:grpSpPr bwMode="auto">
                          <a:xfrm>
                            <a:off x="1654" y="837"/>
                            <a:ext cx="9096" cy="2"/>
                            <a:chOff x="1654" y="837"/>
                            <a:chExt cx="9096" cy="2"/>
                          </a:xfrm>
                        </wpg:grpSpPr>
                        <wps:wsp>
                          <wps:cNvPr id="30" name="Freeform 4"/>
                          <wps:cNvSpPr>
                            <a:spLocks/>
                          </wps:cNvSpPr>
                          <wps:spPr bwMode="auto">
                            <a:xfrm>
                              <a:off x="1654" y="837"/>
                              <a:ext cx="9096" cy="2"/>
                            </a:xfrm>
                            <a:custGeom>
                              <a:avLst/>
                              <a:gdLst>
                                <a:gd name="T0" fmla="+- 0 1654 1654"/>
                                <a:gd name="T1" fmla="*/ T0 w 9096"/>
                                <a:gd name="T2" fmla="+- 0 10750 1654"/>
                                <a:gd name="T3" fmla="*/ T2 w 90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96">
                                  <a:moveTo>
                                    <a:pt x="0" y="0"/>
                                  </a:moveTo>
                                  <a:lnTo>
                                    <a:pt x="9096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5"/>
                        <wpg:cNvGrpSpPr>
                          <a:grpSpLocks/>
                        </wpg:cNvGrpSpPr>
                        <wpg:grpSpPr bwMode="auto">
                          <a:xfrm>
                            <a:off x="1658" y="842"/>
                            <a:ext cx="2" cy="1895"/>
                            <a:chOff x="1658" y="842"/>
                            <a:chExt cx="2" cy="1895"/>
                          </a:xfrm>
                        </wpg:grpSpPr>
                        <wps:wsp>
                          <wps:cNvPr id="32" name="Freeform 6"/>
                          <wps:cNvSpPr>
                            <a:spLocks/>
                          </wps:cNvSpPr>
                          <wps:spPr bwMode="auto">
                            <a:xfrm>
                              <a:off x="1658" y="842"/>
                              <a:ext cx="2" cy="1895"/>
                            </a:xfrm>
                            <a:custGeom>
                              <a:avLst/>
                              <a:gdLst>
                                <a:gd name="T0" fmla="+- 0 842 842"/>
                                <a:gd name="T1" fmla="*/ 842 h 1895"/>
                                <a:gd name="T2" fmla="+- 0 2737 842"/>
                                <a:gd name="T3" fmla="*/ 2737 h 189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95">
                                  <a:moveTo>
                                    <a:pt x="0" y="0"/>
                                  </a:moveTo>
                                  <a:lnTo>
                                    <a:pt x="0" y="189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7"/>
                        <wpg:cNvGrpSpPr>
                          <a:grpSpLocks/>
                        </wpg:cNvGrpSpPr>
                        <wpg:grpSpPr bwMode="auto">
                          <a:xfrm>
                            <a:off x="1654" y="2741"/>
                            <a:ext cx="9096" cy="2"/>
                            <a:chOff x="1654" y="2741"/>
                            <a:chExt cx="9096" cy="2"/>
                          </a:xfrm>
                        </wpg:grpSpPr>
                        <wps:wsp>
                          <wps:cNvPr id="34" name="Freeform 8"/>
                          <wps:cNvSpPr>
                            <a:spLocks/>
                          </wps:cNvSpPr>
                          <wps:spPr bwMode="auto">
                            <a:xfrm>
                              <a:off x="1654" y="2741"/>
                              <a:ext cx="9096" cy="2"/>
                            </a:xfrm>
                            <a:custGeom>
                              <a:avLst/>
                              <a:gdLst>
                                <a:gd name="T0" fmla="+- 0 1654 1654"/>
                                <a:gd name="T1" fmla="*/ T0 w 9096"/>
                                <a:gd name="T2" fmla="+- 0 10750 1654"/>
                                <a:gd name="T3" fmla="*/ T2 w 90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96">
                                  <a:moveTo>
                                    <a:pt x="0" y="0"/>
                                  </a:moveTo>
                                  <a:lnTo>
                                    <a:pt x="9096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9"/>
                        <wpg:cNvGrpSpPr>
                          <a:grpSpLocks/>
                        </wpg:cNvGrpSpPr>
                        <wpg:grpSpPr bwMode="auto">
                          <a:xfrm>
                            <a:off x="10745" y="842"/>
                            <a:ext cx="2" cy="1895"/>
                            <a:chOff x="10745" y="842"/>
                            <a:chExt cx="2" cy="1895"/>
                          </a:xfrm>
                        </wpg:grpSpPr>
                        <wps:wsp>
                          <wps:cNvPr id="36" name="Freeform 10"/>
                          <wps:cNvSpPr>
                            <a:spLocks/>
                          </wps:cNvSpPr>
                          <wps:spPr bwMode="auto">
                            <a:xfrm>
                              <a:off x="10745" y="842"/>
                              <a:ext cx="2" cy="1895"/>
                            </a:xfrm>
                            <a:custGeom>
                              <a:avLst/>
                              <a:gdLst>
                                <a:gd name="T0" fmla="+- 0 842 842"/>
                                <a:gd name="T1" fmla="*/ 842 h 1895"/>
                                <a:gd name="T2" fmla="+- 0 2737 842"/>
                                <a:gd name="T3" fmla="*/ 2737 h 189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95">
                                  <a:moveTo>
                                    <a:pt x="0" y="0"/>
                                  </a:moveTo>
                                  <a:lnTo>
                                    <a:pt x="0" y="189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1566CF" id="组合 28" o:spid="_x0000_s1026" style="position:absolute;left:0;text-align:left;margin-left:84pt;margin-top:19.15pt;width:451.5pt;height:132.75pt;z-index:-251657216;mso-position-horizontal-relative:page" coordorigin="1648,831" coordsize="9108,19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">
                <v:group id="Group 3" o:spid="_x0000_s1027" style="position:absolute;left:1654;top:837;width:9096;height:2" coordorigin="1654,837" coordsize="909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4" o:spid="_x0000_s1028" style="position:absolute;left:1654;top:837;width:9096;height:2;visibility:visible;mso-wrap-style:square;v-text-anchor:top" coordsize="909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2Fgir4A&#10;AADbAAAADwAAAGRycy9kb3ducmV2LnhtbERPy6rCMBDdX/AfwgjurqkWRKpRVBAFNz5Bd0MztsVm&#10;UppY69+bheDycN7TeWtK0VDtCssKBv0IBHFqdcGZgvNp/T8G4TyyxtIyKXiTg/ms8zfFRNsXH6g5&#10;+kyEEHYJKsi9rxIpXZqTQde3FXHg7rY26AOsM6lrfIVwU8phFI2kwYJDQ44VrXJKH8enUcC71ZIH&#10;drMvLovltYqGcXO/xUr1uu1iAsJT63/ir3urFcRhffgSfoCcfQ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NhYIq+AAAA2wAAAA8AAAAAAAAAAAAAAAAAmAIAAGRycy9kb3ducmV2&#10;LnhtbFBLBQYAAAAABAAEAPUAAACDAwAAAAA=&#10;" path="m,l9096,e" filled="f" strokeweight=".20497mm">
                    <v:path arrowok="t" o:connecttype="custom" o:connectlocs="0,0;9096,0" o:connectangles="0,0"/>
                  </v:shape>
                </v:group>
                <v:group id="Group 5" o:spid="_x0000_s1029" style="position:absolute;left:1658;top:842;width:2;height:1895" coordorigin="1658,842" coordsize="2,18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6" o:spid="_x0000_s1030" style="position:absolute;left:1658;top:842;width:2;height:1895;visibility:visible;mso-wrap-style:square;v-text-anchor:top" coordsize="2,18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E5hcYA&#10;AADbAAAADwAAAGRycy9kb3ducmV2LnhtbESPQWvCQBSE70L/w/IKXkrdaEE0uooIii0tVNOD3h7Z&#10;ZxLNvg3ZNUn/fVcoeBxm5htmvuxMKRqqXWFZwXAQgSBOrS44U/CTbF4nIJxH1lhaJgW/5GC5eOrN&#10;Mda25T01B5+JAGEXo4Lc+yqW0qU5GXQDWxEH72xrgz7IOpO6xjbATSlHUTSWBgsOCzlWtM4pvR5u&#10;RsGp3e+SJvn+uKTvidu+bKbHT/xSqv/crWYgPHX+Ef5v77SCtxHcv4QfIB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DE5hcYAAADbAAAADwAAAAAAAAAAAAAAAACYAgAAZHJz&#10;L2Rvd25yZXYueG1sUEsFBgAAAAAEAAQA9QAAAIsDAAAAAA==&#10;" path="m,l,1895e" filled="f" strokeweight=".58pt">
                    <v:path arrowok="t" o:connecttype="custom" o:connectlocs="0,842;0,2737" o:connectangles="0,0"/>
                  </v:shape>
                </v:group>
                <v:group id="Group 7" o:spid="_x0000_s1031" style="position:absolute;left:1654;top:2741;width:9096;height:2" coordorigin="1654,2741" coordsize="909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8" o:spid="_x0000_s1032" style="position:absolute;left:1654;top:2741;width:9096;height:2;visibility:visible;mso-wrap-style:square;v-text-anchor:top" coordsize="909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pmicUA&#10;AADbAAAADwAAAGRycy9kb3ducmV2LnhtbESPT2vCQBTE70K/w/IKvZmNRkTSbIIK0oKXqi20t0f2&#10;5Q/Nvg3ZNabfvlsoeBxm5jdMVkymEyMNrrWsYBHFIIhLq1uuFbxfDvMNCOeRNXaWScEPOSjyh1mG&#10;qbY3PtF49rUIEHYpKmi871MpXdmQQRfZnjh4lR0M+iCHWuoBbwFuOrmM47U02HJYaLCnfUPl9/lq&#10;FPBxv+OFfXlrP7a7zz5eJmP1lSj19Dhtn0F4mvw9/N9+1QqSFfx9CT9A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WmaJxQAAANsAAAAPAAAAAAAAAAAAAAAAAJgCAABkcnMv&#10;ZG93bnJldi54bWxQSwUGAAAAAAQABAD1AAAAigMAAAAA&#10;" path="m,l9096,e" filled="f" strokeweight=".20497mm">
                    <v:path arrowok="t" o:connecttype="custom" o:connectlocs="0,0;9096,0" o:connectangles="0,0"/>
                  </v:shape>
                </v:group>
                <v:group id="Group 9" o:spid="_x0000_s1033" style="position:absolute;left:10745;top:842;width:2;height:1895" coordorigin="10745,842" coordsize="2,18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Freeform 10" o:spid="_x0000_s1034" style="position:absolute;left:10745;top:842;width:2;height:1895;visibility:visible;mso-wrap-style:square;v-text-anchor:top" coordsize="2,18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o/hsYA&#10;AADbAAAADwAAAGRycy9kb3ducmV2LnhtbESPQWvCQBSE74X+h+UVvJS6qYJodJVSsFhRMKYHvT2y&#10;zySafRuy2yT9912h0OMwM98wi1VvKtFS40rLCl6HEQjizOqScwVf6fplCsJ5ZI2VZVLwQw5Wy8eH&#10;BcbadpxQe/S5CBB2MSoovK9jKV1WkEE3tDVx8C62MeiDbHKpG+wC3FRyFEUTabDksFBgTe8FZbfj&#10;t1Fw7pJN2qaH7TX7TN3H83p22uFeqcFT/zYH4an3/+G/9kYrGE/g/iX8ALn8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wo/hsYAAADbAAAADwAAAAAAAAAAAAAAAACYAgAAZHJz&#10;L2Rvd25yZXYueG1sUEsFBgAAAAAEAAQA9QAAAIsDAAAAAA==&#10;" path="m,l,1895e" filled="f" strokeweight=".58pt">
                    <v:path arrowok="t" o:connecttype="custom" o:connectlocs="0,842;0,2737" o:connectangles="0,0"/>
                  </v:shape>
                </v:group>
                <w10:wrap anchorx="page"/>
              </v:group>
            </w:pict>
          </mc:Fallback>
        </mc:AlternateContent>
      </w:r>
      <w:r w:rsidR="006311EE">
        <w:rPr>
          <w:rFonts w:ascii="Times New Roman" w:hAnsi="Times New Roman" w:hint="eastAsia"/>
          <w:color w:val="000000"/>
          <w:lang w:eastAsia="zh-CN"/>
        </w:rPr>
        <w:t>请</w:t>
      </w:r>
      <w:r w:rsidR="006311EE" w:rsidRPr="002E31EC">
        <w:rPr>
          <w:rFonts w:ascii="Times New Roman" w:hAnsi="Times New Roman"/>
          <w:color w:val="000000"/>
          <w:lang w:eastAsia="zh-CN"/>
        </w:rPr>
        <w:t>简要说明建筑周边主要噪声源，围护结构隔声措施。</w:t>
      </w:r>
    </w:p>
    <w:p w:rsidR="006311EE" w:rsidRPr="002E31EC" w:rsidRDefault="006311EE" w:rsidP="006311EE">
      <w:pPr>
        <w:spacing w:line="320" w:lineRule="exact"/>
        <w:rPr>
          <w:color w:val="000000"/>
          <w:szCs w:val="21"/>
        </w:rPr>
      </w:pPr>
    </w:p>
    <w:p w:rsidR="006712E3" w:rsidRDefault="006712E3" w:rsidP="006712E3">
      <w:pPr>
        <w:spacing w:line="320" w:lineRule="exact"/>
        <w:ind w:firstLine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外窗采用了</w:t>
      </w:r>
      <w:r w:rsidRPr="00C44095">
        <w:rPr>
          <w:rFonts w:ascii="宋体" w:hAnsi="宋体" w:hint="eastAsia"/>
          <w:color w:val="000000"/>
          <w:szCs w:val="21"/>
        </w:rPr>
        <w:t>断桥铝合金框65系列3密封（</w:t>
      </w:r>
      <w:r w:rsidRPr="00600F18">
        <w:rPr>
          <w:rFonts w:ascii="宋体" w:hAnsi="宋体"/>
          <w:color w:val="000000"/>
          <w:szCs w:val="21"/>
        </w:rPr>
        <w:t>5+12A+5+12A+5Low-E</w:t>
      </w:r>
      <w:r w:rsidRPr="00C44095">
        <w:rPr>
          <w:rFonts w:ascii="宋体" w:hAnsi="宋体" w:hint="eastAsia"/>
          <w:color w:val="000000"/>
          <w:szCs w:val="21"/>
        </w:rPr>
        <w:t>）</w:t>
      </w:r>
      <w:r>
        <w:rPr>
          <w:rFonts w:ascii="宋体" w:hAnsi="宋体"/>
          <w:color w:val="000000"/>
          <w:szCs w:val="21"/>
        </w:rPr>
        <w:t>的三玻窗等隔声构造降低噪声影响</w:t>
      </w:r>
      <w:r>
        <w:rPr>
          <w:rFonts w:ascii="宋体" w:hAnsi="宋体" w:hint="eastAsia"/>
          <w:color w:val="000000"/>
          <w:szCs w:val="21"/>
        </w:rPr>
        <w:t>；</w:t>
      </w:r>
    </w:p>
    <w:p w:rsidR="006712E3" w:rsidRDefault="006712E3" w:rsidP="006712E3">
      <w:pPr>
        <w:spacing w:line="320" w:lineRule="exact"/>
        <w:ind w:firstLine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电梯井所在位置远离起居室和卧室等需要安静房间，</w:t>
      </w:r>
      <w:r w:rsidRPr="00526FDA">
        <w:rPr>
          <w:rFonts w:ascii="宋体" w:hAnsi="宋体" w:hint="eastAsia"/>
          <w:color w:val="000000"/>
          <w:szCs w:val="21"/>
        </w:rPr>
        <w:t>电梯井内贴聚合物砂浆粘50厚表面凹凸特制吸声棉板，做法参88JZ22 内墙C1。电梯与书房紧邻布置时，在电梯轨道和井壁之间设置减震垫等隔声和减振措施</w:t>
      </w:r>
      <w:r>
        <w:rPr>
          <w:rFonts w:ascii="宋体" w:hAnsi="宋体" w:hint="eastAsia"/>
          <w:color w:val="000000"/>
          <w:szCs w:val="21"/>
        </w:rPr>
        <w:t>。</w:t>
      </w:r>
    </w:p>
    <w:p w:rsidR="006712E3" w:rsidRPr="002E31EC" w:rsidRDefault="006712E3" w:rsidP="006712E3">
      <w:pPr>
        <w:spacing w:line="320" w:lineRule="exact"/>
        <w:ind w:firstLine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分户楼板构造为混凝土板上贴20厚挤塑聚苯板，除保温性能外也阻断了撞击声噪声的传递。</w:t>
      </w:r>
    </w:p>
    <w:p w:rsidR="006311EE" w:rsidRPr="00C50CF2" w:rsidRDefault="006311EE" w:rsidP="006311EE">
      <w:pPr>
        <w:pStyle w:val="a5"/>
        <w:spacing w:line="320" w:lineRule="exact"/>
        <w:ind w:left="0"/>
        <w:jc w:val="both"/>
        <w:rPr>
          <w:rFonts w:ascii="Times New Roman" w:hAnsi="Times New Roman" w:hint="eastAsia"/>
          <w:color w:val="000000"/>
          <w:lang w:eastAsia="zh-CN"/>
        </w:rPr>
      </w:pPr>
    </w:p>
    <w:p w:rsidR="006311EE" w:rsidRPr="002E31EC" w:rsidRDefault="006311EE" w:rsidP="006311EE">
      <w:pPr>
        <w:pStyle w:val="a5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 w:rsidRPr="002E31EC">
        <w:rPr>
          <w:rFonts w:ascii="Times New Roman" w:hAnsi="Times New Roman"/>
          <w:color w:val="000000"/>
          <w:lang w:eastAsia="zh-CN"/>
        </w:rPr>
        <w:t>主要功能房间</w:t>
      </w:r>
      <w:r>
        <w:rPr>
          <w:rFonts w:ascii="Times New Roman" w:hAnsi="Times New Roman" w:hint="eastAsia"/>
          <w:color w:val="000000"/>
          <w:lang w:eastAsia="zh-CN"/>
        </w:rPr>
        <w:t>的</w:t>
      </w:r>
      <w:r w:rsidRPr="002E31EC">
        <w:rPr>
          <w:rFonts w:ascii="Times New Roman" w:hAnsi="Times New Roman"/>
          <w:color w:val="000000"/>
          <w:lang w:eastAsia="zh-CN"/>
        </w:rPr>
        <w:t>隔声性能</w:t>
      </w:r>
      <w:r>
        <w:rPr>
          <w:rFonts w:ascii="Times New Roman" w:hAnsi="Times New Roman" w:hint="eastAsia"/>
          <w:color w:val="000000"/>
          <w:lang w:eastAsia="zh-CN"/>
        </w:rPr>
        <w:t>（限值平均值按四舍五入取整）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2"/>
        <w:gridCol w:w="1804"/>
        <w:gridCol w:w="1931"/>
        <w:gridCol w:w="1858"/>
        <w:gridCol w:w="2019"/>
      </w:tblGrid>
      <w:tr w:rsidR="006311EE" w:rsidRPr="00D456F2" w:rsidTr="00C10215">
        <w:tc>
          <w:tcPr>
            <w:tcW w:w="851" w:type="dxa"/>
            <w:vMerge w:val="restart"/>
            <w:shd w:val="clear" w:color="auto" w:fill="auto"/>
            <w:vAlign w:val="center"/>
          </w:tcPr>
          <w:p w:rsidR="006311EE" w:rsidRPr="00D456F2" w:rsidRDefault="006311EE" w:rsidP="00C10215">
            <w:pPr>
              <w:pStyle w:val="a5"/>
              <w:tabs>
                <w:tab w:val="left" w:pos="150"/>
              </w:tabs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 w:rsidRPr="00D456F2">
              <w:rPr>
                <w:rFonts w:ascii="Times New Roman" w:hAnsi="Times New Roman" w:hint="eastAsia"/>
                <w:color w:val="000000"/>
                <w:lang w:eastAsia="zh-CN"/>
              </w:rPr>
              <w:t>空气声隔声性能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311EE" w:rsidRPr="00D456F2" w:rsidRDefault="006311EE" w:rsidP="00C10215">
            <w:pPr>
              <w:pStyle w:val="a5"/>
              <w:tabs>
                <w:tab w:val="left" w:pos="150"/>
              </w:tabs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 w:rsidRPr="00D456F2">
              <w:rPr>
                <w:rFonts w:ascii="Times New Roman" w:hAnsi="Times New Roman" w:hint="eastAsia"/>
                <w:color w:val="000000"/>
                <w:lang w:eastAsia="zh-CN"/>
              </w:rPr>
              <w:t>主要功能房间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6311EE" w:rsidRPr="00D456F2" w:rsidRDefault="006311EE" w:rsidP="00C10215">
            <w:pPr>
              <w:pStyle w:val="a5"/>
              <w:tabs>
                <w:tab w:val="left" w:pos="150"/>
              </w:tabs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 w:rsidRPr="00D456F2">
              <w:rPr>
                <w:rFonts w:ascii="Times New Roman" w:hAnsi="Times New Roman" w:hint="eastAsia"/>
                <w:color w:val="000000"/>
                <w:lang w:eastAsia="zh-CN"/>
              </w:rPr>
              <w:t>构件类型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311EE" w:rsidRPr="00D456F2" w:rsidRDefault="006311EE" w:rsidP="00C10215">
            <w:pPr>
              <w:pStyle w:val="a5"/>
              <w:tabs>
                <w:tab w:val="left" w:pos="150"/>
              </w:tabs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 w:rsidRPr="00D456F2">
              <w:rPr>
                <w:rFonts w:ascii="Times New Roman" w:hAnsi="Times New Roman" w:hint="eastAsia"/>
                <w:color w:val="000000"/>
                <w:lang w:eastAsia="zh-CN"/>
              </w:rPr>
              <w:t>隔声值</w:t>
            </w:r>
            <w:r w:rsidRPr="00D456F2">
              <w:rPr>
                <w:rFonts w:ascii="Times New Roman" w:hAnsi="Times New Roman" w:hint="eastAsia"/>
                <w:color w:val="000000"/>
                <w:lang w:eastAsia="zh-CN"/>
              </w:rPr>
              <w:t>[dB(A)]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6311EE" w:rsidRPr="00D456F2" w:rsidRDefault="006311EE" w:rsidP="00C10215">
            <w:pPr>
              <w:pStyle w:val="a5"/>
              <w:tabs>
                <w:tab w:val="left" w:pos="150"/>
              </w:tabs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 w:rsidRPr="00D456F2">
              <w:rPr>
                <w:rFonts w:ascii="Times New Roman" w:hAnsi="Times New Roman" w:hint="eastAsia"/>
                <w:color w:val="000000"/>
                <w:lang w:eastAsia="zh-CN"/>
              </w:rPr>
              <w:t>低限标准限制</w:t>
            </w:r>
            <w:r w:rsidRPr="00D456F2">
              <w:rPr>
                <w:rFonts w:ascii="Times New Roman" w:hAnsi="Times New Roman" w:hint="eastAsia"/>
                <w:color w:val="000000"/>
                <w:lang w:eastAsia="zh-CN"/>
              </w:rPr>
              <w:t>[dB(A)]</w:t>
            </w:r>
          </w:p>
        </w:tc>
      </w:tr>
      <w:tr w:rsidR="006311EE" w:rsidRPr="00D456F2" w:rsidTr="00C10215">
        <w:tc>
          <w:tcPr>
            <w:tcW w:w="851" w:type="dxa"/>
            <w:vMerge/>
            <w:shd w:val="clear" w:color="auto" w:fill="auto"/>
            <w:vAlign w:val="center"/>
          </w:tcPr>
          <w:p w:rsidR="006311EE" w:rsidRPr="00D456F2" w:rsidRDefault="006311EE" w:rsidP="00C10215">
            <w:pPr>
              <w:pStyle w:val="a5"/>
              <w:tabs>
                <w:tab w:val="left" w:pos="150"/>
              </w:tabs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311EE" w:rsidRPr="00D456F2" w:rsidRDefault="006311EE" w:rsidP="00C10215">
            <w:pPr>
              <w:pStyle w:val="a5"/>
              <w:tabs>
                <w:tab w:val="left" w:pos="150"/>
              </w:tabs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6311EE" w:rsidRPr="00D456F2" w:rsidRDefault="006311EE" w:rsidP="00C10215">
            <w:pPr>
              <w:pStyle w:val="a5"/>
              <w:tabs>
                <w:tab w:val="left" w:pos="150"/>
              </w:tabs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311EE" w:rsidRPr="00D456F2" w:rsidRDefault="006311EE" w:rsidP="00C10215">
            <w:pPr>
              <w:pStyle w:val="a5"/>
              <w:tabs>
                <w:tab w:val="left" w:pos="150"/>
              </w:tabs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2166" w:type="dxa"/>
            <w:shd w:val="clear" w:color="auto" w:fill="auto"/>
            <w:vAlign w:val="center"/>
          </w:tcPr>
          <w:p w:rsidR="006311EE" w:rsidRPr="00D456F2" w:rsidRDefault="006311EE" w:rsidP="00C10215">
            <w:pPr>
              <w:pStyle w:val="a5"/>
              <w:tabs>
                <w:tab w:val="left" w:pos="150"/>
              </w:tabs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</w:tr>
      <w:tr w:rsidR="006311EE" w:rsidRPr="00D456F2" w:rsidTr="00C10215">
        <w:tc>
          <w:tcPr>
            <w:tcW w:w="851" w:type="dxa"/>
            <w:vMerge/>
            <w:shd w:val="clear" w:color="auto" w:fill="auto"/>
            <w:vAlign w:val="center"/>
          </w:tcPr>
          <w:p w:rsidR="006311EE" w:rsidRPr="00D456F2" w:rsidRDefault="006311EE" w:rsidP="00C10215">
            <w:pPr>
              <w:pStyle w:val="a5"/>
              <w:tabs>
                <w:tab w:val="left" w:pos="150"/>
              </w:tabs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311EE" w:rsidRPr="00D456F2" w:rsidRDefault="006311EE" w:rsidP="00C10215">
            <w:pPr>
              <w:pStyle w:val="a5"/>
              <w:tabs>
                <w:tab w:val="left" w:pos="150"/>
              </w:tabs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6311EE" w:rsidRPr="00D456F2" w:rsidRDefault="006311EE" w:rsidP="00C10215">
            <w:pPr>
              <w:pStyle w:val="a5"/>
              <w:tabs>
                <w:tab w:val="left" w:pos="150"/>
              </w:tabs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311EE" w:rsidRPr="00D456F2" w:rsidRDefault="006311EE" w:rsidP="00C10215">
            <w:pPr>
              <w:pStyle w:val="a5"/>
              <w:tabs>
                <w:tab w:val="left" w:pos="150"/>
              </w:tabs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2166" w:type="dxa"/>
            <w:shd w:val="clear" w:color="auto" w:fill="auto"/>
            <w:vAlign w:val="center"/>
          </w:tcPr>
          <w:p w:rsidR="006311EE" w:rsidRPr="00D456F2" w:rsidRDefault="006311EE" w:rsidP="00C10215">
            <w:pPr>
              <w:pStyle w:val="a5"/>
              <w:tabs>
                <w:tab w:val="left" w:pos="150"/>
              </w:tabs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</w:tr>
      <w:tr w:rsidR="006311EE" w:rsidRPr="00D456F2" w:rsidTr="00C10215">
        <w:tc>
          <w:tcPr>
            <w:tcW w:w="851" w:type="dxa"/>
            <w:vMerge/>
            <w:shd w:val="clear" w:color="auto" w:fill="auto"/>
            <w:vAlign w:val="center"/>
          </w:tcPr>
          <w:p w:rsidR="006311EE" w:rsidRPr="00D456F2" w:rsidRDefault="006311EE" w:rsidP="00C10215">
            <w:pPr>
              <w:pStyle w:val="a5"/>
              <w:tabs>
                <w:tab w:val="left" w:pos="150"/>
              </w:tabs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311EE" w:rsidRPr="00D456F2" w:rsidRDefault="006311EE" w:rsidP="00C10215">
            <w:pPr>
              <w:pStyle w:val="a5"/>
              <w:tabs>
                <w:tab w:val="left" w:pos="150"/>
              </w:tabs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6311EE" w:rsidRPr="00D456F2" w:rsidRDefault="006311EE" w:rsidP="00C10215">
            <w:pPr>
              <w:pStyle w:val="a5"/>
              <w:tabs>
                <w:tab w:val="left" w:pos="150"/>
              </w:tabs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311EE" w:rsidRPr="00D456F2" w:rsidRDefault="006311EE" w:rsidP="00C10215">
            <w:pPr>
              <w:pStyle w:val="a5"/>
              <w:tabs>
                <w:tab w:val="left" w:pos="150"/>
              </w:tabs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2166" w:type="dxa"/>
            <w:shd w:val="clear" w:color="auto" w:fill="auto"/>
            <w:vAlign w:val="center"/>
          </w:tcPr>
          <w:p w:rsidR="006311EE" w:rsidRPr="00D456F2" w:rsidRDefault="006311EE" w:rsidP="00C10215">
            <w:pPr>
              <w:pStyle w:val="a5"/>
              <w:tabs>
                <w:tab w:val="left" w:pos="150"/>
              </w:tabs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</w:tr>
      <w:tr w:rsidR="006311EE" w:rsidRPr="00D456F2" w:rsidTr="00C10215">
        <w:tc>
          <w:tcPr>
            <w:tcW w:w="851" w:type="dxa"/>
            <w:vMerge/>
            <w:shd w:val="clear" w:color="auto" w:fill="auto"/>
            <w:vAlign w:val="center"/>
          </w:tcPr>
          <w:p w:rsidR="006311EE" w:rsidRPr="00D456F2" w:rsidRDefault="006311EE" w:rsidP="00C10215">
            <w:pPr>
              <w:pStyle w:val="a5"/>
              <w:tabs>
                <w:tab w:val="left" w:pos="150"/>
              </w:tabs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311EE" w:rsidRPr="00D456F2" w:rsidRDefault="006311EE" w:rsidP="00C10215">
            <w:pPr>
              <w:pStyle w:val="a5"/>
              <w:tabs>
                <w:tab w:val="left" w:pos="150"/>
              </w:tabs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6311EE" w:rsidRPr="00D456F2" w:rsidRDefault="006311EE" w:rsidP="00C10215">
            <w:pPr>
              <w:pStyle w:val="a5"/>
              <w:tabs>
                <w:tab w:val="left" w:pos="150"/>
              </w:tabs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311EE" w:rsidRPr="00D456F2" w:rsidRDefault="006311EE" w:rsidP="00C10215">
            <w:pPr>
              <w:pStyle w:val="a5"/>
              <w:tabs>
                <w:tab w:val="left" w:pos="150"/>
              </w:tabs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2166" w:type="dxa"/>
            <w:shd w:val="clear" w:color="auto" w:fill="auto"/>
            <w:vAlign w:val="center"/>
          </w:tcPr>
          <w:p w:rsidR="006311EE" w:rsidRPr="00D456F2" w:rsidRDefault="006311EE" w:rsidP="00C10215">
            <w:pPr>
              <w:pStyle w:val="a5"/>
              <w:tabs>
                <w:tab w:val="left" w:pos="150"/>
              </w:tabs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</w:tr>
      <w:tr w:rsidR="006311EE" w:rsidRPr="00D456F2" w:rsidTr="00C10215">
        <w:tc>
          <w:tcPr>
            <w:tcW w:w="851" w:type="dxa"/>
            <w:vMerge w:val="restart"/>
            <w:shd w:val="clear" w:color="auto" w:fill="auto"/>
            <w:vAlign w:val="center"/>
          </w:tcPr>
          <w:p w:rsidR="006311EE" w:rsidRPr="00D456F2" w:rsidRDefault="006311EE" w:rsidP="00C10215">
            <w:pPr>
              <w:pStyle w:val="a5"/>
              <w:tabs>
                <w:tab w:val="left" w:pos="150"/>
              </w:tabs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 w:rsidRPr="00D456F2">
              <w:rPr>
                <w:rFonts w:ascii="Times New Roman" w:hAnsi="Times New Roman" w:hint="eastAsia"/>
                <w:color w:val="000000"/>
                <w:lang w:eastAsia="zh-CN"/>
              </w:rPr>
              <w:t>楼板撞击声性能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311EE" w:rsidRPr="00D456F2" w:rsidRDefault="006311EE" w:rsidP="00C10215">
            <w:pPr>
              <w:pStyle w:val="a5"/>
              <w:tabs>
                <w:tab w:val="left" w:pos="150"/>
              </w:tabs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 w:rsidRPr="00D456F2">
              <w:rPr>
                <w:rFonts w:ascii="Times New Roman" w:hAnsi="Times New Roman" w:hint="eastAsia"/>
                <w:color w:val="000000"/>
                <w:lang w:eastAsia="zh-CN"/>
              </w:rPr>
              <w:t>主要功能房间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6311EE" w:rsidRPr="00D456F2" w:rsidRDefault="006311EE" w:rsidP="00C10215">
            <w:pPr>
              <w:pStyle w:val="a5"/>
              <w:tabs>
                <w:tab w:val="left" w:pos="150"/>
              </w:tabs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 w:rsidRPr="00D456F2">
              <w:rPr>
                <w:rFonts w:ascii="Times New Roman" w:hAnsi="Times New Roman" w:hint="eastAsia"/>
                <w:color w:val="000000"/>
                <w:lang w:eastAsia="zh-CN"/>
              </w:rPr>
              <w:t>构件类型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311EE" w:rsidRPr="00D456F2" w:rsidRDefault="006311EE" w:rsidP="00C10215">
            <w:pPr>
              <w:pStyle w:val="a5"/>
              <w:tabs>
                <w:tab w:val="left" w:pos="150"/>
              </w:tabs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 w:rsidRPr="00D456F2">
              <w:rPr>
                <w:rFonts w:ascii="Times New Roman" w:hAnsi="Times New Roman" w:hint="eastAsia"/>
                <w:color w:val="000000"/>
                <w:lang w:eastAsia="zh-CN"/>
              </w:rPr>
              <w:t>隔声值</w:t>
            </w:r>
            <w:r w:rsidRPr="00D456F2">
              <w:rPr>
                <w:rFonts w:ascii="Times New Roman" w:hAnsi="Times New Roman" w:hint="eastAsia"/>
                <w:color w:val="000000"/>
                <w:lang w:eastAsia="zh-CN"/>
              </w:rPr>
              <w:t>[dB(A)]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6311EE" w:rsidRPr="00D456F2" w:rsidRDefault="006311EE" w:rsidP="00C10215">
            <w:pPr>
              <w:pStyle w:val="a5"/>
              <w:tabs>
                <w:tab w:val="left" w:pos="150"/>
              </w:tabs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 w:rsidRPr="00D456F2">
              <w:rPr>
                <w:rFonts w:ascii="Times New Roman" w:hAnsi="Times New Roman" w:hint="eastAsia"/>
                <w:color w:val="000000"/>
                <w:lang w:eastAsia="zh-CN"/>
              </w:rPr>
              <w:t>低限标准限制</w:t>
            </w:r>
            <w:r w:rsidRPr="00D456F2">
              <w:rPr>
                <w:rFonts w:ascii="Times New Roman" w:hAnsi="Times New Roman" w:hint="eastAsia"/>
                <w:color w:val="000000"/>
                <w:lang w:eastAsia="zh-CN"/>
              </w:rPr>
              <w:t>[dB(A)]</w:t>
            </w:r>
          </w:p>
        </w:tc>
      </w:tr>
      <w:tr w:rsidR="006311EE" w:rsidRPr="00D456F2" w:rsidTr="00C10215">
        <w:tc>
          <w:tcPr>
            <w:tcW w:w="851" w:type="dxa"/>
            <w:vMerge/>
            <w:shd w:val="clear" w:color="auto" w:fill="auto"/>
            <w:vAlign w:val="center"/>
          </w:tcPr>
          <w:p w:rsidR="006311EE" w:rsidRPr="00D456F2" w:rsidRDefault="006311EE" w:rsidP="00C10215">
            <w:pPr>
              <w:pStyle w:val="a5"/>
              <w:tabs>
                <w:tab w:val="left" w:pos="150"/>
              </w:tabs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311EE" w:rsidRPr="00D456F2" w:rsidRDefault="006311EE" w:rsidP="00C10215">
            <w:pPr>
              <w:pStyle w:val="a5"/>
              <w:tabs>
                <w:tab w:val="left" w:pos="150"/>
              </w:tabs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6311EE" w:rsidRPr="00D456F2" w:rsidRDefault="006311EE" w:rsidP="00C10215">
            <w:pPr>
              <w:pStyle w:val="a5"/>
              <w:tabs>
                <w:tab w:val="left" w:pos="150"/>
              </w:tabs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311EE" w:rsidRPr="00D456F2" w:rsidRDefault="006311EE" w:rsidP="00C10215">
            <w:pPr>
              <w:pStyle w:val="a5"/>
              <w:tabs>
                <w:tab w:val="left" w:pos="150"/>
              </w:tabs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2166" w:type="dxa"/>
            <w:shd w:val="clear" w:color="auto" w:fill="auto"/>
            <w:vAlign w:val="center"/>
          </w:tcPr>
          <w:p w:rsidR="006311EE" w:rsidRPr="00D456F2" w:rsidRDefault="006311EE" w:rsidP="00C10215">
            <w:pPr>
              <w:pStyle w:val="a5"/>
              <w:tabs>
                <w:tab w:val="left" w:pos="150"/>
              </w:tabs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</w:tr>
      <w:tr w:rsidR="006311EE" w:rsidRPr="00D456F2" w:rsidTr="00C10215">
        <w:tc>
          <w:tcPr>
            <w:tcW w:w="851" w:type="dxa"/>
            <w:vMerge/>
            <w:shd w:val="clear" w:color="auto" w:fill="auto"/>
            <w:vAlign w:val="center"/>
          </w:tcPr>
          <w:p w:rsidR="006311EE" w:rsidRPr="00D456F2" w:rsidRDefault="006311EE" w:rsidP="00C10215">
            <w:pPr>
              <w:pStyle w:val="a5"/>
              <w:tabs>
                <w:tab w:val="left" w:pos="150"/>
              </w:tabs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311EE" w:rsidRPr="00D456F2" w:rsidRDefault="006311EE" w:rsidP="00C10215">
            <w:pPr>
              <w:pStyle w:val="a5"/>
              <w:tabs>
                <w:tab w:val="left" w:pos="150"/>
              </w:tabs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6311EE" w:rsidRPr="00D456F2" w:rsidRDefault="006311EE" w:rsidP="00C10215">
            <w:pPr>
              <w:pStyle w:val="a5"/>
              <w:tabs>
                <w:tab w:val="left" w:pos="150"/>
              </w:tabs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311EE" w:rsidRPr="00D456F2" w:rsidRDefault="006311EE" w:rsidP="00C10215">
            <w:pPr>
              <w:pStyle w:val="a5"/>
              <w:tabs>
                <w:tab w:val="left" w:pos="150"/>
              </w:tabs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2166" w:type="dxa"/>
            <w:shd w:val="clear" w:color="auto" w:fill="auto"/>
            <w:vAlign w:val="center"/>
          </w:tcPr>
          <w:p w:rsidR="006311EE" w:rsidRPr="00D456F2" w:rsidRDefault="006311EE" w:rsidP="00C10215">
            <w:pPr>
              <w:pStyle w:val="a5"/>
              <w:tabs>
                <w:tab w:val="left" w:pos="150"/>
              </w:tabs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</w:tr>
      <w:tr w:rsidR="006311EE" w:rsidRPr="00D456F2" w:rsidTr="00C10215">
        <w:tc>
          <w:tcPr>
            <w:tcW w:w="851" w:type="dxa"/>
            <w:vMerge/>
            <w:shd w:val="clear" w:color="auto" w:fill="auto"/>
            <w:vAlign w:val="center"/>
          </w:tcPr>
          <w:p w:rsidR="006311EE" w:rsidRPr="00D456F2" w:rsidRDefault="006311EE" w:rsidP="00C10215">
            <w:pPr>
              <w:pStyle w:val="a5"/>
              <w:tabs>
                <w:tab w:val="left" w:pos="150"/>
              </w:tabs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311EE" w:rsidRPr="00D456F2" w:rsidRDefault="006311EE" w:rsidP="00C10215">
            <w:pPr>
              <w:pStyle w:val="a5"/>
              <w:tabs>
                <w:tab w:val="left" w:pos="150"/>
              </w:tabs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6311EE" w:rsidRPr="00D456F2" w:rsidRDefault="006311EE" w:rsidP="00C10215">
            <w:pPr>
              <w:pStyle w:val="a5"/>
              <w:tabs>
                <w:tab w:val="left" w:pos="150"/>
              </w:tabs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311EE" w:rsidRPr="00D456F2" w:rsidRDefault="006311EE" w:rsidP="00C10215">
            <w:pPr>
              <w:pStyle w:val="a5"/>
              <w:tabs>
                <w:tab w:val="left" w:pos="150"/>
              </w:tabs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2166" w:type="dxa"/>
            <w:shd w:val="clear" w:color="auto" w:fill="auto"/>
            <w:vAlign w:val="center"/>
          </w:tcPr>
          <w:p w:rsidR="006311EE" w:rsidRPr="00D456F2" w:rsidRDefault="006311EE" w:rsidP="00C10215">
            <w:pPr>
              <w:pStyle w:val="a5"/>
              <w:tabs>
                <w:tab w:val="left" w:pos="150"/>
              </w:tabs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</w:tr>
      <w:tr w:rsidR="006311EE" w:rsidRPr="00D456F2" w:rsidTr="00C10215">
        <w:tc>
          <w:tcPr>
            <w:tcW w:w="851" w:type="dxa"/>
            <w:vMerge/>
            <w:shd w:val="clear" w:color="auto" w:fill="auto"/>
            <w:vAlign w:val="center"/>
          </w:tcPr>
          <w:p w:rsidR="006311EE" w:rsidRPr="00D456F2" w:rsidRDefault="006311EE" w:rsidP="00C10215">
            <w:pPr>
              <w:pStyle w:val="a5"/>
              <w:tabs>
                <w:tab w:val="left" w:pos="150"/>
              </w:tabs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311EE" w:rsidRPr="00D456F2" w:rsidRDefault="006311EE" w:rsidP="00C10215">
            <w:pPr>
              <w:pStyle w:val="a5"/>
              <w:tabs>
                <w:tab w:val="left" w:pos="150"/>
              </w:tabs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6311EE" w:rsidRPr="00D456F2" w:rsidRDefault="006311EE" w:rsidP="00C10215">
            <w:pPr>
              <w:pStyle w:val="a5"/>
              <w:tabs>
                <w:tab w:val="left" w:pos="150"/>
              </w:tabs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311EE" w:rsidRPr="00D456F2" w:rsidRDefault="006311EE" w:rsidP="00C10215">
            <w:pPr>
              <w:pStyle w:val="a5"/>
              <w:tabs>
                <w:tab w:val="left" w:pos="150"/>
              </w:tabs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2166" w:type="dxa"/>
            <w:shd w:val="clear" w:color="auto" w:fill="auto"/>
            <w:vAlign w:val="center"/>
          </w:tcPr>
          <w:p w:rsidR="006311EE" w:rsidRPr="00D456F2" w:rsidRDefault="006311EE" w:rsidP="00C10215">
            <w:pPr>
              <w:pStyle w:val="a5"/>
              <w:tabs>
                <w:tab w:val="left" w:pos="150"/>
              </w:tabs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</w:tr>
    </w:tbl>
    <w:p w:rsidR="006311EE" w:rsidRPr="002E31EC" w:rsidRDefault="006311EE" w:rsidP="006311EE">
      <w:pPr>
        <w:pStyle w:val="a5"/>
        <w:tabs>
          <w:tab w:val="left" w:pos="529"/>
        </w:tabs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</w:p>
    <w:p w:rsidR="006311EE" w:rsidRPr="009E7FBD" w:rsidRDefault="006311EE" w:rsidP="006311EE">
      <w:pPr>
        <w:pStyle w:val="a5"/>
        <w:tabs>
          <w:tab w:val="left" w:pos="315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spacing w:val="1"/>
          <w:lang w:eastAsia="zh-CN"/>
        </w:rPr>
      </w:pPr>
      <w:r w:rsidRPr="009E7FBD">
        <w:rPr>
          <w:rFonts w:ascii="Times New Roman" w:hAnsi="Times New Roman"/>
          <w:b/>
          <w:color w:val="000000"/>
          <w:lang w:eastAsia="zh-CN"/>
        </w:rPr>
        <w:t>3)</w:t>
      </w:r>
      <w:r w:rsidRPr="009E7FBD">
        <w:rPr>
          <w:rFonts w:ascii="Times New Roman" w:hAnsi="Times New Roman"/>
          <w:b/>
          <w:color w:val="000000"/>
          <w:lang w:eastAsia="zh-CN"/>
        </w:rPr>
        <w:tab/>
      </w:r>
      <w:r w:rsidRPr="009E7FBD">
        <w:rPr>
          <w:rFonts w:ascii="Times New Roman" w:hAnsi="Times New Roman"/>
          <w:b/>
          <w:color w:val="000000"/>
          <w:spacing w:val="1"/>
          <w:lang w:eastAsia="zh-CN"/>
        </w:rPr>
        <w:t>证明材料</w:t>
      </w:r>
      <w:r w:rsidRPr="009E7FBD">
        <w:rPr>
          <w:rFonts w:ascii="Times New Roman" w:hAnsi="Times New Roman"/>
          <w:b/>
          <w:color w:val="000000"/>
          <w:spacing w:val="1"/>
          <w:lang w:eastAsia="zh-CN"/>
        </w:rPr>
        <w:t xml:space="preserve"> </w:t>
      </w:r>
    </w:p>
    <w:p w:rsidR="006311EE" w:rsidRPr="009E7FBD" w:rsidRDefault="006311EE" w:rsidP="006311EE">
      <w:pPr>
        <w:pStyle w:val="a5"/>
        <w:tabs>
          <w:tab w:val="left" w:pos="529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 w:rsidRPr="009E7FBD">
        <w:rPr>
          <w:rFonts w:ascii="Times New Roman" w:hAnsi="Times New Roman"/>
          <w:b/>
          <w:color w:val="000000"/>
          <w:spacing w:val="1"/>
          <w:lang w:eastAsia="zh-CN"/>
        </w:rPr>
        <w:t>提交清</w:t>
      </w:r>
      <w:r w:rsidRPr="009E7FBD">
        <w:rPr>
          <w:rFonts w:ascii="Times New Roman" w:hAnsi="Times New Roman"/>
          <w:b/>
          <w:color w:val="000000"/>
          <w:lang w:eastAsia="zh-CN"/>
        </w:rPr>
        <w:t>单及</w:t>
      </w:r>
      <w:r w:rsidRPr="009E7FBD">
        <w:rPr>
          <w:rFonts w:ascii="Times New Roman" w:hAnsi="Times New Roman"/>
          <w:b/>
          <w:color w:val="000000"/>
          <w:spacing w:val="1"/>
          <w:lang w:eastAsia="zh-CN"/>
        </w:rPr>
        <w:t>要</w:t>
      </w:r>
      <w:r w:rsidRPr="009E7FBD">
        <w:rPr>
          <w:rFonts w:ascii="Times New Roman" w:hAnsi="Times New Roman"/>
          <w:b/>
          <w:color w:val="000000"/>
          <w:lang w:eastAsia="zh-CN"/>
        </w:rPr>
        <w:t>求：</w:t>
      </w:r>
    </w:p>
    <w:p w:rsidR="006311EE" w:rsidRPr="0029586B" w:rsidRDefault="006311EE" w:rsidP="006311EE">
      <w:pPr>
        <w:pStyle w:val="a5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t xml:space="preserve">1. </w:t>
      </w:r>
      <w:r w:rsidRPr="0029586B">
        <w:rPr>
          <w:rFonts w:ascii="Times New Roman" w:hAnsi="Times New Roman" w:hint="eastAsia"/>
          <w:color w:val="000000"/>
          <w:lang w:eastAsia="zh-CN"/>
        </w:rPr>
        <w:t>建筑专业图纸及设计说明：应说明建筑围护结构类型，包括外墙构造形式、楼板构造形</w:t>
      </w:r>
      <w:r w:rsidRPr="0029586B">
        <w:rPr>
          <w:rFonts w:ascii="Times New Roman" w:hAnsi="Times New Roman" w:hint="eastAsia"/>
          <w:color w:val="000000"/>
          <w:lang w:eastAsia="zh-CN"/>
        </w:rPr>
        <w:lastRenderedPageBreak/>
        <w:t>式，门窗类型，应提供围护结构做法详图；</w:t>
      </w:r>
    </w:p>
    <w:p w:rsidR="006311EE" w:rsidRPr="002E31EC" w:rsidRDefault="006311EE" w:rsidP="006311EE">
      <w:pPr>
        <w:pStyle w:val="a5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t xml:space="preserve">2. </w:t>
      </w:r>
      <w:r w:rsidRPr="0029586B">
        <w:rPr>
          <w:rFonts w:ascii="Times New Roman" w:hAnsi="Times New Roman" w:hint="eastAsia"/>
          <w:color w:val="000000"/>
          <w:lang w:eastAsia="zh-CN"/>
        </w:rPr>
        <w:t>新型门窗或楼板，应提供检测报告。</w:t>
      </w:r>
    </w:p>
    <w:p w:rsidR="006311EE" w:rsidRDefault="006311EE" w:rsidP="006311EE">
      <w:pPr>
        <w:pStyle w:val="a5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 w:rsidRPr="002E31EC">
        <w:rPr>
          <w:rFonts w:ascii="Times New Roman" w:hAnsi="Times New Roman"/>
          <w:color w:val="000000"/>
          <w:spacing w:val="1"/>
          <w:lang w:eastAsia="zh-CN"/>
        </w:rPr>
        <w:t>实际提</w:t>
      </w:r>
      <w:r w:rsidRPr="002E31EC">
        <w:rPr>
          <w:rFonts w:ascii="Times New Roman" w:hAnsi="Times New Roman"/>
          <w:color w:val="000000"/>
          <w:lang w:eastAsia="zh-CN"/>
        </w:rPr>
        <w:t>交材</w:t>
      </w:r>
      <w:r w:rsidRPr="002E31EC">
        <w:rPr>
          <w:rFonts w:ascii="Times New Roman" w:hAnsi="Times New Roman"/>
          <w:color w:val="000000"/>
          <w:spacing w:val="1"/>
          <w:lang w:eastAsia="zh-CN"/>
        </w:rPr>
        <w:t>料</w:t>
      </w:r>
      <w:r w:rsidRPr="002E31EC">
        <w:rPr>
          <w:rFonts w:ascii="Times New Roman" w:hAnsi="Times New Roman"/>
          <w:color w:val="000000"/>
          <w:lang w:eastAsia="zh-CN"/>
        </w:rPr>
        <w:t>：</w:t>
      </w:r>
    </w:p>
    <w:p w:rsidR="006311EE" w:rsidRPr="002E31EC" w:rsidRDefault="006311EE" w:rsidP="006311EE">
      <w:pPr>
        <w:pStyle w:val="a5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</w:p>
    <w:p w:rsidR="008F56FC" w:rsidRPr="006311EE" w:rsidRDefault="006712E3" w:rsidP="006311EE">
      <w:pPr>
        <w:spacing w:line="320" w:lineRule="exact"/>
        <w:rPr>
          <w:color w:val="000000"/>
          <w:szCs w:val="21"/>
        </w:rPr>
      </w:pPr>
      <w:r>
        <w:rPr>
          <w:rFonts w:hint="eastAsia"/>
          <w:color w:val="000000"/>
        </w:rPr>
        <w:t xml:space="preserve">1. </w:t>
      </w:r>
      <w:r w:rsidRPr="0029586B">
        <w:rPr>
          <w:rFonts w:hint="eastAsia"/>
          <w:color w:val="000000"/>
        </w:rPr>
        <w:t>建筑专业图纸及设计说明</w:t>
      </w:r>
      <w:r w:rsidR="006311EE" w:rsidRPr="002E31EC"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1046480</wp:posOffset>
                </wp:positionH>
                <wp:positionV relativeFrom="paragraph">
                  <wp:posOffset>28575</wp:posOffset>
                </wp:positionV>
                <wp:extent cx="5716270" cy="571500"/>
                <wp:effectExtent l="8255" t="3810" r="9525" b="5715"/>
                <wp:wrapNone/>
                <wp:docPr id="19" name="组合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6270" cy="571500"/>
                          <a:chOff x="1648" y="365"/>
                          <a:chExt cx="8527" cy="1862"/>
                        </a:xfrm>
                      </wpg:grpSpPr>
                      <wpg:grpSp>
                        <wpg:cNvPr id="20" name="Group 12"/>
                        <wpg:cNvGrpSpPr>
                          <a:grpSpLocks/>
                        </wpg:cNvGrpSpPr>
                        <wpg:grpSpPr bwMode="auto">
                          <a:xfrm>
                            <a:off x="1654" y="370"/>
                            <a:ext cx="8515" cy="2"/>
                            <a:chOff x="1654" y="370"/>
                            <a:chExt cx="8515" cy="2"/>
                          </a:xfrm>
                        </wpg:grpSpPr>
                        <wps:wsp>
                          <wps:cNvPr id="21" name="Freeform 13"/>
                          <wps:cNvSpPr>
                            <a:spLocks/>
                          </wps:cNvSpPr>
                          <wps:spPr bwMode="auto">
                            <a:xfrm>
                              <a:off x="1654" y="370"/>
                              <a:ext cx="8515" cy="2"/>
                            </a:xfrm>
                            <a:custGeom>
                              <a:avLst/>
                              <a:gdLst>
                                <a:gd name="T0" fmla="+- 0 1654 1654"/>
                                <a:gd name="T1" fmla="*/ T0 w 8515"/>
                                <a:gd name="T2" fmla="+- 0 10169 1654"/>
                                <a:gd name="T3" fmla="*/ T2 w 85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15">
                                  <a:moveTo>
                                    <a:pt x="0" y="0"/>
                                  </a:moveTo>
                                  <a:lnTo>
                                    <a:pt x="851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14"/>
                        <wpg:cNvGrpSpPr>
                          <a:grpSpLocks/>
                        </wpg:cNvGrpSpPr>
                        <wpg:grpSpPr bwMode="auto">
                          <a:xfrm>
                            <a:off x="1658" y="375"/>
                            <a:ext cx="2" cy="1841"/>
                            <a:chOff x="1658" y="375"/>
                            <a:chExt cx="2" cy="1841"/>
                          </a:xfrm>
                        </wpg:grpSpPr>
                        <wps:wsp>
                          <wps:cNvPr id="23" name="Freeform 15"/>
                          <wps:cNvSpPr>
                            <a:spLocks/>
                          </wps:cNvSpPr>
                          <wps:spPr bwMode="auto">
                            <a:xfrm>
                              <a:off x="1658" y="375"/>
                              <a:ext cx="2" cy="1841"/>
                            </a:xfrm>
                            <a:custGeom>
                              <a:avLst/>
                              <a:gdLst>
                                <a:gd name="T0" fmla="+- 0 375 375"/>
                                <a:gd name="T1" fmla="*/ 375 h 1841"/>
                                <a:gd name="T2" fmla="+- 0 2216 375"/>
                                <a:gd name="T3" fmla="*/ 2216 h 184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41">
                                  <a:moveTo>
                                    <a:pt x="0" y="0"/>
                                  </a:moveTo>
                                  <a:lnTo>
                                    <a:pt x="0" y="184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16"/>
                        <wpg:cNvGrpSpPr>
                          <a:grpSpLocks/>
                        </wpg:cNvGrpSpPr>
                        <wpg:grpSpPr bwMode="auto">
                          <a:xfrm>
                            <a:off x="1654" y="2221"/>
                            <a:ext cx="8515" cy="2"/>
                            <a:chOff x="1654" y="2221"/>
                            <a:chExt cx="8515" cy="2"/>
                          </a:xfrm>
                        </wpg:grpSpPr>
                        <wps:wsp>
                          <wps:cNvPr id="25" name="Freeform 17"/>
                          <wps:cNvSpPr>
                            <a:spLocks/>
                          </wps:cNvSpPr>
                          <wps:spPr bwMode="auto">
                            <a:xfrm>
                              <a:off x="1654" y="2221"/>
                              <a:ext cx="8515" cy="2"/>
                            </a:xfrm>
                            <a:custGeom>
                              <a:avLst/>
                              <a:gdLst>
                                <a:gd name="T0" fmla="+- 0 1654 1654"/>
                                <a:gd name="T1" fmla="*/ T0 w 8515"/>
                                <a:gd name="T2" fmla="+- 0 10169 1654"/>
                                <a:gd name="T3" fmla="*/ T2 w 85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15">
                                  <a:moveTo>
                                    <a:pt x="0" y="0"/>
                                  </a:moveTo>
                                  <a:lnTo>
                                    <a:pt x="851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18"/>
                        <wpg:cNvGrpSpPr>
                          <a:grpSpLocks/>
                        </wpg:cNvGrpSpPr>
                        <wpg:grpSpPr bwMode="auto">
                          <a:xfrm>
                            <a:off x="10164" y="375"/>
                            <a:ext cx="2" cy="1841"/>
                            <a:chOff x="10164" y="375"/>
                            <a:chExt cx="2" cy="1841"/>
                          </a:xfrm>
                        </wpg:grpSpPr>
                        <wps:wsp>
                          <wps:cNvPr id="27" name="Freeform 19"/>
                          <wps:cNvSpPr>
                            <a:spLocks/>
                          </wps:cNvSpPr>
                          <wps:spPr bwMode="auto">
                            <a:xfrm>
                              <a:off x="10164" y="375"/>
                              <a:ext cx="2" cy="1841"/>
                            </a:xfrm>
                            <a:custGeom>
                              <a:avLst/>
                              <a:gdLst>
                                <a:gd name="T0" fmla="+- 0 375 375"/>
                                <a:gd name="T1" fmla="*/ 375 h 1841"/>
                                <a:gd name="T2" fmla="+- 0 2216 375"/>
                                <a:gd name="T3" fmla="*/ 2216 h 184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41">
                                  <a:moveTo>
                                    <a:pt x="0" y="0"/>
                                  </a:moveTo>
                                  <a:lnTo>
                                    <a:pt x="0" y="184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FB3A98" id="组合 19" o:spid="_x0000_s1026" style="position:absolute;left:0;text-align:left;margin-left:82.4pt;margin-top:2.25pt;width:450.1pt;height:45pt;z-index:-251657728;mso-position-horizontal-relative:page" coordorigin="1648,365" coordsize="8527,18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">
                <v:group id="Group 12" o:spid="_x0000_s1027" style="position:absolute;left:1654;top:370;width:8515;height:2" coordorigin="1654,370" coordsize="851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13" o:spid="_x0000_s1028" style="position:absolute;left:1654;top:370;width:8515;height:2;visibility:visible;mso-wrap-style:square;v-text-anchor:top" coordsize="85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CUxMIA&#10;AADbAAAADwAAAGRycy9kb3ducmV2LnhtbESPT4vCMBTE78J+h/AW9iLbND1UqUZZFgQvHvwDXh/N&#10;27bYvNQm2vrtN4LgcZiZ3zDL9WhbcafeN441qCQFQVw603Cl4XTcfM9B+IBssHVMGh7kYb36mCyx&#10;MG7gPd0PoRIRwr5ADXUIXSGlL2uy6BPXEUfvz/UWQ5R9JU2PQ4TbVmZpmkuLDceFGjv6ram8HG42&#10;UtR158azUvlsyOx+astrvvVaf32OPwsQgcbwDr/aW6MhU/D8En+AXP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QJTEwgAAANsAAAAPAAAAAAAAAAAAAAAAAJgCAABkcnMvZG93&#10;bnJldi54bWxQSwUGAAAAAAQABAD1AAAAhwMAAAAA&#10;" path="m,l8515,e" filled="f" strokeweight=".58pt">
                    <v:path arrowok="t" o:connecttype="custom" o:connectlocs="0,0;8515,0" o:connectangles="0,0"/>
                  </v:shape>
                </v:group>
                <v:group id="Group 14" o:spid="_x0000_s1029" style="position:absolute;left:1658;top:375;width:2;height:1841" coordorigin="1658,375" coordsize="2,18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15" o:spid="_x0000_s1030" style="position:absolute;left:1658;top:375;width:2;height:1841;visibility:visible;mso-wrap-style:square;v-text-anchor:top" coordsize="2,18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1UG8MA&#10;AADbAAAADwAAAGRycy9kb3ducmV2LnhtbESPQWsCMRSE7wX/Q3hCb5rVgtjVKFUQ2oMHtZQeH5vn&#10;7tbNS0zSNf33plDocZiZb5jlOplO9ORDa1nBZFyAIK6sbrlW8H7ajeYgQkTW2FkmBT8UYL0aPCyx&#10;1PbGB+qPsRYZwqFEBU2MrpQyVA0ZDGPriLN3tt5gzNLXUnu8Zbjp5LQoZtJgy3mhQUfbhqrL8dso&#10;IPdpN5PnN+ove+/81zXZjz4p9ThMLwsQkVL8D/+1X7WC6RP8fsk/QK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D1UG8MAAADbAAAADwAAAAAAAAAAAAAAAACYAgAAZHJzL2Rv&#10;d25yZXYueG1sUEsFBgAAAAAEAAQA9QAAAIgDAAAAAA==&#10;" path="m,l,1841e" filled="f" strokeweight=".58pt">
                    <v:path arrowok="t" o:connecttype="custom" o:connectlocs="0,375;0,2216" o:connectangles="0,0"/>
                  </v:shape>
                </v:group>
                <v:group id="Group 16" o:spid="_x0000_s1031" style="position:absolute;left:1654;top:2221;width:8515;height:2" coordorigin="1654,2221" coordsize="851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17" o:spid="_x0000_s1032" style="position:absolute;left:1654;top:2221;width:8515;height:2;visibility:visible;mso-wrap-style:square;v-text-anchor:top" coordsize="85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uSx8MA&#10;AADbAAAADwAAAGRycy9kb3ducmV2LnhtbESPQWuDQBSE74X+h+UFcinNqlBTTFYphYCXHkwDuT7c&#10;F5W4b9Xdqv333UKhx2FmvmGOxWp6MdPkOssK4l0Egri2uuNGweXz9PwKwnlkjb1lUvBNDor88eGI&#10;mbYLVzSffSMChF2GClrvh0xKV7dk0O3sQBy8m50M+iCnRuoJlwA3vUyiKJUGOw4LLQ703lJ9P3+Z&#10;QInHD7te4zjdL4mpnkw9pqVTartZ3w4gPK3+P/zXLrWC5AV+v4QfIP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3uSx8MAAADbAAAADwAAAAAAAAAAAAAAAACYAgAAZHJzL2Rv&#10;d25yZXYueG1sUEsFBgAAAAAEAAQA9QAAAIgDAAAAAA==&#10;" path="m,l8515,e" filled="f" strokeweight=".58pt">
                    <v:path arrowok="t" o:connecttype="custom" o:connectlocs="0,0;8515,0" o:connectangles="0,0"/>
                  </v:shape>
                </v:group>
                <v:group id="Group 18" o:spid="_x0000_s1033" style="position:absolute;left:10164;top:375;width:2;height:1841" coordorigin="10164,375" coordsize="2,18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19" o:spid="_x0000_s1034" style="position:absolute;left:10164;top:375;width:2;height:1841;visibility:visible;mso-wrap-style:square;v-text-anchor:top" coordsize="2,18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ZSGMMA&#10;AADbAAAADwAAAGRycy9kb3ducmV2LnhtbESPQWsCMRSE7wX/Q3hCb5rVQ7WrUaogtAcPaik9PjbP&#10;3a2bl5ika/rvTaHQ4zAz3zDLdTKd6MmH1rKCybgAQVxZ3XKt4P20G81BhIissbNMCn4owHo1eFhi&#10;qe2ND9QfYy0yhEOJCpoYXSllqBoyGMbWEWfvbL3BmKWvpfZ4y3DTyWlRPEmDLeeFBh1tG6oux2+j&#10;gNyn3Uye36i/7L3zX9dkP/qk1OMwvSxARErxP/zXftUKpjP4/ZJ/gFz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wZSGMMAAADbAAAADwAAAAAAAAAAAAAAAACYAgAAZHJzL2Rv&#10;d25yZXYueG1sUEsFBgAAAAAEAAQA9QAAAIgDAAAAAA==&#10;" path="m,l,1841e" filled="f" strokeweight=".58pt">
                    <v:path arrowok="t" o:connecttype="custom" o:connectlocs="0,375;0,2216" o:connectangles="0,0"/>
                  </v:shape>
                </v:group>
                <w10:wrap anchorx="page"/>
              </v:group>
            </w:pict>
          </mc:Fallback>
        </mc:AlternateContent>
      </w:r>
    </w:p>
    <w:sectPr w:rsidR="008F56FC" w:rsidRPr="006311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65CC" w:rsidRDefault="005665CC" w:rsidP="00BB0A1B">
      <w:r>
        <w:separator/>
      </w:r>
    </w:p>
  </w:endnote>
  <w:endnote w:type="continuationSeparator" w:id="0">
    <w:p w:rsidR="005665CC" w:rsidRDefault="005665CC" w:rsidP="00BB0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 Light">
    <w:altName w:val="Microsoft JhengHei"/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65CC" w:rsidRDefault="005665CC" w:rsidP="00BB0A1B">
      <w:r>
        <w:separator/>
      </w:r>
    </w:p>
  </w:footnote>
  <w:footnote w:type="continuationSeparator" w:id="0">
    <w:p w:rsidR="005665CC" w:rsidRDefault="005665CC" w:rsidP="00BB0A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B3B"/>
    <w:rsid w:val="000401BB"/>
    <w:rsid w:val="00063B3B"/>
    <w:rsid w:val="001062CD"/>
    <w:rsid w:val="00487E00"/>
    <w:rsid w:val="0051155F"/>
    <w:rsid w:val="005544A3"/>
    <w:rsid w:val="005665CC"/>
    <w:rsid w:val="006311EE"/>
    <w:rsid w:val="00666BF0"/>
    <w:rsid w:val="006712E3"/>
    <w:rsid w:val="00751968"/>
    <w:rsid w:val="007A645E"/>
    <w:rsid w:val="008534D5"/>
    <w:rsid w:val="008F56FC"/>
    <w:rsid w:val="00972959"/>
    <w:rsid w:val="00BB0A1B"/>
    <w:rsid w:val="00D01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F14512E-D90D-4F61-81BF-4AF6DD25E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12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34D5"/>
    <w:pPr>
      <w:widowControl w:val="0"/>
      <w:spacing w:line="240" w:lineRule="auto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1"/>
    <w:qFormat/>
    <w:rsid w:val="00487E00"/>
    <w:pPr>
      <w:ind w:left="140"/>
      <w:jc w:val="left"/>
      <w:outlineLvl w:val="0"/>
    </w:pPr>
    <w:rPr>
      <w:rFonts w:ascii="Microsoft JhengHei Light" w:eastAsia="Microsoft JhengHei Light" w:hAnsi="Microsoft JhengHei Light"/>
      <w:kern w:val="0"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B0A1B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B0A1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B0A1B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B0A1B"/>
    <w:rPr>
      <w:sz w:val="18"/>
      <w:szCs w:val="18"/>
    </w:rPr>
  </w:style>
  <w:style w:type="character" w:customStyle="1" w:styleId="1Char">
    <w:name w:val="标题 1 Char"/>
    <w:basedOn w:val="a0"/>
    <w:link w:val="1"/>
    <w:uiPriority w:val="1"/>
    <w:rsid w:val="00487E00"/>
    <w:rPr>
      <w:rFonts w:ascii="Microsoft JhengHei Light" w:eastAsia="Microsoft JhengHei Light" w:hAnsi="Microsoft JhengHei Light" w:cs="Times New Roman"/>
      <w:kern w:val="0"/>
      <w:sz w:val="24"/>
      <w:szCs w:val="24"/>
      <w:lang w:eastAsia="en-US"/>
    </w:rPr>
  </w:style>
  <w:style w:type="paragraph" w:styleId="a5">
    <w:name w:val="Body Text"/>
    <w:basedOn w:val="a"/>
    <w:link w:val="Char1"/>
    <w:uiPriority w:val="1"/>
    <w:qFormat/>
    <w:rsid w:val="00487E00"/>
    <w:pPr>
      <w:ind w:left="140"/>
      <w:jc w:val="left"/>
    </w:pPr>
    <w:rPr>
      <w:rFonts w:ascii="宋体" w:hAnsi="宋体"/>
      <w:kern w:val="0"/>
      <w:szCs w:val="21"/>
      <w:lang w:eastAsia="en-US"/>
    </w:rPr>
  </w:style>
  <w:style w:type="character" w:customStyle="1" w:styleId="Char1">
    <w:name w:val="正文文本 Char"/>
    <w:basedOn w:val="a0"/>
    <w:link w:val="a5"/>
    <w:uiPriority w:val="1"/>
    <w:rsid w:val="00487E00"/>
    <w:rPr>
      <w:rFonts w:ascii="宋体" w:eastAsia="宋体" w:hAnsi="宋体" w:cs="Times New Roman"/>
      <w:kern w:val="0"/>
      <w:szCs w:val="21"/>
      <w:lang w:eastAsia="en-US"/>
    </w:rPr>
  </w:style>
  <w:style w:type="paragraph" w:customStyle="1" w:styleId="TableParagraph">
    <w:name w:val="Table Paragraph"/>
    <w:basedOn w:val="a"/>
    <w:uiPriority w:val="1"/>
    <w:qFormat/>
    <w:rsid w:val="00487E00"/>
    <w:pPr>
      <w:jc w:val="left"/>
    </w:pPr>
    <w:rPr>
      <w:rFonts w:ascii="Calibri" w:hAnsi="Calibri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LCL</dc:creator>
  <cp:lastModifiedBy>丁先生</cp:lastModifiedBy>
  <cp:revision>9</cp:revision>
  <cp:lastPrinted>2016-11-15T02:20:00Z</cp:lastPrinted>
  <dcterms:created xsi:type="dcterms:W3CDTF">2016-10-25T01:55:00Z</dcterms:created>
  <dcterms:modified xsi:type="dcterms:W3CDTF">2021-03-12T08:11:00Z</dcterms:modified>
</cp:coreProperties>
</file>