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花园式住宅楼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2021年3月13日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49.0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38.0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总得分：Q=（Q0+Q1+Q2+Q3+Q4+Q5+QA）/10=74.1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1646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1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4265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2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62.0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