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1114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公共建筑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0.00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1、项目名称：1114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建筑类型：□住宅、□办公、□商业、□旅馆、□养老、□幼儿园、□医院、√其他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20400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12826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12826.0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0.0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0.00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80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