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河南-郑州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2020年12月27日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T15093135536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"_Toc59980192"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_Toc59980192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"_Toc59980193"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_Toc59980193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"_Toc59980194"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_Toc59980194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"_Toc59980195"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_Toc59980195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"_Toc59980196"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_Toc59980196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"_Toc59980197"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_Toc59980197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"_Toc59980198"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_Toc59980198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"_Toc59980199"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_Toc59980199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"_Toc59980200" </w:instrText>
      </w:r>
      <w:r>
        <w:fldChar w:fldCharType="separate"/>
      </w:r>
      <w:r>
        <w:rPr>
          <w:rStyle w:val="22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_Toc59980200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"_Toc59980201" </w:instrText>
      </w:r>
      <w:r>
        <w:fldChar w:fldCharType="separate"/>
      </w:r>
      <w:r>
        <w:rPr>
          <w:rStyle w:val="22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_Toc59980201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"_Toc59980202" </w:instrText>
      </w:r>
      <w:r>
        <w:fldChar w:fldCharType="separate"/>
      </w:r>
      <w:r>
        <w:rPr>
          <w:rStyle w:val="22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_Toc59980202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"_Toc59980203" </w:instrText>
      </w:r>
      <w:r>
        <w:fldChar w:fldCharType="separate"/>
      </w:r>
      <w:r>
        <w:rPr>
          <w:rStyle w:val="22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</w:t>
      </w:r>
      <w:r>
        <w:tab/>
      </w:r>
      <w:r>
        <w:fldChar w:fldCharType="begin"/>
      </w:r>
      <w:r>
        <w:instrText xml:space="preserve"> PAGEREF _Toc59980203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"_Toc59980204" </w:instrText>
      </w:r>
      <w:r>
        <w:fldChar w:fldCharType="separate"/>
      </w:r>
      <w:r>
        <w:rPr>
          <w:rStyle w:val="22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_Toc59980204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"_Toc59980205" </w:instrText>
      </w:r>
      <w:r>
        <w:fldChar w:fldCharType="separate"/>
      </w:r>
      <w:r>
        <w:rPr>
          <w:rStyle w:val="22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_Toc59980205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"_Toc59980206" </w:instrText>
      </w:r>
      <w:r>
        <w:fldChar w:fldCharType="separate"/>
      </w:r>
      <w:r>
        <w:rPr>
          <w:rStyle w:val="22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_Toc59980206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"_Toc59980207" </w:instrText>
      </w:r>
      <w:r>
        <w:fldChar w:fldCharType="separate"/>
      </w:r>
      <w:r>
        <w:rPr>
          <w:rStyle w:val="22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屋顶相关构造</w:t>
      </w:r>
      <w:r>
        <w:tab/>
      </w:r>
      <w:r>
        <w:fldChar w:fldCharType="begin"/>
      </w:r>
      <w:r>
        <w:instrText xml:space="preserve"> PAGEREF _Toc59980207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"_Toc59980208" </w:instrText>
      </w:r>
      <w:r>
        <w:fldChar w:fldCharType="separate"/>
      </w:r>
      <w:r>
        <w:rPr>
          <w:rStyle w:val="22"/>
          <w:lang w:val="en-GB"/>
        </w:rPr>
        <w:t>4.7.2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屋顶平均热工特性</w:t>
      </w:r>
      <w:r>
        <w:tab/>
      </w:r>
      <w:r>
        <w:fldChar w:fldCharType="begin"/>
      </w:r>
      <w:r>
        <w:instrText xml:space="preserve"> PAGEREF _Toc59980208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"_Toc59980209" </w:instrText>
      </w:r>
      <w:r>
        <w:fldChar w:fldCharType="separate"/>
      </w:r>
      <w:r>
        <w:rPr>
          <w:rStyle w:val="22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_Toc59980209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"_Toc59980210" </w:instrText>
      </w:r>
      <w:r>
        <w:fldChar w:fldCharType="separate"/>
      </w:r>
      <w:r>
        <w:rPr>
          <w:rStyle w:val="22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_Toc59980210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"_Toc59980211" </w:instrText>
      </w:r>
      <w:r>
        <w:fldChar w:fldCharType="separate"/>
      </w:r>
      <w:r>
        <w:rPr>
          <w:rStyle w:val="22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外墙主断面传热系数的修正系数</w:t>
      </w:r>
      <w:r>
        <w:rPr>
          <w:rStyle w:val="22"/>
        </w:rPr>
        <w:t>ψ</w:t>
      </w:r>
      <w:r>
        <w:tab/>
      </w:r>
      <w:r>
        <w:fldChar w:fldCharType="begin"/>
      </w:r>
      <w:r>
        <w:instrText xml:space="preserve"> PAGEREF _Toc59980211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"_Toc59980212" </w:instrText>
      </w:r>
      <w:r>
        <w:fldChar w:fldCharType="separate"/>
      </w:r>
      <w:r>
        <w:rPr>
          <w:rStyle w:val="22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_Toc59980212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"_Toc59980213" </w:instrText>
      </w:r>
      <w:r>
        <w:fldChar w:fldCharType="separate"/>
      </w:r>
      <w:r>
        <w:rPr>
          <w:rStyle w:val="22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_Toc59980213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"_Toc59980214" </w:instrText>
      </w:r>
      <w:r>
        <w:fldChar w:fldCharType="separate"/>
      </w:r>
      <w:r>
        <w:rPr>
          <w:rStyle w:val="22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_Toc59980214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"_Toc59980215" </w:instrText>
      </w:r>
      <w:r>
        <w:fldChar w:fldCharType="separate"/>
      </w:r>
      <w:r>
        <w:rPr>
          <w:rStyle w:val="22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采暖与非采暖隔墙</w:t>
      </w:r>
      <w:r>
        <w:tab/>
      </w:r>
      <w:r>
        <w:fldChar w:fldCharType="begin"/>
      </w:r>
      <w:r>
        <w:instrText xml:space="preserve"> PAGEREF _Toc59980215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"_Toc59980216" </w:instrText>
      </w:r>
      <w:r>
        <w:fldChar w:fldCharType="separate"/>
      </w:r>
      <w:r>
        <w:rPr>
          <w:rStyle w:val="22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地下车库与供暖房间之间的楼板</w:t>
      </w:r>
      <w:r>
        <w:tab/>
      </w:r>
      <w:r>
        <w:fldChar w:fldCharType="begin"/>
      </w:r>
      <w:r>
        <w:instrText xml:space="preserve"> PAGEREF _Toc59980216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"_Toc59980217" </w:instrText>
      </w:r>
      <w:r>
        <w:fldChar w:fldCharType="separate"/>
      </w:r>
      <w:r>
        <w:rPr>
          <w:rStyle w:val="22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_Toc59980217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"_Toc59980218" </w:instrText>
      </w:r>
      <w:r>
        <w:fldChar w:fldCharType="separate"/>
      </w:r>
      <w:r>
        <w:rPr>
          <w:rStyle w:val="22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_Toc59980218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"_Toc59980219" </w:instrText>
      </w:r>
      <w:r>
        <w:fldChar w:fldCharType="separate"/>
      </w:r>
      <w:r>
        <w:rPr>
          <w:rStyle w:val="22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_Toc59980219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"_Toc59980220" </w:instrText>
      </w:r>
      <w:r>
        <w:fldChar w:fldCharType="separate"/>
      </w:r>
      <w:r>
        <w:rPr>
          <w:rStyle w:val="22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_Toc59980220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"_Toc59980221" </w:instrText>
      </w:r>
      <w:r>
        <w:fldChar w:fldCharType="separate"/>
      </w:r>
      <w:r>
        <w:rPr>
          <w:rStyle w:val="22"/>
          <w:lang w:val="en-GB"/>
        </w:rPr>
        <w:t>4.12.4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_Toc59980221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"_Toc59980222" </w:instrText>
      </w:r>
      <w:r>
        <w:fldChar w:fldCharType="separate"/>
      </w:r>
      <w:r>
        <w:rPr>
          <w:rStyle w:val="22"/>
          <w:lang w:val="en-GB"/>
        </w:rPr>
        <w:t>4.12.5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_Toc59980222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"_Toc59980223" </w:instrText>
      </w:r>
      <w:r>
        <w:fldChar w:fldCharType="separate"/>
      </w:r>
      <w:r>
        <w:rPr>
          <w:rStyle w:val="22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_Toc59980223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"_Toc59980224" </w:instrText>
      </w:r>
      <w:r>
        <w:fldChar w:fldCharType="separate"/>
      </w:r>
      <w:r>
        <w:rPr>
          <w:rStyle w:val="22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周边地面构造一</w:t>
      </w:r>
      <w:r>
        <w:tab/>
      </w:r>
      <w:r>
        <w:fldChar w:fldCharType="begin"/>
      </w:r>
      <w:r>
        <w:instrText xml:space="preserve"> PAGEREF _Toc59980224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"_Toc59980225" </w:instrText>
      </w:r>
      <w:r>
        <w:fldChar w:fldCharType="separate"/>
      </w:r>
      <w:r>
        <w:rPr>
          <w:rStyle w:val="22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采暖地下室外墙构造</w:t>
      </w:r>
      <w:r>
        <w:tab/>
      </w:r>
      <w:r>
        <w:fldChar w:fldCharType="begin"/>
      </w:r>
      <w:r>
        <w:instrText xml:space="preserve"> PAGEREF _Toc59980225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"_Toc59980226" </w:instrText>
      </w:r>
      <w:r>
        <w:fldChar w:fldCharType="separate"/>
      </w:r>
      <w:r>
        <w:rPr>
          <w:rStyle w:val="22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变形缝</w:t>
      </w:r>
      <w:r>
        <w:tab/>
      </w:r>
      <w:r>
        <w:fldChar w:fldCharType="begin"/>
      </w:r>
      <w:r>
        <w:instrText xml:space="preserve"> PAGEREF _Toc59980226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"_Toc59980227" </w:instrText>
      </w:r>
      <w:r>
        <w:fldChar w:fldCharType="separate"/>
      </w:r>
      <w:r>
        <w:rPr>
          <w:rStyle w:val="22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有效通风换气面积</w:t>
      </w:r>
      <w:r>
        <w:tab/>
      </w:r>
      <w:r>
        <w:fldChar w:fldCharType="begin"/>
      </w:r>
      <w:r>
        <w:instrText xml:space="preserve"> PAGEREF _Toc59980227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"_Toc59980228" </w:instrText>
      </w:r>
      <w:r>
        <w:fldChar w:fldCharType="separate"/>
      </w:r>
      <w:r>
        <w:rPr>
          <w:rStyle w:val="22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非中空窗面积比</w:t>
      </w:r>
      <w:r>
        <w:tab/>
      </w:r>
      <w:r>
        <w:fldChar w:fldCharType="begin"/>
      </w:r>
      <w:r>
        <w:instrText xml:space="preserve"> PAGEREF _Toc59980228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"_Toc59980229" </w:instrText>
      </w:r>
      <w:r>
        <w:fldChar w:fldCharType="separate"/>
      </w:r>
      <w:r>
        <w:rPr>
          <w:rStyle w:val="22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外窗气密性</w:t>
      </w:r>
      <w:r>
        <w:tab/>
      </w:r>
      <w:r>
        <w:fldChar w:fldCharType="begin"/>
      </w:r>
      <w:r>
        <w:instrText xml:space="preserve"> PAGEREF _Toc59980229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"_Toc59980230" </w:instrText>
      </w:r>
      <w:r>
        <w:fldChar w:fldCharType="separate"/>
      </w:r>
      <w:r>
        <w:rPr>
          <w:rStyle w:val="22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外门气密性</w:t>
      </w:r>
      <w:r>
        <w:tab/>
      </w:r>
      <w:r>
        <w:fldChar w:fldCharType="begin"/>
      </w:r>
      <w:r>
        <w:instrText xml:space="preserve"> PAGEREF _Toc59980230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"_Toc59980231" </w:instrText>
      </w:r>
      <w:r>
        <w:fldChar w:fldCharType="separate"/>
      </w:r>
      <w:r>
        <w:rPr>
          <w:rStyle w:val="22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幕墙气密性</w:t>
      </w:r>
      <w:r>
        <w:tab/>
      </w:r>
      <w:r>
        <w:fldChar w:fldCharType="begin"/>
      </w:r>
      <w:r>
        <w:instrText xml:space="preserve"> PAGEREF _Toc59980231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"_Toc59980232" </w:instrText>
      </w:r>
      <w:r>
        <w:fldChar w:fldCharType="separate"/>
      </w:r>
      <w:r>
        <w:rPr>
          <w:rStyle w:val="22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_Toc59980232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"_Toc59980233"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_Toc59980233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"_Toc59980234"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说明</w:t>
      </w:r>
      <w:r>
        <w:tab/>
      </w:r>
      <w:r>
        <w:fldChar w:fldCharType="begin"/>
      </w:r>
      <w:r>
        <w:instrText xml:space="preserve"> PAGEREF _Toc59980234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"_Toc59980235"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_Toc59980235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"_Toc59980236" </w:instrText>
      </w:r>
      <w:r>
        <w:fldChar w:fldCharType="separate"/>
      </w:r>
      <w:r>
        <w:rPr>
          <w:rStyle w:val="22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屋顶相关构造</w:t>
      </w:r>
      <w:r>
        <w:tab/>
      </w:r>
      <w:r>
        <w:fldChar w:fldCharType="begin"/>
      </w:r>
      <w:r>
        <w:instrText xml:space="preserve"> PAGEREF _Toc59980236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"_Toc59980237" </w:instrText>
      </w:r>
      <w:r>
        <w:fldChar w:fldCharType="separate"/>
      </w:r>
      <w:r>
        <w:rPr>
          <w:rStyle w:val="22"/>
          <w:lang w:val="en-GB"/>
        </w:rPr>
        <w:t>5.2.2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屋顶平均热工特性</w:t>
      </w:r>
      <w:r>
        <w:tab/>
      </w:r>
      <w:r>
        <w:fldChar w:fldCharType="begin"/>
      </w:r>
      <w:r>
        <w:instrText xml:space="preserve"> PAGEREF _Toc59980237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"_Toc59980238" </w:instrText>
      </w:r>
      <w:r>
        <w:fldChar w:fldCharType="separate"/>
      </w:r>
      <w:r>
        <w:rPr>
          <w:rStyle w:val="22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_Toc59980238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"_Toc59980239" </w:instrText>
      </w:r>
      <w:r>
        <w:fldChar w:fldCharType="separate"/>
      </w:r>
      <w:r>
        <w:rPr>
          <w:rStyle w:val="22"/>
          <w:lang w:val="en-GB"/>
        </w:rPr>
        <w:t>5.3.1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_Toc59980239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"_Toc59980240" </w:instrText>
      </w:r>
      <w:r>
        <w:fldChar w:fldCharType="separate"/>
      </w:r>
      <w:r>
        <w:rPr>
          <w:rStyle w:val="22"/>
          <w:lang w:val="en-GB"/>
        </w:rPr>
        <w:t>5.3.2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外墙主断面传热系数的修正系数</w:t>
      </w:r>
      <w:r>
        <w:rPr>
          <w:rStyle w:val="22"/>
        </w:rPr>
        <w:t>ψ</w:t>
      </w:r>
      <w:r>
        <w:tab/>
      </w:r>
      <w:r>
        <w:fldChar w:fldCharType="begin"/>
      </w:r>
      <w:r>
        <w:instrText xml:space="preserve"> PAGEREF _Toc59980240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"_Toc59980241" </w:instrText>
      </w:r>
      <w:r>
        <w:fldChar w:fldCharType="separate"/>
      </w:r>
      <w:r>
        <w:rPr>
          <w:rStyle w:val="22"/>
          <w:lang w:val="en-GB"/>
        </w:rPr>
        <w:t>5.3.3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_Toc59980241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"_Toc59980242" </w:instrText>
      </w:r>
      <w:r>
        <w:fldChar w:fldCharType="separate"/>
      </w:r>
      <w:r>
        <w:rPr>
          <w:rStyle w:val="22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_Toc59980242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"_Toc59980243" </w:instrText>
      </w:r>
      <w:r>
        <w:fldChar w:fldCharType="separate"/>
      </w:r>
      <w:r>
        <w:rPr>
          <w:rStyle w:val="22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_Toc59980243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"_Toc59980244" </w:instrText>
      </w:r>
      <w:r>
        <w:fldChar w:fldCharType="separate"/>
      </w:r>
      <w:r>
        <w:rPr>
          <w:rStyle w:val="22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_Toc59980244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"_Toc59980245" </w:instrText>
      </w:r>
      <w:r>
        <w:fldChar w:fldCharType="separate"/>
      </w:r>
      <w:r>
        <w:rPr>
          <w:rStyle w:val="22"/>
          <w:lang w:val="en-GB"/>
        </w:rPr>
        <w:t>5.4.3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_Toc59980245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"_Toc59980246" </w:instrText>
      </w:r>
      <w:r>
        <w:fldChar w:fldCharType="separate"/>
      </w:r>
      <w:r>
        <w:rPr>
          <w:rStyle w:val="22"/>
          <w:lang w:val="en-GB"/>
        </w:rPr>
        <w:t>5.4.4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_Toc59980246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"_Toc59980247" </w:instrText>
      </w:r>
      <w:r>
        <w:fldChar w:fldCharType="separate"/>
      </w:r>
      <w:r>
        <w:rPr>
          <w:rStyle w:val="22"/>
          <w:lang w:val="en-GB"/>
        </w:rPr>
        <w:t>5.4.5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_Toc59980247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"_Toc59980248" </w:instrText>
      </w:r>
      <w:r>
        <w:fldChar w:fldCharType="separate"/>
      </w:r>
      <w:r>
        <w:rPr>
          <w:rStyle w:val="22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综合权衡</w:t>
      </w:r>
      <w:r>
        <w:tab/>
      </w:r>
      <w:r>
        <w:fldChar w:fldCharType="begin"/>
      </w:r>
      <w:r>
        <w:instrText xml:space="preserve"> PAGEREF _Toc59980248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"_Toc59980249" </w:instrText>
      </w:r>
      <w:r>
        <w:fldChar w:fldCharType="separate"/>
      </w:r>
      <w:r>
        <w:rPr>
          <w:rStyle w:val="22"/>
          <w:lang w:val="en-GB"/>
        </w:rPr>
        <w:t>5.5.1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计算条件</w:t>
      </w:r>
      <w:r>
        <w:tab/>
      </w:r>
      <w:r>
        <w:fldChar w:fldCharType="begin"/>
      </w:r>
      <w:r>
        <w:instrText xml:space="preserve"> PAGEREF _Toc59980249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"_Toc59980250" </w:instrText>
      </w:r>
      <w:r>
        <w:fldChar w:fldCharType="separate"/>
      </w:r>
      <w:r>
        <w:rPr>
          <w:rStyle w:val="22"/>
          <w:lang w:val="en-GB"/>
        </w:rPr>
        <w:t>5.5.2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_Toc59980250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"_Toc59980251" </w:instrText>
      </w:r>
      <w:r>
        <w:fldChar w:fldCharType="separate"/>
      </w:r>
      <w:r>
        <w:rPr>
          <w:rStyle w:val="22"/>
          <w:lang w:val="en-GB"/>
        </w:rPr>
        <w:t>5.5.3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综合权衡</w:t>
      </w:r>
      <w:r>
        <w:tab/>
      </w:r>
      <w:r>
        <w:fldChar w:fldCharType="begin"/>
      </w:r>
      <w:r>
        <w:instrText xml:space="preserve"> PAGEREF _Toc59980251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"_Toc59980252" </w:instrText>
      </w:r>
      <w:r>
        <w:fldChar w:fldCharType="separate"/>
      </w:r>
      <w:r>
        <w:rPr>
          <w:rStyle w:val="22"/>
          <w:lang w:val="en-GB"/>
        </w:rPr>
        <w:t>5.6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综合权衡判断结论</w:t>
      </w:r>
      <w:r>
        <w:tab/>
      </w:r>
      <w:r>
        <w:fldChar w:fldCharType="begin"/>
      </w:r>
      <w:r>
        <w:instrText xml:space="preserve"> PAGEREF _Toc59980252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"_Toc59980253" </w:instrText>
      </w:r>
      <w:r>
        <w:fldChar w:fldCharType="separate"/>
      </w:r>
      <w:r>
        <w:rPr>
          <w:rStyle w:val="22"/>
          <w:lang w:val="en-GB"/>
        </w:rPr>
        <w:t>5.7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附录</w:t>
      </w:r>
      <w:r>
        <w:tab/>
      </w:r>
      <w:r>
        <w:fldChar w:fldCharType="begin"/>
      </w:r>
      <w:r>
        <w:instrText xml:space="preserve"> PAGEREF _Toc59980253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"_Toc59980254" </w:instrText>
      </w:r>
      <w:r>
        <w:fldChar w:fldCharType="separate"/>
      </w:r>
      <w:r>
        <w:rPr>
          <w:rStyle w:val="22"/>
          <w:lang w:val="en-GB"/>
        </w:rPr>
        <w:t>5.7.1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节假日室内空调温度时间表(℃)</w:t>
      </w:r>
      <w:r>
        <w:tab/>
      </w:r>
      <w:r>
        <w:fldChar w:fldCharType="begin"/>
      </w:r>
      <w:r>
        <w:instrText xml:space="preserve"> PAGEREF _Toc59980254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"_Toc59980255" </w:instrText>
      </w:r>
      <w:r>
        <w:fldChar w:fldCharType="separate"/>
      </w:r>
      <w:r>
        <w:rPr>
          <w:rStyle w:val="22"/>
          <w:lang w:val="en-GB"/>
        </w:rPr>
        <w:t>5.7.2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节假日室内供暖温度时间表(℃)</w:t>
      </w:r>
      <w:r>
        <w:tab/>
      </w:r>
      <w:r>
        <w:fldChar w:fldCharType="begin"/>
      </w:r>
      <w:r>
        <w:instrText xml:space="preserve"> PAGEREF _Toc59980255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"_Toc59980256" </w:instrText>
      </w:r>
      <w:r>
        <w:fldChar w:fldCharType="separate"/>
      </w:r>
      <w:r>
        <w:rPr>
          <w:rStyle w:val="22"/>
          <w:lang w:val="en-GB"/>
        </w:rPr>
        <w:t>5.7.3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节假日人员逐时在室率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_Toc59980256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"_Toc59980257" </w:instrText>
      </w:r>
      <w:r>
        <w:fldChar w:fldCharType="separate"/>
      </w:r>
      <w:r>
        <w:rPr>
          <w:rStyle w:val="22"/>
          <w:lang w:val="en-GB"/>
        </w:rPr>
        <w:t>5.7.4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节假日照明开关时间表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_Toc59980257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"_Toc59980258" </w:instrText>
      </w:r>
      <w:r>
        <w:fldChar w:fldCharType="separate"/>
      </w:r>
      <w:r>
        <w:rPr>
          <w:rStyle w:val="22"/>
          <w:lang w:val="en-GB"/>
        </w:rPr>
        <w:t>5.7.5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节假日设备逐时使用率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_Toc59980258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"_Toc59980259" </w:instrText>
      </w:r>
      <w:r>
        <w:fldChar w:fldCharType="separate"/>
      </w:r>
      <w:r>
        <w:rPr>
          <w:rStyle w:val="22"/>
          <w:lang w:val="en-GB"/>
        </w:rPr>
        <w:t>5.7.6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节假日空调系统运行时间表</w:t>
      </w:r>
      <w:r>
        <w:rPr>
          <w:rStyle w:val="22"/>
        </w:rPr>
        <w:t>(1:</w:t>
      </w:r>
      <w:r>
        <w:rPr>
          <w:rStyle w:val="22"/>
          <w:rFonts w:hint="eastAsia"/>
        </w:rPr>
        <w:t>开</w:t>
      </w:r>
      <w:r>
        <w:rPr>
          <w:rStyle w:val="22"/>
        </w:rPr>
        <w:t>,0:</w:t>
      </w:r>
      <w:r>
        <w:rPr>
          <w:rStyle w:val="22"/>
          <w:rFonts w:hint="eastAsia"/>
        </w:rPr>
        <w:t>关</w:t>
      </w:r>
      <w:r>
        <w:rPr>
          <w:rStyle w:val="22"/>
        </w:rPr>
        <w:t>)</w:t>
      </w:r>
      <w:r>
        <w:tab/>
      </w:r>
      <w:r>
        <w:fldChar w:fldCharType="begin"/>
      </w:r>
      <w:r>
        <w:instrText xml:space="preserve"> PAGEREF _Toc59980259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7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3" w:name="_Toc59980192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河南-郑州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8574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16.2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0.00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0.00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59980193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59980194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8576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981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990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33909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59980195"/>
      <w:r>
        <w:rPr>
          <w:kern w:val="2"/>
          <w:szCs w:val="24"/>
        </w:rPr>
        <w:t>规定性指标检查</w:t>
      </w:r>
      <w:bookmarkEnd w:id="34"/>
    </w:p>
    <w:p>
      <w:pPr>
        <w:pStyle w:val="4"/>
        <w:widowControl w:val="0"/>
        <w:rPr>
          <w:kern w:val="2"/>
        </w:rPr>
      </w:pPr>
      <w:bookmarkStart w:id="35" w:name="_Toc59980196"/>
      <w:r>
        <w:rPr>
          <w:kern w:val="2"/>
        </w:rPr>
        <w:t>工程材料</w:t>
      </w:r>
      <w:bookmarkEnd w:id="35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水泥膨胀珍珠岩2%找坡</w:t>
            </w:r>
          </w:p>
        </w:tc>
        <w:tc>
          <w:tcPr>
            <w:tcW w:w="1018" w:type="dxa"/>
            <w:vAlign w:val="center"/>
          </w:tcPr>
          <w:p>
            <w:r>
              <w:t>0.260</w:t>
            </w:r>
          </w:p>
        </w:tc>
        <w:tc>
          <w:tcPr>
            <w:tcW w:w="1030" w:type="dxa"/>
            <w:vAlign w:val="center"/>
          </w:tcPr>
          <w:p>
            <w:r>
              <w:t>4.370</w:t>
            </w:r>
          </w:p>
        </w:tc>
        <w:tc>
          <w:tcPr>
            <w:tcW w:w="848" w:type="dxa"/>
            <w:vAlign w:val="center"/>
          </w:tcPr>
          <w:p>
            <w:r>
              <w:t>800.0</w:t>
            </w:r>
          </w:p>
        </w:tc>
        <w:tc>
          <w:tcPr>
            <w:tcW w:w="1018" w:type="dxa"/>
            <w:vAlign w:val="center"/>
          </w:tcPr>
          <w:p>
            <w:r>
              <w:t>1170.0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tcW w:w="1018" w:type="dxa"/>
            <w:vAlign w:val="center"/>
          </w:tcPr>
          <w:p>
            <w:r>
              <w:t>0.200</w:t>
            </w:r>
          </w:p>
        </w:tc>
        <w:tc>
          <w:tcPr>
            <w:tcW w:w="1030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388.7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0.748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6" w:name="_Toc59980197"/>
      <w:r>
        <w:rPr>
          <w:kern w:val="2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＋水泥膨胀珍珠岩2%找坡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＋水泥膨胀珍珠岩2%找坡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石灰水泥砂浆（混合砂浆） 20mm＋</w:t>
      </w:r>
      <w:r>
        <w:rPr>
          <w:color w:val="800080"/>
          <w:kern w:val="2"/>
          <w:szCs w:val="24"/>
          <w:lang w:val="en-US"/>
        </w:rPr>
        <w:t>加气砼砌块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矿棉、岩棉、玻璃棉板(ρ=80-200) 80mm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57mm＋水泥砂浆 20mm＋</w:t>
      </w:r>
      <w:r>
        <w:rPr>
          <w:color w:val="800000"/>
          <w:kern w:val="2"/>
          <w:szCs w:val="24"/>
          <w:lang w:val="en-US"/>
        </w:rPr>
        <w:t>挤塑聚苯乙烯泡沫塑料（带表皮） 76mm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Cs w:val="21"/>
          <w:lang w:val="en-US"/>
        </w:rPr>
        <w:t>隔热多腔封闭金属框+中空玻璃（6mm中透光Low-E+12mm空气+6mm透明）：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传热系数2.400W/m^2.K，太阳得热系数0.435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Cs w:val="21"/>
          <w:lang w:val="en-US"/>
        </w:rPr>
        <w:t>隔热金属框+中空玻璃（6mm中透光Low-E+12mm氩气+6mm透明）：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传热系数2.300W/m^2.K，太阳得热系数0.435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7" w:name="_Toc59980198"/>
      <w:r>
        <w:rPr>
          <w:kern w:val="2"/>
        </w:rPr>
        <w:t>体形系数</w:t>
      </w:r>
      <w:bookmarkEnd w:id="3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10409.8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28916.3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《河南公共建筑节能设计标准》(DBJ41/T 075-2016)第3.2.1条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8" w:name="_Toc59980199"/>
      <w:r>
        <w:rPr>
          <w:kern w:val="2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59980200"/>
      <w:r>
        <w:rPr>
          <w:color w:val="000000"/>
          <w:kern w:val="2"/>
          <w:szCs w:val="24"/>
        </w:rPr>
        <w:t>窗墙比</w:t>
      </w:r>
      <w:bookmarkEnd w:id="3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240.75</w:t>
            </w:r>
          </w:p>
        </w:tc>
        <w:tc>
          <w:tcPr>
            <w:tcW w:w="1584" w:type="dxa"/>
            <w:vAlign w:val="center"/>
          </w:tcPr>
          <w:p>
            <w:r>
              <w:t>1099.70</w:t>
            </w:r>
          </w:p>
        </w:tc>
        <w:tc>
          <w:tcPr>
            <w:tcW w:w="1131" w:type="dxa"/>
            <w:vAlign w:val="center"/>
          </w:tcPr>
          <w:p>
            <w:r>
              <w:t>0.22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174.17</w:t>
            </w:r>
          </w:p>
        </w:tc>
        <w:tc>
          <w:tcPr>
            <w:tcW w:w="1584" w:type="dxa"/>
            <w:vAlign w:val="center"/>
          </w:tcPr>
          <w:p>
            <w:r>
              <w:t>1234.69</w:t>
            </w:r>
          </w:p>
        </w:tc>
        <w:tc>
          <w:tcPr>
            <w:tcW w:w="1131" w:type="dxa"/>
            <w:vAlign w:val="center"/>
          </w:tcPr>
          <w:p>
            <w:r>
              <w:t>0.14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127.56</w:t>
            </w:r>
          </w:p>
        </w:tc>
        <w:tc>
          <w:tcPr>
            <w:tcW w:w="1584" w:type="dxa"/>
            <w:vAlign w:val="center"/>
          </w:tcPr>
          <w:p>
            <w:r>
              <w:t>1087.13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251.78</w:t>
            </w:r>
          </w:p>
        </w:tc>
        <w:tc>
          <w:tcPr>
            <w:tcW w:w="1584" w:type="dxa"/>
            <w:vAlign w:val="center"/>
          </w:tcPr>
          <w:p>
            <w:r>
              <w:t>1079.13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《河南公共建筑节能设计标准》(DBJ41/T 075-2016)第3.2.2条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59980201"/>
      <w:r>
        <w:rPr>
          <w:color w:val="000000"/>
          <w:kern w:val="2"/>
          <w:szCs w:val="24"/>
        </w:rPr>
        <w:t>外窗表</w:t>
      </w:r>
      <w:bookmarkEnd w:id="4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240.75</w:t>
            </w:r>
          </w:p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5.80×1.50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C1510</w:t>
            </w:r>
          </w:p>
        </w:tc>
        <w:tc>
          <w:tcPr>
            <w:tcW w:w="1386" w:type="dxa"/>
            <w:vAlign w:val="center"/>
          </w:tcPr>
          <w:p>
            <w:r>
              <w:t>1.50×1.00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1.50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C2018</w:t>
            </w:r>
          </w:p>
        </w:tc>
        <w:tc>
          <w:tcPr>
            <w:tcW w:w="1386" w:type="dxa"/>
            <w:vAlign w:val="center"/>
          </w:tcPr>
          <w:p>
            <w:r>
              <w:t>2.00×1.80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C3042</w:t>
            </w:r>
          </w:p>
        </w:tc>
        <w:tc>
          <w:tcPr>
            <w:tcW w:w="1386" w:type="dxa"/>
            <w:vAlign w:val="center"/>
          </w:tcPr>
          <w:p>
            <w:r>
              <w:t>2.43×4.20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10.20</w:t>
            </w:r>
          </w:p>
        </w:tc>
        <w:tc>
          <w:tcPr>
            <w:tcW w:w="1262" w:type="dxa"/>
            <w:vAlign w:val="center"/>
          </w:tcPr>
          <w:p>
            <w:r>
              <w:t>10.20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C3042</w:t>
            </w:r>
          </w:p>
        </w:tc>
        <w:tc>
          <w:tcPr>
            <w:tcW w:w="1386" w:type="dxa"/>
            <w:vAlign w:val="center"/>
          </w:tcPr>
          <w:p>
            <w:r>
              <w:t>2.99×4.20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12.56</w:t>
            </w:r>
          </w:p>
        </w:tc>
        <w:tc>
          <w:tcPr>
            <w:tcW w:w="1262" w:type="dxa"/>
            <w:vAlign w:val="center"/>
          </w:tcPr>
          <w:p>
            <w:r>
              <w:t>12.56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C3042</w:t>
            </w:r>
          </w:p>
        </w:tc>
        <w:tc>
          <w:tcPr>
            <w:tcW w:w="1386" w:type="dxa"/>
            <w:vAlign w:val="center"/>
          </w:tcPr>
          <w:p>
            <w:r>
              <w:t>2.99×4.20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12.56</w:t>
            </w:r>
          </w:p>
        </w:tc>
        <w:tc>
          <w:tcPr>
            <w:tcW w:w="1262" w:type="dxa"/>
            <w:vAlign w:val="center"/>
          </w:tcPr>
          <w:p>
            <w:r>
              <w:t>12.56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C3515</w:t>
            </w:r>
          </w:p>
        </w:tc>
        <w:tc>
          <w:tcPr>
            <w:tcW w:w="1386" w:type="dxa"/>
            <w:vAlign w:val="center"/>
          </w:tcPr>
          <w:p>
            <w:r>
              <w:t>3.50×1.50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5.25</w:t>
            </w:r>
          </w:p>
        </w:tc>
        <w:tc>
          <w:tcPr>
            <w:tcW w:w="1262" w:type="dxa"/>
            <w:vAlign w:val="center"/>
          </w:tcPr>
          <w:p>
            <w:r>
              <w:t>63.00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C3518</w:t>
            </w:r>
          </w:p>
        </w:tc>
        <w:tc>
          <w:tcPr>
            <w:tcW w:w="1386" w:type="dxa"/>
            <w:vAlign w:val="center"/>
          </w:tcPr>
          <w:p>
            <w:r>
              <w:t>3.50×1.80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37.80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C3615</w:t>
            </w:r>
          </w:p>
        </w:tc>
        <w:tc>
          <w:tcPr>
            <w:tcW w:w="1386" w:type="dxa"/>
            <w:vAlign w:val="center"/>
          </w:tcPr>
          <w:p>
            <w:r>
              <w:t>3.60×1.50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C4315</w:t>
            </w:r>
          </w:p>
        </w:tc>
        <w:tc>
          <w:tcPr>
            <w:tcW w:w="1386" w:type="dxa"/>
            <w:vAlign w:val="center"/>
          </w:tcPr>
          <w:p>
            <w:r>
              <w:t>4.38×1.50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6.57</w:t>
            </w:r>
          </w:p>
        </w:tc>
        <w:tc>
          <w:tcPr>
            <w:tcW w:w="1262" w:type="dxa"/>
            <w:vAlign w:val="center"/>
          </w:tcPr>
          <w:p>
            <w:r>
              <w:t>6.57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C5215</w:t>
            </w:r>
          </w:p>
        </w:tc>
        <w:tc>
          <w:tcPr>
            <w:tcW w:w="1386" w:type="dxa"/>
            <w:vAlign w:val="center"/>
          </w:tcPr>
          <w:p>
            <w:r>
              <w:t>5.20×1.50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7.80</w:t>
            </w:r>
          </w:p>
        </w:tc>
        <w:tc>
          <w:tcPr>
            <w:tcW w:w="1262" w:type="dxa"/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C5415</w:t>
            </w:r>
          </w:p>
        </w:tc>
        <w:tc>
          <w:tcPr>
            <w:tcW w:w="1386" w:type="dxa"/>
            <w:vAlign w:val="center"/>
          </w:tcPr>
          <w:p>
            <w:r>
              <w:t>5.40×1.50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  <w:tc>
          <w:tcPr>
            <w:tcW w:w="1262" w:type="dxa"/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C5415</w:t>
            </w:r>
          </w:p>
        </w:tc>
        <w:tc>
          <w:tcPr>
            <w:tcW w:w="1386" w:type="dxa"/>
            <w:vAlign w:val="center"/>
          </w:tcPr>
          <w:p>
            <w:r>
              <w:t>4.38×1.50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6.57</w:t>
            </w:r>
          </w:p>
        </w:tc>
        <w:tc>
          <w:tcPr>
            <w:tcW w:w="1262" w:type="dxa"/>
            <w:vAlign w:val="center"/>
          </w:tcPr>
          <w:p>
            <w:r>
              <w:t>6.57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C6215</w:t>
            </w:r>
          </w:p>
        </w:tc>
        <w:tc>
          <w:tcPr>
            <w:tcW w:w="1386" w:type="dxa"/>
            <w:vAlign w:val="center"/>
          </w:tcPr>
          <w:p>
            <w:r>
              <w:t>5.80×1.50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174.17</w:t>
            </w:r>
          </w:p>
        </w:tc>
        <w:tc>
          <w:tcPr>
            <w:tcW w:w="1562" w:type="dxa"/>
            <w:vAlign w:val="center"/>
          </w:tcPr>
          <w:p>
            <w:r>
              <w:t>C0510</w:t>
            </w:r>
          </w:p>
        </w:tc>
        <w:tc>
          <w:tcPr>
            <w:tcW w:w="1386" w:type="dxa"/>
            <w:vAlign w:val="center"/>
          </w:tcPr>
          <w:p>
            <w:r>
              <w:t>0.51×1.00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0.51</w:t>
            </w:r>
          </w:p>
        </w:tc>
        <w:tc>
          <w:tcPr>
            <w:tcW w:w="1262" w:type="dxa"/>
            <w:vAlign w:val="center"/>
          </w:tcPr>
          <w:p>
            <w:r>
              <w:t>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C0610</w:t>
            </w:r>
          </w:p>
        </w:tc>
        <w:tc>
          <w:tcPr>
            <w:tcW w:w="1386" w:type="dxa"/>
            <w:vAlign w:val="center"/>
          </w:tcPr>
          <w:p>
            <w:r>
              <w:t>0.65×1.00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0.65</w:t>
            </w:r>
          </w:p>
        </w:tc>
        <w:tc>
          <w:tcPr>
            <w:tcW w:w="1262" w:type="dxa"/>
            <w:vAlign w:val="center"/>
          </w:tcPr>
          <w:p>
            <w:r>
              <w:t>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5.80×1.50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C0710</w:t>
            </w:r>
          </w:p>
        </w:tc>
        <w:tc>
          <w:tcPr>
            <w:tcW w:w="1386" w:type="dxa"/>
            <w:vAlign w:val="center"/>
          </w:tcPr>
          <w:p>
            <w:r>
              <w:t>0.75×1.00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0.75</w:t>
            </w:r>
          </w:p>
        </w:tc>
        <w:tc>
          <w:tcPr>
            <w:tcW w:w="1262" w:type="dxa"/>
            <w:vAlign w:val="center"/>
          </w:tcPr>
          <w:p>
            <w:r>
              <w:t>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C0910</w:t>
            </w:r>
          </w:p>
        </w:tc>
        <w:tc>
          <w:tcPr>
            <w:tcW w:w="1386" w:type="dxa"/>
            <w:vAlign w:val="center"/>
          </w:tcPr>
          <w:p>
            <w:r>
              <w:t>1.00×1.00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1.00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C1010</w:t>
            </w:r>
          </w:p>
        </w:tc>
        <w:tc>
          <w:tcPr>
            <w:tcW w:w="1386" w:type="dxa"/>
            <w:vAlign w:val="center"/>
          </w:tcPr>
          <w:p>
            <w:r>
              <w:t>1.00×1.00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1.00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C1210</w:t>
            </w:r>
          </w:p>
        </w:tc>
        <w:tc>
          <w:tcPr>
            <w:tcW w:w="1386" w:type="dxa"/>
            <w:vAlign w:val="center"/>
          </w:tcPr>
          <w:p>
            <w:r>
              <w:t>1.24×1.00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1.24</w:t>
            </w:r>
          </w:p>
        </w:tc>
        <w:tc>
          <w:tcPr>
            <w:tcW w:w="1262" w:type="dxa"/>
            <w:vAlign w:val="center"/>
          </w:tcPr>
          <w:p>
            <w:r>
              <w:t>1.24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C1445</w:t>
            </w:r>
          </w:p>
        </w:tc>
        <w:tc>
          <w:tcPr>
            <w:tcW w:w="1386" w:type="dxa"/>
            <w:vAlign w:val="center"/>
          </w:tcPr>
          <w:p>
            <w:r>
              <w:t>1.40×4.50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C2018</w:t>
            </w:r>
          </w:p>
        </w:tc>
        <w:tc>
          <w:tcPr>
            <w:tcW w:w="1386" w:type="dxa"/>
            <w:vAlign w:val="center"/>
          </w:tcPr>
          <w:p>
            <w:r>
              <w:t>2.00×1.80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C2215</w:t>
            </w:r>
          </w:p>
        </w:tc>
        <w:tc>
          <w:tcPr>
            <w:tcW w:w="1386" w:type="dxa"/>
            <w:vAlign w:val="center"/>
          </w:tcPr>
          <w:p>
            <w:r>
              <w:t>2.23×1.50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3.35</w:t>
            </w:r>
          </w:p>
        </w:tc>
        <w:tc>
          <w:tcPr>
            <w:tcW w:w="1262" w:type="dxa"/>
            <w:vAlign w:val="center"/>
          </w:tcPr>
          <w:p>
            <w:r>
              <w:t>3.35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C2515</w:t>
            </w:r>
          </w:p>
        </w:tc>
        <w:tc>
          <w:tcPr>
            <w:tcW w:w="1386" w:type="dxa"/>
            <w:vAlign w:val="center"/>
          </w:tcPr>
          <w:p>
            <w:r>
              <w:t>2.50×1.50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3.75</w:t>
            </w:r>
          </w:p>
        </w:tc>
        <w:tc>
          <w:tcPr>
            <w:tcW w:w="1262" w:type="dxa"/>
            <w:vAlign w:val="center"/>
          </w:tcPr>
          <w:p>
            <w:r>
              <w:t>45.00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C3518</w:t>
            </w:r>
          </w:p>
        </w:tc>
        <w:tc>
          <w:tcPr>
            <w:tcW w:w="1386" w:type="dxa"/>
            <w:vAlign w:val="center"/>
          </w:tcPr>
          <w:p>
            <w:r>
              <w:t>3.50×1.80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56.70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C4315</w:t>
            </w:r>
          </w:p>
        </w:tc>
        <w:tc>
          <w:tcPr>
            <w:tcW w:w="1386" w:type="dxa"/>
            <w:vAlign w:val="center"/>
          </w:tcPr>
          <w:p>
            <w:r>
              <w:t>4.38×1.50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6.57</w:t>
            </w:r>
          </w:p>
        </w:tc>
        <w:tc>
          <w:tcPr>
            <w:tcW w:w="1262" w:type="dxa"/>
            <w:vAlign w:val="center"/>
          </w:tcPr>
          <w:p>
            <w:r>
              <w:t>6.57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C5215</w:t>
            </w:r>
          </w:p>
        </w:tc>
        <w:tc>
          <w:tcPr>
            <w:tcW w:w="1386" w:type="dxa"/>
            <w:vAlign w:val="center"/>
          </w:tcPr>
          <w:p>
            <w:r>
              <w:t>5.20×1.50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7.80</w:t>
            </w:r>
          </w:p>
        </w:tc>
        <w:tc>
          <w:tcPr>
            <w:tcW w:w="1262" w:type="dxa"/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C5415</w:t>
            </w:r>
          </w:p>
        </w:tc>
        <w:tc>
          <w:tcPr>
            <w:tcW w:w="1386" w:type="dxa"/>
            <w:vAlign w:val="center"/>
          </w:tcPr>
          <w:p>
            <w:r>
              <w:t>5.40×1.50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127.56</w:t>
            </w:r>
          </w:p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5.80×1.50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  <w:tc>
          <w:tcPr>
            <w:tcW w:w="1262" w:type="dxa"/>
            <w:vAlign w:val="center"/>
          </w:tcPr>
          <w:p>
            <w:r>
              <w:t>17.40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C3636</w:t>
            </w:r>
          </w:p>
        </w:tc>
        <w:tc>
          <w:tcPr>
            <w:tcW w:w="1386" w:type="dxa"/>
            <w:vAlign w:val="center"/>
          </w:tcPr>
          <w:p>
            <w:r>
              <w:t>3.60×3.60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C5415</w:t>
            </w:r>
          </w:p>
        </w:tc>
        <w:tc>
          <w:tcPr>
            <w:tcW w:w="1386" w:type="dxa"/>
            <w:vAlign w:val="center"/>
          </w:tcPr>
          <w:p>
            <w:r>
              <w:t>5.40×1.50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  <w:tc>
          <w:tcPr>
            <w:tcW w:w="1262" w:type="dxa"/>
            <w:vAlign w:val="center"/>
          </w:tcPr>
          <w:p>
            <w:r>
              <w:t>72.90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C5445</w:t>
            </w:r>
          </w:p>
        </w:tc>
        <w:tc>
          <w:tcPr>
            <w:tcW w:w="1386" w:type="dxa"/>
            <w:vAlign w:val="center"/>
          </w:tcPr>
          <w:p>
            <w:r>
              <w:t>5.40×4.50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251.78</w:t>
            </w:r>
          </w:p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5.80×1.50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C3042</w:t>
            </w:r>
          </w:p>
        </w:tc>
        <w:tc>
          <w:tcPr>
            <w:tcW w:w="1386" w:type="dxa"/>
            <w:vAlign w:val="center"/>
          </w:tcPr>
          <w:p>
            <w:r>
              <w:t>0.56×4.20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2.34</w:t>
            </w:r>
          </w:p>
        </w:tc>
        <w:tc>
          <w:tcPr>
            <w:tcW w:w="1262" w:type="dxa"/>
            <w:vAlign w:val="center"/>
          </w:tcPr>
          <w:p>
            <w:r>
              <w:t>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C3042</w:t>
            </w:r>
          </w:p>
        </w:tc>
        <w:tc>
          <w:tcPr>
            <w:tcW w:w="1386" w:type="dxa"/>
            <w:vAlign w:val="center"/>
          </w:tcPr>
          <w:p>
            <w:r>
              <w:t>2.99×4.20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12.58</w:t>
            </w:r>
          </w:p>
        </w:tc>
        <w:tc>
          <w:tcPr>
            <w:tcW w:w="1262" w:type="dxa"/>
            <w:vAlign w:val="center"/>
          </w:tcPr>
          <w:p>
            <w:r>
              <w:t>12.58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C3045</w:t>
            </w:r>
          </w:p>
        </w:tc>
        <w:tc>
          <w:tcPr>
            <w:tcW w:w="1386" w:type="dxa"/>
            <w:vAlign w:val="center"/>
          </w:tcPr>
          <w:p>
            <w:r>
              <w:t>3.00×4.50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  <w:tc>
          <w:tcPr>
            <w:tcW w:w="1262" w:type="dxa"/>
            <w:vAlign w:val="center"/>
          </w:tcPr>
          <w:p>
            <w:r>
              <w:t>108.00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C3518</w:t>
            </w:r>
          </w:p>
        </w:tc>
        <w:tc>
          <w:tcPr>
            <w:tcW w:w="1386" w:type="dxa"/>
            <w:vAlign w:val="center"/>
          </w:tcPr>
          <w:p>
            <w:r>
              <w:t>3.50×1.80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C3636</w:t>
            </w:r>
          </w:p>
        </w:tc>
        <w:tc>
          <w:tcPr>
            <w:tcW w:w="1386" w:type="dxa"/>
            <w:vAlign w:val="center"/>
          </w:tcPr>
          <w:p>
            <w:r>
              <w:t>3.60×3.60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  <w:tc>
          <w:tcPr>
            <w:tcW w:w="1262" w:type="dxa"/>
            <w:vAlign w:val="center"/>
          </w:tcPr>
          <w:p>
            <w:r>
              <w:t>51.84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C5215</w:t>
            </w:r>
          </w:p>
        </w:tc>
        <w:tc>
          <w:tcPr>
            <w:tcW w:w="1386" w:type="dxa"/>
            <w:vAlign w:val="center"/>
          </w:tcPr>
          <w:p>
            <w:r>
              <w:t>5.20×1.50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7.80</w:t>
            </w:r>
          </w:p>
        </w:tc>
        <w:tc>
          <w:tcPr>
            <w:tcW w:w="1262" w:type="dxa"/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C5242</w:t>
            </w:r>
          </w:p>
        </w:tc>
        <w:tc>
          <w:tcPr>
            <w:tcW w:w="1386" w:type="dxa"/>
            <w:vAlign w:val="center"/>
          </w:tcPr>
          <w:p>
            <w:r>
              <w:t>3.66×4.20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15.36</w:t>
            </w:r>
          </w:p>
        </w:tc>
        <w:tc>
          <w:tcPr>
            <w:tcW w:w="1262" w:type="dxa"/>
            <w:vAlign w:val="center"/>
          </w:tcPr>
          <w:p>
            <w:r>
              <w:t>15.36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C5242</w:t>
            </w:r>
          </w:p>
        </w:tc>
        <w:tc>
          <w:tcPr>
            <w:tcW w:w="1386" w:type="dxa"/>
            <w:vAlign w:val="center"/>
          </w:tcPr>
          <w:p>
            <w:r>
              <w:t>1.61×4.20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6.76</w:t>
            </w:r>
          </w:p>
        </w:tc>
        <w:tc>
          <w:tcPr>
            <w:tcW w:w="1262" w:type="dxa"/>
            <w:vAlign w:val="center"/>
          </w:tcPr>
          <w:p>
            <w:r>
              <w:t>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C5415</w:t>
            </w:r>
          </w:p>
        </w:tc>
        <w:tc>
          <w:tcPr>
            <w:tcW w:w="1386" w:type="dxa"/>
            <w:vAlign w:val="center"/>
          </w:tcPr>
          <w:p>
            <w:r>
              <w:t>5.40×1.50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59980202"/>
      <w:r>
        <w:rPr>
          <w:kern w:val="2"/>
        </w:rPr>
        <w:t>可见光透射比</w:t>
      </w:r>
      <w:bookmarkEnd w:id="4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0.22</w:t>
            </w:r>
          </w:p>
        </w:tc>
        <w:tc>
          <w:tcPr>
            <w:tcW w:w="2088" w:type="dxa"/>
            <w:vAlign w:val="center"/>
          </w:tcPr>
          <w:p>
            <w:r>
              <w:t>C1510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0.14</w:t>
            </w:r>
          </w:p>
        </w:tc>
        <w:tc>
          <w:tcPr>
            <w:tcW w:w="2088" w:type="dxa"/>
            <w:vAlign w:val="center"/>
          </w:tcPr>
          <w:p>
            <w:r>
              <w:t>C3518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2088" w:type="dxa"/>
            <w:vAlign w:val="center"/>
          </w:tcPr>
          <w:p>
            <w:r>
              <w:t>C3636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  <w:tc>
          <w:tcPr>
            <w:tcW w:w="2088" w:type="dxa"/>
            <w:vAlign w:val="center"/>
          </w:tcPr>
          <w:p>
            <w:r>
              <w:t>C5215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《河南公共建筑节能设计标准》(DBJ41/T 075-2016)第3.2.4条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59980203"/>
      <w:r>
        <w:rPr>
          <w:kern w:val="2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59980204"/>
      <w:r>
        <w:rPr>
          <w:color w:val="000000"/>
          <w:kern w:val="2"/>
          <w:szCs w:val="24"/>
        </w:rPr>
        <w:t>天窗屋顶比</w:t>
      </w:r>
      <w:bookmarkEnd w:id="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2002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143.67</w:t>
            </w:r>
          </w:p>
        </w:tc>
        <w:tc>
          <w:tcPr>
            <w:tcW w:w="1811" w:type="dxa"/>
            <w:vAlign w:val="center"/>
          </w:tcPr>
          <w:p>
            <w:r>
              <w:t>473.82</w:t>
            </w:r>
          </w:p>
        </w:tc>
        <w:tc>
          <w:tcPr>
            <w:tcW w:w="1811" w:type="dxa"/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2006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0.17</w:t>
            </w:r>
          </w:p>
        </w:tc>
        <w:tc>
          <w:tcPr>
            <w:tcW w:w="1811" w:type="dxa"/>
            <w:vAlign w:val="center"/>
          </w:tcPr>
          <w:p>
            <w:r>
              <w:t>66.29</w:t>
            </w:r>
          </w:p>
        </w:tc>
        <w:tc>
          <w:tcPr>
            <w:tcW w:w="1811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2011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0.65</w:t>
            </w:r>
          </w:p>
        </w:tc>
        <w:tc>
          <w:tcPr>
            <w:tcW w:w="1811" w:type="dxa"/>
            <w:vAlign w:val="center"/>
          </w:tcPr>
          <w:p>
            <w:r>
              <w:t>38.85</w:t>
            </w:r>
          </w:p>
        </w:tc>
        <w:tc>
          <w:tcPr>
            <w:tcW w:w="1811" w:type="dxa"/>
            <w:vAlign w:val="center"/>
          </w:tcPr>
          <w:p>
            <w:r>
              <w:t>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3001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516.53</w:t>
            </w:r>
          </w:p>
        </w:tc>
        <w:tc>
          <w:tcPr>
            <w:tcW w:w="1811" w:type="dxa"/>
            <w:vAlign w:val="center"/>
          </w:tcPr>
          <w:p>
            <w:r>
              <w:t>1888.33</w:t>
            </w:r>
          </w:p>
        </w:tc>
        <w:tc>
          <w:tcPr>
            <w:tcW w:w="1811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3005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49.10</w:t>
            </w:r>
          </w:p>
        </w:tc>
        <w:tc>
          <w:tcPr>
            <w:tcW w:w="1811" w:type="dxa"/>
            <w:vAlign w:val="center"/>
          </w:tcPr>
          <w:p>
            <w:r>
              <w:t>49.10</w:t>
            </w:r>
          </w:p>
        </w:tc>
        <w:tc>
          <w:tcPr>
            <w:tcW w:w="1811" w:type="dxa"/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3008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0.00</w:t>
            </w:r>
          </w:p>
        </w:tc>
        <w:tc>
          <w:tcPr>
            <w:tcW w:w="1811" w:type="dxa"/>
            <w:vAlign w:val="center"/>
          </w:tcPr>
          <w:p>
            <w:r>
              <w:t>36.83</w:t>
            </w:r>
          </w:p>
        </w:tc>
        <w:tc>
          <w:tcPr>
            <w:tcW w:w="1811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710.12</w:t>
            </w:r>
          </w:p>
        </w:tc>
        <w:tc>
          <w:tcPr>
            <w:tcW w:w="1811" w:type="dxa"/>
            <w:vAlign w:val="center"/>
          </w:tcPr>
          <w:p>
            <w:r>
              <w:t>3487.25</w:t>
            </w:r>
          </w:p>
        </w:tc>
        <w:tc>
          <w:tcPr>
            <w:tcW w:w="1811" w:type="dxa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《河南公共建筑节能设计标准》(DBJ41/T 075-2016)第3.2.7条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59980205"/>
      <w:r>
        <w:rPr>
          <w:color w:val="000000"/>
          <w:kern w:val="2"/>
          <w:szCs w:val="24"/>
        </w:rPr>
        <w:t>天窗类型</w:t>
      </w:r>
      <w:bookmarkEnd w:id="4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隔热金属框+中空玻璃（6mm中透光Low-E+12mm氩气+6mm透明）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2.30</w:t>
            </w:r>
          </w:p>
        </w:tc>
        <w:tc>
          <w:tcPr>
            <w:tcW w:w="1301" w:type="dxa"/>
            <w:vAlign w:val="center"/>
          </w:tcPr>
          <w:p>
            <w:r>
              <w:t>0.44</w:t>
            </w:r>
          </w:p>
        </w:tc>
        <w:tc>
          <w:tcPr>
            <w:tcW w:w="2773" w:type="dxa"/>
            <w:vAlign w:val="center"/>
          </w:tcPr>
          <w:p>
            <w:r>
              <w:t>《全国民用建筑工程设计技术措施节能篇》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2.30</w:t>
            </w:r>
          </w:p>
        </w:tc>
        <w:tc>
          <w:tcPr>
            <w:tcW w:w="1301" w:type="dxa"/>
            <w:vAlign w:val="center"/>
          </w:tcPr>
          <w:p>
            <w:r>
              <w:t>0.44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K≤2.4,SHGC≤0.44,S≤0.3或K≤2.4,SHGC≤0.35,0.3&lt;S≤0.5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5" w:name="_Toc59980206"/>
      <w:r>
        <w:rPr>
          <w:kern w:val="2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59980207"/>
      <w:r>
        <w:rPr>
          <w:color w:val="000000"/>
          <w:kern w:val="2"/>
          <w:szCs w:val="24"/>
        </w:rPr>
        <w:t>屋顶相关构造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水泥膨胀珍珠岩2%找坡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0.077</w:t>
            </w:r>
          </w:p>
        </w:tc>
        <w:tc>
          <w:tcPr>
            <w:tcW w:w="1064" w:type="dxa"/>
            <w:vAlign w:val="center"/>
          </w:tcPr>
          <w:p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2.289</w:t>
            </w:r>
          </w:p>
        </w:tc>
        <w:tc>
          <w:tcPr>
            <w:tcW w:w="1064" w:type="dxa"/>
            <w:vAlign w:val="center"/>
          </w:tcPr>
          <w:p>
            <w:r>
              <w:t>2.514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河南公建2006标准第49页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水泥膨胀珍珠岩2%找坡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0.077</w:t>
            </w:r>
          </w:p>
        </w:tc>
        <w:tc>
          <w:tcPr>
            <w:tcW w:w="1064" w:type="dxa"/>
            <w:vAlign w:val="center"/>
          </w:tcPr>
          <w:p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2.289</w:t>
            </w:r>
          </w:p>
        </w:tc>
        <w:tc>
          <w:tcPr>
            <w:tcW w:w="1064" w:type="dxa"/>
            <w:vAlign w:val="center"/>
          </w:tcPr>
          <w:p>
            <w:r>
              <w:t>2.514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河南公建2006标准第49页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59980208"/>
      <w:r>
        <w:rPr>
          <w:color w:val="000000"/>
          <w:kern w:val="2"/>
          <w:szCs w:val="24"/>
        </w:rPr>
        <w:t>屋顶平均热工特性</w:t>
      </w:r>
      <w:bookmarkEnd w:id="4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屋顶构造一</w:t>
            </w:r>
          </w:p>
        </w:tc>
        <w:tc>
          <w:tcPr>
            <w:tcW w:w="990" w:type="dxa"/>
            <w:vAlign w:val="center"/>
          </w:tcPr>
          <w:p>
            <w:r>
              <w:t>2555.75</w:t>
            </w:r>
          </w:p>
        </w:tc>
        <w:tc>
          <w:tcPr>
            <w:tcW w:w="950" w:type="dxa"/>
            <w:vAlign w:val="center"/>
          </w:tcPr>
          <w:p>
            <w:r>
              <w:t>0.916</w:t>
            </w:r>
          </w:p>
        </w:tc>
        <w:tc>
          <w:tcPr>
            <w:tcW w:w="1348" w:type="dxa"/>
            <w:vAlign w:val="center"/>
          </w:tcPr>
          <w:p>
            <w:r>
              <w:t>0.41</w:t>
            </w:r>
          </w:p>
        </w:tc>
        <w:tc>
          <w:tcPr>
            <w:tcW w:w="1348" w:type="dxa"/>
            <w:vAlign w:val="center"/>
          </w:tcPr>
          <w:p>
            <w:r>
              <w:t>2.51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屋顶防火隔离带构造一</w:t>
            </w:r>
          </w:p>
        </w:tc>
        <w:tc>
          <w:tcPr>
            <w:tcW w:w="990" w:type="dxa"/>
            <w:vAlign w:val="center"/>
          </w:tcPr>
          <w:p>
            <w:r>
              <w:t>233.66</w:t>
            </w:r>
          </w:p>
        </w:tc>
        <w:tc>
          <w:tcPr>
            <w:tcW w:w="950" w:type="dxa"/>
            <w:vAlign w:val="center"/>
          </w:tcPr>
          <w:p>
            <w:r>
              <w:t>0.084</w:t>
            </w:r>
          </w:p>
        </w:tc>
        <w:tc>
          <w:tcPr>
            <w:tcW w:w="1348" w:type="dxa"/>
            <w:vAlign w:val="center"/>
          </w:tcPr>
          <w:p>
            <w:r>
              <w:t>0.41</w:t>
            </w:r>
          </w:p>
        </w:tc>
        <w:tc>
          <w:tcPr>
            <w:tcW w:w="1348" w:type="dxa"/>
            <w:vAlign w:val="center"/>
          </w:tcPr>
          <w:p>
            <w:r>
              <w:t>2.51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2789.40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348" w:type="dxa"/>
            <w:vAlign w:val="center"/>
          </w:tcPr>
          <w:p>
            <w:r>
              <w:t>0.41</w:t>
            </w:r>
          </w:p>
        </w:tc>
        <w:tc>
          <w:tcPr>
            <w:tcW w:w="1348" w:type="dxa"/>
            <w:vAlign w:val="center"/>
          </w:tcPr>
          <w:p>
            <w:r>
              <w:t>2.51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4" w:type="dxa"/>
            <w:gridSpan w:val="5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4" w:type="dxa"/>
            <w:gridSpan w:val="5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4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59980209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59980210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加气砼砌块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0.800</w:t>
            </w:r>
          </w:p>
        </w:tc>
        <w:tc>
          <w:tcPr>
            <w:tcW w:w="1064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0.748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1.481</w:t>
            </w:r>
          </w:p>
        </w:tc>
        <w:tc>
          <w:tcPr>
            <w:tcW w:w="1064" w:type="dxa"/>
            <w:vAlign w:val="center"/>
          </w:tcPr>
          <w:p>
            <w:r>
              <w:t>1.330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2.304</w:t>
            </w:r>
          </w:p>
        </w:tc>
        <w:tc>
          <w:tcPr>
            <w:tcW w:w="1064" w:type="dxa"/>
            <w:vAlign w:val="center"/>
          </w:tcPr>
          <w:p>
            <w:r>
              <w:t>4.577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河南公建2006标准第66页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59980211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59980212"/>
      <w:r>
        <w:rPr>
          <w:color w:val="000000"/>
          <w:kern w:val="2"/>
          <w:szCs w:val="24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846.35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1054.22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946.97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787.51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3635.05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2" w:name="_Toc59980213"/>
      <w:r>
        <w:rPr>
          <w:kern w:val="2"/>
        </w:rPr>
        <w:t>挑空楼板构造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3" w:name="_Toc59980214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57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64" w:type="dxa"/>
            <w:vAlign w:val="center"/>
          </w:tcPr>
          <w:p>
            <w:r>
              <w:t>0.563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76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2.111</w:t>
            </w:r>
          </w:p>
        </w:tc>
        <w:tc>
          <w:tcPr>
            <w:tcW w:w="1064" w:type="dxa"/>
            <w:vAlign w:val="center"/>
          </w:tcPr>
          <w:p>
            <w:r>
              <w:t>0.861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193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2.208</w:t>
            </w:r>
          </w:p>
        </w:tc>
        <w:tc>
          <w:tcPr>
            <w:tcW w:w="1064" w:type="dxa"/>
            <w:vAlign w:val="center"/>
          </w:tcPr>
          <w:p>
            <w:r>
              <w:t>2.158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4" w:name="_Toc59980215"/>
      <w:r>
        <w:rPr>
          <w:kern w:val="2"/>
        </w:rPr>
        <w:t>采暖与非采暖隔墙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5" w:name="_Toc59980216"/>
      <w:r>
        <w:rPr>
          <w:kern w:val="2"/>
        </w:rPr>
        <w:t>地下车库与供暖房间之间的楼板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6" w:name="_Toc59980217"/>
      <w:r>
        <w:rPr>
          <w:kern w:val="2"/>
        </w:rPr>
        <w:t>外窗热工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59980218"/>
      <w:r>
        <w:rPr>
          <w:color w:val="000000"/>
          <w:kern w:val="2"/>
          <w:szCs w:val="24"/>
        </w:rPr>
        <w:t>外窗构造</w:t>
      </w:r>
      <w:bookmarkEnd w:id="5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隔热多腔封闭金属框+中空玻璃（6mm中透光Low-E+12mm空气+6mm透明）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2.40</w:t>
            </w:r>
          </w:p>
        </w:tc>
        <w:tc>
          <w:tcPr>
            <w:tcW w:w="956" w:type="dxa"/>
            <w:vAlign w:val="center"/>
          </w:tcPr>
          <w:p>
            <w:r>
              <w:t>0.44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59980219"/>
      <w:r>
        <w:rPr>
          <w:color w:val="000000"/>
          <w:kern w:val="2"/>
          <w:szCs w:val="24"/>
        </w:rPr>
        <w:t>外遮阳类型</w:t>
      </w:r>
      <w:bookmarkEnd w:id="5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59980220"/>
      <w:r>
        <w:rPr>
          <w:color w:val="000000"/>
          <w:kern w:val="2"/>
          <w:szCs w:val="24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C1510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C2018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10.197</w:t>
            </w:r>
          </w:p>
        </w:tc>
        <w:tc>
          <w:tcPr>
            <w:tcW w:w="1188" w:type="dxa"/>
            <w:vAlign w:val="center"/>
          </w:tcPr>
          <w:p>
            <w:r>
              <w:t>10.197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12.559</w:t>
            </w:r>
          </w:p>
        </w:tc>
        <w:tc>
          <w:tcPr>
            <w:tcW w:w="1188" w:type="dxa"/>
            <w:vAlign w:val="center"/>
          </w:tcPr>
          <w:p>
            <w:r>
              <w:t>12.559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12.561</w:t>
            </w:r>
          </w:p>
        </w:tc>
        <w:tc>
          <w:tcPr>
            <w:tcW w:w="1188" w:type="dxa"/>
            <w:vAlign w:val="center"/>
          </w:tcPr>
          <w:p>
            <w:r>
              <w:t>12.561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C3515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5.250</w:t>
            </w:r>
          </w:p>
        </w:tc>
        <w:tc>
          <w:tcPr>
            <w:tcW w:w="1188" w:type="dxa"/>
            <w:vAlign w:val="center"/>
          </w:tcPr>
          <w:p>
            <w:r>
              <w:t>63.000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C3518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37.800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C3615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C4315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C5215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7.800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32.400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C6215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240.751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C0510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0.510</w:t>
            </w:r>
          </w:p>
        </w:tc>
        <w:tc>
          <w:tcPr>
            <w:tcW w:w="1188" w:type="dxa"/>
            <w:vAlign w:val="center"/>
          </w:tcPr>
          <w:p>
            <w:r>
              <w:t>0.510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C0610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0.648</w:t>
            </w:r>
          </w:p>
        </w:tc>
        <w:tc>
          <w:tcPr>
            <w:tcW w:w="1188" w:type="dxa"/>
            <w:vAlign w:val="center"/>
          </w:tcPr>
          <w:p>
            <w:r>
              <w:t>1.296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C0710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0.750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C0910</w:t>
            </w:r>
          </w:p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C1010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C1210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1.243</w:t>
            </w:r>
          </w:p>
        </w:tc>
        <w:tc>
          <w:tcPr>
            <w:tcW w:w="1188" w:type="dxa"/>
            <w:vAlign w:val="center"/>
          </w:tcPr>
          <w:p>
            <w:r>
              <w:t>1.243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C1445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C2018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C2215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3.350</w:t>
            </w:r>
          </w:p>
        </w:tc>
        <w:tc>
          <w:tcPr>
            <w:tcW w:w="1188" w:type="dxa"/>
            <w:vAlign w:val="center"/>
          </w:tcPr>
          <w:p>
            <w:r>
              <w:t>3.350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C2515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3.750</w:t>
            </w:r>
          </w:p>
        </w:tc>
        <w:tc>
          <w:tcPr>
            <w:tcW w:w="1188" w:type="dxa"/>
            <w:vAlign w:val="center"/>
          </w:tcPr>
          <w:p>
            <w:r>
              <w:t>45.000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C3518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56.700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C4315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C5215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7.800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174.166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17.400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C3636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72.900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C5445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127.560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2.336</w:t>
            </w:r>
          </w:p>
        </w:tc>
        <w:tc>
          <w:tcPr>
            <w:tcW w:w="1188" w:type="dxa"/>
            <w:vAlign w:val="center"/>
          </w:tcPr>
          <w:p>
            <w:r>
              <w:t>2.336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12.578</w:t>
            </w:r>
          </w:p>
        </w:tc>
        <w:tc>
          <w:tcPr>
            <w:tcW w:w="1188" w:type="dxa"/>
            <w:vAlign w:val="center"/>
          </w:tcPr>
          <w:p>
            <w:r>
              <w:t>12.578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C3045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108.000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C3518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C3636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51.840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C5215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7.800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C5242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15.362</w:t>
            </w:r>
          </w:p>
        </w:tc>
        <w:tc>
          <w:tcPr>
            <w:tcW w:w="1188" w:type="dxa"/>
            <w:vAlign w:val="center"/>
          </w:tcPr>
          <w:p>
            <w:r>
              <w:t>15.362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C5242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6.763</w:t>
            </w:r>
          </w:p>
        </w:tc>
        <w:tc>
          <w:tcPr>
            <w:tcW w:w="1188" w:type="dxa"/>
            <w:vAlign w:val="center"/>
          </w:tcPr>
          <w:p>
            <w:r>
              <w:t>6.763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251.779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59980221"/>
      <w:r>
        <w:rPr>
          <w:color w:val="000000"/>
          <w:kern w:val="2"/>
          <w:szCs w:val="24"/>
        </w:rPr>
        <w:t>综合太阳得热系数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C1510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C2018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10.197</w:t>
            </w:r>
          </w:p>
        </w:tc>
        <w:tc>
          <w:tcPr>
            <w:tcW w:w="848" w:type="dxa"/>
            <w:vAlign w:val="center"/>
          </w:tcPr>
          <w:p>
            <w:r>
              <w:t>10.197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12.559</w:t>
            </w:r>
          </w:p>
        </w:tc>
        <w:tc>
          <w:tcPr>
            <w:tcW w:w="848" w:type="dxa"/>
            <w:vAlign w:val="center"/>
          </w:tcPr>
          <w:p>
            <w:r>
              <w:t>12.559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12.561</w:t>
            </w:r>
          </w:p>
        </w:tc>
        <w:tc>
          <w:tcPr>
            <w:tcW w:w="848" w:type="dxa"/>
            <w:vAlign w:val="center"/>
          </w:tcPr>
          <w:p>
            <w:r>
              <w:t>12.561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C3515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5.250</w:t>
            </w:r>
          </w:p>
        </w:tc>
        <w:tc>
          <w:tcPr>
            <w:tcW w:w="848" w:type="dxa"/>
            <w:vAlign w:val="center"/>
          </w:tcPr>
          <w:p>
            <w:r>
              <w:t>63.000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C3518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37.800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C3615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C4315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C5215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7.800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848" w:type="dxa"/>
            <w:vAlign w:val="center"/>
          </w:tcPr>
          <w:p>
            <w:r>
              <w:t>32.400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C6215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240.751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C0510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0.510</w:t>
            </w:r>
          </w:p>
        </w:tc>
        <w:tc>
          <w:tcPr>
            <w:tcW w:w="848" w:type="dxa"/>
            <w:vAlign w:val="center"/>
          </w:tcPr>
          <w:p>
            <w:r>
              <w:t>0.510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C0610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0.648</w:t>
            </w:r>
          </w:p>
        </w:tc>
        <w:tc>
          <w:tcPr>
            <w:tcW w:w="848" w:type="dxa"/>
            <w:vAlign w:val="center"/>
          </w:tcPr>
          <w:p>
            <w:r>
              <w:t>1.296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C0710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C0910</w:t>
            </w:r>
          </w:p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1.000</w:t>
            </w:r>
          </w:p>
        </w:tc>
        <w:tc>
          <w:tcPr>
            <w:tcW w:w="848" w:type="dxa"/>
            <w:vAlign w:val="center"/>
          </w:tcPr>
          <w:p>
            <w:r>
              <w:t>2.000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C1010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1.000</w:t>
            </w:r>
          </w:p>
        </w:tc>
        <w:tc>
          <w:tcPr>
            <w:tcW w:w="848" w:type="dxa"/>
            <w:vAlign w:val="center"/>
          </w:tcPr>
          <w:p>
            <w:r>
              <w:t>2.000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C1210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1.243</w:t>
            </w:r>
          </w:p>
        </w:tc>
        <w:tc>
          <w:tcPr>
            <w:tcW w:w="848" w:type="dxa"/>
            <w:vAlign w:val="center"/>
          </w:tcPr>
          <w:p>
            <w:r>
              <w:t>1.243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C1445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C2018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C2215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3.350</w:t>
            </w:r>
          </w:p>
        </w:tc>
        <w:tc>
          <w:tcPr>
            <w:tcW w:w="848" w:type="dxa"/>
            <w:vAlign w:val="center"/>
          </w:tcPr>
          <w:p>
            <w:r>
              <w:t>3.350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C2515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3.750</w:t>
            </w:r>
          </w:p>
        </w:tc>
        <w:tc>
          <w:tcPr>
            <w:tcW w:w="848" w:type="dxa"/>
            <w:vAlign w:val="center"/>
          </w:tcPr>
          <w:p>
            <w:r>
              <w:t>45.000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C3518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56.700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C4315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C5215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7.800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174.166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17.400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C3636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848" w:type="dxa"/>
            <w:vAlign w:val="center"/>
          </w:tcPr>
          <w:p>
            <w:r>
              <w:t>72.900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C5445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127.560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2.336</w:t>
            </w:r>
          </w:p>
        </w:tc>
        <w:tc>
          <w:tcPr>
            <w:tcW w:w="848" w:type="dxa"/>
            <w:vAlign w:val="center"/>
          </w:tcPr>
          <w:p>
            <w:r>
              <w:t>2.336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12.578</w:t>
            </w:r>
          </w:p>
        </w:tc>
        <w:tc>
          <w:tcPr>
            <w:tcW w:w="848" w:type="dxa"/>
            <w:vAlign w:val="center"/>
          </w:tcPr>
          <w:p>
            <w:r>
              <w:t>12.578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C3045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848" w:type="dxa"/>
            <w:vAlign w:val="center"/>
          </w:tcPr>
          <w:p>
            <w:r>
              <w:t>108.000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C3518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C3636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848" w:type="dxa"/>
            <w:vAlign w:val="center"/>
          </w:tcPr>
          <w:p>
            <w:r>
              <w:t>51.840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C5215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7.800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C5242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15.362</w:t>
            </w:r>
          </w:p>
        </w:tc>
        <w:tc>
          <w:tcPr>
            <w:tcW w:w="848" w:type="dxa"/>
            <w:vAlign w:val="center"/>
          </w:tcPr>
          <w:p>
            <w:r>
              <w:t>15.362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C5242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6.763</w:t>
            </w:r>
          </w:p>
        </w:tc>
        <w:tc>
          <w:tcPr>
            <w:tcW w:w="848" w:type="dxa"/>
            <w:vAlign w:val="center"/>
          </w:tcPr>
          <w:p>
            <w:r>
              <w:t>6.763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251.779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59980222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240.75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0.22</w:t>
            </w:r>
          </w:p>
        </w:tc>
        <w:tc>
          <w:tcPr>
            <w:tcW w:w="1465" w:type="dxa"/>
            <w:vAlign w:val="center"/>
          </w:tcPr>
          <w:p>
            <w:r>
              <w:t>K≤2.70, SHGC≤0.52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174.17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0.14</w:t>
            </w:r>
          </w:p>
        </w:tc>
        <w:tc>
          <w:tcPr>
            <w:tcW w:w="1465" w:type="dxa"/>
            <w:vAlign w:val="center"/>
          </w:tcPr>
          <w:p>
            <w:r>
              <w:t>K≤3.00,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127.56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0.12</w:t>
            </w:r>
          </w:p>
        </w:tc>
        <w:tc>
          <w:tcPr>
            <w:tcW w:w="1465" w:type="dxa"/>
            <w:vAlign w:val="center"/>
          </w:tcPr>
          <w:p>
            <w:r>
              <w:t>K≤3.00,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251.78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0.23</w:t>
            </w:r>
          </w:p>
        </w:tc>
        <w:tc>
          <w:tcPr>
            <w:tcW w:w="1465" w:type="dxa"/>
            <w:vAlign w:val="center"/>
          </w:tcPr>
          <w:p>
            <w:r>
              <w:t>K≤2.70, SHGC≤0.52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794.26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0.18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外窗传热系数和太阳得热系数满足表3.3.1-1的要求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2" w:name="_Toc59980223"/>
      <w:r>
        <w:rPr>
          <w:kern w:val="2"/>
        </w:rPr>
        <w:t>周边地面构造</w:t>
      </w:r>
      <w:bookmarkEnd w:id="6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3" w:name="_Toc59980224"/>
      <w:r>
        <w:rPr>
          <w:color w:val="000000"/>
          <w:kern w:val="2"/>
          <w:szCs w:val="24"/>
        </w:rPr>
        <w:t>周边地面构造一</w:t>
      </w:r>
      <w:bookmarkEnd w:id="6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4" w:name="_Toc59980225"/>
      <w:r>
        <w:rPr>
          <w:kern w:val="2"/>
        </w:rPr>
        <w:t>采暖地下室外墙构造</w:t>
      </w:r>
      <w:bookmarkEnd w:id="64"/>
      <w:bookmarkStart w:id="124" w:name="_GoBack"/>
      <w:bookmarkEnd w:id="12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5" w:name="_Toc59980226"/>
      <w:r>
        <w:rPr>
          <w:kern w:val="2"/>
        </w:rPr>
        <w:t>变形缝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6" w:name="_Toc59980227"/>
      <w:r>
        <w:rPr>
          <w:kern w:val="2"/>
        </w:rPr>
        <w:t>有效通风换气面积</w:t>
      </w:r>
      <w:bookmarkEnd w:id="6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1481.93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665.02</w:t>
            </w:r>
          </w:p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8.70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C2018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C1510</w:t>
            </w:r>
          </w:p>
        </w:tc>
        <w:tc>
          <w:tcPr>
            <w:tcW w:w="735" w:type="dxa"/>
            <w:vAlign w:val="center"/>
          </w:tcPr>
          <w:p>
            <w:r>
              <w:t>1.50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C3042</w:t>
            </w:r>
          </w:p>
        </w:tc>
        <w:tc>
          <w:tcPr>
            <w:tcW w:w="735" w:type="dxa"/>
            <w:vAlign w:val="center"/>
          </w:tcPr>
          <w:p>
            <w:r>
              <w:t>2.34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C3042</w:t>
            </w:r>
          </w:p>
        </w:tc>
        <w:tc>
          <w:tcPr>
            <w:tcW w:w="735" w:type="dxa"/>
            <w:vAlign w:val="center"/>
          </w:tcPr>
          <w:p>
            <w:r>
              <w:t>10.20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C3042</w:t>
            </w:r>
          </w:p>
        </w:tc>
        <w:tc>
          <w:tcPr>
            <w:tcW w:w="735" w:type="dxa"/>
            <w:vAlign w:val="center"/>
          </w:tcPr>
          <w:p>
            <w:r>
              <w:t>12.58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C3042</w:t>
            </w:r>
          </w:p>
        </w:tc>
        <w:tc>
          <w:tcPr>
            <w:tcW w:w="735" w:type="dxa"/>
            <w:vAlign w:val="center"/>
          </w:tcPr>
          <w:p>
            <w:r>
              <w:t>12.56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C2018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C1445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C5445</w:t>
            </w:r>
          </w:p>
        </w:tc>
        <w:tc>
          <w:tcPr>
            <w:tcW w:w="735" w:type="dxa"/>
            <w:vAlign w:val="center"/>
          </w:tcPr>
          <w:p>
            <w:r>
              <w:t>24.30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620.99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330.80</w:t>
            </w:r>
          </w:p>
        </w:tc>
        <w:tc>
          <w:tcPr>
            <w:tcW w:w="962" w:type="dxa"/>
            <w:vAlign w:val="center"/>
          </w:tcPr>
          <w:p>
            <w:r>
              <w:t>C5215</w:t>
            </w:r>
          </w:p>
        </w:tc>
        <w:tc>
          <w:tcPr>
            <w:tcW w:w="735" w:type="dxa"/>
            <w:vAlign w:val="center"/>
          </w:tcPr>
          <w:p>
            <w:r>
              <w:t>7.80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8.70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C2215</w:t>
            </w:r>
          </w:p>
        </w:tc>
        <w:tc>
          <w:tcPr>
            <w:tcW w:w="735" w:type="dxa"/>
            <w:vAlign w:val="center"/>
          </w:tcPr>
          <w:p>
            <w:r>
              <w:t>3.35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8.70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C5215</w:t>
            </w:r>
          </w:p>
        </w:tc>
        <w:tc>
          <w:tcPr>
            <w:tcW w:w="735" w:type="dxa"/>
            <w:vAlign w:val="center"/>
          </w:tcPr>
          <w:p>
            <w:r>
              <w:t>7.80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C5215</w:t>
            </w:r>
          </w:p>
        </w:tc>
        <w:tc>
          <w:tcPr>
            <w:tcW w:w="735" w:type="dxa"/>
            <w:vAlign w:val="center"/>
          </w:tcPr>
          <w:p>
            <w:r>
              <w:t>7.80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118.59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176.61</w:t>
            </w:r>
          </w:p>
        </w:tc>
        <w:tc>
          <w:tcPr>
            <w:tcW w:w="962" w:type="dxa"/>
            <w:vAlign w:val="center"/>
          </w:tcPr>
          <w:p>
            <w:r>
              <w:t>C4315</w:t>
            </w:r>
          </w:p>
        </w:tc>
        <w:tc>
          <w:tcPr>
            <w:tcW w:w="735" w:type="dxa"/>
            <w:vAlign w:val="center"/>
          </w:tcPr>
          <w:p>
            <w:r>
              <w:t>6.57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C3615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6.57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100.08</w:t>
            </w:r>
          </w:p>
        </w:tc>
        <w:tc>
          <w:tcPr>
            <w:tcW w:w="735" w:type="dxa"/>
            <w:vAlign w:val="center"/>
          </w:tcPr>
          <w:p>
            <w:r>
              <w:t>53.89</w:t>
            </w:r>
          </w:p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8.70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76.90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59.20</w:t>
            </w:r>
          </w:p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62.23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48.00</w:t>
            </w:r>
          </w:p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45.84</w:t>
            </w:r>
          </w:p>
        </w:tc>
        <w:tc>
          <w:tcPr>
            <w:tcW w:w="735" w:type="dxa"/>
            <w:vAlign w:val="center"/>
          </w:tcPr>
          <w:p>
            <w:r>
              <w:t>73.05</w:t>
            </w:r>
          </w:p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40.48</w:t>
            </w:r>
          </w:p>
        </w:tc>
        <w:tc>
          <w:tcPr>
            <w:tcW w:w="735" w:type="dxa"/>
            <w:vAlign w:val="center"/>
          </w:tcPr>
          <w:p>
            <w:r>
              <w:t>31.50</w:t>
            </w:r>
          </w:p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36.08</w:t>
            </w:r>
          </w:p>
        </w:tc>
        <w:tc>
          <w:tcPr>
            <w:tcW w:w="735" w:type="dxa"/>
            <w:vAlign w:val="center"/>
          </w:tcPr>
          <w:p>
            <w:r>
              <w:t>33.00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36.16</w:t>
            </w:r>
          </w:p>
        </w:tc>
        <w:tc>
          <w:tcPr>
            <w:tcW w:w="735" w:type="dxa"/>
            <w:vAlign w:val="center"/>
          </w:tcPr>
          <w:p>
            <w:r>
              <w:t>24.00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36.16</w:t>
            </w:r>
          </w:p>
        </w:tc>
        <w:tc>
          <w:tcPr>
            <w:tcW w:w="735" w:type="dxa"/>
            <w:vAlign w:val="center"/>
          </w:tcPr>
          <w:p>
            <w:r>
              <w:t>24.00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36.04</w:t>
            </w:r>
          </w:p>
        </w:tc>
        <w:tc>
          <w:tcPr>
            <w:tcW w:w="735" w:type="dxa"/>
            <w:vAlign w:val="center"/>
          </w:tcPr>
          <w:p>
            <w:r>
              <w:t>49.90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36.08</w:t>
            </w:r>
          </w:p>
        </w:tc>
        <w:tc>
          <w:tcPr>
            <w:tcW w:w="735" w:type="dxa"/>
            <w:vAlign w:val="center"/>
          </w:tcPr>
          <w:p>
            <w:r>
              <w:t>33.00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11.20</w:t>
            </w:r>
          </w:p>
        </w:tc>
        <w:tc>
          <w:tcPr>
            <w:tcW w:w="735" w:type="dxa"/>
            <w:vAlign w:val="center"/>
          </w:tcPr>
          <w:p>
            <w:r>
              <w:t>11.70</w:t>
            </w:r>
          </w:p>
        </w:tc>
        <w:tc>
          <w:tcPr>
            <w:tcW w:w="962" w:type="dxa"/>
            <w:vAlign w:val="center"/>
          </w:tcPr>
          <w:p>
            <w:r>
              <w:t>C0710</w:t>
            </w:r>
          </w:p>
        </w:tc>
        <w:tc>
          <w:tcPr>
            <w:tcW w:w="735" w:type="dxa"/>
            <w:vAlign w:val="center"/>
          </w:tcPr>
          <w:p>
            <w:r>
              <w:t>0.75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10.86</w:t>
            </w:r>
          </w:p>
        </w:tc>
        <w:tc>
          <w:tcPr>
            <w:tcW w:w="735" w:type="dxa"/>
            <w:vAlign w:val="center"/>
          </w:tcPr>
          <w:p>
            <w:r>
              <w:t>12.04</w:t>
            </w:r>
          </w:p>
        </w:tc>
        <w:tc>
          <w:tcPr>
            <w:tcW w:w="962" w:type="dxa"/>
            <w:vAlign w:val="center"/>
          </w:tcPr>
          <w:p>
            <w:r>
              <w:t>C1010</w:t>
            </w:r>
          </w:p>
        </w:tc>
        <w:tc>
          <w:tcPr>
            <w:tcW w:w="735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10.70</w:t>
            </w:r>
          </w:p>
        </w:tc>
        <w:tc>
          <w:tcPr>
            <w:tcW w:w="735" w:type="dxa"/>
            <w:vAlign w:val="center"/>
          </w:tcPr>
          <w:p>
            <w:r>
              <w:t>28.06</w:t>
            </w:r>
          </w:p>
        </w:tc>
        <w:tc>
          <w:tcPr>
            <w:tcW w:w="962" w:type="dxa"/>
            <w:vAlign w:val="center"/>
          </w:tcPr>
          <w:p>
            <w:r>
              <w:t>C0910</w:t>
            </w:r>
          </w:p>
        </w:tc>
        <w:tc>
          <w:tcPr>
            <w:tcW w:w="735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9.29</w:t>
            </w:r>
          </w:p>
        </w:tc>
        <w:tc>
          <w:tcPr>
            <w:tcW w:w="735" w:type="dxa"/>
            <w:vAlign w:val="center"/>
          </w:tcPr>
          <w:p>
            <w:r>
              <w:t>9.90</w:t>
            </w:r>
          </w:p>
        </w:tc>
        <w:tc>
          <w:tcPr>
            <w:tcW w:w="962" w:type="dxa"/>
            <w:vAlign w:val="center"/>
          </w:tcPr>
          <w:p>
            <w:r>
              <w:t>C0510</w:t>
            </w:r>
          </w:p>
        </w:tc>
        <w:tc>
          <w:tcPr>
            <w:tcW w:w="735" w:type="dxa"/>
            <w:vAlign w:val="center"/>
          </w:tcPr>
          <w:p>
            <w:r>
              <w:t>0.51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1859.08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869.79</w:t>
            </w:r>
          </w:p>
        </w:tc>
        <w:tc>
          <w:tcPr>
            <w:tcW w:w="962" w:type="dxa"/>
            <w:vAlign w:val="center"/>
          </w:tcPr>
          <w:p>
            <w:r>
              <w:t>C2018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C5242</w:t>
            </w:r>
          </w:p>
        </w:tc>
        <w:tc>
          <w:tcPr>
            <w:tcW w:w="735" w:type="dxa"/>
            <w:vAlign w:val="center"/>
          </w:tcPr>
          <w:p>
            <w:r>
              <w:t>15.36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C5242</w:t>
            </w:r>
          </w:p>
        </w:tc>
        <w:tc>
          <w:tcPr>
            <w:tcW w:w="735" w:type="dxa"/>
            <w:vAlign w:val="center"/>
          </w:tcPr>
          <w:p>
            <w:r>
              <w:t>6.76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C3042</w:t>
            </w:r>
          </w:p>
        </w:tc>
        <w:tc>
          <w:tcPr>
            <w:tcW w:w="735" w:type="dxa"/>
            <w:vAlign w:val="center"/>
          </w:tcPr>
          <w:p>
            <w:r>
              <w:t>12.56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C1510</w:t>
            </w:r>
          </w:p>
        </w:tc>
        <w:tc>
          <w:tcPr>
            <w:tcW w:w="735" w:type="dxa"/>
            <w:vAlign w:val="center"/>
          </w:tcPr>
          <w:p>
            <w:r>
              <w:t>1.50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C2018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8.70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454.74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208.90</w:t>
            </w:r>
          </w:p>
        </w:tc>
        <w:tc>
          <w:tcPr>
            <w:tcW w:w="962" w:type="dxa"/>
            <w:vAlign w:val="center"/>
          </w:tcPr>
          <w:p>
            <w:r>
              <w:t>C5215</w:t>
            </w:r>
          </w:p>
        </w:tc>
        <w:tc>
          <w:tcPr>
            <w:tcW w:w="735" w:type="dxa"/>
            <w:vAlign w:val="center"/>
          </w:tcPr>
          <w:p>
            <w:r>
              <w:t>7.80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C6215</w:t>
            </w:r>
          </w:p>
        </w:tc>
        <w:tc>
          <w:tcPr>
            <w:tcW w:w="735" w:type="dxa"/>
            <w:vAlign w:val="center"/>
          </w:tcPr>
          <w:p>
            <w:r>
              <w:t>8.70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118.91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166.22</w:t>
            </w:r>
          </w:p>
        </w:tc>
        <w:tc>
          <w:tcPr>
            <w:tcW w:w="962" w:type="dxa"/>
            <w:vAlign w:val="center"/>
          </w:tcPr>
          <w:p>
            <w:r>
              <w:t>C3615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C4315</w:t>
            </w:r>
          </w:p>
        </w:tc>
        <w:tc>
          <w:tcPr>
            <w:tcW w:w="735" w:type="dxa"/>
            <w:vAlign w:val="center"/>
          </w:tcPr>
          <w:p>
            <w:r>
              <w:t>6.57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76.90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59.20</w:t>
            </w:r>
          </w:p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73.53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48.00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62.23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48.00</w:t>
            </w:r>
          </w:p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C2515</w:t>
            </w:r>
          </w:p>
        </w:tc>
        <w:tc>
          <w:tcPr>
            <w:tcW w:w="735" w:type="dxa"/>
            <w:vAlign w:val="center"/>
          </w:tcPr>
          <w:p>
            <w:r>
              <w:t>3.75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36.08</w:t>
            </w:r>
          </w:p>
        </w:tc>
        <w:tc>
          <w:tcPr>
            <w:tcW w:w="735" w:type="dxa"/>
            <w:vAlign w:val="center"/>
          </w:tcPr>
          <w:p>
            <w:r>
              <w:t>24.00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36.08</w:t>
            </w:r>
          </w:p>
        </w:tc>
        <w:tc>
          <w:tcPr>
            <w:tcW w:w="735" w:type="dxa"/>
            <w:vAlign w:val="center"/>
          </w:tcPr>
          <w:p>
            <w:r>
              <w:t>49.90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36.16</w:t>
            </w:r>
          </w:p>
        </w:tc>
        <w:tc>
          <w:tcPr>
            <w:tcW w:w="735" w:type="dxa"/>
            <w:vAlign w:val="center"/>
          </w:tcPr>
          <w:p>
            <w:r>
              <w:t>24.00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36.04</w:t>
            </w:r>
          </w:p>
        </w:tc>
        <w:tc>
          <w:tcPr>
            <w:tcW w:w="735" w:type="dxa"/>
            <w:vAlign w:val="center"/>
          </w:tcPr>
          <w:p>
            <w:r>
              <w:t>49.90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36.16</w:t>
            </w:r>
          </w:p>
        </w:tc>
        <w:tc>
          <w:tcPr>
            <w:tcW w:w="735" w:type="dxa"/>
            <w:vAlign w:val="center"/>
          </w:tcPr>
          <w:p>
            <w:r>
              <w:t>24.00</w:t>
            </w:r>
          </w:p>
        </w:tc>
        <w:tc>
          <w:tcPr>
            <w:tcW w:w="962" w:type="dxa"/>
            <w:vAlign w:val="center"/>
          </w:tcPr>
          <w:p>
            <w:r>
              <w:t>C3515</w:t>
            </w:r>
          </w:p>
        </w:tc>
        <w:tc>
          <w:tcPr>
            <w:tcW w:w="735" w:type="dxa"/>
            <w:vAlign w:val="center"/>
          </w:tcPr>
          <w:p>
            <w:r>
              <w:t>5.25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31.66</w:t>
            </w:r>
          </w:p>
        </w:tc>
        <w:tc>
          <w:tcPr>
            <w:tcW w:w="735" w:type="dxa"/>
            <w:vAlign w:val="center"/>
          </w:tcPr>
          <w:p>
            <w:r>
              <w:t>27.00</w:t>
            </w:r>
          </w:p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11.20</w:t>
            </w:r>
          </w:p>
        </w:tc>
        <w:tc>
          <w:tcPr>
            <w:tcW w:w="735" w:type="dxa"/>
            <w:vAlign w:val="center"/>
          </w:tcPr>
          <w:p>
            <w:r>
              <w:t>11.70</w:t>
            </w:r>
          </w:p>
        </w:tc>
        <w:tc>
          <w:tcPr>
            <w:tcW w:w="962" w:type="dxa"/>
            <w:vAlign w:val="center"/>
          </w:tcPr>
          <w:p>
            <w:r>
              <w:t>C0710</w:t>
            </w:r>
          </w:p>
        </w:tc>
        <w:tc>
          <w:tcPr>
            <w:tcW w:w="735" w:type="dxa"/>
            <w:vAlign w:val="center"/>
          </w:tcPr>
          <w:p>
            <w:r>
              <w:t>0.75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10.86</w:t>
            </w:r>
          </w:p>
        </w:tc>
        <w:tc>
          <w:tcPr>
            <w:tcW w:w="735" w:type="dxa"/>
            <w:vAlign w:val="center"/>
          </w:tcPr>
          <w:p>
            <w:r>
              <w:t>12.00</w:t>
            </w:r>
          </w:p>
        </w:tc>
        <w:tc>
          <w:tcPr>
            <w:tcW w:w="962" w:type="dxa"/>
            <w:vAlign w:val="center"/>
          </w:tcPr>
          <w:p>
            <w:r>
              <w:t>C1210</w:t>
            </w:r>
          </w:p>
        </w:tc>
        <w:tc>
          <w:tcPr>
            <w:tcW w:w="735" w:type="dxa"/>
            <w:vAlign w:val="center"/>
          </w:tcPr>
          <w:p>
            <w:r>
              <w:t>1.24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10.70</w:t>
            </w:r>
          </w:p>
        </w:tc>
        <w:tc>
          <w:tcPr>
            <w:tcW w:w="735" w:type="dxa"/>
            <w:vAlign w:val="center"/>
          </w:tcPr>
          <w:p>
            <w:r>
              <w:t>28.10</w:t>
            </w:r>
          </w:p>
        </w:tc>
        <w:tc>
          <w:tcPr>
            <w:tcW w:w="962" w:type="dxa"/>
            <w:vAlign w:val="center"/>
          </w:tcPr>
          <w:p>
            <w:r>
              <w:t>C1010</w:t>
            </w:r>
          </w:p>
        </w:tc>
        <w:tc>
          <w:tcPr>
            <w:tcW w:w="735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9.33</w:t>
            </w:r>
          </w:p>
        </w:tc>
        <w:tc>
          <w:tcPr>
            <w:tcW w:w="735" w:type="dxa"/>
            <w:vAlign w:val="center"/>
          </w:tcPr>
          <w:p>
            <w:r>
              <w:t>9.90</w:t>
            </w:r>
          </w:p>
        </w:tc>
        <w:tc>
          <w:tcPr>
            <w:tcW w:w="962" w:type="dxa"/>
            <w:vAlign w:val="center"/>
          </w:tcPr>
          <w:p>
            <w:r>
              <w:t>C0610</w:t>
            </w:r>
          </w:p>
        </w:tc>
        <w:tc>
          <w:tcPr>
            <w:tcW w:w="735" w:type="dxa"/>
            <w:vAlign w:val="center"/>
          </w:tcPr>
          <w:p>
            <w:r>
              <w:t>0.65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1814.78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687.17</w:t>
            </w:r>
          </w:p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C2018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C3636</w:t>
            </w:r>
          </w:p>
        </w:tc>
        <w:tc>
          <w:tcPr>
            <w:tcW w:w="735" w:type="dxa"/>
            <w:vAlign w:val="center"/>
          </w:tcPr>
          <w:p>
            <w:r>
              <w:t>12.96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C2018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C5215</w:t>
            </w:r>
          </w:p>
        </w:tc>
        <w:tc>
          <w:tcPr>
            <w:tcW w:w="735" w:type="dxa"/>
            <w:vAlign w:val="center"/>
          </w:tcPr>
          <w:p>
            <w:r>
              <w:t>7.80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C5415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C5215</w:t>
            </w:r>
          </w:p>
        </w:tc>
        <w:tc>
          <w:tcPr>
            <w:tcW w:w="735" w:type="dxa"/>
            <w:vAlign w:val="center"/>
          </w:tcPr>
          <w:p>
            <w:r>
              <w:t>7.80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51.94</w:t>
            </w:r>
          </w:p>
        </w:tc>
        <w:tc>
          <w:tcPr>
            <w:tcW w:w="735" w:type="dxa"/>
            <w:vAlign w:val="center"/>
          </w:tcPr>
          <w:p>
            <w:r>
              <w:t>11.19</w:t>
            </w:r>
          </w:p>
        </w:tc>
        <w:tc>
          <w:tcPr>
            <w:tcW w:w="962" w:type="dxa"/>
            <w:vAlign w:val="center"/>
          </w:tcPr>
          <w:p>
            <w:r>
              <w:t>C1510</w:t>
            </w:r>
          </w:p>
        </w:tc>
        <w:tc>
          <w:tcPr>
            <w:tcW w:w="735" w:type="dxa"/>
            <w:vAlign w:val="center"/>
          </w:tcPr>
          <w:p>
            <w:r>
              <w:t>1.50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11.20</w:t>
            </w:r>
          </w:p>
        </w:tc>
        <w:tc>
          <w:tcPr>
            <w:tcW w:w="735" w:type="dxa"/>
            <w:vAlign w:val="center"/>
          </w:tcPr>
          <w:p>
            <w:r>
              <w:t>14.58</w:t>
            </w:r>
          </w:p>
        </w:tc>
        <w:tc>
          <w:tcPr>
            <w:tcW w:w="962" w:type="dxa"/>
            <w:vAlign w:val="center"/>
          </w:tcPr>
          <w:p>
            <w:r>
              <w:t>C0910</w:t>
            </w:r>
          </w:p>
        </w:tc>
        <w:tc>
          <w:tcPr>
            <w:tcW w:w="735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9.29</w:t>
            </w:r>
          </w:p>
        </w:tc>
        <w:tc>
          <w:tcPr>
            <w:tcW w:w="735" w:type="dxa"/>
            <w:vAlign w:val="center"/>
          </w:tcPr>
          <w:p>
            <w:r>
              <w:t>11.19</w:t>
            </w:r>
          </w:p>
        </w:tc>
        <w:tc>
          <w:tcPr>
            <w:tcW w:w="962" w:type="dxa"/>
            <w:vAlign w:val="center"/>
          </w:tcPr>
          <w:p>
            <w:r>
              <w:t>C0610</w:t>
            </w:r>
          </w:p>
        </w:tc>
        <w:tc>
          <w:tcPr>
            <w:tcW w:w="735" w:type="dxa"/>
            <w:vAlign w:val="center"/>
          </w:tcPr>
          <w:p>
            <w:r>
              <w:t>0.65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8.84</w:t>
            </w:r>
          </w:p>
        </w:tc>
        <w:tc>
          <w:tcPr>
            <w:tcW w:w="735" w:type="dxa"/>
            <w:vAlign w:val="center"/>
          </w:tcPr>
          <w:p>
            <w:r>
              <w:t>30.60</w:t>
            </w:r>
          </w:p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8.84</w:t>
            </w:r>
          </w:p>
        </w:tc>
        <w:tc>
          <w:tcPr>
            <w:tcW w:w="735" w:type="dxa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7.54</w:t>
            </w:r>
          </w:p>
        </w:tc>
        <w:tc>
          <w:tcPr>
            <w:tcW w:w="735" w:type="dxa"/>
            <w:vAlign w:val="center"/>
          </w:tcPr>
          <w:p>
            <w:r>
              <w:t>27.00</w:t>
            </w:r>
          </w:p>
        </w:tc>
        <w:tc>
          <w:tcPr>
            <w:tcW w:w="962" w:type="dxa"/>
            <w:vAlign w:val="center"/>
          </w:tcPr>
          <w:p>
            <w:r>
              <w:t>C3518</w:t>
            </w:r>
          </w:p>
        </w:tc>
        <w:tc>
          <w:tcPr>
            <w:tcW w:w="735" w:type="dxa"/>
            <w:vAlign w:val="center"/>
          </w:tcPr>
          <w:p>
            <w:r>
              <w:t>6.30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《河南公共建筑节能设计标准》(DBJ41/T 075-2016)第3.2.8条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7" w:name="_Toc59980228"/>
      <w:r>
        <w:rPr>
          <w:kern w:val="2"/>
        </w:rPr>
        <w:t>非中空窗面积比</w:t>
      </w:r>
      <w:bookmarkEnd w:id="6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240.75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174.17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127.56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251.78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《河南公共建筑节能设计标准》(DBJ41/T 075-2016)第3.3.7条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8" w:name="_Toc59980229"/>
      <w:r>
        <w:rPr>
          <w:kern w:val="2"/>
        </w:rPr>
        <w:t>外窗气密性</w:t>
      </w:r>
      <w:bookmarkEnd w:id="6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8级  C0510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59980230"/>
      <w:r>
        <w:rPr>
          <w:kern w:val="2"/>
        </w:rPr>
        <w:t>外门气密性</w:t>
      </w:r>
      <w:bookmarkEnd w:id="6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8级  M1021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0" w:name="_Toc59980231"/>
      <w:r>
        <w:rPr>
          <w:kern w:val="2"/>
        </w:rPr>
        <w:t>幕墙气密性</w:t>
      </w:r>
      <w:bookmarkEnd w:id="7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《河南公共建筑节能设计标准》(DBJ41/T 075-2016)第3.3.6条，《建筑幕墙》（GB/T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1" w:name="_Toc59980232"/>
      <w:r>
        <w:rPr>
          <w:kern w:val="2"/>
        </w:rPr>
        <w:t>规定性指标检查结论</w:t>
      </w:r>
      <w:bookmarkEnd w:id="7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天窗屋顶比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□说明：本工程规定性指标设计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要求，需依据《河南公共建筑节能设计标准》(DBJ41/T 075-2016)的要求进行节能设计的权衡判断。</w:t>
      </w:r>
    </w:p>
    <w:p>
      <w:pPr>
        <w:pStyle w:val="2"/>
      </w:pPr>
      <w:bookmarkStart w:id="72" w:name="_Toc59980233"/>
      <w:r>
        <w:t>热工性能权衡判断</w:t>
      </w:r>
      <w:bookmarkEnd w:id="72"/>
    </w:p>
    <w:p>
      <w:pPr>
        <w:pStyle w:val="4"/>
      </w:pPr>
      <w:bookmarkStart w:id="73" w:name="_Toc59980234"/>
      <w:r>
        <w:t>说明</w:t>
      </w:r>
      <w:bookmarkEnd w:id="73"/>
    </w:p>
    <w:p>
      <w:r>
        <w:t>本建筑按河南公共建筑节能设计标准DBJ41/T 075-2016之规定进行强制性条文和必须满足条款的规定性指标检查，结果未能达标，按标准规定继续进行热工性能权衡判断。</w:t>
      </w:r>
    </w:p>
    <w:p>
      <w:pPr>
        <w:pStyle w:val="4"/>
      </w:pPr>
      <w:bookmarkStart w:id="74" w:name="_Toc59980235"/>
      <w:r>
        <w:t>屋顶构造</w:t>
      </w:r>
      <w:bookmarkEnd w:id="74"/>
    </w:p>
    <w:p>
      <w:pPr>
        <w:pStyle w:val="5"/>
      </w:pPr>
      <w:bookmarkStart w:id="75" w:name="_Toc59980236"/>
      <w:r>
        <w:t>屋顶相关构造</w:t>
      </w:r>
      <w:bookmarkEnd w:id="75"/>
    </w:p>
    <w:p>
      <w:pPr>
        <w:pStyle w:val="6"/>
      </w:pPr>
      <w:r>
        <w:t>屋顶构造一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水泥膨胀珍珠岩2%找坡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0.077</w:t>
            </w:r>
          </w:p>
        </w:tc>
        <w:tc>
          <w:tcPr>
            <w:tcW w:w="1064" w:type="dxa"/>
            <w:vAlign w:val="center"/>
          </w:tcPr>
          <w:p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2.289</w:t>
            </w:r>
          </w:p>
        </w:tc>
        <w:tc>
          <w:tcPr>
            <w:tcW w:w="1064" w:type="dxa"/>
            <w:vAlign w:val="center"/>
          </w:tcPr>
          <w:p>
            <w:r>
              <w:t>2.514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河南公建2006标准第49页</w:t>
            </w:r>
          </w:p>
        </w:tc>
      </w:tr>
    </w:tbl>
    <w:p>
      <w:pPr>
        <w:pStyle w:val="6"/>
      </w:pPr>
      <w:r>
        <w:t>屋顶防火隔离带构造一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水泥膨胀珍珠岩2%找坡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0.077</w:t>
            </w:r>
          </w:p>
        </w:tc>
        <w:tc>
          <w:tcPr>
            <w:tcW w:w="1064" w:type="dxa"/>
            <w:vAlign w:val="center"/>
          </w:tcPr>
          <w:p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2.289</w:t>
            </w:r>
          </w:p>
        </w:tc>
        <w:tc>
          <w:tcPr>
            <w:tcW w:w="1064" w:type="dxa"/>
            <w:vAlign w:val="center"/>
          </w:tcPr>
          <w:p>
            <w:r>
              <w:t>2.514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河南公建2006标准第49页</w:t>
            </w:r>
          </w:p>
        </w:tc>
      </w:tr>
    </w:tbl>
    <w:p>
      <w:pPr>
        <w:pStyle w:val="5"/>
      </w:pPr>
      <w:bookmarkStart w:id="76" w:name="_Toc59980237"/>
      <w:r>
        <w:t>屋顶平均热工特性</w:t>
      </w:r>
      <w:bookmarkEnd w:id="7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屋顶构造一</w:t>
            </w:r>
          </w:p>
        </w:tc>
        <w:tc>
          <w:tcPr>
            <w:tcW w:w="990" w:type="dxa"/>
            <w:vAlign w:val="center"/>
          </w:tcPr>
          <w:p>
            <w:r>
              <w:t>2555.75</w:t>
            </w:r>
          </w:p>
        </w:tc>
        <w:tc>
          <w:tcPr>
            <w:tcW w:w="950" w:type="dxa"/>
            <w:vAlign w:val="center"/>
          </w:tcPr>
          <w:p>
            <w:r>
              <w:t>0.916</w:t>
            </w:r>
          </w:p>
        </w:tc>
        <w:tc>
          <w:tcPr>
            <w:tcW w:w="1348" w:type="dxa"/>
            <w:vAlign w:val="center"/>
          </w:tcPr>
          <w:p>
            <w:r>
              <w:t>0.41</w:t>
            </w:r>
          </w:p>
        </w:tc>
        <w:tc>
          <w:tcPr>
            <w:tcW w:w="1348" w:type="dxa"/>
            <w:vAlign w:val="center"/>
          </w:tcPr>
          <w:p>
            <w:r>
              <w:t>2.51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屋顶防火隔离带构造一</w:t>
            </w:r>
          </w:p>
        </w:tc>
        <w:tc>
          <w:tcPr>
            <w:tcW w:w="990" w:type="dxa"/>
            <w:vAlign w:val="center"/>
          </w:tcPr>
          <w:p>
            <w:r>
              <w:t>233.66</w:t>
            </w:r>
          </w:p>
        </w:tc>
        <w:tc>
          <w:tcPr>
            <w:tcW w:w="950" w:type="dxa"/>
            <w:vAlign w:val="center"/>
          </w:tcPr>
          <w:p>
            <w:r>
              <w:t>0.084</w:t>
            </w:r>
          </w:p>
        </w:tc>
        <w:tc>
          <w:tcPr>
            <w:tcW w:w="1348" w:type="dxa"/>
            <w:vAlign w:val="center"/>
          </w:tcPr>
          <w:p>
            <w:r>
              <w:t>0.41</w:t>
            </w:r>
          </w:p>
        </w:tc>
        <w:tc>
          <w:tcPr>
            <w:tcW w:w="1348" w:type="dxa"/>
            <w:vAlign w:val="center"/>
          </w:tcPr>
          <w:p>
            <w:r>
              <w:t>2.51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2789.40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348" w:type="dxa"/>
            <w:vAlign w:val="center"/>
          </w:tcPr>
          <w:p>
            <w:r>
              <w:t>0.41</w:t>
            </w:r>
          </w:p>
        </w:tc>
        <w:tc>
          <w:tcPr>
            <w:tcW w:w="1348" w:type="dxa"/>
            <w:vAlign w:val="center"/>
          </w:tcPr>
          <w:p>
            <w:r>
              <w:t>2.51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4" w:type="dxa"/>
            <w:gridSpan w:val="5"/>
          </w:tcPr>
          <w:p>
            <w:r>
              <w:t>《河南公共建筑节能设计标准》(DBJ41/T 075-2016)第3.4.1条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4" w:type="dxa"/>
            <w:gridSpan w:val="5"/>
          </w:tcPr>
          <w:p>
            <w:r>
              <w:t>K≤0.55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4" w:type="dxa"/>
            <w:gridSpan w:val="5"/>
          </w:tcPr>
          <w:p>
            <w:r>
              <w:t>满足</w:t>
            </w:r>
          </w:p>
        </w:tc>
      </w:tr>
    </w:tbl>
    <w:p/>
    <w:p>
      <w:pPr>
        <w:pStyle w:val="4"/>
      </w:pPr>
      <w:bookmarkStart w:id="77" w:name="_Toc59980238"/>
      <w:r>
        <w:t>外墙构造</w:t>
      </w:r>
      <w:bookmarkEnd w:id="77"/>
    </w:p>
    <w:p>
      <w:pPr>
        <w:pStyle w:val="5"/>
      </w:pPr>
      <w:bookmarkStart w:id="78" w:name="_Toc59980239"/>
      <w:r>
        <w:t>外墙相关构造</w:t>
      </w:r>
      <w:bookmarkEnd w:id="78"/>
    </w:p>
    <w:p>
      <w:pPr>
        <w:pStyle w:val="6"/>
      </w:pPr>
      <w:r>
        <w:t>外墙构造一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加气砼砌块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0.800</w:t>
            </w:r>
          </w:p>
        </w:tc>
        <w:tc>
          <w:tcPr>
            <w:tcW w:w="1064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0.748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1.481</w:t>
            </w:r>
          </w:p>
        </w:tc>
        <w:tc>
          <w:tcPr>
            <w:tcW w:w="1064" w:type="dxa"/>
            <w:vAlign w:val="center"/>
          </w:tcPr>
          <w:p>
            <w:r>
              <w:t>1.330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2.304</w:t>
            </w:r>
          </w:p>
        </w:tc>
        <w:tc>
          <w:tcPr>
            <w:tcW w:w="1064" w:type="dxa"/>
            <w:vAlign w:val="center"/>
          </w:tcPr>
          <w:p>
            <w:r>
              <w:t>4.577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河南公建2006标准第66页</w:t>
            </w:r>
          </w:p>
        </w:tc>
      </w:tr>
    </w:tbl>
    <w:p>
      <w:pPr>
        <w:pStyle w:val="6"/>
      </w:pPr>
      <w:r>
        <w:t>热桥柱构造一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</w:pPr>
      <w:bookmarkStart w:id="79" w:name="_Toc59980240"/>
      <w:r>
        <w:t>外墙主断面传热系数的修正系数ψ</w:t>
      </w:r>
      <w:bookmarkEnd w:id="79"/>
    </w:p>
    <w:p>
      <w:pPr>
        <w:jc w:val="center"/>
        <w:rPr>
          <w:szCs w:val="21"/>
          <w:lang w:val="en-US"/>
        </w:rPr>
      </w:pPr>
      <w:bookmarkStart w:id="80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1" name="图片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80"/>
    <w:p/>
    <w:p>
      <w:pPr>
        <w:pStyle w:val="5"/>
      </w:pPr>
      <w:bookmarkStart w:id="81" w:name="_Toc59980241"/>
      <w:r>
        <w:t>外墙平均热工特性</w:t>
      </w:r>
      <w:bookmarkEnd w:id="81"/>
    </w:p>
    <w:p>
      <w: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846.35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1054.22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946.97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787.51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3635.05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4.58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《河南公共建筑节能设计标准》(DBJ41/T 075-2016)第3.4.1条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bookmarkStart w:id="82" w:name="_Toc59980242"/>
      <w:r>
        <w:t>外窗热工</w:t>
      </w:r>
      <w:bookmarkEnd w:id="82"/>
    </w:p>
    <w:p>
      <w:pPr>
        <w:pStyle w:val="5"/>
      </w:pPr>
      <w:bookmarkStart w:id="83" w:name="_Toc59980243"/>
      <w:r>
        <w:t>外窗构造</w:t>
      </w:r>
      <w:bookmarkEnd w:id="8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隔热多腔封闭金属框+中空玻璃（6mm中透光Low-E+12mm空气+6mm透明）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2.40</w:t>
            </w:r>
          </w:p>
        </w:tc>
        <w:tc>
          <w:tcPr>
            <w:tcW w:w="956" w:type="dxa"/>
            <w:vAlign w:val="center"/>
          </w:tcPr>
          <w:p>
            <w:r>
              <w:t>0.44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5"/>
      </w:pPr>
      <w:bookmarkStart w:id="84" w:name="_Toc59980244"/>
      <w:r>
        <w:t>外遮阳类型</w:t>
      </w:r>
      <w:bookmarkEnd w:id="84"/>
    </w:p>
    <w:p>
      <w:pPr>
        <w:pStyle w:val="6"/>
      </w:pPr>
      <w:r>
        <w:t>自定义遮阳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5"/>
      </w:pPr>
      <w:bookmarkStart w:id="85" w:name="_Toc59980245"/>
      <w:r>
        <w:t>平均传热系数</w:t>
      </w:r>
      <w:bookmarkEnd w:id="85"/>
    </w:p>
    <w:p>
      <w:r>
        <w:t>1. 南向：</w:t>
      </w:r>
    </w:p>
    <w:p>
      <w: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C1510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C2018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10.197</w:t>
            </w:r>
          </w:p>
        </w:tc>
        <w:tc>
          <w:tcPr>
            <w:tcW w:w="1188" w:type="dxa"/>
            <w:vAlign w:val="center"/>
          </w:tcPr>
          <w:p>
            <w:r>
              <w:t>10.197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12.559</w:t>
            </w:r>
          </w:p>
        </w:tc>
        <w:tc>
          <w:tcPr>
            <w:tcW w:w="1188" w:type="dxa"/>
            <w:vAlign w:val="center"/>
          </w:tcPr>
          <w:p>
            <w:r>
              <w:t>12.559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12.561</w:t>
            </w:r>
          </w:p>
        </w:tc>
        <w:tc>
          <w:tcPr>
            <w:tcW w:w="1188" w:type="dxa"/>
            <w:vAlign w:val="center"/>
          </w:tcPr>
          <w:p>
            <w:r>
              <w:t>12.561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C3515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5.250</w:t>
            </w:r>
          </w:p>
        </w:tc>
        <w:tc>
          <w:tcPr>
            <w:tcW w:w="1188" w:type="dxa"/>
            <w:vAlign w:val="center"/>
          </w:tcPr>
          <w:p>
            <w:r>
              <w:t>63.000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C3518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37.800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C3615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C4315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C5215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7.800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32.400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C6215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240.751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</w:tbl>
    <w:p>
      <w:r>
        <w:t>2. 北向：</w:t>
      </w:r>
    </w:p>
    <w:p>
      <w: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C0510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0.510</w:t>
            </w:r>
          </w:p>
        </w:tc>
        <w:tc>
          <w:tcPr>
            <w:tcW w:w="1188" w:type="dxa"/>
            <w:vAlign w:val="center"/>
          </w:tcPr>
          <w:p>
            <w:r>
              <w:t>0.510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C0610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0.648</w:t>
            </w:r>
          </w:p>
        </w:tc>
        <w:tc>
          <w:tcPr>
            <w:tcW w:w="1188" w:type="dxa"/>
            <w:vAlign w:val="center"/>
          </w:tcPr>
          <w:p>
            <w:r>
              <w:t>1.296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C0710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0.750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C0910</w:t>
            </w:r>
          </w:p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C1010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C1210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1.243</w:t>
            </w:r>
          </w:p>
        </w:tc>
        <w:tc>
          <w:tcPr>
            <w:tcW w:w="1188" w:type="dxa"/>
            <w:vAlign w:val="center"/>
          </w:tcPr>
          <w:p>
            <w:r>
              <w:t>1.243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C1445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C2018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C2215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3.350</w:t>
            </w:r>
          </w:p>
        </w:tc>
        <w:tc>
          <w:tcPr>
            <w:tcW w:w="1188" w:type="dxa"/>
            <w:vAlign w:val="center"/>
          </w:tcPr>
          <w:p>
            <w:r>
              <w:t>3.350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C2515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3.750</w:t>
            </w:r>
          </w:p>
        </w:tc>
        <w:tc>
          <w:tcPr>
            <w:tcW w:w="1188" w:type="dxa"/>
            <w:vAlign w:val="center"/>
          </w:tcPr>
          <w:p>
            <w:r>
              <w:t>45.000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C3518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56.700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C4315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6.567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C5215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7.800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174.166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</w:tbl>
    <w:p/>
    <w:p>
      <w:r>
        <w:t>3. 东向：</w:t>
      </w:r>
    </w:p>
    <w:p>
      <w: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17.400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C3636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72.900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C5445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127.560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</w:tbl>
    <w:p/>
    <w:p>
      <w:r>
        <w:t>4. 西向：</w:t>
      </w:r>
    </w:p>
    <w:p>
      <w: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2.336</w:t>
            </w:r>
          </w:p>
        </w:tc>
        <w:tc>
          <w:tcPr>
            <w:tcW w:w="1188" w:type="dxa"/>
            <w:vAlign w:val="center"/>
          </w:tcPr>
          <w:p>
            <w:r>
              <w:t>2.336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C3042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12.578</w:t>
            </w:r>
          </w:p>
        </w:tc>
        <w:tc>
          <w:tcPr>
            <w:tcW w:w="1188" w:type="dxa"/>
            <w:vAlign w:val="center"/>
          </w:tcPr>
          <w:p>
            <w:r>
              <w:t>12.578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C3045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108.000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C3518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C3636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51.840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C5215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7.800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C5242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15.362</w:t>
            </w:r>
          </w:p>
        </w:tc>
        <w:tc>
          <w:tcPr>
            <w:tcW w:w="1188" w:type="dxa"/>
            <w:vAlign w:val="center"/>
          </w:tcPr>
          <w:p>
            <w:r>
              <w:t>15.362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C5242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6.763</w:t>
            </w:r>
          </w:p>
        </w:tc>
        <w:tc>
          <w:tcPr>
            <w:tcW w:w="1188" w:type="dxa"/>
            <w:vAlign w:val="center"/>
          </w:tcPr>
          <w:p>
            <w:r>
              <w:t>6.763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C5415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251.779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</w:tr>
    </w:tbl>
    <w:p/>
    <w:p>
      <w:pPr>
        <w:pStyle w:val="5"/>
      </w:pPr>
      <w:bookmarkStart w:id="86" w:name="_Toc59980246"/>
      <w:r>
        <w:t>综合太阳得热系数</w:t>
      </w:r>
      <w:bookmarkEnd w:id="86"/>
    </w:p>
    <w:p>
      <w:r>
        <w:t>1. 南向：</w:t>
      </w:r>
    </w:p>
    <w:p>
      <w: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C1510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C2018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10.197</w:t>
            </w:r>
          </w:p>
        </w:tc>
        <w:tc>
          <w:tcPr>
            <w:tcW w:w="848" w:type="dxa"/>
            <w:vAlign w:val="center"/>
          </w:tcPr>
          <w:p>
            <w:r>
              <w:t>10.197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12.559</w:t>
            </w:r>
          </w:p>
        </w:tc>
        <w:tc>
          <w:tcPr>
            <w:tcW w:w="848" w:type="dxa"/>
            <w:vAlign w:val="center"/>
          </w:tcPr>
          <w:p>
            <w:r>
              <w:t>12.559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12.561</w:t>
            </w:r>
          </w:p>
        </w:tc>
        <w:tc>
          <w:tcPr>
            <w:tcW w:w="848" w:type="dxa"/>
            <w:vAlign w:val="center"/>
          </w:tcPr>
          <w:p>
            <w:r>
              <w:t>12.561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C3515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5.250</w:t>
            </w:r>
          </w:p>
        </w:tc>
        <w:tc>
          <w:tcPr>
            <w:tcW w:w="848" w:type="dxa"/>
            <w:vAlign w:val="center"/>
          </w:tcPr>
          <w:p>
            <w:r>
              <w:t>63.000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C3518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37.800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C3615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C4315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C5215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7.800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848" w:type="dxa"/>
            <w:vAlign w:val="center"/>
          </w:tcPr>
          <w:p>
            <w:r>
              <w:t>32.400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C6215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240.751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</w:tbl>
    <w:p>
      <w:r>
        <w:t>2. 北向：</w:t>
      </w:r>
    </w:p>
    <w:p>
      <w: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C0510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0.510</w:t>
            </w:r>
          </w:p>
        </w:tc>
        <w:tc>
          <w:tcPr>
            <w:tcW w:w="848" w:type="dxa"/>
            <w:vAlign w:val="center"/>
          </w:tcPr>
          <w:p>
            <w:r>
              <w:t>0.510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C0610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0.648</w:t>
            </w:r>
          </w:p>
        </w:tc>
        <w:tc>
          <w:tcPr>
            <w:tcW w:w="848" w:type="dxa"/>
            <w:vAlign w:val="center"/>
          </w:tcPr>
          <w:p>
            <w:r>
              <w:t>1.296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C0710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C0910</w:t>
            </w:r>
          </w:p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1.000</w:t>
            </w:r>
          </w:p>
        </w:tc>
        <w:tc>
          <w:tcPr>
            <w:tcW w:w="848" w:type="dxa"/>
            <w:vAlign w:val="center"/>
          </w:tcPr>
          <w:p>
            <w:r>
              <w:t>2.000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C1010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1.000</w:t>
            </w:r>
          </w:p>
        </w:tc>
        <w:tc>
          <w:tcPr>
            <w:tcW w:w="848" w:type="dxa"/>
            <w:vAlign w:val="center"/>
          </w:tcPr>
          <w:p>
            <w:r>
              <w:t>2.000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C1210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1.243</w:t>
            </w:r>
          </w:p>
        </w:tc>
        <w:tc>
          <w:tcPr>
            <w:tcW w:w="848" w:type="dxa"/>
            <w:vAlign w:val="center"/>
          </w:tcPr>
          <w:p>
            <w:r>
              <w:t>1.243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C1445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C2018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C2215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3.350</w:t>
            </w:r>
          </w:p>
        </w:tc>
        <w:tc>
          <w:tcPr>
            <w:tcW w:w="848" w:type="dxa"/>
            <w:vAlign w:val="center"/>
          </w:tcPr>
          <w:p>
            <w:r>
              <w:t>3.350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C2515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3.750</w:t>
            </w:r>
          </w:p>
        </w:tc>
        <w:tc>
          <w:tcPr>
            <w:tcW w:w="848" w:type="dxa"/>
            <w:vAlign w:val="center"/>
          </w:tcPr>
          <w:p>
            <w:r>
              <w:t>45.000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C3518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56.700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C4315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848" w:type="dxa"/>
            <w:vAlign w:val="center"/>
          </w:tcPr>
          <w:p>
            <w:r>
              <w:t>6.567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C5215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7.800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174.166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</w:tbl>
    <w:p/>
    <w:p>
      <w:r>
        <w:t>3. 东向：</w:t>
      </w:r>
    </w:p>
    <w:p>
      <w: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17.400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C3636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848" w:type="dxa"/>
            <w:vAlign w:val="center"/>
          </w:tcPr>
          <w:p>
            <w:r>
              <w:t>72.900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C5445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127.560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</w:tbl>
    <w:p/>
    <w:p>
      <w:r>
        <w:t>4. 西向：</w:t>
      </w:r>
    </w:p>
    <w:p>
      <w: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2.336</w:t>
            </w:r>
          </w:p>
        </w:tc>
        <w:tc>
          <w:tcPr>
            <w:tcW w:w="848" w:type="dxa"/>
            <w:vAlign w:val="center"/>
          </w:tcPr>
          <w:p>
            <w:r>
              <w:t>2.336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C3042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12.578</w:t>
            </w:r>
          </w:p>
        </w:tc>
        <w:tc>
          <w:tcPr>
            <w:tcW w:w="848" w:type="dxa"/>
            <w:vAlign w:val="center"/>
          </w:tcPr>
          <w:p>
            <w:r>
              <w:t>12.578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C3045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848" w:type="dxa"/>
            <w:vAlign w:val="center"/>
          </w:tcPr>
          <w:p>
            <w:r>
              <w:t>108.000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C3518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C3636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848" w:type="dxa"/>
            <w:vAlign w:val="center"/>
          </w:tcPr>
          <w:p>
            <w:r>
              <w:t>51.840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C5215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7.800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C5242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15.362</w:t>
            </w:r>
          </w:p>
        </w:tc>
        <w:tc>
          <w:tcPr>
            <w:tcW w:w="848" w:type="dxa"/>
            <w:vAlign w:val="center"/>
          </w:tcPr>
          <w:p>
            <w:r>
              <w:t>15.362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C5242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6.763</w:t>
            </w:r>
          </w:p>
        </w:tc>
        <w:tc>
          <w:tcPr>
            <w:tcW w:w="848" w:type="dxa"/>
            <w:vAlign w:val="center"/>
          </w:tcPr>
          <w:p>
            <w:r>
              <w:t>6.763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C5415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251.779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</w:tbl>
    <w:p/>
    <w:p>
      <w:pPr>
        <w:pStyle w:val="5"/>
      </w:pPr>
      <w:bookmarkStart w:id="87" w:name="_Toc59980247"/>
      <w:r>
        <w:t>总体热工性能</w:t>
      </w:r>
      <w:bookmarkEnd w:id="8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240.75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0.22</w:t>
            </w:r>
          </w:p>
        </w:tc>
        <w:tc>
          <w:tcPr>
            <w:tcW w:w="1465" w:type="dxa"/>
            <w:vAlign w:val="center"/>
          </w:tcPr>
          <w:p>
            <w:r>
              <w:t>K(不要求),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174.17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0.14</w:t>
            </w:r>
          </w:p>
        </w:tc>
        <w:tc>
          <w:tcPr>
            <w:tcW w:w="1465" w:type="dxa"/>
            <w:vAlign w:val="center"/>
          </w:tcPr>
          <w:p>
            <w:r>
              <w:t>K(不要求),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127.56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0.12</w:t>
            </w:r>
          </w:p>
        </w:tc>
        <w:tc>
          <w:tcPr>
            <w:tcW w:w="1465" w:type="dxa"/>
            <w:vAlign w:val="center"/>
          </w:tcPr>
          <w:p>
            <w:r>
              <w:t>K(不要求),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251.78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0.23</w:t>
            </w:r>
          </w:p>
        </w:tc>
        <w:tc>
          <w:tcPr>
            <w:tcW w:w="1465" w:type="dxa"/>
            <w:vAlign w:val="center"/>
          </w:tcPr>
          <w:p>
            <w:r>
              <w:t>K(不要求),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794.26</w:t>
            </w:r>
          </w:p>
        </w:tc>
        <w:tc>
          <w:tcPr>
            <w:tcW w:w="1131" w:type="dxa"/>
            <w:vAlign w:val="center"/>
          </w:tcPr>
          <w:p>
            <w:r>
              <w:t>2.40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0.18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《河南公共建筑节能设计标准》(DBJ41/T 075-2016)第3.4.1条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单一立面窗墙比大于或等于0.40时，外窗传热系数和综合太阳得热系数应满足表3.4.1-3的要求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pPr>
        <w:pStyle w:val="4"/>
      </w:pPr>
      <w:bookmarkStart w:id="88" w:name="_Toc59980248"/>
      <w:r>
        <w:t>综合权衡</w:t>
      </w:r>
      <w:bookmarkEnd w:id="88"/>
    </w:p>
    <w:p>
      <w:pPr>
        <w:pStyle w:val="5"/>
      </w:pPr>
      <w:bookmarkStart w:id="89" w:name="_Toc59980249"/>
      <w:r>
        <w:t>计算条件</w:t>
      </w:r>
      <w:bookmarkEnd w:id="89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6"/>
        <w:gridCol w:w="981"/>
        <w:gridCol w:w="981"/>
        <w:gridCol w:w="1145"/>
        <w:gridCol w:w="942"/>
        <w:gridCol w:w="1179"/>
        <w:gridCol w:w="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9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1" w:name="参照建筑别名"/>
            <w:r>
              <w:rPr>
                <w:rFonts w:hAnsi="宋体"/>
                <w:szCs w:val="21"/>
              </w:rPr>
              <w:t>参照建筑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92" w:name="体型系数"/>
            <w:r>
              <w:rPr>
                <w:rFonts w:hint="eastAsia"/>
                <w:szCs w:val="21"/>
              </w:rPr>
              <w:t>0.00</w:t>
            </w:r>
            <w:bookmarkEnd w:id="92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93" w:name="参照建筑体型系数"/>
            <w:r>
              <w:rPr>
                <w:rFonts w:hint="eastAsia"/>
                <w:szCs w:val="21"/>
              </w:rPr>
              <w:t>0.00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4" w:name="屋顶K"/>
            <w:r>
              <w:rPr>
                <w:rFonts w:hint="eastAsia"/>
                <w:bCs/>
                <w:szCs w:val="21"/>
              </w:rPr>
              <w:t>0.41</w:t>
            </w:r>
            <w:bookmarkEnd w:id="94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95" w:name="参照建筑屋顶K"/>
            <w:r>
              <w:rPr>
                <w:rFonts w:hint="eastAsia"/>
                <w:szCs w:val="21"/>
              </w:rPr>
              <w:t>0.45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6" w:name="外墙K"/>
            <w:r>
              <w:rPr>
                <w:rFonts w:hint="eastAsia"/>
                <w:bCs/>
                <w:szCs w:val="21"/>
              </w:rPr>
              <w:t>0.49</w:t>
            </w:r>
            <w:bookmarkEnd w:id="96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97" w:name="参照建筑外墙K"/>
            <w:r>
              <w:rPr>
                <w:rFonts w:hint="eastAsia"/>
                <w:szCs w:val="21"/>
              </w:rPr>
              <w:t>0.50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8" w:name="天窗K"/>
            <w:r>
              <w:rPr>
                <w:rFonts w:hint="eastAsia"/>
                <w:bCs/>
                <w:szCs w:val="21"/>
              </w:rPr>
              <w:t>2.30</w:t>
            </w:r>
            <w:bookmarkEnd w:id="98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99" w:name="参照建筑天窗K"/>
            <w:r>
              <w:rPr>
                <w:rFonts w:hint="eastAsia"/>
                <w:szCs w:val="21"/>
              </w:rPr>
              <w:t>2.40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00" w:name="天窗SHGC"/>
            <w:r>
              <w:rPr>
                <w:rFonts w:hint="eastAsia"/>
                <w:bCs/>
                <w:szCs w:val="21"/>
              </w:rPr>
              <w:t>0.44</w:t>
            </w:r>
            <w:bookmarkEnd w:id="100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101" w:name="参照建筑天窗SHGC"/>
            <w:r>
              <w:rPr>
                <w:rFonts w:hint="eastAsia"/>
                <w:szCs w:val="21"/>
              </w:rPr>
              <w:t>0.44</w:t>
            </w:r>
            <w:bookmarkEnd w:id="10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02" w:name="挑空楼板K"/>
            <w:r>
              <w:rPr>
                <w:rFonts w:hint="eastAsia"/>
                <w:bCs/>
                <w:szCs w:val="21"/>
              </w:rPr>
              <w:t>0.42</w:t>
            </w:r>
            <w:bookmarkEnd w:id="102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103" w:name="参照建筑挑空楼板K"/>
            <w:r>
              <w:rPr>
                <w:rFonts w:hint="eastAsia"/>
                <w:szCs w:val="21"/>
              </w:rPr>
              <w:t>0.50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04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104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105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10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06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106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107" w:name="参照建筑采暖与非采暖隔墙K"/>
            <w:r>
              <w:rPr>
                <w:rFonts w:hint="eastAsia"/>
                <w:szCs w:val="21"/>
              </w:rPr>
              <w:t>－</w:t>
            </w:r>
            <w:bookmarkEnd w:id="10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108" w:name="参照建筑周边地面R"/>
            <w:r>
              <w:rPr>
                <w:rFonts w:hint="eastAsia"/>
                <w:szCs w:val="21"/>
              </w:rPr>
              <w:t>0.60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109" w:name="地下墙R"/>
            <w:r>
              <w:rPr>
                <w:rFonts w:hint="eastAsia"/>
                <w:szCs w:val="21"/>
              </w:rPr>
              <w:t>－</w:t>
            </w:r>
            <w:bookmarkEnd w:id="109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110" w:name="参照建筑地下墙R"/>
            <w:r>
              <w:rPr>
                <w:rFonts w:hint="eastAsia"/>
                <w:szCs w:val="21"/>
              </w:rPr>
              <w:t>－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111" w:name="变形缝R"/>
            <w:r>
              <w:rPr>
                <w:rFonts w:hint="eastAsia"/>
                <w:szCs w:val="21"/>
              </w:rPr>
              <w:t>－</w:t>
            </w:r>
            <w:bookmarkEnd w:id="111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112" w:name="参照建筑变形缝R"/>
            <w:r>
              <w:rPr>
                <w:rFonts w:hint="eastAsia"/>
                <w:szCs w:val="21"/>
              </w:rPr>
              <w:t>－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113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113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室内参数和气象条件设置</w:t>
            </w:r>
          </w:p>
        </w:tc>
        <w:tc>
          <w:tcPr>
            <w:tcW w:w="3172" w:type="pct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按《公共建筑节能设计标准》附录B设置</w:t>
            </w:r>
          </w:p>
        </w:tc>
      </w:tr>
    </w:tbl>
    <w:p>
      <w:r>
        <w:t>备注：1. — 代表本工程无对应项; 2. ——代表参照建筑不要求，取值同设计建筑。</w:t>
      </w:r>
    </w:p>
    <w:p/>
    <w:p>
      <w:pPr>
        <w:pStyle w:val="5"/>
      </w:pPr>
      <w:bookmarkStart w:id="114" w:name="_Toc59980250"/>
      <w:r>
        <w:t>房间类型</w:t>
      </w:r>
      <w:bookmarkEnd w:id="114"/>
    </w:p>
    <w:p>
      <w:pPr>
        <w:pStyle w:val="6"/>
      </w:pPr>
      <w:r>
        <w:t>房间表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6"/>
      </w:pPr>
      <w:r>
        <w:t>作息时间表</w:t>
      </w:r>
    </w:p>
    <w:p>
      <w:r>
        <w:t>详见附录</w:t>
      </w:r>
    </w:p>
    <w:p>
      <w:pPr>
        <w:pStyle w:val="5"/>
      </w:pPr>
      <w:bookmarkStart w:id="115" w:name="_Toc59980251"/>
      <w:r>
        <w:t>综合权衡</w:t>
      </w:r>
      <w:bookmarkEnd w:id="11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全年供暖和空调总耗电量(kWh/㎡)</w:t>
            </w:r>
          </w:p>
        </w:tc>
        <w:tc>
          <w:tcPr>
            <w:tcW w:w="2971" w:type="dxa"/>
            <w:vAlign w:val="center"/>
          </w:tcPr>
          <w:p>
            <w:r>
              <w:t>未计算</w:t>
            </w:r>
          </w:p>
        </w:tc>
        <w:tc>
          <w:tcPr>
            <w:tcW w:w="2971" w:type="dxa"/>
            <w:vAlign w:val="center"/>
          </w:tcPr>
          <w:p>
            <w:r>
              <w:t>未计算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《河南公共建筑节能设计标准》(DBJ41/T 075-2016)第3.4.2条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设计建筑的能耗不大于参照建筑的能耗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pStyle w:val="4"/>
      </w:pPr>
      <w:bookmarkStart w:id="116" w:name="_Toc59980252"/>
      <w:r>
        <w:t>综合权衡判断结论</w:t>
      </w:r>
      <w:bookmarkEnd w:id="11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综合权衡</w:t>
            </w:r>
          </w:p>
        </w:tc>
        <w:tc>
          <w:tcPr>
            <w:tcW w:w="413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/>
    <w:p>
      <w:r>
        <w:rPr>
          <w:color w:val="000000"/>
        </w:rPr>
        <w:t>■说明：本工程权衡判断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《河南公共建筑节能设计标准》(DBJ41/T 075-2016)规定的要求。节能符合要求</w:t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4"/>
      </w:pPr>
      <w:bookmarkStart w:id="117" w:name="_Toc59980253"/>
      <w:r>
        <w:t>附录</w:t>
      </w:r>
      <w:bookmarkEnd w:id="117"/>
    </w:p>
    <w:p>
      <w:pPr>
        <w:pStyle w:val="5"/>
      </w:pPr>
      <w:bookmarkStart w:id="118" w:name="_Toc59980254"/>
      <w:r>
        <w:t>工作日/节假日室内空调温度时间表(℃)</w:t>
      </w:r>
      <w:bookmarkEnd w:id="118"/>
    </w:p>
    <w:p/>
    <w:tbl>
      <w:tblPr>
        <w:tblStyle w:val="19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19" w:name="_Toc59980255"/>
      <w:r>
        <w:t>工作日/节假日室内供暖温度时间表(℃)</w:t>
      </w:r>
      <w:bookmarkEnd w:id="119"/>
    </w:p>
    <w:p/>
    <w:tbl>
      <w:tblPr>
        <w:tblStyle w:val="19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20" w:name="_Toc59980256"/>
      <w:r>
        <w:t>工作日/节假日人员逐时在室率(%)</w:t>
      </w:r>
      <w:bookmarkEnd w:id="120"/>
    </w:p>
    <w:p/>
    <w:tbl>
      <w:tblPr>
        <w:tblStyle w:val="19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21" w:name="_Toc59980257"/>
      <w:r>
        <w:t>工作日/节假日照明开关时间表(%)</w:t>
      </w:r>
      <w:bookmarkEnd w:id="121"/>
    </w:p>
    <w:p/>
    <w:tbl>
      <w:tblPr>
        <w:tblStyle w:val="19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22" w:name="_Toc59980258"/>
      <w:r>
        <w:t>工作日/节假日设备逐时使用率(%)</w:t>
      </w:r>
      <w:bookmarkEnd w:id="122"/>
    </w:p>
    <w:p/>
    <w:tbl>
      <w:tblPr>
        <w:tblStyle w:val="19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23" w:name="_Toc59980259"/>
      <w:r>
        <w:t>工作日/节假日空调系统运行时间表(1:开,0:关)</w:t>
      </w:r>
      <w:bookmarkEnd w:id="123"/>
    </w:p>
    <w:p/>
    <w:tbl>
      <w:tblPr>
        <w:tblStyle w:val="19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C76E3"/>
    <w:rsid w:val="001D484E"/>
    <w:rsid w:val="001F00E7"/>
    <w:rsid w:val="00203163"/>
    <w:rsid w:val="00203A7D"/>
    <w:rsid w:val="002164AC"/>
    <w:rsid w:val="00217F09"/>
    <w:rsid w:val="002555B8"/>
    <w:rsid w:val="0029328A"/>
    <w:rsid w:val="002B090C"/>
    <w:rsid w:val="002C7A84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34E50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58E90D46"/>
    <w:rsid w:val="5B3D25A1"/>
    <w:rsid w:val="7B6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5"/>
    <w:qFormat/>
    <w:uiPriority w:val="0"/>
    <w:rPr>
      <w:sz w:val="18"/>
      <w:szCs w:val="18"/>
    </w:rPr>
  </w:style>
  <w:style w:type="paragraph" w:styleId="1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basedOn w:val="21"/>
    <w:link w:val="15"/>
    <w:uiPriority w:val="99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21"/>
    <w:link w:val="14"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IMIN~1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Company>ths</Company>
  <Pages>36</Pages>
  <Words>5099</Words>
  <Characters>29068</Characters>
  <Lines>242</Lines>
  <Paragraphs>68</Paragraphs>
  <TotalTime>6</TotalTime>
  <ScaleCrop>false</ScaleCrop>
  <LinksUpToDate>false</LinksUpToDate>
  <CharactersWithSpaces>34099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2020-12-27T08:49:00Z</dcterms:created>
  <dc:creator>cuiminghui</dc:creator>
  <cp:lastModifiedBy>崔明辉</cp:lastModifiedBy>
  <cp:lastPrinted>1900-12-31T16:00:00Z</cp:lastPrinted>
  <dcterms:modified xsi:type="dcterms:W3CDTF">2021-03-12T07:46:14Z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