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</w:rPr>
      </w:pPr>
      <w:r>
        <w:rPr>
          <w:rFonts w:eastAsiaTheme="minorEastAsia"/>
          <w:sz w:val="24"/>
          <w:szCs w:val="40"/>
        </w:rPr>
        <w:t>5.2.5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所有给排水管道、设备、设施设置明确、清晰的永久性标识。（8分）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4364"/>
        <w:gridCol w:w="1575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3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7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设置明确、清晰的永久性标识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1013656107"/>
            <w:placeholder>
              <w:docPart w:val="859EC14FF8064A7E887AA4A50F7C724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请对永久性</w:t>
      </w:r>
      <w:r>
        <w:rPr>
          <w:rFonts w:ascii="Times New Roman" w:hAnsi="Times New Roman" w:eastAsia="宋体" w:cs="Times New Roman"/>
          <w:szCs w:val="21"/>
        </w:rPr>
        <w:t>标识的</w:t>
      </w:r>
      <w:r>
        <w:rPr>
          <w:rFonts w:hint="eastAsia" w:ascii="Times New Roman" w:hAnsi="Times New Roman" w:eastAsia="宋体" w:cs="Times New Roman"/>
          <w:szCs w:val="21"/>
        </w:rPr>
        <w:t>设置情况进行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所有给水排水管道、设备、设施设置明确、清晰的永久性标识，标识设置参照《工业管道的基本识别色、识别符号和安全标识》</w:t>
            </w:r>
            <w:r>
              <w:t>GB7231</w:t>
            </w:r>
            <w:r>
              <w:rPr>
                <w:rFonts w:hint="eastAsia"/>
              </w:rPr>
              <w:t>、《建筑给水排水及采暖工程施工质量验收规范》</w:t>
            </w:r>
            <w:r>
              <w:t>GB50242</w:t>
            </w:r>
            <w:r>
              <w:rPr>
                <w:rFonts w:hint="eastAsia"/>
              </w:rPr>
              <w:t>中相关规定。</w:t>
            </w:r>
            <w:r>
              <w:t xml:space="preserve"> 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）给排水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、管道标识设置说明；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2）设备、设施相关</w:t>
      </w:r>
      <w:r>
        <w:rPr>
          <w:rFonts w:ascii="Times New Roman" w:hAnsi="Times New Roman" w:eastAsia="宋体" w:cs="Times New Roman"/>
          <w:szCs w:val="21"/>
        </w:rPr>
        <w:t>标识设置说明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3）现场</w:t>
      </w:r>
      <w:r>
        <w:rPr>
          <w:rFonts w:ascii="Times New Roman" w:hAnsi="Times New Roman" w:eastAsia="宋体" w:cs="Times New Roman"/>
          <w:szCs w:val="21"/>
        </w:rPr>
        <w:t>照片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FA"/>
    <w:rsid w:val="00074A38"/>
    <w:rsid w:val="000A73FA"/>
    <w:rsid w:val="005544B7"/>
    <w:rsid w:val="007710A8"/>
    <w:rsid w:val="00A46E43"/>
    <w:rsid w:val="00B808D2"/>
    <w:rsid w:val="00CA7FDD"/>
    <w:rsid w:val="00F47928"/>
    <w:rsid w:val="5D40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59EC14FF8064A7E887AA4A50F7C72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AFA185-FACF-4826-9A41-D08A1EDCF8EF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EC"/>
    <w:rsid w:val="005F5E2C"/>
    <w:rsid w:val="00602AEC"/>
    <w:rsid w:val="00651A71"/>
    <w:rsid w:val="00A1017F"/>
    <w:rsid w:val="00F1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859EC14FF8064A7E887AA4A50F7C72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2F106E47A014A36AF55FA24BD15F6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00B1386B6084449B5BEC886CE0892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161</Characters>
  <Lines>1</Lines>
  <Paragraphs>1</Paragraphs>
  <TotalTime>0</TotalTime>
  <ScaleCrop>false</ScaleCrop>
  <LinksUpToDate>false</LinksUpToDate>
  <CharactersWithSpaces>188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2019-07-12T07:52:00Z</dcterms:created>
  <dc:creator>dongYP</dc:creator>
  <cp:lastModifiedBy>邢建红</cp:lastModifiedBy>
  <dcterms:modified xsi:type="dcterms:W3CDTF">2021-03-30T09:40:15Z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318BAA0E25C84A2C818DFEF94DC3387E</vt:lpwstr>
  </property>
</Properties>
</file>