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6.2.</w:t>
      </w:r>
      <w:r>
        <w:rPr>
          <w:rFonts w:eastAsiaTheme="minorEastAsia"/>
          <w:sz w:val="24"/>
          <w:szCs w:val="40"/>
        </w:rPr>
        <w:t>10</w:t>
      </w:r>
      <w:r>
        <w:rPr>
          <w:rFonts w:hint="eastAsia" w:eastAsiaTheme="minorEastAsia"/>
          <w:sz w:val="24"/>
          <w:szCs w:val="40"/>
        </w:rPr>
        <w:t xml:space="preserve"> 物业管理部门获得有关管理体系认证。（</w:t>
      </w:r>
      <w:r>
        <w:rPr>
          <w:rFonts w:eastAsiaTheme="minorEastAsia"/>
          <w:sz w:val="24"/>
          <w:szCs w:val="40"/>
        </w:rPr>
        <w:t>3</w:t>
      </w:r>
      <w:r>
        <w:rPr>
          <w:rFonts w:hint="eastAsia" w:eastAsiaTheme="minor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1 得分自评</w:t>
      </w:r>
    </w:p>
    <w:tbl>
      <w:tblPr>
        <w:tblStyle w:val="6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4946"/>
        <w:gridCol w:w="1134"/>
        <w:gridCol w:w="1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71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4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1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46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具有</w:t>
            </w:r>
            <w:r>
              <w:rPr>
                <w:rFonts w:ascii="Times New Roman" w:hAnsi="Times New Roman" w:cs="TimesNewRomanPSMT"/>
                <w:kern w:val="0"/>
                <w:szCs w:val="21"/>
              </w:rPr>
              <w:t xml:space="preserve">ISO 14001 </w:t>
            </w:r>
            <w:r>
              <w:rPr>
                <w:rFonts w:hint="eastAsia" w:ascii="Times New Roman" w:hAnsi="Times New Roman" w:cs="宋体"/>
                <w:kern w:val="0"/>
                <w:szCs w:val="21"/>
              </w:rPr>
              <w:t>环境管理体系认证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71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46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具有</w:t>
            </w:r>
            <w:r>
              <w:rPr>
                <w:rFonts w:ascii="Times New Roman" w:hAnsi="Times New Roman" w:cs="TimesNewRomanPSMT"/>
                <w:kern w:val="0"/>
                <w:szCs w:val="21"/>
              </w:rPr>
              <w:t xml:space="preserve">ISO 9001 </w:t>
            </w:r>
            <w:r>
              <w:rPr>
                <w:rFonts w:hint="eastAsia" w:ascii="Times New Roman" w:hAnsi="Times New Roman" w:cs="宋体"/>
                <w:kern w:val="0"/>
                <w:szCs w:val="21"/>
              </w:rPr>
              <w:t>质量管理体系认证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9" w:type="dxa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71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46" w:type="dxa"/>
            <w:vAlign w:val="center"/>
          </w:tcPr>
          <w:p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具有现行国家标准《能源管理体系要求》</w:t>
            </w:r>
            <w:r>
              <w:rPr>
                <w:rFonts w:ascii="Times New Roman" w:hAnsi="Times New Roman" w:cs="TimesNewRomanPSMT"/>
                <w:kern w:val="0"/>
                <w:szCs w:val="21"/>
              </w:rPr>
              <w:t xml:space="preserve">GB/T 23331 </w:t>
            </w:r>
            <w:r>
              <w:rPr>
                <w:rFonts w:hint="eastAsia" w:ascii="Times New Roman" w:hAnsi="Times New Roman" w:cs="宋体"/>
                <w:kern w:val="0"/>
                <w:szCs w:val="21"/>
              </w:rPr>
              <w:t>的能源管理体系认证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9" w:type="dxa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65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2 评价要点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/>
        </w:rPr>
        <w:t>请简要说明</w:t>
      </w:r>
      <w:r>
        <w:rPr>
          <w:rFonts w:hint="eastAsia" w:ascii="宋体" w:eastAsia="宋体" w:cs="宋体"/>
          <w:kern w:val="0"/>
          <w:szCs w:val="21"/>
        </w:rPr>
        <w:t>物业管理部门获得有关管理体系认证的</w:t>
      </w:r>
      <w:r>
        <w:rPr>
          <w:rFonts w:ascii="宋体" w:eastAsia="宋体" w:cs="宋体"/>
          <w:kern w:val="0"/>
          <w:szCs w:val="21"/>
        </w:rPr>
        <w:t>情况</w:t>
      </w:r>
      <w:r>
        <w:rPr>
          <w:rFonts w:hint="eastAsia" w:ascii="Times New Roman" w:hAnsi="Times New Roman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  <w:jc w:val="center"/>
        </w:trPr>
        <w:tc>
          <w:tcPr>
            <w:tcW w:w="7938" w:type="dxa"/>
          </w:tcPr>
          <w:p>
            <w:pPr>
              <w:jc w:val="left"/>
              <w:rPr>
                <w:rFonts w:ascii="Times New Roman" w:hAnsi="Times New Roman" w:cs="Times New Roman" w:eastAsiaTheme="minorEastAsia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提交材料及要求：</w:t>
      </w:r>
    </w:p>
    <w:p>
      <w:pPr>
        <w:spacing w:line="360" w:lineRule="auto"/>
        <w:ind w:firstLine="42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1）管理体系认证证书</w:t>
      </w:r>
      <w:r>
        <w:rPr>
          <w:rFonts w:ascii="Times New Roman" w:hAnsi="Times New Roman" w:cs="Times New Roman"/>
        </w:rPr>
        <w:t>及相关工作文件</w:t>
      </w:r>
      <w:r>
        <w:rPr>
          <w:rFonts w:hint="eastAsia" w:ascii="Times New Roman" w:hAnsi="Times New Roman" w:cs="Times New Roman"/>
        </w:rPr>
        <w:t>；</w:t>
      </w:r>
    </w:p>
    <w:p>
      <w:pPr>
        <w:widowControl/>
        <w:spacing w:line="360" w:lineRule="auto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7938" w:type="dxa"/>
          </w:tcPr>
          <w:p>
            <w:pPr>
              <w:jc w:val="left"/>
              <w:rPr>
                <w:rFonts w:ascii="Times New Roman" w:hAnsi="Times New Roman" w:cs="Times New Roman" w:eastAsiaTheme="minorEastAsia"/>
                <w:kern w:val="0"/>
                <w:sz w:val="20"/>
                <w:szCs w:val="21"/>
              </w:rPr>
            </w:pPr>
          </w:p>
        </w:tc>
      </w:tr>
    </w:tbl>
    <w:p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NewRomanPSMT">
    <w:altName w:val="MS Mincho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1F6"/>
    <w:rsid w:val="00074A38"/>
    <w:rsid w:val="002431F6"/>
    <w:rsid w:val="00430F4D"/>
    <w:rsid w:val="007A4940"/>
    <w:rsid w:val="0089012E"/>
    <w:rsid w:val="00895E44"/>
    <w:rsid w:val="008E2B7E"/>
    <w:rsid w:val="00AC02C1"/>
    <w:rsid w:val="00FC4216"/>
    <w:rsid w:val="4154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206</Characters>
  <Lines>1</Lines>
  <Paragraphs>1</Paragraphs>
  <TotalTime>5</TotalTime>
  <ScaleCrop>false</ScaleCrop>
  <LinksUpToDate>false</LinksUpToDate>
  <CharactersWithSpaces>240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2019-07-12T08:00:00Z</dcterms:created>
  <dc:creator>dongYP</dc:creator>
  <cp:lastModifiedBy>磊</cp:lastModifiedBy>
  <dcterms:modified xsi:type="dcterms:W3CDTF">2021-03-26T01:06:19Z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77925797E7CD4447808C785EA91641B5</vt:lpwstr>
  </property>
</Properties>
</file>