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 节约集约利用土地。（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3"/>
        <w:numPr>
          <w:ilvl w:val="0"/>
          <w:numId w:val="1"/>
        </w:numPr>
        <w:ind w:firstLineChars="0"/>
      </w:pPr>
      <w:r>
        <w:t>居住建筑建筑层数</w:t>
      </w:r>
    </w:p>
    <w:p>
      <w:pPr>
        <w:pStyle w:val="13"/>
        <w:ind w:left="360" w:firstLine="0" w:firstLineChars="0"/>
      </w:pPr>
      <w:sdt>
        <w:sdtPr>
          <w:rPr>
            <w:rFonts w:hint="eastAsia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sym w:font="Wingdings 2" w:char="F0A3"/>
          </w:r>
        </w:sdtContent>
      </w:sdt>
      <w:r>
        <w:t xml:space="preserve"> 3层及以下  </w:t>
      </w:r>
      <w:sdt>
        <w:sdtPr>
          <w:rPr>
            <w:rFonts w:hint="eastAsia"/>
          </w:rPr>
          <w:id w:val="-135957529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sym w:font="Wingdings 2" w:char="F0A3"/>
          </w:r>
        </w:sdtContent>
      </w:sdt>
      <w:r>
        <w:t xml:space="preserve"> 4~6层  </w:t>
      </w:r>
      <w:sdt>
        <w:sdtPr>
          <w:rPr>
            <w:rFonts w:hint="eastAsia"/>
          </w:rPr>
          <w:id w:val="-1199318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sym w:font="Wingdings 2" w:char="F0A3"/>
          </w:r>
        </w:sdtContent>
      </w:sdt>
      <w:r>
        <w:t xml:space="preserve"> 7~9层  </w:t>
      </w:r>
      <w:sdt>
        <w:sdtPr>
          <w:rPr>
            <w:rFonts w:hint="eastAsia"/>
          </w:rPr>
          <w:id w:val="-20545272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sym w:font="Wingdings 2" w:char="F0A3"/>
          </w:r>
        </w:sdtContent>
      </w:sdt>
      <w:r>
        <w:t xml:space="preserve"> 10~18层 </w:t>
      </w:r>
      <w:sdt>
        <w:sdtPr>
          <w:rPr>
            <w:rFonts w:hint="eastAsia"/>
          </w:rPr>
          <w:id w:val="-3803291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sym w:font="Wingdings 2" w:char="F0A3"/>
          </w:r>
        </w:sdtContent>
      </w:sdt>
      <w:r>
        <w:t xml:space="preserve"> 19层及以上</w:t>
      </w:r>
    </w:p>
    <w:tbl>
      <w:tblPr>
        <w:tblStyle w:val="6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37"/>
        <w:gridCol w:w="1258"/>
        <w:gridCol w:w="1276"/>
        <w:gridCol w:w="1275"/>
        <w:gridCol w:w="1276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建筑气候区划</w:t>
            </w:r>
          </w:p>
        </w:tc>
        <w:tc>
          <w:tcPr>
            <w:tcW w:w="632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人均居住用地指标A(m2)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3层及以下</w:t>
            </w:r>
          </w:p>
        </w:tc>
        <w:tc>
          <w:tcPr>
            <w:tcW w:w="12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4~6层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7~9层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10~18层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19层及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Ⅶ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29＜A≤32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21＜A≤22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17＜A≤19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9284489"/>
            <w:placeholder>
              <w:docPart w:val="AA25E95ABC204458B87662019D7A334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26960815"/>
            <w:placeholder>
              <w:docPart w:val="57D584E6ED4545A0A9262518DC8F8B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Ⅵ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27＜A≤30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20＜A≤21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16＜A≤17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5913796"/>
            <w:placeholder>
              <w:docPart w:val="5485B979924A41568B6D96B356A62F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78309544"/>
            <w:placeholder>
              <w:docPart w:val="F4869B5C5B2E4329A279FD55766236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Ⅳ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Ⅴ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24＜A≤27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19＜A≤20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15＜A≤16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11＜A≤12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4137171"/>
            <w:placeholder>
              <w:docPart w:val="990D4CDB7818450C9F657F2673BDB5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6631545"/>
            <w:placeholder>
              <w:docPart w:val="853E5636F59249DB9D28CF5ADF9B35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4850861"/>
            <w:placeholder>
              <w:docPart w:val="B2BA9C3A62FC451B99DD3DF9FF8C2423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2）公共建筑容积率R</w:t>
      </w:r>
    </w:p>
    <w:tbl>
      <w:tblPr>
        <w:tblStyle w:val="6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3119"/>
        <w:gridCol w:w="1559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行政办公、商务办公、商业金融、旅馆饭店、交通枢纽等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教育、文化、体育、医疗卫生、社会福利等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1.0≤R＜1.5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0.5≤R＜0.8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5286806"/>
            <w:placeholder>
              <w:docPart w:val="CA6B8D44213F468F80CF90E85534CA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1.5≤R＜2.5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R≥2.0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6834559"/>
            <w:placeholder>
              <w:docPart w:val="4695FA09A6364294A07D9B33265607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2.5≤R＜3.5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0.8≤R＜1.5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78647919"/>
            <w:placeholder>
              <w:docPart w:val="A0E55F3CC23045C6A31F5FD70DEA8A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R≥3.5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1.5≤R＜3.5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6225856"/>
            <w:placeholder>
              <w:docPart w:val="889AEC562F954855A0F0FC918F0D4F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kern w:val="0"/>
              <w:szCs w:val="21"/>
            </w:rPr>
            <w:id w:val="766666914"/>
            <w:placeholder>
              <w:docPart w:val="4AACE8BAA9104FD682D635AB3C2B40AF"/>
            </w:placeholder>
            <w:text/>
          </w:sdtPr>
          <w:sdtEndPr>
            <w:rPr>
              <w:rFonts w:hint="eastAsia"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1）居住建筑</w:t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住区用地面积：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597066924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，户均人数：</w:t>
      </w:r>
      <w:r>
        <w:rPr>
          <w:rFonts w:ascii="Times New Roman" w:hAnsi="Times New Roman" w:cs="Times New Roman"/>
          <w:u w:val="single"/>
        </w:rPr>
        <w:t xml:space="preserve">   </w:t>
      </w:r>
      <w:sdt>
        <w:sdtPr>
          <w:rPr>
            <w:rFonts w:ascii="Times New Roman" w:hAnsi="Times New Roman" w:cs="Times New Roman"/>
            <w:u w:val="single"/>
          </w:rPr>
          <w:id w:val="1055587183"/>
          <w:placeholder>
            <w:docPart w:val="32234BBA6E934D20918346CDAABC2E3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人，总户数： 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65959527"/>
          <w:placeholder>
            <w:docPart w:val="657E9EA8024F485390B532F735BE7696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户。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主要户型：_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9969511"/>
          <w:placeholder>
            <w:docPart w:val="204ED0063D5344CC9EDA6D2A79C6A53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_，主要户型建筑面积：</w:t>
      </w:r>
      <w:sdt>
        <w:sdtPr>
          <w:rPr>
            <w:rFonts w:ascii="Times New Roman" w:hAnsi="Times New Roman" w:cs="Times New Roman"/>
            <w:u w:val="single"/>
          </w:rPr>
          <w:id w:val="-683441316"/>
          <w:placeholder>
            <w:docPart w:val="7849BCD1D77143F09C8F489AFFB5EE5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，占总户数的比例：_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84438511"/>
          <w:placeholder>
            <w:docPart w:val="0558553D34F4419F81FD7914331AD02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_%。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人均居住用地指标：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018376915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/人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规划用地面积：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894386676"/>
          <w:placeholder>
            <w:docPart w:val="825B133A646844799D2A5FAB2087DF39"/>
          </w:placeholder>
          <w:text/>
        </w:sdtPr>
        <w:sdtEndPr>
          <w:rPr>
            <w:rFonts w:hint="eastAsia"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7225.44</w:t>
          </w:r>
        </w:sdtContent>
      </w:sdt>
      <w:r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，地上总建筑面积：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26219661"/>
          <w:placeholder>
            <w:docPart w:val="4A0EE7AED5AA405087B2EF51A6A41DD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>2740.66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，容积率：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51904848"/>
          <w:placeholder>
            <w:docPart w:val="A557D419EE894F8696186E9F32C9D70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0.38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1）竣工总平面图及相关设计说明；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2）用地指标计算书</w:t>
      </w:r>
      <w:r>
        <w:rPr>
          <w:rFonts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建筑总平面图。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70292"/>
    <w:multiLevelType w:val="multilevel"/>
    <w:tmpl w:val="3FB7029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F0"/>
    <w:rsid w:val="00024322"/>
    <w:rsid w:val="00074A38"/>
    <w:rsid w:val="004072C2"/>
    <w:rsid w:val="005110F5"/>
    <w:rsid w:val="0080784E"/>
    <w:rsid w:val="00821305"/>
    <w:rsid w:val="009B7180"/>
    <w:rsid w:val="00AF51CA"/>
    <w:rsid w:val="00B20296"/>
    <w:rsid w:val="00CB471A"/>
    <w:rsid w:val="00F97873"/>
    <w:rsid w:val="00FF22F0"/>
    <w:rsid w:val="3CE6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table" w:customStyle="1" w:styleId="12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4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A25E95ABC204458B87662019D7A33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A3D1D-2F62-4AAA-9797-29D805C5470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584E6ED4545A0A9262518DC8F8B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08EFF-F2F1-4CCB-90A0-F20EC1696A87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485B979924A41568B6D96B356A62F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AE2003-042C-4A5A-A6FC-E03E497942B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869B5C5B2E4329A279FD55766236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4FECE9-EFB3-4DF7-A338-49EC2B418C6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0D4CDB7818450C9F657F2673BDB5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6A8FB7-8D16-406C-8237-ECFE85AF0A8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3E5636F59249DB9D28CF5ADF9B35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5FAEE0-BD58-4BF0-8EB7-637E43E6D55B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A9C3A62FC451B99DD3DF9FF8C24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24B734-964C-49FD-949D-3187A08BF42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A6B8D44213F468F80CF90E85534CA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F40925-FE54-4BC3-A911-746C23B0D59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95FA09A6364294A07D9B33265607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280422-272A-44B8-B37D-0A5554CA58B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E55F3CC23045C6A31F5FD70DEA8A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E4DCFB-A7BF-4D65-B82B-0F526FEC9D0A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9AEC562F954855A0F0FC918F0D4F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41D1B-7FC4-4847-9234-CCC754A15611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ACE8BAA9104FD682D635AB3C2B40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CCF00E-C2E4-4664-BFF8-BD3CC82BBA49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694C5FB3E14A28A4F0DD2C2A951D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DB300-574A-43AD-81AA-AF977C9B255C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234BBA6E934D20918346CDAABC2E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813915-41F3-4954-92A5-D7DFE1E13955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7E9EA8024F485390B532F735BE7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9E677D-AB3E-419B-B957-791FDCB57E92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04ED0063D5344CC9EDA6D2A79C6A5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F0B457-BC4C-42A1-8D49-FD69C25049A9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BCD1D77143F09C8F489AFFB5EE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203A85-EFB4-440C-A99A-438519C3CA4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8553D34F4419F81FD7914331AD0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97A668-A486-493E-85A4-369BA60458D9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5B133A646844799D2A5FAB2087D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749BA5-C5A7-4B63-B6C4-9B1D85B44BD0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0EE7AED5AA405087B2EF51A6A41D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6E4621-7B0D-400B-AFB0-2DD69112BC79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57D419EE894F8696186E9F32C9D7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FED73A-0E90-4C68-80A4-4401F5AF921A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56"/>
    <w:rsid w:val="00020197"/>
    <w:rsid w:val="00116356"/>
    <w:rsid w:val="004362F0"/>
    <w:rsid w:val="004D26D5"/>
    <w:rsid w:val="007E7FF8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A25E95ABC204458B87662019D7A33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7D584E6ED4545A0A9262518DC8F8B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485B979924A41568B6D96B356A62F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4869B5C5B2E4329A279FD55766236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90D4CDB7818450C9F657F2673BDB5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3E5636F59249DB9D28CF5ADF9B35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2BA9C3A62FC451B99DD3DF9FF8C24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A6B8D44213F468F80CF90E85534CA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695FA09A6364294A07D9B33265607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0E55F3CC23045C6A31F5FD70DEA8A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89AEC562F954855A0F0FC918F0D4F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AACE8BAA9104FD682D635AB3C2B40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2694C5FB3E14A28A4F0DD2C2A951DB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2234BBA6E934D20918346CDAABC2E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57E9EA8024F485390B532F735BE76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204ED0063D5344CC9EDA6D2A79C6A5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849BCD1D77143F09C8F489AFFB5EE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558553D34F4419F81FD7914331AD0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5B133A646844799D2A5FAB2087DF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A0EE7AED5AA405087B2EF51A6A41D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A557D419EE894F8696186E9F32C9D7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F2D6295E3574070B532892DB6FB10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772</Characters>
  <Lines>6</Lines>
  <Paragraphs>1</Paragraphs>
  <TotalTime>0</TotalTime>
  <ScaleCrop>false</ScaleCrop>
  <LinksUpToDate>false</LinksUpToDate>
  <CharactersWithSpaces>906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磊</cp:lastModifiedBy>
  <dcterms:modified xsi:type="dcterms:W3CDTF">2021-03-26T01:43:25Z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7B1185684945449F94B0655B6ED4B8AD</vt:lpwstr>
  </property>
</Properties>
</file>