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11</w:t>
      </w:r>
      <w:r>
        <w:rPr>
          <w:rFonts w:hint="eastAsia" w:eastAsiaTheme="minorEastAsia"/>
          <w:sz w:val="24"/>
          <w:szCs w:val="40"/>
        </w:rPr>
        <w:t xml:space="preserve"> 采用全过程咨询</w:t>
      </w:r>
      <w:r>
        <w:rPr>
          <w:rFonts w:eastAsiaTheme="minorEastAsia"/>
          <w:sz w:val="24"/>
          <w:szCs w:val="40"/>
        </w:rPr>
        <w:t>服务或EPC模式开展的建设项目，评价总分值</w:t>
      </w:r>
      <w:r>
        <w:rPr>
          <w:rFonts w:hint="eastAsia" w:eastAsiaTheme="minorEastAsia"/>
          <w:sz w:val="24"/>
          <w:szCs w:val="40"/>
        </w:rPr>
        <w:t>10分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48"/>
        <w:gridCol w:w="167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全过程咨询服务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采用EPC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模式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</w:t>
      </w:r>
      <w:r>
        <w:rPr>
          <w:rFonts w:ascii="Times New Roman" w:hAnsi="Times New Roman"/>
        </w:rPr>
        <w:t>简要说明项目</w:t>
      </w:r>
      <w:r>
        <w:rPr>
          <w:rFonts w:hint="eastAsia" w:ascii="Times New Roman" w:hAnsi="Times New Roman" w:cs="宋体"/>
          <w:kern w:val="0"/>
          <w:szCs w:val="21"/>
        </w:rPr>
        <w:t>设计如何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采用</w:t>
      </w:r>
      <w:r>
        <w:rPr>
          <w:rFonts w:ascii="Times New Roman" w:hAnsi="Times New Roman" w:cs="Times New Roman"/>
          <w:color w:val="000000"/>
          <w:kern w:val="0"/>
          <w:szCs w:val="21"/>
        </w:rPr>
        <w:t>全过程咨询服务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或采用EPC</w:t>
      </w:r>
      <w:r>
        <w:rPr>
          <w:rFonts w:ascii="Times New Roman" w:hAnsi="Times New Roman" w:cs="Times New Roman"/>
          <w:color w:val="000000"/>
          <w:kern w:val="0"/>
          <w:szCs w:val="21"/>
        </w:rPr>
        <w:t>模式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1）</w:t>
      </w:r>
      <w:r>
        <w:rPr>
          <w:rFonts w:hint="eastAsia" w:ascii="Times New Roman" w:hAnsi="Times New Roman" w:cs="宋体"/>
          <w:kern w:val="0"/>
          <w:szCs w:val="21"/>
        </w:rPr>
        <w:t>全过程咨询服务或</w:t>
      </w:r>
      <w:r>
        <w:rPr>
          <w:rFonts w:ascii="Times New Roman" w:hAnsi="Times New Roman" w:cs="TimesNewRomanPSMT"/>
          <w:kern w:val="0"/>
          <w:szCs w:val="21"/>
        </w:rPr>
        <w:t xml:space="preserve">EPC </w:t>
      </w:r>
      <w:r>
        <w:rPr>
          <w:rFonts w:hint="eastAsia" w:ascii="Times New Roman" w:hAnsi="Times New Roman" w:cs="宋体"/>
          <w:kern w:val="0"/>
          <w:szCs w:val="21"/>
        </w:rPr>
        <w:t>模式建设服务合同；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0"/>
    <w:rsid w:val="00004989"/>
    <w:rsid w:val="00074A38"/>
    <w:rsid w:val="00153F4C"/>
    <w:rsid w:val="004673AD"/>
    <w:rsid w:val="00595499"/>
    <w:rsid w:val="005F4049"/>
    <w:rsid w:val="006901B6"/>
    <w:rsid w:val="007B7630"/>
    <w:rsid w:val="00A20D59"/>
    <w:rsid w:val="00B1647C"/>
    <w:rsid w:val="00B87DA6"/>
    <w:rsid w:val="00DD47C8"/>
    <w:rsid w:val="00E2187C"/>
    <w:rsid w:val="00E76030"/>
    <w:rsid w:val="00F676FC"/>
    <w:rsid w:val="3D1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4294808984</TotalTime>
  <ScaleCrop>false</ScaleCrop>
  <LinksUpToDate>false</LinksUpToDate>
  <CharactersWithSpaces>195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2020-08-19T07:35:00Z</dcterms:created>
  <dc:creator>dongYP</dc:creator>
  <cp:lastModifiedBy>磊</cp:lastModifiedBy>
  <dcterms:modified xsi:type="dcterms:W3CDTF">2021-03-26T05:39:11Z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2D85E063AAAA49D3894578EA285E8F95</vt:lpwstr>
  </property>
</Properties>
</file>